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9D5" w:rsidRDefault="00D049D5" w:rsidP="00D049D5">
      <w:pPr>
        <w:bidi/>
        <w:jc w:val="center"/>
        <w:rPr>
          <w:rFonts w:ascii="Traditional Arabic" w:hAnsi="Traditional Arabic" w:cs="Traditional Arabic"/>
          <w:b/>
          <w:bCs/>
          <w:sz w:val="36"/>
          <w:szCs w:val="36"/>
        </w:rPr>
      </w:pPr>
      <w:r w:rsidRPr="008E3EF6">
        <w:rPr>
          <w:rFonts w:ascii="Traditional Arabic" w:hAnsi="Traditional Arabic" w:cs="Traditional Arabic"/>
          <w:b/>
          <w:bCs/>
          <w:sz w:val="36"/>
          <w:szCs w:val="36"/>
          <w:rtl/>
        </w:rPr>
        <w:t xml:space="preserve">تطوير </w:t>
      </w:r>
      <w:r>
        <w:rPr>
          <w:rFonts w:ascii="Traditional Arabic" w:hAnsi="Traditional Arabic" w:cs="Traditional Arabic" w:hint="cs"/>
          <w:b/>
          <w:bCs/>
          <w:sz w:val="36"/>
          <w:szCs w:val="36"/>
          <w:rtl/>
        </w:rPr>
        <w:t xml:space="preserve">الكتاب الدراسي لمادة تطبيق النحو وتوظيفه بناء على استراتيجية التعلم التعاوني للمستوى الجامعي </w:t>
      </w:r>
    </w:p>
    <w:p w:rsidR="00FC227A" w:rsidRDefault="00D049D5" w:rsidP="00D049D5">
      <w:pPr>
        <w:jc w:val="center"/>
        <w:rPr>
          <w:rFonts w:ascii="Traditional Arabic" w:hAnsi="Traditional Arabic" w:cs="Traditional Arabic" w:hint="cs"/>
          <w:sz w:val="36"/>
          <w:szCs w:val="36"/>
          <w:rtl/>
        </w:rPr>
      </w:pPr>
      <w:r w:rsidRPr="00D049D5">
        <w:rPr>
          <w:rFonts w:ascii="Traditional Arabic" w:hAnsi="Traditional Arabic" w:cs="Traditional Arabic"/>
          <w:sz w:val="36"/>
          <w:szCs w:val="36"/>
          <w:rtl/>
        </w:rPr>
        <w:t>فرمان أفريان فر</w:t>
      </w:r>
      <w:r>
        <w:rPr>
          <w:rFonts w:ascii="Traditional Arabic" w:hAnsi="Traditional Arabic" w:cs="Traditional Arabic" w:hint="cs"/>
          <w:sz w:val="36"/>
          <w:szCs w:val="36"/>
          <w:rtl/>
        </w:rPr>
        <w:t>ا</w:t>
      </w:r>
      <w:r w:rsidRPr="00D049D5">
        <w:rPr>
          <w:rFonts w:ascii="Traditional Arabic" w:hAnsi="Traditional Arabic" w:cs="Traditional Arabic"/>
          <w:sz w:val="36"/>
          <w:szCs w:val="36"/>
          <w:rtl/>
        </w:rPr>
        <w:t>تاما</w:t>
      </w:r>
    </w:p>
    <w:p w:rsidR="00D049D5" w:rsidRDefault="00D049D5" w:rsidP="00D049D5">
      <w:pPr>
        <w:jc w:val="center"/>
        <w:rPr>
          <w:rFonts w:ascii="Traditional Arabic" w:hAnsi="Traditional Arabic" w:cs="Traditional Arabic" w:hint="cs"/>
          <w:sz w:val="36"/>
          <w:szCs w:val="36"/>
          <w:rtl/>
        </w:rPr>
      </w:pPr>
      <w:r>
        <w:rPr>
          <w:rFonts w:ascii="Traditional Arabic" w:hAnsi="Traditional Arabic" w:cs="Traditional Arabic" w:hint="cs"/>
          <w:sz w:val="36"/>
          <w:szCs w:val="36"/>
          <w:rtl/>
        </w:rPr>
        <w:t>جامعة مالانج الحكومية</w:t>
      </w:r>
    </w:p>
    <w:p w:rsidR="00D049D5" w:rsidRDefault="00D049D5" w:rsidP="00D049D5">
      <w:pPr>
        <w:jc w:val="center"/>
        <w:rPr>
          <w:rFonts w:asciiTheme="majorBidi" w:hAnsiTheme="majorBidi" w:cstheme="majorBidi"/>
          <w:sz w:val="24"/>
          <w:szCs w:val="24"/>
        </w:rPr>
      </w:pPr>
      <w:hyperlink r:id="rId5" w:history="1">
        <w:r w:rsidRPr="009630C2">
          <w:rPr>
            <w:rStyle w:val="Hyperlink"/>
            <w:rFonts w:asciiTheme="majorBidi" w:hAnsiTheme="majorBidi" w:cstheme="majorBidi"/>
            <w:sz w:val="24"/>
            <w:szCs w:val="24"/>
          </w:rPr>
          <w:t>firmanafrianpratama@gmail.com</w:t>
        </w:r>
      </w:hyperlink>
    </w:p>
    <w:p w:rsidR="00D049D5" w:rsidRDefault="00D049D5" w:rsidP="00517876">
      <w:pPr>
        <w:bidi/>
        <w:spacing w:line="240" w:lineRule="auto"/>
        <w:ind w:left="855" w:right="851" w:firstLine="450"/>
        <w:jc w:val="both"/>
        <w:rPr>
          <w:rFonts w:asciiTheme="majorBidi" w:hAnsiTheme="majorBidi" w:cstheme="majorBidi"/>
          <w:sz w:val="32"/>
          <w:szCs w:val="32"/>
          <w:rtl/>
        </w:rPr>
      </w:pPr>
      <w:r w:rsidRPr="00517876">
        <w:rPr>
          <w:rFonts w:ascii="Traditional Arabic" w:hAnsi="Traditional Arabic" w:cs="Traditional Arabic" w:hint="cs"/>
          <w:sz w:val="32"/>
          <w:szCs w:val="32"/>
          <w:rtl/>
        </w:rPr>
        <w:t>يهدف هذا البحث إلى ثلاثة أهداف وهي (1) تطوير</w:t>
      </w:r>
      <w:r w:rsidRPr="00517876">
        <w:rPr>
          <w:rFonts w:ascii="Traditional Arabic" w:hAnsi="Traditional Arabic" w:cs="Traditional Arabic"/>
          <w:sz w:val="32"/>
          <w:szCs w:val="32"/>
          <w:rtl/>
        </w:rPr>
        <w:t xml:space="preserve"> </w:t>
      </w:r>
      <w:r w:rsidRPr="00517876">
        <w:rPr>
          <w:rFonts w:ascii="Traditional Arabic" w:hAnsi="Traditional Arabic" w:cs="Traditional Arabic" w:hint="cs"/>
          <w:sz w:val="32"/>
          <w:szCs w:val="32"/>
          <w:rtl/>
        </w:rPr>
        <w:t xml:space="preserve">الكتاب الدراسي لمادة تطبيق النحو بناء على التعلم التعاوني للمستوى الجامعي.(2) وإلى معرفة صلاحية الكتاب الدراسي المطوّر لمادة تطبيق النحو بناء على التعلم التعاوني للمستوى الجامعي.(3) وإلى </w:t>
      </w:r>
      <w:r w:rsidRPr="00517876">
        <w:rPr>
          <w:rFonts w:ascii="Traditional Arabic" w:hAnsi="Traditional Arabic" w:cs="Traditional Arabic"/>
          <w:sz w:val="32"/>
          <w:szCs w:val="32"/>
          <w:rtl/>
        </w:rPr>
        <w:t xml:space="preserve">معرفة </w:t>
      </w:r>
      <w:r w:rsidRPr="00517876">
        <w:rPr>
          <w:rFonts w:ascii="Traditional Arabic" w:hAnsi="Traditional Arabic" w:cs="Traditional Arabic" w:hint="cs"/>
          <w:sz w:val="32"/>
          <w:szCs w:val="32"/>
          <w:rtl/>
        </w:rPr>
        <w:t>فعالية</w:t>
      </w:r>
      <w:r w:rsidRPr="00517876">
        <w:rPr>
          <w:rFonts w:ascii="Traditional Arabic" w:hAnsi="Traditional Arabic" w:cs="Traditional Arabic"/>
          <w:sz w:val="32"/>
          <w:szCs w:val="32"/>
          <w:rtl/>
        </w:rPr>
        <w:t xml:space="preserve"> </w:t>
      </w:r>
      <w:r w:rsidRPr="00517876">
        <w:rPr>
          <w:rFonts w:ascii="Traditional Arabic" w:hAnsi="Traditional Arabic" w:cs="Traditional Arabic" w:hint="cs"/>
          <w:sz w:val="32"/>
          <w:szCs w:val="32"/>
          <w:rtl/>
        </w:rPr>
        <w:t>وظيفة</w:t>
      </w:r>
      <w:r w:rsidRPr="00517876">
        <w:rPr>
          <w:rFonts w:ascii="Traditional Arabic" w:hAnsi="Traditional Arabic" w:cs="Traditional Arabic"/>
          <w:sz w:val="32"/>
          <w:szCs w:val="32"/>
          <w:rtl/>
        </w:rPr>
        <w:t xml:space="preserve"> </w:t>
      </w:r>
      <w:r w:rsidRPr="00517876">
        <w:rPr>
          <w:rFonts w:ascii="Traditional Arabic" w:hAnsi="Traditional Arabic" w:cs="Traditional Arabic" w:hint="cs"/>
          <w:sz w:val="32"/>
          <w:szCs w:val="32"/>
          <w:rtl/>
        </w:rPr>
        <w:t>الكتاب الدراسي المطوّر لمادة تطبيق النحو بناء على التعلم التعاوني للمستوى الجامعي بجامعة مالانج الحكومية.</w:t>
      </w:r>
      <w:r w:rsidRPr="00517876">
        <w:rPr>
          <w:rFonts w:ascii="Traditional Arabic" w:hAnsi="Traditional Arabic" w:cs="Traditional Arabic" w:hint="cs"/>
          <w:sz w:val="32"/>
          <w:szCs w:val="32"/>
          <w:rtl/>
          <w:lang w:val="en-GB"/>
        </w:rPr>
        <w:t xml:space="preserve"> استخدم الباحث طريقة البحث والتطوير في هذا البحث. </w:t>
      </w:r>
      <w:r w:rsidRPr="00517876">
        <w:rPr>
          <w:rFonts w:ascii="Traditional Arabic" w:hAnsi="Traditional Arabic" w:cs="Traditional Arabic" w:hint="cs"/>
          <w:sz w:val="32"/>
          <w:szCs w:val="32"/>
          <w:rtl/>
        </w:rPr>
        <w:t>و</w:t>
      </w:r>
      <w:r w:rsidRPr="00517876">
        <w:rPr>
          <w:rFonts w:ascii="Traditional Arabic" w:hAnsi="Traditional Arabic" w:cs="Traditional Arabic" w:hint="cs"/>
          <w:sz w:val="32"/>
          <w:szCs w:val="32"/>
          <w:rtl/>
        </w:rPr>
        <w:t xml:space="preserve"> في نتائج البحث </w:t>
      </w:r>
      <w:r w:rsidRPr="00517876">
        <w:rPr>
          <w:rFonts w:ascii="Traditional Arabic" w:hAnsi="Traditional Arabic" w:cs="Traditional Arabic" w:hint="cs"/>
          <w:sz w:val="32"/>
          <w:szCs w:val="32"/>
          <w:rtl/>
        </w:rPr>
        <w:t>يقام بتحليل الحوائج بأسلوبين وهما الدراسة المكتبية والدراسة الميدانية</w:t>
      </w:r>
      <w:r w:rsidRPr="00517876">
        <w:rPr>
          <w:rFonts w:ascii="Traditional Arabic" w:hAnsi="Traditional Arabic" w:cs="Traditional Arabic" w:hint="cs"/>
          <w:sz w:val="32"/>
          <w:szCs w:val="32"/>
          <w:rtl/>
        </w:rPr>
        <w:t>. و</w:t>
      </w:r>
      <w:r w:rsidRPr="00517876">
        <w:rPr>
          <w:rFonts w:ascii="Traditional Arabic" w:hAnsi="Traditional Arabic" w:cs="Traditional Arabic" w:hint="cs"/>
          <w:sz w:val="32"/>
          <w:szCs w:val="32"/>
          <w:rtl/>
        </w:rPr>
        <w:t>نتائج تحقيق الخبراء تدل على التقدير فعال أي بمعنى لا يحتاج إلى التعديل.</w:t>
      </w:r>
      <w:r w:rsidR="000259EF" w:rsidRPr="00517876">
        <w:rPr>
          <w:rFonts w:ascii="Traditional Arabic" w:hAnsi="Traditional Arabic" w:cs="Traditional Arabic" w:hint="cs"/>
          <w:sz w:val="32"/>
          <w:szCs w:val="32"/>
          <w:rtl/>
        </w:rPr>
        <w:t xml:space="preserve"> وكانت نتائج التجربة الميدانية بالملاحظة</w:t>
      </w:r>
      <w:r w:rsidR="000259EF" w:rsidRPr="00517876">
        <w:rPr>
          <w:rFonts w:ascii="Traditional Arabic" w:hAnsi="Traditional Arabic" w:cs="Traditional Arabic" w:hint="cs"/>
          <w:sz w:val="32"/>
          <w:szCs w:val="32"/>
          <w:rtl/>
        </w:rPr>
        <w:t xml:space="preserve"> 89% بمعناه </w:t>
      </w:r>
      <w:r w:rsidR="000259EF" w:rsidRPr="00517876">
        <w:rPr>
          <w:rFonts w:ascii="Traditional Arabic" w:hAnsi="Traditional Arabic" w:cs="Traditional Arabic" w:hint="cs"/>
          <w:b/>
          <w:bCs/>
          <w:sz w:val="32"/>
          <w:szCs w:val="32"/>
          <w:rtl/>
        </w:rPr>
        <w:t>جيد جدّا</w:t>
      </w:r>
      <w:r w:rsidR="000259EF" w:rsidRPr="00517876">
        <w:rPr>
          <w:rFonts w:ascii="Traditional Arabic" w:hAnsi="Traditional Arabic" w:cs="Traditional Arabic" w:hint="cs"/>
          <w:sz w:val="32"/>
          <w:szCs w:val="32"/>
          <w:rtl/>
        </w:rPr>
        <w:t xml:space="preserve"> أي عملية تعليم النحو وتعلّمه باستخدام الكتاب</w:t>
      </w:r>
      <w:r w:rsidR="000259EF" w:rsidRPr="00517876">
        <w:rPr>
          <w:rFonts w:ascii="Traditional Arabic" w:hAnsi="Traditional Arabic" w:cs="Traditional Arabic"/>
          <w:sz w:val="32"/>
          <w:szCs w:val="32"/>
        </w:rPr>
        <w:t xml:space="preserve"> </w:t>
      </w:r>
      <w:r w:rsidR="000259EF" w:rsidRPr="00517876">
        <w:rPr>
          <w:rFonts w:ascii="Traditional Arabic" w:hAnsi="Traditional Arabic" w:cs="Traditional Arabic" w:hint="cs"/>
          <w:sz w:val="32"/>
          <w:szCs w:val="32"/>
          <w:rtl/>
        </w:rPr>
        <w:t xml:space="preserve"> الدراسي المطور صالحة وممتعة</w:t>
      </w:r>
      <w:r w:rsidR="000259EF" w:rsidRPr="00517876">
        <w:rPr>
          <w:rFonts w:ascii="Traditional Arabic" w:hAnsi="Traditional Arabic" w:cs="Traditional Arabic" w:hint="cs"/>
          <w:sz w:val="32"/>
          <w:szCs w:val="32"/>
          <w:rtl/>
        </w:rPr>
        <w:t xml:space="preserve">. وتستنتج </w:t>
      </w:r>
      <w:r w:rsidR="000259EF" w:rsidRPr="00517876">
        <w:rPr>
          <w:rFonts w:ascii="Traditional Arabic" w:hAnsi="Traditional Arabic" w:cs="Traditional Arabic" w:hint="cs"/>
          <w:sz w:val="32"/>
          <w:szCs w:val="32"/>
          <w:rtl/>
        </w:rPr>
        <w:t xml:space="preserve">نتائج فعالية الكتاب الدراسي المطور بوسيلة برنامج التحليل الإحصائي  </w:t>
      </w:r>
      <w:r w:rsidR="000259EF" w:rsidRPr="00517876">
        <w:rPr>
          <w:rFonts w:ascii="Traditional Arabic" w:hAnsi="Traditional Arabic" w:cs="Traditional Arabic"/>
          <w:sz w:val="32"/>
          <w:szCs w:val="32"/>
        </w:rPr>
        <w:t>SPSS</w:t>
      </w:r>
      <w:r w:rsidR="000259EF" w:rsidRPr="00517876">
        <w:rPr>
          <w:rFonts w:ascii="Traditional Arabic" w:hAnsi="Traditional Arabic" w:cs="Traditional Arabic" w:hint="cs"/>
          <w:sz w:val="32"/>
          <w:szCs w:val="32"/>
          <w:rtl/>
        </w:rPr>
        <w:t xml:space="preserve"> أن الفرضية " توظيف الكتاب الدراسي المطوّر يقدر على ترقية استيعاب الطلاب فعالية في مادة تطبيق النحو بناء على استراتيجية التعلم التعاوني" مقبولة</w:t>
      </w:r>
      <w:r w:rsidR="000259EF" w:rsidRPr="00517876">
        <w:rPr>
          <w:rFonts w:ascii="Traditional Arabic" w:hAnsi="Traditional Arabic" w:cs="Traditional Arabic" w:hint="cs"/>
          <w:sz w:val="32"/>
          <w:szCs w:val="32"/>
          <w:rtl/>
        </w:rPr>
        <w:t xml:space="preserve"> كما بحث في مبحث المناقشة</w:t>
      </w:r>
      <w:r w:rsidR="000259EF" w:rsidRPr="00517876">
        <w:rPr>
          <w:rFonts w:ascii="Traditional Arabic" w:hAnsi="Traditional Arabic" w:cs="Traditional Arabic" w:hint="cs"/>
          <w:sz w:val="32"/>
          <w:szCs w:val="32"/>
          <w:rtl/>
        </w:rPr>
        <w:t xml:space="preserve"> </w:t>
      </w:r>
      <w:r w:rsidR="000259EF" w:rsidRPr="00517876">
        <w:rPr>
          <w:rFonts w:ascii="Traditional Arabic" w:hAnsi="Traditional Arabic" w:cs="Traditional Arabic" w:hint="cs"/>
          <w:sz w:val="32"/>
          <w:szCs w:val="32"/>
          <w:rtl/>
        </w:rPr>
        <w:t>ف</w:t>
      </w:r>
      <w:r w:rsidR="000259EF" w:rsidRPr="00517876">
        <w:rPr>
          <w:rFonts w:ascii="Traditional Arabic" w:hAnsi="Traditional Arabic" w:cs="Traditional Arabic" w:hint="cs"/>
          <w:sz w:val="32"/>
          <w:szCs w:val="32"/>
          <w:rtl/>
        </w:rPr>
        <w:t xml:space="preserve">حصل على النتيجة </w:t>
      </w:r>
      <w:bookmarkStart w:id="0" w:name="_Hlk27120365"/>
      <w:r w:rsidR="000259EF" w:rsidRPr="00517876">
        <w:rPr>
          <w:rFonts w:asciiTheme="majorBidi" w:hAnsiTheme="majorBidi" w:cstheme="majorBidi"/>
          <w:sz w:val="32"/>
          <w:szCs w:val="32"/>
        </w:rPr>
        <w:t xml:space="preserve"> sig.(2-tailed)</w:t>
      </w:r>
      <w:r w:rsidR="000259EF" w:rsidRPr="00517876">
        <w:rPr>
          <w:rFonts w:asciiTheme="majorBidi" w:hAnsiTheme="majorBidi" w:cstheme="majorBidi"/>
          <w:sz w:val="32"/>
          <w:szCs w:val="32"/>
          <w:rtl/>
        </w:rPr>
        <w:t xml:space="preserve"> </w:t>
      </w:r>
      <w:bookmarkEnd w:id="0"/>
      <w:r w:rsidR="000259EF" w:rsidRPr="00517876">
        <w:rPr>
          <w:rFonts w:ascii="Traditional Arabic" w:hAnsi="Traditional Arabic" w:cs="Traditional Arabic" w:hint="cs"/>
          <w:sz w:val="32"/>
          <w:szCs w:val="32"/>
          <w:rtl/>
        </w:rPr>
        <w:t xml:space="preserve">هي </w:t>
      </w:r>
      <w:bookmarkStart w:id="1" w:name="_Hlk27120375"/>
      <w:r w:rsidR="000259EF" w:rsidRPr="00517876">
        <w:rPr>
          <w:rFonts w:asciiTheme="majorBidi" w:hAnsiTheme="majorBidi" w:cstheme="majorBidi"/>
          <w:sz w:val="32"/>
          <w:szCs w:val="32"/>
        </w:rPr>
        <w:t>0,000</w:t>
      </w:r>
      <w:r w:rsidR="000259EF" w:rsidRPr="00517876">
        <w:rPr>
          <w:rFonts w:ascii="Traditional Arabic" w:hAnsi="Traditional Arabic" w:cs="Traditional Arabic"/>
          <w:sz w:val="32"/>
          <w:szCs w:val="32"/>
        </w:rPr>
        <w:t xml:space="preserve"> </w:t>
      </w:r>
      <w:r w:rsidR="000259EF" w:rsidRPr="00517876">
        <w:rPr>
          <w:rFonts w:asciiTheme="majorBidi" w:hAnsiTheme="majorBidi" w:cstheme="majorBidi"/>
          <w:sz w:val="32"/>
          <w:szCs w:val="32"/>
        </w:rPr>
        <w:t>&lt; 0</w:t>
      </w:r>
      <w:proofErr w:type="gramStart"/>
      <w:r w:rsidR="000259EF" w:rsidRPr="00517876">
        <w:rPr>
          <w:rFonts w:asciiTheme="majorBidi" w:hAnsiTheme="majorBidi" w:cstheme="majorBidi"/>
          <w:sz w:val="32"/>
          <w:szCs w:val="32"/>
        </w:rPr>
        <w:t>,05</w:t>
      </w:r>
      <w:bookmarkEnd w:id="1"/>
      <w:proofErr w:type="gramEnd"/>
      <w:r w:rsidR="00517876" w:rsidRPr="00517876">
        <w:rPr>
          <w:rFonts w:asciiTheme="majorBidi" w:hAnsiTheme="majorBidi" w:cstheme="majorBidi" w:hint="cs"/>
          <w:sz w:val="32"/>
          <w:szCs w:val="32"/>
          <w:rtl/>
        </w:rPr>
        <w:t>.</w:t>
      </w:r>
    </w:p>
    <w:p w:rsidR="00517876" w:rsidRPr="00517876" w:rsidRDefault="00517876" w:rsidP="00517876">
      <w:pPr>
        <w:bidi/>
        <w:spacing w:line="240" w:lineRule="auto"/>
        <w:ind w:left="855"/>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الكلمات المفتاحية : </w:t>
      </w:r>
      <w:r w:rsidR="00207D67">
        <w:rPr>
          <w:rFonts w:ascii="Traditional Arabic" w:hAnsi="Traditional Arabic" w:cs="Traditional Arabic" w:hint="cs"/>
          <w:sz w:val="32"/>
          <w:szCs w:val="32"/>
          <w:rtl/>
        </w:rPr>
        <w:t>الكتاب، تطبيق النحو، التعلم التعاوني.</w:t>
      </w:r>
    </w:p>
    <w:p w:rsidR="00517876" w:rsidRDefault="00207D67" w:rsidP="00207D67">
      <w:pPr>
        <w:bidi/>
        <w:spacing w:line="360" w:lineRule="auto"/>
        <w:ind w:left="4" w:firstLine="45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وفي عملية تعليم قواعد النحو طرق تعليمها إبداعية متنوعة كما ذكره إبراهيم محمد عطاء في </w:t>
      </w:r>
      <w:r w:rsidRPr="00CB2040">
        <w:rPr>
          <w:rFonts w:ascii="Times New Roman" w:hAnsi="Times New Roman" w:cs="Times New Roman"/>
          <w:sz w:val="24"/>
          <w:szCs w:val="24"/>
        </w:rPr>
        <w:t>(</w:t>
      </w:r>
      <w:proofErr w:type="spellStart"/>
      <w:r w:rsidRPr="00CB2040">
        <w:rPr>
          <w:rFonts w:ascii="Times New Roman" w:hAnsi="Times New Roman" w:cs="Times New Roman"/>
          <w:sz w:val="24"/>
          <w:szCs w:val="24"/>
        </w:rPr>
        <w:t>Munir</w:t>
      </w:r>
      <w:proofErr w:type="spellEnd"/>
      <w:r w:rsidRPr="00CB2040">
        <w:rPr>
          <w:rFonts w:ascii="Times New Roman" w:hAnsi="Times New Roman" w:cs="Times New Roman"/>
          <w:sz w:val="24"/>
          <w:szCs w:val="24"/>
        </w:rPr>
        <w:t>, 2017)</w:t>
      </w:r>
      <w:r w:rsidRPr="00CB2040">
        <w:rPr>
          <w:rFonts w:ascii="Times New Roman" w:hAnsi="Times New Roman" w:cs="Times New Roman"/>
          <w:sz w:val="24"/>
          <w:szCs w:val="24"/>
          <w:rtl/>
        </w:rPr>
        <w:t xml:space="preserve"> </w:t>
      </w:r>
      <w:r>
        <w:rPr>
          <w:rFonts w:ascii="Traditional Arabic" w:hAnsi="Traditional Arabic" w:cs="Traditional Arabic" w:hint="cs"/>
          <w:sz w:val="36"/>
          <w:szCs w:val="36"/>
          <w:rtl/>
        </w:rPr>
        <w:t xml:space="preserve">أنه قسّم طريقة تعليم النحو إلى ست طرق  وهي الطريقة القياسية  والطريقة الإستقرائية  وطريقة النصوص المتكاملة  وطريقة النشاط  وطريقة حل المشكلات  وطريقة التعيين. أما بجانب ذلك عند الباحث </w:t>
      </w:r>
      <w:r>
        <w:rPr>
          <w:rFonts w:ascii="Traditional Arabic" w:hAnsi="Traditional Arabic" w:cs="Traditional Arabic" w:hint="cs"/>
          <w:sz w:val="36"/>
          <w:szCs w:val="36"/>
          <w:rtl/>
        </w:rPr>
        <w:lastRenderedPageBreak/>
        <w:t>الفكرة الإبداعية لتعليم قواعد النحو بصفتها من اللغة الأجنبية أ كانت هي لغة ثانية أ وثالثة</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نرى في (ذو الحنان، 2015) أنّه يهتمّ تدريس القواعد بالخطوات التالية : إلقاء الطلاب بما يتعلّمون من المواد الدراسية التي فيها متعلقة بمواد القواعد النحوية. ثم القراءة، يقصد بها أن يقرأ الطلاب الأمثلة الجاهزة حتى يفهموا معانيها فهماً دقيقًا. وفي هذا الحال يعاون فهمُها بشرح الكتاب المطوّر. فيقوم المعلّم مع طلابه بالمناقشة عن مواد القواعد النحوية التي يلي بعدها الأمثلة وشرحها لفهم القواعد النحوية فهمًا عميقًا. ثم يقوم المدرس مع طلابه بالاستنباط فيما يناقشه السابق. وأخيراً، الخاتمة أي أعطى المدرس طلابه واجبات منزلية أو واجبات فصلية وتطلق بعبارة أخرى على التقويم.</w:t>
      </w:r>
    </w:p>
    <w:p w:rsidR="00207D67" w:rsidRPr="00D11213" w:rsidRDefault="00207D67" w:rsidP="00207D67">
      <w:pPr>
        <w:bidi/>
        <w:ind w:firstLine="720"/>
        <w:rPr>
          <w:rFonts w:ascii="Traditional Arabic" w:hAnsi="Traditional Arabic" w:cs="Traditional Arabic"/>
          <w:sz w:val="36"/>
          <w:szCs w:val="36"/>
          <w:rtl/>
        </w:rPr>
      </w:pPr>
      <w:r>
        <w:rPr>
          <w:rFonts w:ascii="Traditional Arabic" w:hAnsi="Traditional Arabic" w:cs="Traditional Arabic" w:hint="cs"/>
          <w:sz w:val="36"/>
          <w:szCs w:val="36"/>
          <w:rtl/>
        </w:rPr>
        <w:t>وفي الحقيقة يقام التعلم التعاوني تماشيا غالبا بالطريقة القياسية التي في خطوات تطبيقها تعني تبدأ بتقديم القواعد مع أمثلتها ثم شرحها تفصيلا  وإسهابا ثم إقامة التدريبات  والتمارين بوسيلة استراتيجية التعلم التعاوني في الفرقة.</w:t>
      </w:r>
      <w:r w:rsidRPr="00D11213">
        <w:rPr>
          <w:rFonts w:ascii="Traditional Arabic" w:hAnsi="Traditional Arabic" w:cs="Traditional Arabic" w:hint="cs"/>
          <w:sz w:val="36"/>
          <w:szCs w:val="36"/>
          <w:rtl/>
        </w:rPr>
        <w:t xml:space="preserve"> تقام استراتيجية التعلم التعاوني في أحوال المجموعات غالبا التي وجب على أفرادها أن يتعاون بعضها بعضا في نجاح عملية التعلم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فهم المعلومات.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كذلك لكل أفراد المجموعة دور مهم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مسؤولية لغير الأفراد في نفس المجموعة. </w:t>
      </w:r>
      <w:r>
        <w:rPr>
          <w:rFonts w:ascii="Traditional Arabic" w:hAnsi="Traditional Arabic" w:cs="Traditional Arabic" w:hint="cs"/>
          <w:sz w:val="36"/>
          <w:szCs w:val="36"/>
          <w:rtl/>
        </w:rPr>
        <w:t>كما ذكره عبدالله &amp; مسواني (2015 : 134) أنّ " يستخدم الباحثان مدخل التعلم التعاوني في تعليم النحو رجاء إلى أنّ الطلاب حين يواجهون الفكرة الصعبة هم يشعرون بالسهولة حين يفهمون في التناقش والتعاون مع أقرانهم في المجموعة" .</w:t>
      </w:r>
    </w:p>
    <w:p w:rsidR="00207D67" w:rsidRDefault="00207D67" w:rsidP="00207D67">
      <w:pPr>
        <w:bidi/>
        <w:spacing w:line="360" w:lineRule="auto"/>
        <w:ind w:left="4" w:firstLine="45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D11213">
        <w:rPr>
          <w:rFonts w:ascii="Traditional Arabic" w:hAnsi="Traditional Arabic" w:cs="Traditional Arabic" w:hint="cs"/>
          <w:sz w:val="36"/>
          <w:szCs w:val="36"/>
          <w:rtl/>
        </w:rPr>
        <w:t xml:space="preserve">هذه إستراتيجية </w:t>
      </w:r>
      <w:r>
        <w:rPr>
          <w:rFonts w:ascii="Traditional Arabic" w:hAnsi="Traditional Arabic" w:cs="Traditional Arabic" w:hint="cs"/>
          <w:sz w:val="36"/>
          <w:szCs w:val="36"/>
          <w:rtl/>
        </w:rPr>
        <w:t>التعلم التعاوني</w:t>
      </w:r>
      <w:r w:rsidRPr="00D11213">
        <w:rPr>
          <w:rFonts w:ascii="Traditional Arabic" w:hAnsi="Traditional Arabic" w:cs="Traditional Arabic" w:hint="cs"/>
          <w:sz w:val="36"/>
          <w:szCs w:val="36"/>
          <w:rtl/>
        </w:rPr>
        <w:t xml:space="preserve"> مناسبة لطلاب الجامعة من أجل أسلوب أفكارهم النقدي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قدرهم في حل المشكلات. في المستوى الجامعي ينبغي للطلاب أن يكشفوا المعارف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المعلومات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إقامة التدريبات تعاونا بعضهم بعضا. بسبب ذلك التعاون ترجى عملية التعليم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التعلم فعالة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ممتعة لحل المشكلات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شرح </w:t>
      </w:r>
      <w:r w:rsidRPr="00D11213">
        <w:rPr>
          <w:rFonts w:ascii="Traditional Arabic" w:hAnsi="Traditional Arabic" w:cs="Traditional Arabic" w:hint="cs"/>
          <w:sz w:val="36"/>
          <w:szCs w:val="36"/>
          <w:rtl/>
        </w:rPr>
        <w:lastRenderedPageBreak/>
        <w:t xml:space="preserve">المواد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تقديم الآراء للآخرين.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لعملية التعاون نوافع كثيرة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منها جعل السلوك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القيمة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إظهار الآراء المنظورة المتنوعة لكل الأفراد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دفع فكر النقد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 xml:space="preserve">حل المشكلات إبتكاريا </w:t>
      </w:r>
      <w:r>
        <w:rPr>
          <w:rFonts w:ascii="Traditional Arabic" w:hAnsi="Traditional Arabic" w:cs="Traditional Arabic" w:hint="cs"/>
          <w:sz w:val="36"/>
          <w:szCs w:val="36"/>
          <w:rtl/>
        </w:rPr>
        <w:t xml:space="preserve"> و</w:t>
      </w:r>
      <w:r w:rsidRPr="00D11213">
        <w:rPr>
          <w:rFonts w:ascii="Traditional Arabic" w:hAnsi="Traditional Arabic" w:cs="Traditional Arabic" w:hint="cs"/>
          <w:sz w:val="36"/>
          <w:szCs w:val="36"/>
          <w:rtl/>
        </w:rPr>
        <w:t>إبداعيا بوسيلة المناقشة بين الأفراد في كل المجموعة.</w:t>
      </w:r>
    </w:p>
    <w:p w:rsidR="00207D67" w:rsidRDefault="00207D67" w:rsidP="00207D67">
      <w:pPr>
        <w:bidi/>
        <w:ind w:firstLine="447"/>
        <w:rPr>
          <w:rFonts w:ascii="Traditional Arabic" w:hAnsi="Traditional Arabic" w:cs="Traditional Arabic"/>
          <w:sz w:val="36"/>
          <w:szCs w:val="36"/>
          <w:rtl/>
        </w:rPr>
      </w:pPr>
      <w:r w:rsidRPr="00FC7D1E">
        <w:rPr>
          <w:rFonts w:ascii="Traditional Arabic" w:hAnsi="Traditional Arabic" w:cs="Traditional Arabic"/>
          <w:sz w:val="36"/>
          <w:szCs w:val="36"/>
          <w:rtl/>
        </w:rPr>
        <w:t xml:space="preserve">المشكلة الحديثة في ناحية التعليم </w:t>
      </w:r>
      <w:r>
        <w:rPr>
          <w:rFonts w:ascii="Traditional Arabic" w:hAnsi="Traditional Arabic" w:cs="Traditional Arabic"/>
          <w:sz w:val="36"/>
          <w:szCs w:val="36"/>
          <w:rtl/>
        </w:rPr>
        <w:t xml:space="preserve"> و</w:t>
      </w:r>
      <w:r w:rsidRPr="00FC7D1E">
        <w:rPr>
          <w:rFonts w:ascii="Traditional Arabic" w:hAnsi="Traditional Arabic" w:cs="Traditional Arabic"/>
          <w:sz w:val="36"/>
          <w:szCs w:val="36"/>
          <w:rtl/>
        </w:rPr>
        <w:t xml:space="preserve">التعلم اليوم أغلبيتها بسبب استراتيجية التعليم غير جذابة التي يستخدمها المعلم عند التعليم </w:t>
      </w:r>
      <w:r>
        <w:rPr>
          <w:rFonts w:ascii="Traditional Arabic" w:hAnsi="Traditional Arabic" w:cs="Traditional Arabic"/>
          <w:sz w:val="36"/>
          <w:szCs w:val="36"/>
          <w:rtl/>
        </w:rPr>
        <w:t xml:space="preserve"> و</w:t>
      </w:r>
      <w:r w:rsidRPr="00FC7D1E">
        <w:rPr>
          <w:rFonts w:ascii="Traditional Arabic" w:hAnsi="Traditional Arabic" w:cs="Traditional Arabic"/>
          <w:sz w:val="36"/>
          <w:szCs w:val="36"/>
          <w:rtl/>
        </w:rPr>
        <w:t xml:space="preserve">كذلك رتابة عملية التعليم اليومية حتى تكون عملية التعليم </w:t>
      </w:r>
      <w:r>
        <w:rPr>
          <w:rFonts w:ascii="Traditional Arabic" w:hAnsi="Traditional Arabic" w:cs="Traditional Arabic"/>
          <w:sz w:val="36"/>
          <w:szCs w:val="36"/>
          <w:rtl/>
        </w:rPr>
        <w:t xml:space="preserve"> و</w:t>
      </w:r>
      <w:r w:rsidRPr="00FC7D1E">
        <w:rPr>
          <w:rFonts w:ascii="Traditional Arabic" w:hAnsi="Traditional Arabic" w:cs="Traditional Arabic"/>
          <w:sz w:val="36"/>
          <w:szCs w:val="36"/>
          <w:rtl/>
        </w:rPr>
        <w:t>التعلم مملا</w:t>
      </w:r>
      <w:r>
        <w:rPr>
          <w:rFonts w:ascii="Traditional Arabic" w:hAnsi="Traditional Arabic" w:cs="Traditional Arabic" w:hint="cs"/>
          <w:sz w:val="36"/>
          <w:szCs w:val="36"/>
          <w:rtl/>
        </w:rPr>
        <w:t xml:space="preserve"> خاصة في تعليم النحو </w:t>
      </w:r>
      <w:r w:rsidRPr="00FC7D1E">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و</w:t>
      </w:r>
      <w:r w:rsidRPr="00FC7D1E">
        <w:rPr>
          <w:rFonts w:ascii="Traditional Arabic" w:hAnsi="Traditional Arabic" w:cs="Traditional Arabic"/>
          <w:sz w:val="36"/>
          <w:szCs w:val="36"/>
          <w:rtl/>
        </w:rPr>
        <w:t xml:space="preserve">من غير العوامل، كان عامل من عوامل أخرى يشجع </w:t>
      </w:r>
      <w:r>
        <w:rPr>
          <w:rFonts w:ascii="Traditional Arabic" w:hAnsi="Traditional Arabic" w:cs="Traditional Arabic"/>
          <w:sz w:val="36"/>
          <w:szCs w:val="36"/>
          <w:rtl/>
        </w:rPr>
        <w:t xml:space="preserve"> و</w:t>
      </w:r>
      <w:r w:rsidRPr="00FC7D1E">
        <w:rPr>
          <w:rFonts w:ascii="Traditional Arabic" w:hAnsi="Traditional Arabic" w:cs="Traditional Arabic"/>
          <w:sz w:val="36"/>
          <w:szCs w:val="36"/>
          <w:rtl/>
        </w:rPr>
        <w:t xml:space="preserve">يسهم في نجاح التعليم الجذاب </w:t>
      </w:r>
      <w:r>
        <w:rPr>
          <w:rFonts w:ascii="Traditional Arabic" w:hAnsi="Traditional Arabic" w:cs="Traditional Arabic"/>
          <w:sz w:val="36"/>
          <w:szCs w:val="36"/>
          <w:rtl/>
        </w:rPr>
        <w:t xml:space="preserve"> و</w:t>
      </w:r>
      <w:r w:rsidRPr="00FC7D1E">
        <w:rPr>
          <w:rFonts w:ascii="Traditional Arabic" w:hAnsi="Traditional Arabic" w:cs="Traditional Arabic"/>
          <w:sz w:val="36"/>
          <w:szCs w:val="36"/>
          <w:rtl/>
        </w:rPr>
        <w:t>ه</w:t>
      </w:r>
      <w:r>
        <w:rPr>
          <w:rFonts w:ascii="Traditional Arabic" w:hAnsi="Traditional Arabic" w:cs="Traditional Arabic"/>
          <w:sz w:val="36"/>
          <w:szCs w:val="36"/>
          <w:rtl/>
        </w:rPr>
        <w:t xml:space="preserve"> و</w:t>
      </w:r>
      <w:r w:rsidRPr="00FC7D1E">
        <w:rPr>
          <w:rFonts w:ascii="Traditional Arabic" w:hAnsi="Traditional Arabic" w:cs="Traditional Arabic"/>
          <w:sz w:val="36"/>
          <w:szCs w:val="36"/>
          <w:rtl/>
        </w:rPr>
        <w:t>الوسيلة التعليمية.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ab/>
      </w:r>
      <w:r w:rsidRPr="00FC7D1E">
        <w:rPr>
          <w:rFonts w:ascii="Traditional Arabic" w:hAnsi="Traditional Arabic" w:cs="Traditional Arabic"/>
          <w:sz w:val="36"/>
          <w:szCs w:val="36"/>
          <w:rtl/>
        </w:rPr>
        <w:t xml:space="preserve">في هذا العصر الحديث كان تقدم العلوم </w:t>
      </w:r>
      <w:r>
        <w:rPr>
          <w:rFonts w:ascii="Traditional Arabic" w:hAnsi="Traditional Arabic" w:cs="Traditional Arabic"/>
          <w:sz w:val="36"/>
          <w:szCs w:val="36"/>
          <w:rtl/>
        </w:rPr>
        <w:t xml:space="preserve"> و</w:t>
      </w:r>
      <w:r w:rsidRPr="00FC7D1E">
        <w:rPr>
          <w:rFonts w:ascii="Traditional Arabic" w:hAnsi="Traditional Arabic" w:cs="Traditional Arabic"/>
          <w:sz w:val="36"/>
          <w:szCs w:val="36"/>
          <w:rtl/>
        </w:rPr>
        <w:t>التكنولوجيا</w:t>
      </w:r>
      <w:r>
        <w:rPr>
          <w:rFonts w:ascii="Traditional Arabic" w:hAnsi="Traditional Arabic" w:cs="Traditional Arabic" w:hint="cs"/>
          <w:sz w:val="36"/>
          <w:szCs w:val="36"/>
          <w:rtl/>
        </w:rPr>
        <w:t xml:space="preserve"> يؤثر سلوك الدارسين  وطوابعهم في عملية تعلمهم</w:t>
      </w:r>
      <w:r w:rsidRPr="00FC7D1E">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لذلك أراد الباحث أن يطور الكتاب الدراسي الجذاب في مادة النحو بصفته الوسيلة التعليمية التي تتناسب محتوى الكتاب الدراسي  ومضمونه  ومادته  وإخراجه بتقدم العلوم  والتكنولوجيا  وتنظيم محتواه  ومواده بإستراتيجية التعلم التعاوني.  ووالكتاب الدراسي مطوّر بمنظور إلى حياة المتعلمين اليومية  ورغباتهم في التعلم. لذلك يطور الباحث الكتاب الدراسي لمادة تطبيق النحو بناء على إستراتيجية التعلم التعاوني في هذا البحث.  واعتمدت عملية التعليم  والتعلم اعتمادا كبيرا على الكتاب الدراسي الذي يطوره الباحث محتوياته  ومواده بناء على استراتيجية التعلم التعاوني. </w:t>
      </w:r>
    </w:p>
    <w:p w:rsidR="00207D67" w:rsidRDefault="00207D67" w:rsidP="00207D67">
      <w:pPr>
        <w:bidi/>
        <w:ind w:firstLine="720"/>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مواصفات الكتاب العامة عند تأليف الكتاب  والمواد التعليمية لتدريس اللغة العربية لغير الناطقين بها  كما قمدمه طعيمة (1985: 474)  وهي : </w:t>
      </w:r>
    </w:p>
    <w:p w:rsidR="00207D67" w:rsidRPr="00A22486" w:rsidRDefault="00207D67" w:rsidP="00207D67">
      <w:pPr>
        <w:bidi/>
        <w:ind w:firstLine="720"/>
        <w:rPr>
          <w:rFonts w:ascii="Traditional Arabic" w:hAnsi="Traditional Arabic" w:cs="Traditional Arabic"/>
          <w:sz w:val="36"/>
          <w:szCs w:val="36"/>
          <w:rtl/>
        </w:rPr>
      </w:pPr>
      <w:r>
        <w:rPr>
          <w:rFonts w:ascii="Traditional Arabic" w:hAnsi="Traditional Arabic" w:cs="Traditional Arabic" w:hint="cs"/>
          <w:sz w:val="36"/>
          <w:szCs w:val="36"/>
          <w:rtl/>
        </w:rPr>
        <w:t xml:space="preserve">أن تناسب المادة التعليمية بحسب العمر لكل فئة من الدارسين. وأن تراعي المادة الفروق بين ميول فئات الدارسين  واتجاهاتهم  وأهدافهم من تعلم اللغة. وأن تساعد المادة الدارسين على التعميم  وإعطائهم فرصا تشجعهم على استخدام ما يتعلمونه في ظروف اتصال حقيقية أكانت شفوية أ وتحريرية. وأن تكون المادة مشوقة  وجامعة لكل شأن ما أن يحقق الاستمتاع للدارسين. وأن تراعي المادة إثارة </w:t>
      </w:r>
      <w:r>
        <w:rPr>
          <w:rFonts w:ascii="Traditional Arabic" w:hAnsi="Traditional Arabic" w:cs="Traditional Arabic" w:hint="cs"/>
          <w:sz w:val="36"/>
          <w:szCs w:val="36"/>
          <w:rtl/>
        </w:rPr>
        <w:lastRenderedPageBreak/>
        <w:t>دوافع الدراسين  ومشاعرهم عن طريقة الأنشطة  والممارسات عند عملية التعليم  والتعلم.  وهي تناسب بخصائص إستراتيجية التعلم التعاوني تعني عملية التعليم  والتعلم للطلاب في شكل المجموعة  وفيها التعاون  والتعامل بعضهم بعضا في تعلم الدرس  وحل المشكلات على شكل التدريبات المجموعية. وأن يستند إعداد المواد  وتنظيمها إلى مظاهر حقيقية  ومفاهيم تساعد الدارسين لفهم المواد. وأن ينظم المواد التعليمية من القربيب إلى البعيد  ومن الحاضر إلى المستقبل أ والماضي. وأن تراعي في إخراج الكتاب المواصفات الفنية بما تجعل مشاعر الدارسين مريحة في عملية التعامل مع المادة مثلا المسافات بين الكلمات  والأسطر  ونوع الورقات  وحجم الحرف  ووضوحه  وحجم الكتاب  وتجليده  وجمال الغلاف.</w:t>
      </w:r>
    </w:p>
    <w:p w:rsidR="00207D67" w:rsidRDefault="00207D67" w:rsidP="00060A21">
      <w:pPr>
        <w:numPr>
          <w:ilvl w:val="0"/>
          <w:numId w:val="1"/>
        </w:numPr>
        <w:bidi/>
        <w:spacing w:after="160" w:line="259" w:lineRule="auto"/>
        <w:ind w:left="0"/>
        <w:rPr>
          <w:rFonts w:ascii="Traditional Arabic" w:hAnsi="Traditional Arabic" w:cs="Traditional Arabic"/>
          <w:sz w:val="36"/>
          <w:szCs w:val="36"/>
        </w:rPr>
      </w:pPr>
      <w:r w:rsidRPr="00FC7D1E">
        <w:rPr>
          <w:rFonts w:ascii="Traditional Arabic" w:hAnsi="Traditional Arabic" w:cs="Traditional Arabic"/>
          <w:sz w:val="36"/>
          <w:szCs w:val="36"/>
          <w:rtl/>
        </w:rPr>
        <w:t>أما هناك وجد</w:t>
      </w:r>
      <w:r>
        <w:rPr>
          <w:rFonts w:ascii="Traditional Arabic" w:hAnsi="Traditional Arabic" w:cs="Traditional Arabic" w:hint="cs"/>
          <w:sz w:val="36"/>
          <w:szCs w:val="36"/>
          <w:rtl/>
        </w:rPr>
        <w:t>نا</w:t>
      </w:r>
      <w:r w:rsidRPr="00FC7D1E">
        <w:rPr>
          <w:rFonts w:ascii="Traditional Arabic" w:hAnsi="Traditional Arabic" w:cs="Traditional Arabic"/>
          <w:sz w:val="36"/>
          <w:szCs w:val="36"/>
          <w:rtl/>
        </w:rPr>
        <w:t xml:space="preserve"> البح</w:t>
      </w:r>
      <w:r>
        <w:rPr>
          <w:rFonts w:ascii="Traditional Arabic" w:hAnsi="Traditional Arabic" w:cs="Traditional Arabic" w:hint="cs"/>
          <w:sz w:val="36"/>
          <w:szCs w:val="36"/>
          <w:rtl/>
        </w:rPr>
        <w:t>و</w:t>
      </w:r>
      <w:r w:rsidRPr="00FC7D1E">
        <w:rPr>
          <w:rFonts w:ascii="Traditional Arabic" w:hAnsi="Traditional Arabic" w:cs="Traditional Arabic"/>
          <w:sz w:val="36"/>
          <w:szCs w:val="36"/>
          <w:rtl/>
        </w:rPr>
        <w:t>ث السابق</w:t>
      </w:r>
      <w:r>
        <w:rPr>
          <w:rFonts w:ascii="Traditional Arabic" w:hAnsi="Traditional Arabic" w:cs="Traditional Arabic" w:hint="cs"/>
          <w:sz w:val="36"/>
          <w:szCs w:val="36"/>
          <w:rtl/>
        </w:rPr>
        <w:t>ة</w:t>
      </w:r>
      <w:r w:rsidRPr="00FC7D1E">
        <w:rPr>
          <w:rFonts w:ascii="Traditional Arabic" w:hAnsi="Traditional Arabic" w:cs="Traditional Arabic"/>
          <w:sz w:val="36"/>
          <w:szCs w:val="36"/>
          <w:rtl/>
        </w:rPr>
        <w:t xml:space="preserve"> المتقارب</w:t>
      </w:r>
      <w:r>
        <w:rPr>
          <w:rFonts w:ascii="Traditional Arabic" w:hAnsi="Traditional Arabic" w:cs="Traditional Arabic" w:hint="cs"/>
          <w:sz w:val="36"/>
          <w:szCs w:val="36"/>
          <w:rtl/>
        </w:rPr>
        <w:t>ة</w:t>
      </w:r>
      <w:r w:rsidRPr="00FC7D1E">
        <w:rPr>
          <w:rFonts w:ascii="Traditional Arabic" w:hAnsi="Traditional Arabic" w:cs="Traditional Arabic"/>
          <w:sz w:val="36"/>
          <w:szCs w:val="36"/>
          <w:rtl/>
        </w:rPr>
        <w:t xml:space="preserve"> من هذا الموضوع يعني</w:t>
      </w:r>
      <w:r>
        <w:rPr>
          <w:rFonts w:ascii="Traditional Arabic" w:hAnsi="Traditional Arabic" w:cs="Traditional Arabic" w:hint="cs"/>
          <w:sz w:val="36"/>
          <w:szCs w:val="36"/>
          <w:rtl/>
        </w:rPr>
        <w:t xml:space="preserve"> فيما يلي :</w:t>
      </w:r>
    </w:p>
    <w:p w:rsidR="00207D67" w:rsidRDefault="00FC0B8B" w:rsidP="00060A21">
      <w:pPr>
        <w:pStyle w:val="ListParagraph"/>
        <w:numPr>
          <w:ilvl w:val="0"/>
          <w:numId w:val="16"/>
        </w:numPr>
        <w:bidi/>
        <w:spacing w:line="360" w:lineRule="auto"/>
        <w:ind w:left="288"/>
        <w:jc w:val="both"/>
        <w:rPr>
          <w:rFonts w:ascii="Traditional Arabic" w:hAnsi="Traditional Arabic" w:cs="Traditional Arabic" w:hint="cs"/>
          <w:sz w:val="36"/>
          <w:szCs w:val="36"/>
        </w:rPr>
      </w:pPr>
      <w:bookmarkStart w:id="2" w:name="_Hlk26842077"/>
      <w:r w:rsidRPr="00FC0B8B">
        <w:rPr>
          <w:rFonts w:ascii="Traditional Arabic" w:hAnsi="Traditional Arabic" w:cs="Traditional Arabic"/>
          <w:sz w:val="24"/>
          <w:szCs w:val="24"/>
        </w:rPr>
        <w:t>Abdurrahman</w:t>
      </w:r>
      <w:r w:rsidRPr="00FC0B8B">
        <w:rPr>
          <w:rFonts w:ascii="Traditional Arabic" w:hAnsi="Traditional Arabic" w:cs="Traditional Arabic" w:hint="cs"/>
          <w:sz w:val="36"/>
          <w:szCs w:val="36"/>
          <w:rtl/>
        </w:rPr>
        <w:t xml:space="preserve"> </w:t>
      </w:r>
      <w:proofErr w:type="gramStart"/>
      <w:r w:rsidRPr="00FC0B8B">
        <w:rPr>
          <w:rFonts w:ascii="Traditional Arabic" w:hAnsi="Traditional Arabic" w:cs="Traditional Arabic" w:hint="cs"/>
          <w:sz w:val="36"/>
          <w:szCs w:val="36"/>
          <w:rtl/>
        </w:rPr>
        <w:t>( 2014</w:t>
      </w:r>
      <w:proofErr w:type="gramEnd"/>
      <w:r w:rsidRPr="00FC0B8B">
        <w:rPr>
          <w:rFonts w:ascii="Traditional Arabic" w:hAnsi="Traditional Arabic" w:cs="Traditional Arabic" w:hint="cs"/>
          <w:sz w:val="36"/>
          <w:szCs w:val="36"/>
          <w:rtl/>
        </w:rPr>
        <w:t xml:space="preserve">) تحت العنوان  تطبيق استراتيجية التعلم التعاوني في ترقية كفاءة النحو لطلاب الجامعة.  </w:t>
      </w:r>
      <w:bookmarkEnd w:id="2"/>
      <w:r w:rsidRPr="00FC0B8B">
        <w:rPr>
          <w:rFonts w:ascii="Traditional Arabic" w:hAnsi="Traditional Arabic" w:cs="Traditional Arabic" w:hint="cs"/>
          <w:sz w:val="36"/>
          <w:szCs w:val="36"/>
          <w:rtl/>
        </w:rPr>
        <w:t>ويهدف هذا البحث إلى أن يبحث عن استراتيجية التعليم  والتعلم البديلة ثم يطبقها في تعليم النحو  وتعلمه في قسم تربية اللغة العربية جامعة إندونيسية التربوية.  واستخدم الباحث منهج البحث قبل التجريبي.  ويدل هذا البحث على فعالية استراتيجية التعلم التعاوني لترقية النحو  وترقية كفاءة الطلاب  ومنجزهم في تعلم النحو .  وتعتبر هذه استراتيجية التعلم التعاوني باستراتيجية التعلم الفعالة  والممتعة في تعلم النحو</w:t>
      </w:r>
      <w:r>
        <w:rPr>
          <w:rFonts w:ascii="Traditional Arabic" w:hAnsi="Traditional Arabic" w:cs="Traditional Arabic" w:hint="cs"/>
          <w:sz w:val="36"/>
          <w:szCs w:val="36"/>
          <w:rtl/>
        </w:rPr>
        <w:t>.</w:t>
      </w:r>
    </w:p>
    <w:p w:rsidR="00FC0B8B" w:rsidRDefault="00FC0B8B" w:rsidP="00060A21">
      <w:pPr>
        <w:pStyle w:val="ListParagraph"/>
        <w:numPr>
          <w:ilvl w:val="0"/>
          <w:numId w:val="16"/>
        </w:numPr>
        <w:bidi/>
        <w:spacing w:line="360" w:lineRule="auto"/>
        <w:ind w:left="288"/>
        <w:jc w:val="both"/>
        <w:rPr>
          <w:rFonts w:ascii="Traditional Arabic" w:hAnsi="Traditional Arabic" w:cs="Traditional Arabic" w:hint="cs"/>
          <w:sz w:val="36"/>
          <w:szCs w:val="36"/>
        </w:rPr>
      </w:pPr>
      <w:bookmarkStart w:id="3" w:name="_Hlk26842090"/>
      <w:r>
        <w:rPr>
          <w:rFonts w:ascii="Traditional Arabic" w:hAnsi="Traditional Arabic" w:cs="Traditional Arabic" w:hint="cs"/>
          <w:sz w:val="36"/>
          <w:szCs w:val="36"/>
          <w:rtl/>
        </w:rPr>
        <w:t>خويلد و</w:t>
      </w:r>
      <w:r w:rsidRPr="00CA51DA">
        <w:rPr>
          <w:rFonts w:ascii="Traditional Arabic" w:hAnsi="Traditional Arabic" w:cs="Traditional Arabic" w:hint="cs"/>
          <w:sz w:val="36"/>
          <w:szCs w:val="36"/>
          <w:rtl/>
        </w:rPr>
        <w:t xml:space="preserve">غيره (2017)  تحت العنوان " فعالية إستراتيجية التعلم التعاوني في تحسين مستوى التحصيل الدراسي". </w:t>
      </w:r>
      <w:bookmarkEnd w:id="3"/>
      <w:r w:rsidRPr="00CA51DA">
        <w:rPr>
          <w:rFonts w:ascii="Traditional Arabic" w:hAnsi="Traditional Arabic" w:cs="Traditional Arabic" w:hint="cs"/>
          <w:sz w:val="36"/>
          <w:szCs w:val="36"/>
          <w:rtl/>
        </w:rPr>
        <w:t>يهدف هذا البحث  إلى تقصى فاعلية التعلم التعاوني في تحسين مستوى التحصيل الدراسي  لتلاميذ السنة الخامسة إبتدائي.</w:t>
      </w:r>
      <w:r>
        <w:rPr>
          <w:rFonts w:ascii="Traditional Arabic" w:hAnsi="Traditional Arabic" w:cs="Traditional Arabic" w:hint="cs"/>
          <w:sz w:val="36"/>
          <w:szCs w:val="36"/>
          <w:rtl/>
        </w:rPr>
        <w:t xml:space="preserve"> قد استخدمت الباحثات المنهج التجريبي بعينة تجريبية 24 تلميذا </w:t>
      </w:r>
      <w:r>
        <w:rPr>
          <w:rFonts w:ascii="Traditional Arabic" w:hAnsi="Traditional Arabic" w:cs="Traditional Arabic" w:hint="cs"/>
          <w:sz w:val="36"/>
          <w:szCs w:val="36"/>
          <w:rtl/>
        </w:rPr>
        <w:lastRenderedPageBreak/>
        <w:t>وتلميذة وعينة ضابطة تتكون من 42 تلميذا وتلميذة بولاية الجلفة. ودلتْ نتائج البحث على وجود فروق بين العينة التجريبية والعينة الضابطة في التحصيل الدراسي لصالح العينة التجريبية.</w:t>
      </w:r>
      <w:r w:rsidR="006E37E2">
        <w:rPr>
          <w:rFonts w:ascii="Traditional Arabic" w:hAnsi="Traditional Arabic" w:cs="Traditional Arabic" w:hint="cs"/>
          <w:sz w:val="36"/>
          <w:szCs w:val="36"/>
          <w:rtl/>
        </w:rPr>
        <w:t xml:space="preserve"> </w:t>
      </w:r>
    </w:p>
    <w:p w:rsidR="006E37E2" w:rsidRDefault="006E37E2" w:rsidP="008E5670">
      <w:pPr>
        <w:bidi/>
        <w:ind w:firstLine="288"/>
        <w:rPr>
          <w:rFonts w:ascii="Traditional Arabic" w:hAnsi="Traditional Arabic" w:cs="Traditional Arabic"/>
          <w:sz w:val="36"/>
          <w:szCs w:val="36"/>
          <w:rtl/>
        </w:rPr>
      </w:pPr>
      <w:r>
        <w:rPr>
          <w:rFonts w:ascii="Traditional Arabic" w:hAnsi="Traditional Arabic" w:cs="Traditional Arabic" w:hint="cs"/>
          <w:sz w:val="36"/>
          <w:szCs w:val="36"/>
          <w:rtl/>
        </w:rPr>
        <w:t>و</w:t>
      </w:r>
      <w:r w:rsidRPr="00FC7D1E">
        <w:rPr>
          <w:rFonts w:ascii="Traditional Arabic" w:hAnsi="Traditional Arabic" w:cs="Traditional Arabic"/>
          <w:sz w:val="36"/>
          <w:szCs w:val="36"/>
          <w:rtl/>
        </w:rPr>
        <w:t xml:space="preserve">يهدف هذا </w:t>
      </w:r>
      <w:r>
        <w:rPr>
          <w:rFonts w:ascii="Traditional Arabic" w:hAnsi="Traditional Arabic" w:cs="Traditional Arabic"/>
          <w:sz w:val="36"/>
          <w:szCs w:val="36"/>
          <w:rtl/>
        </w:rPr>
        <w:t>البحث إلى تركيز</w:t>
      </w:r>
      <w:r>
        <w:rPr>
          <w:rFonts w:ascii="Traditional Arabic" w:hAnsi="Traditional Arabic" w:cs="Traditional Arabic" w:hint="cs"/>
          <w:sz w:val="36"/>
          <w:szCs w:val="36"/>
          <w:rtl/>
        </w:rPr>
        <w:t xml:space="preserve"> ثلاثة</w:t>
      </w:r>
      <w:r>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أهداف</w:t>
      </w:r>
      <w:r>
        <w:rPr>
          <w:rFonts w:ascii="Traditional Arabic" w:hAnsi="Traditional Arabic" w:cs="Traditional Arabic"/>
          <w:sz w:val="36"/>
          <w:szCs w:val="36"/>
          <w:rtl/>
        </w:rPr>
        <w:t xml:space="preserve"> الرئيس</w:t>
      </w:r>
      <w:r>
        <w:rPr>
          <w:rFonts w:ascii="Traditional Arabic" w:hAnsi="Traditional Arabic" w:cs="Traditional Arabic" w:hint="cs"/>
          <w:sz w:val="36"/>
          <w:szCs w:val="36"/>
          <w:rtl/>
        </w:rPr>
        <w:t>ة</w:t>
      </w:r>
      <w:r w:rsidRPr="00FC7D1E">
        <w:rPr>
          <w:rFonts w:ascii="Traditional Arabic" w:hAnsi="Traditional Arabic" w:cs="Traditional Arabic"/>
          <w:sz w:val="36"/>
          <w:szCs w:val="36"/>
          <w:rtl/>
        </w:rPr>
        <w:t xml:space="preserve"> فيما يلي :</w:t>
      </w:r>
      <w:r>
        <w:rPr>
          <w:rFonts w:ascii="Traditional Arabic" w:hAnsi="Traditional Arabic" w:cs="Traditional Arabic" w:hint="cs"/>
          <w:sz w:val="36"/>
          <w:szCs w:val="36"/>
          <w:rtl/>
        </w:rPr>
        <w:t xml:space="preserve"> 1) </w:t>
      </w:r>
      <w:r>
        <w:rPr>
          <w:rFonts w:ascii="Traditional Arabic" w:hAnsi="Traditional Arabic" w:cs="Traditional Arabic" w:hint="cs"/>
          <w:sz w:val="36"/>
          <w:szCs w:val="36"/>
          <w:rtl/>
        </w:rPr>
        <w:t>لتطوير</w:t>
      </w:r>
      <w:r w:rsidRPr="00A12FFC">
        <w:rPr>
          <w:rFonts w:ascii="Traditional Arabic" w:hAnsi="Traditional Arabic" w:cs="Traditional Arabic"/>
          <w:sz w:val="36"/>
          <w:szCs w:val="36"/>
          <w:rtl/>
        </w:rPr>
        <w:t xml:space="preserve"> </w:t>
      </w:r>
      <w:r w:rsidRPr="00A12FFC">
        <w:rPr>
          <w:rFonts w:ascii="Traditional Arabic" w:hAnsi="Traditional Arabic" w:cs="Traditional Arabic" w:hint="cs"/>
          <w:sz w:val="36"/>
          <w:szCs w:val="36"/>
          <w:rtl/>
        </w:rPr>
        <w:t>الكتاب الدراسي</w:t>
      </w:r>
      <w:r>
        <w:rPr>
          <w:rFonts w:ascii="Traditional Arabic" w:hAnsi="Traditional Arabic" w:cs="Traditional Arabic" w:hint="cs"/>
          <w:sz w:val="36"/>
          <w:szCs w:val="36"/>
          <w:rtl/>
        </w:rPr>
        <w:t xml:space="preserve"> </w:t>
      </w:r>
      <w:r w:rsidRPr="00A12FFC">
        <w:rPr>
          <w:rFonts w:ascii="Traditional Arabic" w:hAnsi="Traditional Arabic" w:cs="Traditional Arabic" w:hint="cs"/>
          <w:sz w:val="36"/>
          <w:szCs w:val="36"/>
          <w:rtl/>
        </w:rPr>
        <w:t xml:space="preserve">لمادة </w:t>
      </w:r>
      <w:r>
        <w:rPr>
          <w:rFonts w:ascii="Traditional Arabic" w:hAnsi="Traditional Arabic" w:cs="Traditional Arabic" w:hint="cs"/>
          <w:sz w:val="36"/>
          <w:szCs w:val="36"/>
          <w:rtl/>
        </w:rPr>
        <w:t>تطبيق النحو بناء على التعلم التعاوني</w:t>
      </w:r>
      <w:r w:rsidRPr="00A12FFC">
        <w:rPr>
          <w:rFonts w:ascii="Traditional Arabic" w:hAnsi="Traditional Arabic" w:cs="Traditional Arabic" w:hint="cs"/>
          <w:sz w:val="36"/>
          <w:szCs w:val="36"/>
          <w:rtl/>
        </w:rPr>
        <w:t xml:space="preserve"> للمستوى الجامعي</w:t>
      </w:r>
      <w:r>
        <w:rPr>
          <w:rFonts w:ascii="Traditional Arabic" w:hAnsi="Traditional Arabic" w:cs="Traditional Arabic" w:hint="cs"/>
          <w:sz w:val="36"/>
          <w:szCs w:val="36"/>
          <w:rtl/>
        </w:rPr>
        <w:t>.</w:t>
      </w:r>
      <w:r w:rsidRPr="00A12FF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2) </w:t>
      </w:r>
      <w:r>
        <w:rPr>
          <w:rFonts w:ascii="Traditional Arabic" w:hAnsi="Traditional Arabic" w:cs="Traditional Arabic" w:hint="cs"/>
          <w:sz w:val="36"/>
          <w:szCs w:val="36"/>
          <w:rtl/>
        </w:rPr>
        <w:t>لمعرفة صلاحية</w:t>
      </w:r>
      <w:r w:rsidRPr="00A12FFC">
        <w:rPr>
          <w:rFonts w:ascii="Traditional Arabic" w:hAnsi="Traditional Arabic" w:cs="Traditional Arabic" w:hint="cs"/>
          <w:sz w:val="36"/>
          <w:szCs w:val="36"/>
          <w:rtl/>
        </w:rPr>
        <w:t xml:space="preserve"> الكتاب الدراسي</w:t>
      </w:r>
      <w:r>
        <w:rPr>
          <w:rFonts w:ascii="Traditional Arabic" w:hAnsi="Traditional Arabic" w:cs="Traditional Arabic" w:hint="cs"/>
          <w:sz w:val="36"/>
          <w:szCs w:val="36"/>
          <w:rtl/>
        </w:rPr>
        <w:t xml:space="preserve"> المطوّر</w:t>
      </w:r>
      <w:r w:rsidRPr="00A12FFC">
        <w:rPr>
          <w:rFonts w:ascii="Traditional Arabic" w:hAnsi="Traditional Arabic" w:cs="Traditional Arabic" w:hint="cs"/>
          <w:sz w:val="36"/>
          <w:szCs w:val="36"/>
          <w:rtl/>
        </w:rPr>
        <w:t xml:space="preserve"> لمادة </w:t>
      </w:r>
      <w:r>
        <w:rPr>
          <w:rFonts w:ascii="Traditional Arabic" w:hAnsi="Traditional Arabic" w:cs="Traditional Arabic" w:hint="cs"/>
          <w:sz w:val="36"/>
          <w:szCs w:val="36"/>
          <w:rtl/>
        </w:rPr>
        <w:t>تطبيق النحو بناء على التعلم التعاوني</w:t>
      </w:r>
      <w:r w:rsidRPr="00A12FFC">
        <w:rPr>
          <w:rFonts w:ascii="Traditional Arabic" w:hAnsi="Traditional Arabic" w:cs="Traditional Arabic" w:hint="cs"/>
          <w:sz w:val="36"/>
          <w:szCs w:val="36"/>
          <w:rtl/>
        </w:rPr>
        <w:t xml:space="preserve"> للمستوى الجامعي</w:t>
      </w:r>
      <w:r>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3) </w:t>
      </w:r>
      <w:r w:rsidRPr="002437BD">
        <w:rPr>
          <w:rFonts w:ascii="Traditional Arabic" w:hAnsi="Traditional Arabic" w:cs="Traditional Arabic"/>
          <w:sz w:val="36"/>
          <w:szCs w:val="36"/>
          <w:rtl/>
        </w:rPr>
        <w:t xml:space="preserve">لمعرفة </w:t>
      </w:r>
      <w:r w:rsidRPr="002437BD">
        <w:rPr>
          <w:rFonts w:ascii="Traditional Arabic" w:hAnsi="Traditional Arabic" w:cs="Traditional Arabic" w:hint="cs"/>
          <w:sz w:val="36"/>
          <w:szCs w:val="36"/>
          <w:rtl/>
        </w:rPr>
        <w:t>فعالية</w:t>
      </w:r>
      <w:r w:rsidRPr="002437BD">
        <w:rPr>
          <w:rFonts w:ascii="Traditional Arabic" w:hAnsi="Traditional Arabic" w:cs="Traditional Arabic"/>
          <w:sz w:val="36"/>
          <w:szCs w:val="36"/>
          <w:rtl/>
        </w:rPr>
        <w:t xml:space="preserve"> </w:t>
      </w:r>
      <w:r w:rsidRPr="002437BD">
        <w:rPr>
          <w:rFonts w:ascii="Traditional Arabic" w:hAnsi="Traditional Arabic" w:cs="Traditional Arabic" w:hint="cs"/>
          <w:sz w:val="36"/>
          <w:szCs w:val="36"/>
          <w:rtl/>
        </w:rPr>
        <w:t>وظيفة</w:t>
      </w:r>
      <w:r w:rsidRPr="002437BD">
        <w:rPr>
          <w:rFonts w:ascii="Traditional Arabic" w:hAnsi="Traditional Arabic" w:cs="Traditional Arabic"/>
          <w:sz w:val="36"/>
          <w:szCs w:val="36"/>
          <w:rtl/>
        </w:rPr>
        <w:t xml:space="preserve"> </w:t>
      </w:r>
      <w:r w:rsidRPr="002437BD">
        <w:rPr>
          <w:rFonts w:ascii="Traditional Arabic" w:hAnsi="Traditional Arabic" w:cs="Traditional Arabic" w:hint="cs"/>
          <w:sz w:val="36"/>
          <w:szCs w:val="36"/>
          <w:rtl/>
        </w:rPr>
        <w:t xml:space="preserve">الكتاب الدراسي المطوّر لمادة تطبيق </w:t>
      </w:r>
      <w:r>
        <w:rPr>
          <w:rFonts w:ascii="Traditional Arabic" w:hAnsi="Traditional Arabic" w:cs="Traditional Arabic" w:hint="cs"/>
          <w:sz w:val="36"/>
          <w:szCs w:val="36"/>
          <w:rtl/>
        </w:rPr>
        <w:t xml:space="preserve">النحو </w:t>
      </w:r>
      <w:r w:rsidRPr="002437BD">
        <w:rPr>
          <w:rFonts w:ascii="Traditional Arabic" w:hAnsi="Traditional Arabic" w:cs="Traditional Arabic" w:hint="cs"/>
          <w:sz w:val="36"/>
          <w:szCs w:val="36"/>
          <w:rtl/>
        </w:rPr>
        <w:t xml:space="preserve">بناء على </w:t>
      </w:r>
      <w:r>
        <w:rPr>
          <w:rFonts w:ascii="Traditional Arabic" w:hAnsi="Traditional Arabic" w:cs="Traditional Arabic" w:hint="cs"/>
          <w:sz w:val="36"/>
          <w:szCs w:val="36"/>
          <w:rtl/>
        </w:rPr>
        <w:t>التعلم التعاوني</w:t>
      </w:r>
      <w:r w:rsidRPr="002437BD">
        <w:rPr>
          <w:rFonts w:ascii="Traditional Arabic" w:hAnsi="Traditional Arabic" w:cs="Traditional Arabic" w:hint="cs"/>
          <w:sz w:val="36"/>
          <w:szCs w:val="36"/>
          <w:rtl/>
        </w:rPr>
        <w:t xml:space="preserve"> للمستوى الجامعي بجامعة مالانج الحكومية.</w:t>
      </w:r>
    </w:p>
    <w:p w:rsidR="002050B0" w:rsidRDefault="002050B0" w:rsidP="002050B0">
      <w:pPr>
        <w:bidi/>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طريقة البحث</w:t>
      </w:r>
    </w:p>
    <w:p w:rsidR="00B24846" w:rsidRPr="00FB5902" w:rsidRDefault="002050B0" w:rsidP="00B24846">
      <w:pPr>
        <w:pStyle w:val="ListParagraph"/>
        <w:bidi/>
        <w:ind w:left="0" w:firstLine="494"/>
        <w:rPr>
          <w:rFonts w:ascii="Traditional Arabic" w:hAnsi="Traditional Arabic" w:cs="Traditional Arabic"/>
          <w:sz w:val="36"/>
          <w:szCs w:val="36"/>
          <w:rtl/>
        </w:rPr>
      </w:pPr>
      <w:r>
        <w:rPr>
          <w:rFonts w:ascii="Traditional Arabic" w:hAnsi="Traditional Arabic" w:cs="Traditional Arabic" w:hint="cs"/>
          <w:sz w:val="36"/>
          <w:szCs w:val="36"/>
          <w:rtl/>
        </w:rPr>
        <w:t xml:space="preserve">استخدم الباحث هذا البحث بمنهج البحث  والتطوير. اختار الباحث نموذج البحث  والتطوير </w:t>
      </w:r>
      <w:r w:rsidRPr="00344230">
        <w:rPr>
          <w:rFonts w:ascii="Traditional Arabic" w:hAnsi="Traditional Arabic" w:cs="Traditional Arabic"/>
          <w:sz w:val="28"/>
          <w:szCs w:val="28"/>
        </w:rPr>
        <w:t>Borg</w:t>
      </w:r>
      <w:r w:rsidRPr="00344230">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 xml:space="preserve"> و</w:t>
      </w:r>
      <w:r w:rsidRPr="00344230">
        <w:rPr>
          <w:rFonts w:ascii="Traditional Arabic" w:hAnsi="Traditional Arabic" w:cs="Traditional Arabic"/>
          <w:sz w:val="28"/>
          <w:szCs w:val="28"/>
        </w:rPr>
        <w:t>Gall</w:t>
      </w:r>
      <w:r w:rsidRPr="00344230">
        <w:rPr>
          <w:rFonts w:ascii="Traditional Arabic" w:hAnsi="Traditional Arabic" w:cs="Traditional Arabic" w:hint="cs"/>
          <w:sz w:val="28"/>
          <w:szCs w:val="28"/>
          <w:rtl/>
        </w:rPr>
        <w:t xml:space="preserve"> </w:t>
      </w:r>
      <w:r w:rsidRPr="00C85DFE">
        <w:rPr>
          <w:rFonts w:ascii="Traditional Arabic" w:hAnsi="Traditional Arabic" w:cs="Traditional Arabic"/>
          <w:sz w:val="36"/>
          <w:szCs w:val="36"/>
          <w:rtl/>
        </w:rPr>
        <w:t xml:space="preserve">كما قدمه </w:t>
      </w:r>
      <w:r w:rsidRPr="00344230">
        <w:rPr>
          <w:rFonts w:ascii="Traditional Arabic" w:hAnsi="Traditional Arabic" w:cs="Traditional Arabic"/>
          <w:sz w:val="28"/>
          <w:szCs w:val="28"/>
        </w:rPr>
        <w:t xml:space="preserve">Borg </w:t>
      </w:r>
      <w:r w:rsidRPr="00344230">
        <w:rPr>
          <w:rFonts w:ascii="Traditional Arabic" w:hAnsi="Traditional Arabic" w:cs="Traditional Arabic"/>
          <w:sz w:val="28"/>
          <w:szCs w:val="28"/>
          <w:rtl/>
        </w:rPr>
        <w:t xml:space="preserve"> </w:t>
      </w:r>
      <w:r>
        <w:rPr>
          <w:rFonts w:ascii="Traditional Arabic" w:hAnsi="Traditional Arabic" w:cs="Traditional Arabic"/>
          <w:sz w:val="36"/>
          <w:szCs w:val="36"/>
          <w:rtl/>
        </w:rPr>
        <w:t xml:space="preserve"> و</w:t>
      </w:r>
      <w:r w:rsidRPr="00344230">
        <w:rPr>
          <w:rFonts w:ascii="Traditional Arabic" w:hAnsi="Traditional Arabic" w:cs="Traditional Arabic"/>
          <w:sz w:val="28"/>
          <w:szCs w:val="28"/>
        </w:rPr>
        <w:t xml:space="preserve">Gall </w:t>
      </w:r>
      <w:r>
        <w:rPr>
          <w:rFonts w:ascii="Traditional Arabic" w:hAnsi="Traditional Arabic" w:cs="Traditional Arabic" w:hint="cs"/>
          <w:sz w:val="28"/>
          <w:szCs w:val="28"/>
          <w:rtl/>
        </w:rPr>
        <w:t xml:space="preserve"> (</w:t>
      </w:r>
      <w:r>
        <w:rPr>
          <w:rFonts w:ascii="Traditional Arabic" w:hAnsi="Traditional Arabic" w:cs="Traditional Arabic"/>
          <w:sz w:val="28"/>
          <w:szCs w:val="28"/>
        </w:rPr>
        <w:t xml:space="preserve">1983 </w:t>
      </w:r>
      <w:r>
        <w:rPr>
          <w:rFonts w:ascii="Traditional Arabic" w:hAnsi="Traditional Arabic" w:cs="Traditional Arabic" w:hint="cs"/>
          <w:sz w:val="28"/>
          <w:szCs w:val="28"/>
          <w:rtl/>
        </w:rPr>
        <w:t xml:space="preserve">: </w:t>
      </w:r>
      <w:r>
        <w:rPr>
          <w:rFonts w:ascii="Traditional Arabic" w:hAnsi="Traditional Arabic" w:cs="Traditional Arabic"/>
          <w:sz w:val="28"/>
          <w:szCs w:val="28"/>
        </w:rPr>
        <w:t>775</w:t>
      </w:r>
      <w:r w:rsidRPr="00344230">
        <w:rPr>
          <w:rFonts w:ascii="Traditional Arabic" w:hAnsi="Traditional Arabic" w:cs="Traditional Arabic"/>
          <w:sz w:val="28"/>
          <w:szCs w:val="28"/>
          <w:rtl/>
        </w:rPr>
        <w:t xml:space="preserve"> </w:t>
      </w:r>
      <w:r w:rsidRPr="00C85DFE">
        <w:rPr>
          <w:rFonts w:ascii="Traditional Arabic" w:hAnsi="Traditional Arabic" w:cs="Traditional Arabic"/>
          <w:sz w:val="36"/>
          <w:szCs w:val="36"/>
          <w:rtl/>
        </w:rPr>
        <w:t>)</w:t>
      </w:r>
      <w:r w:rsidRPr="00344230">
        <w:rPr>
          <w:rFonts w:ascii="Traditional Arabic" w:hAnsi="Traditional Arabic" w:cs="Traditional Arabic"/>
          <w:sz w:val="28"/>
          <w:szCs w:val="28"/>
          <w:rtl/>
        </w:rPr>
        <w:t xml:space="preserve"> </w:t>
      </w:r>
      <w:r>
        <w:rPr>
          <w:rFonts w:ascii="Traditional Arabic" w:hAnsi="Traditional Arabic" w:cs="Traditional Arabic"/>
          <w:sz w:val="36"/>
          <w:szCs w:val="36"/>
          <w:rtl/>
        </w:rPr>
        <w:t>أن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في أداء</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نموذج</w:t>
      </w:r>
      <w:r w:rsidRPr="00C85DFE">
        <w:rPr>
          <w:rFonts w:ascii="Traditional Arabic" w:hAnsi="Traditional Arabic" w:cs="Traditional Arabic"/>
          <w:sz w:val="36"/>
          <w:szCs w:val="36"/>
          <w:rtl/>
        </w:rPr>
        <w:t xml:space="preserve"> البحث </w:t>
      </w:r>
      <w:r>
        <w:rPr>
          <w:rFonts w:ascii="Traditional Arabic" w:hAnsi="Traditional Arabic" w:cs="Traditional Arabic"/>
          <w:sz w:val="36"/>
          <w:szCs w:val="36"/>
          <w:rtl/>
        </w:rPr>
        <w:t xml:space="preserve"> و</w:t>
      </w:r>
      <w:r w:rsidRPr="00C85DFE">
        <w:rPr>
          <w:rFonts w:ascii="Traditional Arabic" w:hAnsi="Traditional Arabic" w:cs="Traditional Arabic"/>
          <w:sz w:val="36"/>
          <w:szCs w:val="36"/>
          <w:rtl/>
        </w:rPr>
        <w:t xml:space="preserve">التطوير </w:t>
      </w:r>
      <w:r>
        <w:rPr>
          <w:rFonts w:ascii="Traditional Arabic" w:hAnsi="Traditional Arabic" w:cs="Traditional Arabic" w:hint="cs"/>
          <w:sz w:val="36"/>
          <w:szCs w:val="36"/>
          <w:rtl/>
        </w:rPr>
        <w:t>استخلص واقتصر الباحث منه</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سبع</w:t>
      </w:r>
      <w:r w:rsidRPr="00C85DFE">
        <w:rPr>
          <w:rFonts w:ascii="Traditional Arabic" w:hAnsi="Traditional Arabic" w:cs="Traditional Arabic"/>
          <w:sz w:val="36"/>
          <w:szCs w:val="36"/>
          <w:rtl/>
        </w:rPr>
        <w:t xml:space="preserve"> خطوات</w:t>
      </w:r>
      <w:r>
        <w:rPr>
          <w:rFonts w:ascii="Traditional Arabic" w:hAnsi="Traditional Arabic" w:cs="Traditional Arabic" w:hint="cs"/>
          <w:sz w:val="36"/>
          <w:szCs w:val="36"/>
          <w:rtl/>
        </w:rPr>
        <w:t xml:space="preserve"> فيما يلي</w:t>
      </w:r>
      <w:r w:rsidR="00B24846">
        <w:rPr>
          <w:rFonts w:ascii="Traditional Arabic" w:hAnsi="Traditional Arabic" w:cs="Traditional Arabic" w:hint="cs"/>
          <w:sz w:val="36"/>
          <w:szCs w:val="36"/>
          <w:rtl/>
        </w:rPr>
        <w:t xml:space="preserve">  : </w:t>
      </w:r>
      <w:r w:rsidR="00B24846">
        <w:rPr>
          <w:rFonts w:ascii="Traditional Arabic" w:hAnsi="Traditional Arabic" w:cs="Traditional Arabic" w:hint="cs"/>
          <w:sz w:val="36"/>
          <w:szCs w:val="36"/>
          <w:rtl/>
        </w:rPr>
        <w:t>البحث  وجمع المعلومات،  والتخطيط،  وتطوير المنتج بشكل كتابي،  والتجربة الميدانية الأولى،  وتصحيح نتائج تجربة المنتج،  والتجربة الميدانية الرئيسية أي تجربة المنتج في التجربة الميدانية في قسم الأدب العربي جامعة مالانج الحكومية،  ومراجعة المنتج التنفيذي أي تصحيح المنتج الأخير.</w:t>
      </w:r>
      <w:r w:rsidR="00B24846">
        <w:rPr>
          <w:rFonts w:ascii="Traditional Arabic" w:hAnsi="Traditional Arabic" w:cs="Traditional Arabic" w:hint="cs"/>
          <w:sz w:val="36"/>
          <w:szCs w:val="36"/>
          <w:rtl/>
        </w:rPr>
        <w:t xml:space="preserve">  ويشرحها شرحا تفصيلا فيما يلي : 1) </w:t>
      </w:r>
      <w:r w:rsidR="00B24846">
        <w:rPr>
          <w:rFonts w:ascii="Traditional Arabic" w:hAnsi="Traditional Arabic" w:cs="Traditional Arabic" w:hint="cs"/>
          <w:sz w:val="36"/>
          <w:szCs w:val="36"/>
          <w:rtl/>
        </w:rPr>
        <w:t>البحث  وجمع المعلومات (</w:t>
      </w:r>
      <w:r w:rsidR="00B24846" w:rsidRPr="00574F35">
        <w:rPr>
          <w:rFonts w:ascii="Times New Roman" w:hAnsi="Times New Roman" w:cs="Times New Roman"/>
          <w:sz w:val="24"/>
          <w:szCs w:val="24"/>
        </w:rPr>
        <w:t>Research and information collecting</w:t>
      </w:r>
      <w:r w:rsidR="00B24846">
        <w:rPr>
          <w:rFonts w:ascii="Traditional Arabic" w:hAnsi="Traditional Arabic" w:cs="Traditional Arabic" w:hint="cs"/>
          <w:sz w:val="36"/>
          <w:szCs w:val="36"/>
          <w:rtl/>
        </w:rPr>
        <w:t>)</w:t>
      </w:r>
      <w:r w:rsidR="00B24846">
        <w:rPr>
          <w:rFonts w:ascii="Traditional Arabic" w:hAnsi="Traditional Arabic" w:cs="Traditional Arabic" w:hint="cs"/>
          <w:sz w:val="36"/>
          <w:szCs w:val="36"/>
          <w:rtl/>
        </w:rPr>
        <w:t xml:space="preserve">. </w:t>
      </w:r>
      <w:bookmarkStart w:id="4" w:name="_Hlk26841895"/>
      <w:r w:rsidR="00B24846">
        <w:rPr>
          <w:rFonts w:ascii="Traditional Arabic" w:hAnsi="Traditional Arabic" w:cs="Traditional Arabic" w:hint="cs"/>
          <w:sz w:val="36"/>
          <w:szCs w:val="36"/>
          <w:rtl/>
        </w:rPr>
        <w:t>يقام بتحليل الحوائج في هذا البحث التطويري بأسلوبين : أ) الدراسة المكتبية بقراءة المراجع  والبحوث السابقة المتعلقة بتعليم النحو بناء على إستراتيجية التعلم التعاوني حيث يزداد معلومات الباحث  وكذلك بمعرفة الخطوات في تطوير الكتاب الدراسي لتعليم النحو بناء على إستراتيجية التعلم التعاوني للمستوى الجامعي</w:t>
      </w:r>
      <w:bookmarkEnd w:id="4"/>
      <w:r w:rsidR="00B24846">
        <w:rPr>
          <w:rFonts w:ascii="Traditional Arabic" w:hAnsi="Traditional Arabic" w:cs="Traditional Arabic" w:hint="cs"/>
          <w:sz w:val="36"/>
          <w:szCs w:val="36"/>
          <w:rtl/>
        </w:rPr>
        <w:t xml:space="preserve">. ب) الدراسة الميدانية.  ويقام بها لمعرفة كفاءة الطلاب في علم النحو يعني بإقامة الإختبار القبلي  وكذلك بأداء المقابلة مع الطلاب الذين يسجّلون المادة " تطبيق النحو " بقسم الأدب العربي في جامعة مالانج الحكومية  ومن </w:t>
      </w:r>
      <w:r w:rsidR="00B24846">
        <w:rPr>
          <w:rFonts w:ascii="Traditional Arabic" w:hAnsi="Traditional Arabic" w:cs="Traditional Arabic" w:hint="cs"/>
          <w:sz w:val="36"/>
          <w:szCs w:val="36"/>
          <w:rtl/>
        </w:rPr>
        <w:lastRenderedPageBreak/>
        <w:t>أجل ذلك يقارنها الباحث بالنظر إلى المنهج الدراسي لقسم الأدب العربي في جامعة مالانج الحكومية حتى يعرف الباحث حوائجهم  وإرادتهم في الكتاب المطور للمادة " تطبيق النحو " بناء على إستراتيجية التعلم التعاوني.</w:t>
      </w:r>
      <w:r w:rsidR="00B24846">
        <w:rPr>
          <w:rFonts w:ascii="Traditional Arabic" w:hAnsi="Traditional Arabic" w:cs="Traditional Arabic" w:hint="cs"/>
          <w:sz w:val="36"/>
          <w:szCs w:val="36"/>
          <w:rtl/>
        </w:rPr>
        <w:t xml:space="preserve"> 2). </w:t>
      </w:r>
      <w:r w:rsidR="00B24846" w:rsidRPr="00FB5902">
        <w:rPr>
          <w:rFonts w:ascii="Traditional Arabic" w:hAnsi="Traditional Arabic" w:cs="Traditional Arabic" w:hint="cs"/>
          <w:sz w:val="36"/>
          <w:szCs w:val="36"/>
          <w:rtl/>
        </w:rPr>
        <w:t>التخطيط</w:t>
      </w:r>
      <w:r w:rsidR="00B24846">
        <w:rPr>
          <w:rFonts w:ascii="Traditional Arabic" w:hAnsi="Traditional Arabic" w:cs="Traditional Arabic" w:hint="cs"/>
          <w:sz w:val="36"/>
          <w:szCs w:val="36"/>
          <w:rtl/>
        </w:rPr>
        <w:t xml:space="preserve"> (</w:t>
      </w:r>
      <w:r w:rsidR="00B24846" w:rsidRPr="00574F35">
        <w:rPr>
          <w:rFonts w:ascii="Times New Roman" w:hAnsi="Times New Roman" w:cs="Times New Roman"/>
          <w:sz w:val="24"/>
          <w:szCs w:val="24"/>
        </w:rPr>
        <w:t>planning</w:t>
      </w:r>
      <w:r w:rsidR="00B24846">
        <w:rPr>
          <w:rFonts w:ascii="Traditional Arabic" w:hAnsi="Traditional Arabic" w:cs="Traditional Arabic" w:hint="cs"/>
          <w:sz w:val="36"/>
          <w:szCs w:val="36"/>
          <w:rtl/>
        </w:rPr>
        <w:t>)</w:t>
      </w:r>
      <w:r w:rsidR="00B24846">
        <w:rPr>
          <w:rFonts w:ascii="Traditional Arabic" w:hAnsi="Traditional Arabic" w:cs="Traditional Arabic" w:hint="cs"/>
          <w:sz w:val="36"/>
          <w:szCs w:val="36"/>
          <w:rtl/>
        </w:rPr>
        <w:t xml:space="preserve">. </w:t>
      </w:r>
      <w:r w:rsidR="00B24846">
        <w:rPr>
          <w:rFonts w:ascii="Traditional Arabic" w:hAnsi="Traditional Arabic" w:cs="Traditional Arabic" w:hint="cs"/>
          <w:sz w:val="36"/>
          <w:szCs w:val="36"/>
          <w:rtl/>
        </w:rPr>
        <w:t>هذه الخطوة لصياغة عما يتعلق بمشكلات البحث.  وأخذ أن يخطط الباحث بتحديد الأهداف التي يتعين تحقيقها في كل باب أي مادة.  ولكل باب أهداف مختلفة تتماشى بتقديم المواد النحوية التي يقام بتعليمها بناء على إستراتيجية التعلم التعاوني تتناسب بمواد نفسها.  وكذلك لكل إستراتيجية التعلم التعاوني أغراض مختلفة.</w:t>
      </w:r>
      <w:r w:rsidR="00B24846">
        <w:rPr>
          <w:rFonts w:ascii="Traditional Arabic" w:hAnsi="Traditional Arabic" w:cs="Traditional Arabic" w:hint="cs"/>
          <w:sz w:val="36"/>
          <w:szCs w:val="36"/>
          <w:rtl/>
        </w:rPr>
        <w:t xml:space="preserve"> 3) </w:t>
      </w:r>
      <w:r w:rsidR="00B24846">
        <w:rPr>
          <w:rFonts w:ascii="Traditional Arabic" w:hAnsi="Traditional Arabic" w:cs="Traditional Arabic" w:hint="cs"/>
          <w:sz w:val="36"/>
          <w:szCs w:val="36"/>
          <w:rtl/>
        </w:rPr>
        <w:t>تطوير</w:t>
      </w:r>
      <w:r w:rsidR="00B24846" w:rsidRPr="00FB5902">
        <w:rPr>
          <w:rFonts w:ascii="Traditional Arabic" w:hAnsi="Traditional Arabic" w:cs="Traditional Arabic" w:hint="cs"/>
          <w:sz w:val="36"/>
          <w:szCs w:val="36"/>
          <w:rtl/>
        </w:rPr>
        <w:t xml:space="preserve"> المنتج</w:t>
      </w:r>
      <w:r w:rsidR="00B24846">
        <w:rPr>
          <w:rFonts w:ascii="Traditional Arabic" w:hAnsi="Traditional Arabic" w:cs="Traditional Arabic" w:hint="cs"/>
          <w:sz w:val="36"/>
          <w:szCs w:val="36"/>
          <w:rtl/>
        </w:rPr>
        <w:t xml:space="preserve"> ( </w:t>
      </w:r>
      <w:r w:rsidR="00B24846" w:rsidRPr="00574F35">
        <w:rPr>
          <w:rFonts w:ascii="Times New Roman" w:hAnsi="Times New Roman" w:cs="Times New Roman"/>
          <w:sz w:val="24"/>
          <w:szCs w:val="24"/>
        </w:rPr>
        <w:t>Develop preliminary form of product</w:t>
      </w:r>
      <w:r w:rsidR="00B24846" w:rsidRPr="00574F35">
        <w:rPr>
          <w:rFonts w:ascii="Traditional Arabic" w:hAnsi="Traditional Arabic" w:cs="Traditional Arabic" w:hint="cs"/>
          <w:sz w:val="24"/>
          <w:szCs w:val="24"/>
          <w:rtl/>
        </w:rPr>
        <w:t xml:space="preserve"> </w:t>
      </w:r>
      <w:r w:rsidR="00B24846">
        <w:rPr>
          <w:rFonts w:ascii="Traditional Arabic" w:hAnsi="Traditional Arabic" w:cs="Traditional Arabic" w:hint="cs"/>
          <w:sz w:val="36"/>
          <w:szCs w:val="36"/>
          <w:rtl/>
        </w:rPr>
        <w:t>)</w:t>
      </w:r>
      <w:r w:rsidR="00B24846">
        <w:rPr>
          <w:rFonts w:ascii="Traditional Arabic" w:hAnsi="Traditional Arabic" w:cs="Traditional Arabic" w:hint="cs"/>
          <w:sz w:val="36"/>
          <w:szCs w:val="36"/>
          <w:rtl/>
        </w:rPr>
        <w:t xml:space="preserve">. </w:t>
      </w:r>
      <w:r w:rsidR="00B24846">
        <w:rPr>
          <w:rFonts w:ascii="Traditional Arabic" w:hAnsi="Traditional Arabic" w:cs="Traditional Arabic" w:hint="cs"/>
          <w:sz w:val="36"/>
          <w:szCs w:val="36"/>
          <w:rtl/>
        </w:rPr>
        <w:t xml:space="preserve">أخذ أن يصمم الباحث المنتج أي يطور الكتاب الدراسي للمادة " تطبيق النحو " ابتداءً بتخطيط محتويات الكتاب  والموضوعات  واختيار المواد النحو ية التي يتناسب تعليمها بإقامة إستراتيجية التعلم التعاوني  وصناعة الإخراج من ناحية الطبع  والغلاف الرئيسي  والغلاف الخلفي  وتشكيل الحروف  واختيار الصور  والرسوم أي الهيكل لفهم المواد سهلا  وعدد الصفحات. ثم يقام بتصميم المواد النحو ية المرجوة التي قد أختيرَ عند تحليل الحوائج  ويتناسب تعليمها بناء على إستراتيجية التعلم التعاوني في الكتاب المطور.  وكذلك يجعل التدريبات المناسبة سواء أ كانت التدريبات للمجموعة أ وللفردية. </w:t>
      </w:r>
      <w:r w:rsidR="00B24846">
        <w:rPr>
          <w:rFonts w:ascii="Traditional Arabic" w:hAnsi="Traditional Arabic" w:cs="Traditional Arabic" w:hint="cs"/>
          <w:sz w:val="36"/>
          <w:szCs w:val="36"/>
          <w:rtl/>
        </w:rPr>
        <w:t xml:space="preserve">4) </w:t>
      </w:r>
      <w:r w:rsidR="00B24846">
        <w:rPr>
          <w:rFonts w:ascii="Traditional Arabic" w:hAnsi="Traditional Arabic" w:cs="Traditional Arabic" w:hint="cs"/>
          <w:sz w:val="36"/>
          <w:szCs w:val="36"/>
          <w:rtl/>
        </w:rPr>
        <w:t xml:space="preserve">التجربة الميدانية الأولى ( </w:t>
      </w:r>
      <w:r w:rsidR="00B24846" w:rsidRPr="00574F35">
        <w:rPr>
          <w:rFonts w:ascii="Times New Roman" w:hAnsi="Times New Roman" w:cs="Times New Roman"/>
          <w:sz w:val="24"/>
          <w:szCs w:val="24"/>
        </w:rPr>
        <w:t>Preliminary field testing</w:t>
      </w:r>
      <w:r w:rsidR="00B24846">
        <w:rPr>
          <w:rFonts w:ascii="Traditional Arabic" w:hAnsi="Traditional Arabic" w:cs="Traditional Arabic" w:hint="cs"/>
          <w:sz w:val="36"/>
          <w:szCs w:val="36"/>
          <w:rtl/>
        </w:rPr>
        <w:t>)</w:t>
      </w:r>
      <w:r w:rsidR="00B24846">
        <w:rPr>
          <w:rFonts w:ascii="Traditional Arabic" w:hAnsi="Traditional Arabic" w:cs="Traditional Arabic" w:hint="cs"/>
          <w:sz w:val="36"/>
          <w:szCs w:val="36"/>
          <w:rtl/>
        </w:rPr>
        <w:t xml:space="preserve">. </w:t>
      </w:r>
      <w:r w:rsidR="00B24846">
        <w:rPr>
          <w:rFonts w:ascii="Traditional Arabic" w:hAnsi="Traditional Arabic" w:cs="Traditional Arabic" w:hint="cs"/>
          <w:sz w:val="36"/>
          <w:szCs w:val="36"/>
          <w:rtl/>
        </w:rPr>
        <w:t>تطلق هذه الخطوة على تصديق المنتج قبل أن تقام تجربة المنتج في التجربة الميدانية الرئيسية.  ويقام هذا تصديق المنتج بتحقيق الخبراء سواء أ كان من خبراء الوسائل التعليمية  وهم الأستاذ مهيبان  والأستاذ محمد أحسن الدين  ومن خبير تدريس النحو وهم الأستاذ محمد يوسف حنفي.  ومن مدرسي المادة تطبيق النحو ه والأستاذ محمد ألفان.  وأخذ أن يجمع البيانات على شكل المقابلة  والاستبانة.</w:t>
      </w:r>
      <w:r w:rsidR="00B24846">
        <w:rPr>
          <w:rFonts w:ascii="Traditional Arabic" w:hAnsi="Traditional Arabic" w:cs="Traditional Arabic" w:hint="cs"/>
          <w:sz w:val="36"/>
          <w:szCs w:val="36"/>
          <w:rtl/>
        </w:rPr>
        <w:t xml:space="preserve"> 5) </w:t>
      </w:r>
      <w:r w:rsidR="00B24846" w:rsidRPr="00FB5902">
        <w:rPr>
          <w:rFonts w:ascii="Traditional Arabic" w:hAnsi="Traditional Arabic" w:cs="Traditional Arabic" w:hint="cs"/>
          <w:sz w:val="36"/>
          <w:szCs w:val="36"/>
          <w:rtl/>
        </w:rPr>
        <w:t xml:space="preserve">تصحيح </w:t>
      </w:r>
      <w:r w:rsidR="00B24846">
        <w:rPr>
          <w:rFonts w:ascii="Traditional Arabic" w:hAnsi="Traditional Arabic" w:cs="Traditional Arabic" w:hint="cs"/>
          <w:sz w:val="36"/>
          <w:szCs w:val="36"/>
          <w:rtl/>
        </w:rPr>
        <w:t>نتائج تجربة المنتج (</w:t>
      </w:r>
      <w:r w:rsidR="00B24846" w:rsidRPr="00574F35">
        <w:rPr>
          <w:rFonts w:ascii="Times New Roman" w:hAnsi="Times New Roman" w:cs="Times New Roman"/>
          <w:sz w:val="24"/>
          <w:szCs w:val="24"/>
        </w:rPr>
        <w:t>Main product revision</w:t>
      </w:r>
      <w:r w:rsidR="00B24846">
        <w:rPr>
          <w:rFonts w:ascii="Traditional Arabic" w:hAnsi="Traditional Arabic" w:cs="Traditional Arabic" w:hint="cs"/>
          <w:sz w:val="36"/>
          <w:szCs w:val="36"/>
          <w:rtl/>
        </w:rPr>
        <w:t>)</w:t>
      </w:r>
      <w:r w:rsidR="00B24846">
        <w:rPr>
          <w:rFonts w:ascii="Traditional Arabic" w:hAnsi="Traditional Arabic" w:cs="Traditional Arabic" w:hint="cs"/>
          <w:sz w:val="36"/>
          <w:szCs w:val="36"/>
          <w:rtl/>
        </w:rPr>
        <w:t xml:space="preserve">. </w:t>
      </w:r>
      <w:r w:rsidR="00B24846">
        <w:rPr>
          <w:rFonts w:ascii="Traditional Arabic" w:hAnsi="Traditional Arabic" w:cs="Traditional Arabic" w:hint="cs"/>
          <w:sz w:val="36"/>
          <w:szCs w:val="36"/>
          <w:rtl/>
        </w:rPr>
        <w:t>وتحقيق التصحيح  والإقتراحات  والمدخلات من آراء خبراء الوسائل التعليمية  وخبراء المواد التعليمية قبل إقامة التجربة الميدانية الرئيسية.</w:t>
      </w:r>
      <w:r w:rsidR="00B24846">
        <w:rPr>
          <w:rFonts w:ascii="Traditional Arabic" w:hAnsi="Traditional Arabic" w:cs="Traditional Arabic" w:hint="cs"/>
          <w:sz w:val="36"/>
          <w:szCs w:val="36"/>
          <w:rtl/>
        </w:rPr>
        <w:t xml:space="preserve"> 6) </w:t>
      </w:r>
      <w:r w:rsidR="00B24846">
        <w:rPr>
          <w:rFonts w:ascii="Traditional Arabic" w:hAnsi="Traditional Arabic" w:cs="Traditional Arabic" w:hint="cs"/>
          <w:sz w:val="36"/>
          <w:szCs w:val="36"/>
          <w:rtl/>
        </w:rPr>
        <w:t xml:space="preserve">التجربة الميدانية الرئيسية ( </w:t>
      </w:r>
      <w:r w:rsidR="00B24846" w:rsidRPr="00574F35">
        <w:rPr>
          <w:rFonts w:ascii="Times New Roman" w:hAnsi="Times New Roman" w:cs="Times New Roman"/>
          <w:sz w:val="24"/>
          <w:szCs w:val="24"/>
        </w:rPr>
        <w:t>Main field testing</w:t>
      </w:r>
      <w:r w:rsidR="00B24846">
        <w:rPr>
          <w:rFonts w:ascii="Traditional Arabic" w:hAnsi="Traditional Arabic" w:cs="Traditional Arabic" w:hint="cs"/>
          <w:sz w:val="36"/>
          <w:szCs w:val="36"/>
          <w:rtl/>
        </w:rPr>
        <w:t>)</w:t>
      </w:r>
      <w:r w:rsidR="00B24846">
        <w:rPr>
          <w:rFonts w:ascii="Traditional Arabic" w:hAnsi="Traditional Arabic" w:cs="Traditional Arabic" w:hint="cs"/>
          <w:sz w:val="36"/>
          <w:szCs w:val="36"/>
          <w:rtl/>
        </w:rPr>
        <w:t xml:space="preserve">. </w:t>
      </w:r>
      <w:r w:rsidR="00B24846">
        <w:rPr>
          <w:rFonts w:ascii="Traditional Arabic" w:hAnsi="Traditional Arabic" w:cs="Traditional Arabic" w:hint="cs"/>
          <w:sz w:val="36"/>
          <w:szCs w:val="36"/>
          <w:rtl/>
        </w:rPr>
        <w:t xml:space="preserve">تقام هذه التجربة بالتجربة الميدانية الرئيسية في طلاب قسم الأدب العربي جامعة مالانج الحكومية الذين يسجلون المادة " تطبيق النحو ".  وهذه تجربة المنتج لتحقيق ما صححه الخبراء  ولمعرفة </w:t>
      </w:r>
      <w:r w:rsidR="00B24846">
        <w:rPr>
          <w:rFonts w:ascii="Traditional Arabic" w:hAnsi="Traditional Arabic" w:cs="Traditional Arabic" w:hint="cs"/>
          <w:sz w:val="36"/>
          <w:szCs w:val="36"/>
          <w:rtl/>
        </w:rPr>
        <w:lastRenderedPageBreak/>
        <w:t xml:space="preserve">مدى فعالية هذا الكتاب المطور لتعليم النحو بناء على إستراتيجية التعلم التعاوني. </w:t>
      </w:r>
      <w:r w:rsidR="00B24846">
        <w:rPr>
          <w:rFonts w:ascii="Traditional Arabic" w:hAnsi="Traditional Arabic" w:cs="Traditional Arabic" w:hint="cs"/>
          <w:sz w:val="36"/>
          <w:szCs w:val="36"/>
          <w:rtl/>
        </w:rPr>
        <w:t xml:space="preserve">7) </w:t>
      </w:r>
      <w:r w:rsidR="00B24846">
        <w:rPr>
          <w:rFonts w:ascii="Traditional Arabic" w:hAnsi="Traditional Arabic" w:cs="Traditional Arabic" w:hint="cs"/>
          <w:sz w:val="36"/>
          <w:szCs w:val="36"/>
          <w:rtl/>
        </w:rPr>
        <w:t xml:space="preserve">مراجعة المنتج التنفيذي ( </w:t>
      </w:r>
      <w:r w:rsidR="00B24846" w:rsidRPr="00574F35">
        <w:rPr>
          <w:rFonts w:ascii="Times New Roman" w:hAnsi="Times New Roman" w:cs="Times New Roman"/>
          <w:sz w:val="24"/>
          <w:szCs w:val="24"/>
        </w:rPr>
        <w:t>Operational Product revision</w:t>
      </w:r>
      <w:r w:rsidR="00B24846">
        <w:rPr>
          <w:rFonts w:ascii="Traditional Arabic" w:hAnsi="Traditional Arabic" w:cs="Traditional Arabic" w:hint="cs"/>
          <w:sz w:val="36"/>
          <w:szCs w:val="36"/>
          <w:rtl/>
        </w:rPr>
        <w:t>)</w:t>
      </w:r>
      <w:r w:rsidR="00B24846">
        <w:rPr>
          <w:rFonts w:ascii="Traditional Arabic" w:hAnsi="Traditional Arabic" w:cs="Traditional Arabic" w:hint="cs"/>
          <w:sz w:val="36"/>
          <w:szCs w:val="36"/>
          <w:rtl/>
        </w:rPr>
        <w:t xml:space="preserve">. </w:t>
      </w:r>
      <w:r w:rsidR="00B24846">
        <w:rPr>
          <w:rFonts w:ascii="Traditional Arabic" w:hAnsi="Traditional Arabic" w:cs="Traditional Arabic" w:hint="cs"/>
          <w:sz w:val="36"/>
          <w:szCs w:val="36"/>
          <w:rtl/>
        </w:rPr>
        <w:t>وتصحيح المنتج الأخير الذي يقام بتحقيق التصحيح  والإقتراحات  والمدخلات من نتائج التجربة الميدانية.  وكذلك التصحيح من ناحية النقائص عندما يجربه في التجربة الميدانية من أجل محتويات الكتاب أ والإخراج أ واختيار المواد النحو ية أ وإختيار إستراتيجية التعلم التعاوني.</w:t>
      </w:r>
    </w:p>
    <w:p w:rsidR="00CC0AB7" w:rsidRPr="002F5C70" w:rsidRDefault="00CC0AB7" w:rsidP="00CC0AB7">
      <w:pPr>
        <w:bidi/>
        <w:ind w:left="116"/>
        <w:rPr>
          <w:rFonts w:ascii="Traditional Arabic" w:hAnsi="Traditional Arabic" w:cs="Traditional Arabic"/>
          <w:b/>
          <w:bCs/>
          <w:sz w:val="36"/>
          <w:szCs w:val="36"/>
          <w:rtl/>
        </w:rPr>
      </w:pPr>
      <w:r w:rsidRPr="002F5C70">
        <w:rPr>
          <w:rFonts w:ascii="Traditional Arabic" w:hAnsi="Traditional Arabic" w:cs="Traditional Arabic" w:hint="cs"/>
          <w:b/>
          <w:bCs/>
          <w:sz w:val="36"/>
          <w:szCs w:val="36"/>
          <w:rtl/>
        </w:rPr>
        <w:t>عيّنة البحث</w:t>
      </w:r>
    </w:p>
    <w:p w:rsidR="002050B0" w:rsidRDefault="00CC0AB7" w:rsidP="008E5670">
      <w:pPr>
        <w:bidi/>
        <w:rPr>
          <w:rFonts w:ascii="Traditional Arabic" w:hAnsi="Traditional Arabic" w:cs="Traditional Arabic"/>
          <w:sz w:val="36"/>
          <w:szCs w:val="36"/>
          <w:rtl/>
        </w:rPr>
      </w:pPr>
      <w:r>
        <w:rPr>
          <w:rFonts w:ascii="Traditional Arabic" w:hAnsi="Traditional Arabic" w:cs="Traditional Arabic"/>
          <w:sz w:val="36"/>
          <w:szCs w:val="36"/>
          <w:rtl/>
        </w:rPr>
        <w:tab/>
      </w:r>
      <w:r>
        <w:rPr>
          <w:rFonts w:ascii="Traditional Arabic" w:hAnsi="Traditional Arabic" w:cs="Traditional Arabic" w:hint="cs"/>
          <w:sz w:val="36"/>
          <w:szCs w:val="36"/>
          <w:rtl/>
        </w:rPr>
        <w:t xml:space="preserve">طريقة من طرق أخذ العينة التمثيلية هي معاينة عشوائية بسيطة. تطلق هذه الطريقة على معاينة عشوائية بسيطة لأن تأخذ أعضاء العينة من السكان بإقامة عشوائية دون الاهتمام  </w:t>
      </w:r>
      <w:r w:rsidR="008E5670">
        <w:rPr>
          <w:rFonts w:ascii="Traditional Arabic" w:hAnsi="Traditional Arabic" w:cs="Traditional Arabic" w:hint="cs"/>
          <w:sz w:val="36"/>
          <w:szCs w:val="36"/>
          <w:rtl/>
        </w:rPr>
        <w:t>والنظر إلى الطبقات عند الطلاب.</w:t>
      </w:r>
      <w:r>
        <w:rPr>
          <w:rFonts w:ascii="Traditional Arabic" w:hAnsi="Traditional Arabic" w:cs="Traditional Arabic" w:hint="cs"/>
          <w:sz w:val="36"/>
          <w:szCs w:val="36"/>
          <w:rtl/>
        </w:rPr>
        <w:t xml:space="preserve"> وأخذ الباحث عينة هذا البحث </w:t>
      </w:r>
      <w:r w:rsidR="008E5670">
        <w:rPr>
          <w:rFonts w:ascii="Traditional Arabic" w:hAnsi="Traditional Arabic" w:cs="Traditional Arabic"/>
          <w:sz w:val="36"/>
          <w:szCs w:val="36"/>
        </w:rPr>
        <w:t>25</w:t>
      </w:r>
      <w:r w:rsidR="008E5670">
        <w:rPr>
          <w:rFonts w:ascii="Traditional Arabic" w:hAnsi="Traditional Arabic" w:cs="Traditional Arabic" w:hint="cs"/>
          <w:sz w:val="36"/>
          <w:szCs w:val="36"/>
          <w:rtl/>
        </w:rPr>
        <w:t xml:space="preserve"> طالبا من الفصل</w:t>
      </w:r>
      <w:r>
        <w:rPr>
          <w:rFonts w:ascii="Traditional Arabic" w:hAnsi="Traditional Arabic" w:cs="Traditional Arabic" w:hint="cs"/>
          <w:sz w:val="36"/>
          <w:szCs w:val="36"/>
          <w:rtl/>
        </w:rPr>
        <w:t xml:space="preserve"> </w:t>
      </w:r>
      <w:r>
        <w:rPr>
          <w:rFonts w:ascii="Traditional Arabic" w:hAnsi="Traditional Arabic" w:cs="Traditional Arabic" w:hint="cs"/>
          <w:b/>
          <w:bCs/>
          <w:sz w:val="36"/>
          <w:szCs w:val="36"/>
          <w:rtl/>
        </w:rPr>
        <w:t>ب</w:t>
      </w:r>
      <w:r w:rsidR="008E5670">
        <w:rPr>
          <w:rFonts w:ascii="Traditional Arabic" w:hAnsi="Traditional Arabic" w:cs="Traditional Arabic" w:hint="cs"/>
          <w:sz w:val="36"/>
          <w:szCs w:val="36"/>
          <w:rtl/>
        </w:rPr>
        <w:t xml:space="preserve"> سنة 2018-2019 </w:t>
      </w:r>
      <w:r>
        <w:rPr>
          <w:rFonts w:ascii="Traditional Arabic" w:hAnsi="Traditional Arabic" w:cs="Traditional Arabic" w:hint="cs"/>
          <w:sz w:val="36"/>
          <w:szCs w:val="36"/>
          <w:rtl/>
        </w:rPr>
        <w:t xml:space="preserve">بصفته المجموعة </w:t>
      </w:r>
      <w:r w:rsidR="008E5670">
        <w:rPr>
          <w:rFonts w:ascii="Traditional Arabic" w:hAnsi="Traditional Arabic" w:cs="Traditional Arabic" w:hint="cs"/>
          <w:sz w:val="36"/>
          <w:szCs w:val="36"/>
          <w:rtl/>
        </w:rPr>
        <w:t>التجريبية</w:t>
      </w:r>
      <w:r>
        <w:rPr>
          <w:rFonts w:ascii="Traditional Arabic" w:hAnsi="Traditional Arabic" w:cs="Traditional Arabic" w:hint="cs"/>
          <w:sz w:val="36"/>
          <w:szCs w:val="36"/>
          <w:rtl/>
        </w:rPr>
        <w:t xml:space="preserve"> بقسم الأدب العربي في جامعة مالانج الحكومية الذين هم يدرسون المادة " تطبيق النحو ".</w:t>
      </w:r>
    </w:p>
    <w:p w:rsidR="00CC0AB7" w:rsidRPr="007E0747" w:rsidRDefault="00CC0AB7" w:rsidP="00CC0AB7">
      <w:pPr>
        <w:bidi/>
        <w:ind w:left="26"/>
        <w:rPr>
          <w:rFonts w:ascii="Traditional Arabic" w:hAnsi="Traditional Arabic" w:cs="Traditional Arabic"/>
          <w:b/>
          <w:bCs/>
          <w:sz w:val="36"/>
          <w:szCs w:val="36"/>
          <w:rtl/>
        </w:rPr>
      </w:pPr>
      <w:r w:rsidRPr="007E0747">
        <w:rPr>
          <w:rFonts w:ascii="Traditional Arabic" w:hAnsi="Traditional Arabic" w:cs="Traditional Arabic" w:hint="cs"/>
          <w:b/>
          <w:bCs/>
          <w:sz w:val="36"/>
          <w:szCs w:val="36"/>
          <w:rtl/>
        </w:rPr>
        <w:t xml:space="preserve">البيانات </w:t>
      </w:r>
      <w:r>
        <w:rPr>
          <w:rFonts w:ascii="Traditional Arabic" w:hAnsi="Traditional Arabic" w:cs="Traditional Arabic" w:hint="cs"/>
          <w:b/>
          <w:bCs/>
          <w:sz w:val="36"/>
          <w:szCs w:val="36"/>
          <w:rtl/>
        </w:rPr>
        <w:t xml:space="preserve"> و</w:t>
      </w:r>
      <w:r w:rsidRPr="007E0747">
        <w:rPr>
          <w:rFonts w:ascii="Traditional Arabic" w:hAnsi="Traditional Arabic" w:cs="Traditional Arabic" w:hint="cs"/>
          <w:b/>
          <w:bCs/>
          <w:sz w:val="36"/>
          <w:szCs w:val="36"/>
          <w:rtl/>
        </w:rPr>
        <w:t>المعلومات</w:t>
      </w:r>
    </w:p>
    <w:p w:rsidR="00CC0AB7" w:rsidRDefault="00CC0AB7" w:rsidP="007F7BE0">
      <w:pPr>
        <w:bidi/>
        <w:ind w:left="26" w:firstLine="694"/>
        <w:rPr>
          <w:rFonts w:ascii="Traditional Arabic" w:hAnsi="Traditional Arabic" w:cs="Traditional Arabic"/>
          <w:sz w:val="36"/>
          <w:szCs w:val="36"/>
          <w:rtl/>
        </w:rPr>
      </w:pPr>
      <w:r>
        <w:rPr>
          <w:rFonts w:ascii="Traditional Arabic" w:hAnsi="Traditional Arabic" w:cs="Traditional Arabic" w:hint="cs"/>
          <w:sz w:val="36"/>
          <w:szCs w:val="36"/>
          <w:rtl/>
        </w:rPr>
        <w:t>تحتوي البيانات  ومصادرها في هذا البحث على البيانات الكيفية  والكمية.  وشرحها شرحا تفصيلا فيما يلي :</w:t>
      </w:r>
      <w:r>
        <w:rPr>
          <w:rFonts w:ascii="Traditional Arabic" w:hAnsi="Traditional Arabic" w:cs="Traditional Arabic" w:hint="cs"/>
          <w:sz w:val="36"/>
          <w:szCs w:val="36"/>
          <w:rtl/>
        </w:rPr>
        <w:t xml:space="preserve"> 1) </w:t>
      </w:r>
      <w:r>
        <w:rPr>
          <w:rFonts w:ascii="Traditional Arabic" w:hAnsi="Traditional Arabic" w:cs="Traditional Arabic" w:hint="cs"/>
          <w:sz w:val="36"/>
          <w:szCs w:val="36"/>
          <w:rtl/>
        </w:rPr>
        <w:t>البيانات الكيفية</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نتائج الملاحظة على عملية استيعاب الطلاب على فهم النحو</w:t>
      </w:r>
      <w:r>
        <w:rPr>
          <w:rFonts w:ascii="Traditional Arabic" w:hAnsi="Traditional Arabic" w:cs="Traditional Arabic" w:hint="cs"/>
          <w:sz w:val="36"/>
          <w:szCs w:val="36"/>
          <w:rtl/>
        </w:rPr>
        <w:t>. و</w:t>
      </w:r>
      <w:r>
        <w:rPr>
          <w:rFonts w:ascii="Traditional Arabic" w:hAnsi="Traditional Arabic" w:cs="Traditional Arabic" w:hint="cs"/>
          <w:sz w:val="36"/>
          <w:szCs w:val="36"/>
          <w:rtl/>
        </w:rPr>
        <w:t>التوصيات  والاقتراحات  والإرشادات  والتوجيهات من أجل الخبراء</w:t>
      </w:r>
      <w:r>
        <w:rPr>
          <w:rFonts w:ascii="Traditional Arabic" w:hAnsi="Traditional Arabic" w:cs="Traditional Arabic" w:hint="cs"/>
          <w:sz w:val="36"/>
          <w:szCs w:val="36"/>
          <w:rtl/>
        </w:rPr>
        <w:t>. و</w:t>
      </w:r>
      <w:r>
        <w:rPr>
          <w:rFonts w:ascii="Traditional Arabic" w:hAnsi="Traditional Arabic" w:cs="Traditional Arabic" w:hint="cs"/>
          <w:sz w:val="36"/>
          <w:szCs w:val="36"/>
          <w:rtl/>
        </w:rPr>
        <w:t>نتائج المقابلة من أجل بعض الطلاب بقسم الأدب العربي في جامعة مالانج الحكومية.</w:t>
      </w:r>
      <w:r>
        <w:rPr>
          <w:rFonts w:ascii="Traditional Arabic" w:hAnsi="Traditional Arabic" w:cs="Traditional Arabic" w:hint="cs"/>
          <w:sz w:val="36"/>
          <w:szCs w:val="36"/>
          <w:rtl/>
        </w:rPr>
        <w:t xml:space="preserve">2) </w:t>
      </w:r>
      <w:r>
        <w:rPr>
          <w:rFonts w:ascii="Traditional Arabic" w:hAnsi="Traditional Arabic" w:cs="Traditional Arabic" w:hint="cs"/>
          <w:sz w:val="36"/>
          <w:szCs w:val="36"/>
          <w:rtl/>
        </w:rPr>
        <w:t>البيانات الكمية</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نتائج الاختبار القبلي  والبعدي من إجابات الطلاب</w:t>
      </w:r>
      <w:r>
        <w:rPr>
          <w:rFonts w:ascii="Traditional Arabic" w:hAnsi="Traditional Arabic" w:cs="Traditional Arabic" w:hint="cs"/>
          <w:sz w:val="36"/>
          <w:szCs w:val="36"/>
          <w:rtl/>
        </w:rPr>
        <w:t>. و</w:t>
      </w:r>
      <w:r>
        <w:rPr>
          <w:rFonts w:ascii="Traditional Arabic" w:hAnsi="Traditional Arabic" w:cs="Traditional Arabic" w:hint="cs"/>
          <w:sz w:val="36"/>
          <w:szCs w:val="36"/>
          <w:rtl/>
        </w:rPr>
        <w:t>نتائج الإستبانة عند آراء الطلاب  والمدرسين لمادة النحو  والخبراء للوسائل  وللمواد النحوية.</w:t>
      </w:r>
    </w:p>
    <w:p w:rsidR="00FE0DD6" w:rsidRDefault="00FE0DD6" w:rsidP="00FE0DD6">
      <w:pPr>
        <w:bidi/>
        <w:ind w:left="26" w:firstLine="694"/>
        <w:rPr>
          <w:rFonts w:ascii="Traditional Arabic" w:hAnsi="Traditional Arabic" w:cs="Traditional Arabic"/>
          <w:sz w:val="36"/>
          <w:szCs w:val="36"/>
          <w:rtl/>
        </w:rPr>
      </w:pPr>
    </w:p>
    <w:p w:rsidR="00CC0AB7" w:rsidRPr="00CC0AB7" w:rsidRDefault="00CC0AB7" w:rsidP="00CC0AB7">
      <w:pPr>
        <w:bidi/>
        <w:ind w:left="26"/>
        <w:rPr>
          <w:rFonts w:ascii="Traditional Arabic" w:hAnsi="Traditional Arabic" w:cs="Traditional Arabic" w:hint="cs"/>
          <w:b/>
          <w:bCs/>
          <w:sz w:val="36"/>
          <w:szCs w:val="36"/>
          <w:rtl/>
        </w:rPr>
      </w:pPr>
      <w:r w:rsidRPr="00CC0AB7">
        <w:rPr>
          <w:rFonts w:ascii="Traditional Arabic" w:hAnsi="Traditional Arabic" w:cs="Traditional Arabic" w:hint="cs"/>
          <w:b/>
          <w:bCs/>
          <w:sz w:val="36"/>
          <w:szCs w:val="36"/>
          <w:rtl/>
        </w:rPr>
        <w:lastRenderedPageBreak/>
        <w:t>أدوات البحث</w:t>
      </w:r>
    </w:p>
    <w:p w:rsidR="00CC0AB7" w:rsidRPr="007F7BE0" w:rsidRDefault="00CC0AB7" w:rsidP="007F7BE0">
      <w:pPr>
        <w:bidi/>
        <w:ind w:firstLine="720"/>
        <w:rPr>
          <w:rFonts w:ascii="Traditional Arabic" w:hAnsi="Traditional Arabic" w:cs="Traditional Arabic"/>
          <w:sz w:val="36"/>
          <w:szCs w:val="36"/>
          <w:rtl/>
        </w:rPr>
      </w:pPr>
      <w:r w:rsidRPr="007F7BE0">
        <w:rPr>
          <w:rFonts w:ascii="Traditional Arabic" w:hAnsi="Traditional Arabic" w:cs="Traditional Arabic" w:hint="cs"/>
          <w:sz w:val="36"/>
          <w:szCs w:val="36"/>
          <w:rtl/>
        </w:rPr>
        <w:t xml:space="preserve">استخدم الباحث لجمع البيانات بثلاث أدوات البحث وهي 1) دليل الاختبار لقياس </w:t>
      </w:r>
      <w:r w:rsidRPr="007F7BE0">
        <w:rPr>
          <w:rFonts w:ascii="Traditional Arabic" w:hAnsi="Traditional Arabic" w:cs="Traditional Arabic" w:hint="cs"/>
          <w:sz w:val="36"/>
          <w:szCs w:val="36"/>
          <w:rtl/>
        </w:rPr>
        <w:t>مدّى كفاءة الطلاب  واستيعابهم على دراسة النحو بعد تعليمهم المادة النحوية بوسيلة هذا الكتاب الدراسي المطوّر للطلاب على دراسة مادة النحو في المستوى الجامعي بجامعة مالانج الحكومية</w:t>
      </w:r>
      <w:r w:rsidRPr="007F7BE0">
        <w:rPr>
          <w:rFonts w:ascii="Traditional Arabic" w:hAnsi="Traditional Arabic" w:cs="Traditional Arabic" w:hint="cs"/>
          <w:sz w:val="36"/>
          <w:szCs w:val="36"/>
          <w:rtl/>
        </w:rPr>
        <w:t xml:space="preserve">. ثم 2) دليل الملاحظة. </w:t>
      </w:r>
      <w:r w:rsidRPr="007F7BE0">
        <w:rPr>
          <w:rFonts w:ascii="Traditional Arabic" w:hAnsi="Traditional Arabic" w:cs="Traditional Arabic" w:hint="cs"/>
          <w:sz w:val="36"/>
          <w:szCs w:val="36"/>
          <w:rtl/>
        </w:rPr>
        <w:t>بوسيلة الملاحظة يهتم الباحث  ويبحث عن السلوك  ومعانيه</w:t>
      </w:r>
      <w:r w:rsidRPr="007F7BE0">
        <w:rPr>
          <w:rFonts w:ascii="Traditional Arabic" w:hAnsi="Traditional Arabic" w:cs="Traditional Arabic" w:hint="cs"/>
          <w:sz w:val="36"/>
          <w:szCs w:val="36"/>
          <w:rtl/>
        </w:rPr>
        <w:t xml:space="preserve">. وعناصر السلوك التي يلاحظها الملاحظ وهي عنصر الحماسة والدوافع والبهجة والشجاعة والتعاون لدى الطلاب. ثم 3)  دليل الاستبانة. </w:t>
      </w:r>
      <w:r w:rsidRPr="007F7BE0">
        <w:rPr>
          <w:rFonts w:ascii="Traditional Arabic" w:hAnsi="Traditional Arabic" w:cs="Traditional Arabic" w:hint="cs"/>
          <w:sz w:val="36"/>
          <w:szCs w:val="36"/>
          <w:rtl/>
        </w:rPr>
        <w:t>ويستخدم الباحث تحليل البيانات الوصفي الكيفي  والكمية. أما في تحليل البيانات الكيفية هي. تسجيل المعلومات من آراء الطلاب  والمدرس  وسلوكهم  وكفاءتهم في عملية تطوير هذا الكتاب. أما في تحليل البيانات الكمية هي تصوير نتائج الاختبار.  وفيه ثلاث خطوات لتطبيق هذه المرحلة  وهي : الإدارة  والتنظيم  والاستنتاج.  وهي تتبع إلى المعيار الآتي :</w:t>
      </w:r>
    </w:p>
    <w:p w:rsidR="00CC0AB7" w:rsidRDefault="00CC0AB7" w:rsidP="00060A21">
      <w:pPr>
        <w:pStyle w:val="ListParagraph"/>
        <w:numPr>
          <w:ilvl w:val="0"/>
          <w:numId w:val="2"/>
        </w:numPr>
        <w:bidi/>
        <w:spacing w:after="160" w:line="259" w:lineRule="auto"/>
        <w:rPr>
          <w:rFonts w:ascii="Traditional Arabic" w:hAnsi="Traditional Arabic" w:cs="Traditional Arabic"/>
          <w:sz w:val="36"/>
          <w:szCs w:val="36"/>
        </w:rPr>
      </w:pPr>
      <w:bookmarkStart w:id="5" w:name="_Hlk26976883"/>
      <w:r>
        <w:rPr>
          <w:rFonts w:ascii="Traditional Arabic" w:hAnsi="Traditional Arabic" w:cs="Traditional Arabic" w:hint="cs"/>
          <w:sz w:val="36"/>
          <w:szCs w:val="36"/>
          <w:rtl/>
        </w:rPr>
        <w:t>تحليل صلاحية المواد لأجل صدق الكتاب الدراسي المطور باستخدام الرمز الآتي :</w:t>
      </w:r>
    </w:p>
    <w:tbl>
      <w:tblPr>
        <w:tblpPr w:leftFromText="180" w:rightFromText="180" w:vertAnchor="text" w:horzAnchor="page" w:tblpX="2773" w:tblpY="187"/>
        <w:tblW w:w="0" w:type="auto"/>
        <w:tblLook w:val="04A0" w:firstRow="1" w:lastRow="0" w:firstColumn="1" w:lastColumn="0" w:noHBand="0" w:noVBand="1"/>
      </w:tblPr>
      <w:tblGrid>
        <w:gridCol w:w="585"/>
        <w:gridCol w:w="1002"/>
        <w:gridCol w:w="1418"/>
      </w:tblGrid>
      <w:tr w:rsidR="00CC0AB7" w:rsidTr="00F71F5E">
        <w:tc>
          <w:tcPr>
            <w:tcW w:w="585" w:type="dxa"/>
            <w:vMerge w:val="restart"/>
            <w:shd w:val="clear" w:color="auto" w:fill="auto"/>
            <w:vAlign w:val="center"/>
          </w:tcPr>
          <w:p w:rsidR="00CC0AB7" w:rsidRPr="00512D8E" w:rsidRDefault="00CC0AB7" w:rsidP="00F71F5E">
            <w:pPr>
              <w:jc w:val="center"/>
              <w:rPr>
                <w:rFonts w:ascii="Traditional Arabic" w:hAnsi="Traditional Arabic" w:cs="Traditional Arabic"/>
                <w:lang w:val="id-ID"/>
              </w:rPr>
            </w:pPr>
            <w:r w:rsidRPr="00512D8E">
              <w:rPr>
                <w:rFonts w:ascii="Traditional Arabic" w:hAnsi="Traditional Arabic" w:cs="Traditional Arabic"/>
                <w:sz w:val="36"/>
                <w:szCs w:val="36"/>
                <w:lang w:val="id-ID"/>
              </w:rPr>
              <w:t>P=</w:t>
            </w:r>
          </w:p>
        </w:tc>
        <w:tc>
          <w:tcPr>
            <w:tcW w:w="1002" w:type="dxa"/>
            <w:tcBorders>
              <w:bottom w:val="single" w:sz="4" w:space="0" w:color="auto"/>
            </w:tcBorders>
            <w:shd w:val="clear" w:color="auto" w:fill="auto"/>
          </w:tcPr>
          <w:p w:rsidR="00CC0AB7" w:rsidRPr="00CC0AB7" w:rsidRDefault="00CC0AB7" w:rsidP="00F71F5E">
            <w:pPr>
              <w:rPr>
                <w:rFonts w:ascii="Traditional Arabic" w:hAnsi="Traditional Arabic" w:cs="Traditional Arabic"/>
                <w:sz w:val="18"/>
                <w:szCs w:val="18"/>
                <w:lang w:val="id-ID"/>
              </w:rPr>
            </w:pPr>
            <m:oMathPara>
              <m:oMath>
                <m:nary>
                  <m:naryPr>
                    <m:chr m:val="∑"/>
                    <m:limLoc m:val="undOvr"/>
                    <m:subHide m:val="1"/>
                    <m:supHide m:val="1"/>
                    <m:ctrlPr>
                      <w:rPr>
                        <w:rFonts w:ascii="Cambria Math" w:hAnsi="Cambria Math"/>
                        <w:i/>
                        <w:sz w:val="18"/>
                        <w:szCs w:val="18"/>
                        <w:lang w:val="id-ID"/>
                      </w:rPr>
                    </m:ctrlPr>
                  </m:naryPr>
                  <m:sub/>
                  <m:sup/>
                  <m:e/>
                </m:nary>
                <m:r>
                  <w:rPr>
                    <w:rFonts w:ascii="Cambria Math" w:hAnsi="Cambria Math"/>
                    <w:sz w:val="18"/>
                    <w:szCs w:val="18"/>
                    <w:lang w:val="id-ID"/>
                  </w:rPr>
                  <m:t>X</m:t>
                </m:r>
              </m:oMath>
            </m:oMathPara>
          </w:p>
        </w:tc>
        <w:tc>
          <w:tcPr>
            <w:tcW w:w="1418" w:type="dxa"/>
            <w:vMerge w:val="restart"/>
            <w:shd w:val="clear" w:color="auto" w:fill="auto"/>
            <w:vAlign w:val="center"/>
          </w:tcPr>
          <w:p w:rsidR="00CC0AB7" w:rsidRPr="00512D8E" w:rsidRDefault="00CC0AB7" w:rsidP="00F71F5E">
            <w:pPr>
              <w:jc w:val="center"/>
              <w:rPr>
                <w:rFonts w:ascii="Traditional Arabic" w:hAnsi="Traditional Arabic" w:cs="Traditional Arabic"/>
                <w:lang w:val="id-ID"/>
              </w:rPr>
            </w:pPr>
            <w:r w:rsidRPr="00512D8E">
              <w:rPr>
                <w:rFonts w:ascii="Traditional Arabic" w:hAnsi="Traditional Arabic" w:cs="Traditional Arabic"/>
                <w:sz w:val="36"/>
                <w:szCs w:val="36"/>
                <w:lang w:val="id-ID"/>
              </w:rPr>
              <w:t xml:space="preserve">x </w:t>
            </w:r>
            <w:r w:rsidRPr="00512D8E">
              <w:rPr>
                <w:rFonts w:ascii="Traditional Arabic" w:hAnsi="Traditional Arabic" w:cs="Traditional Arabic" w:hint="cs"/>
                <w:sz w:val="36"/>
                <w:szCs w:val="36"/>
                <w:rtl/>
                <w:lang w:val="id-ID"/>
              </w:rPr>
              <w:t>100 %</w:t>
            </w:r>
          </w:p>
        </w:tc>
      </w:tr>
      <w:tr w:rsidR="00CC0AB7" w:rsidTr="00F71F5E">
        <w:tc>
          <w:tcPr>
            <w:tcW w:w="585" w:type="dxa"/>
            <w:vMerge/>
            <w:shd w:val="clear" w:color="auto" w:fill="auto"/>
          </w:tcPr>
          <w:p w:rsidR="00CC0AB7" w:rsidRPr="00512D8E" w:rsidRDefault="00CC0AB7" w:rsidP="00F71F5E">
            <w:pPr>
              <w:rPr>
                <w:rFonts w:ascii="Traditional Arabic" w:hAnsi="Traditional Arabic" w:cs="Traditional Arabic"/>
                <w:lang w:val="id-ID"/>
              </w:rPr>
            </w:pPr>
          </w:p>
        </w:tc>
        <w:tc>
          <w:tcPr>
            <w:tcW w:w="1002" w:type="dxa"/>
            <w:tcBorders>
              <w:top w:val="single" w:sz="4" w:space="0" w:color="auto"/>
            </w:tcBorders>
            <w:shd w:val="clear" w:color="auto" w:fill="auto"/>
          </w:tcPr>
          <w:p w:rsidR="00CC0AB7" w:rsidRPr="00CC0AB7" w:rsidRDefault="00CC0AB7" w:rsidP="00F71F5E">
            <w:pPr>
              <w:rPr>
                <w:rFonts w:ascii="Traditional Arabic" w:hAnsi="Traditional Arabic" w:cs="Traditional Arabic"/>
                <w:sz w:val="18"/>
                <w:szCs w:val="18"/>
                <w:lang w:val="id-ID"/>
              </w:rPr>
            </w:pPr>
            <m:oMathPara>
              <m:oMath>
                <m:nary>
                  <m:naryPr>
                    <m:chr m:val="∑"/>
                    <m:limLoc m:val="undOvr"/>
                    <m:subHide m:val="1"/>
                    <m:supHide m:val="1"/>
                    <m:ctrlPr>
                      <w:rPr>
                        <w:rFonts w:ascii="Cambria Math" w:hAnsi="Cambria Math"/>
                        <w:i/>
                        <w:sz w:val="18"/>
                        <w:szCs w:val="18"/>
                        <w:lang w:val="id-ID"/>
                      </w:rPr>
                    </m:ctrlPr>
                  </m:naryPr>
                  <m:sub/>
                  <m:sup/>
                  <m:e/>
                </m:nary>
                <m:r>
                  <w:rPr>
                    <w:rFonts w:ascii="Cambria Math" w:hAnsi="Cambria Math"/>
                    <w:sz w:val="18"/>
                    <w:szCs w:val="18"/>
                    <w:lang w:val="id-ID"/>
                  </w:rPr>
                  <m:t>Xi</m:t>
                </m:r>
              </m:oMath>
            </m:oMathPara>
          </w:p>
        </w:tc>
        <w:tc>
          <w:tcPr>
            <w:tcW w:w="1418" w:type="dxa"/>
            <w:vMerge/>
            <w:shd w:val="clear" w:color="auto" w:fill="auto"/>
          </w:tcPr>
          <w:p w:rsidR="00CC0AB7" w:rsidRPr="00512D8E" w:rsidRDefault="00CC0AB7" w:rsidP="00F71F5E">
            <w:pPr>
              <w:rPr>
                <w:rFonts w:ascii="Traditional Arabic" w:hAnsi="Traditional Arabic" w:cs="Traditional Arabic"/>
                <w:lang w:val="id-ID"/>
              </w:rPr>
            </w:pPr>
          </w:p>
        </w:tc>
      </w:tr>
    </w:tbl>
    <w:p w:rsidR="00CC0AB7" w:rsidRPr="008F512E" w:rsidRDefault="00CC0AB7" w:rsidP="00CC0AB7">
      <w:pPr>
        <w:bidi/>
        <w:ind w:left="1306"/>
        <w:jc w:val="both"/>
        <w:rPr>
          <w:rFonts w:ascii="Traditional Arabic" w:hAnsi="Traditional Arabic" w:cs="Traditional Arabic"/>
          <w:sz w:val="36"/>
          <w:szCs w:val="36"/>
          <w:rtl/>
        </w:rPr>
      </w:pPr>
    </w:p>
    <w:p w:rsidR="00CC0AB7" w:rsidRPr="008F512E" w:rsidRDefault="00CC0AB7" w:rsidP="00CC0AB7">
      <w:pPr>
        <w:ind w:left="1306"/>
        <w:rPr>
          <w:rFonts w:ascii="Traditional Arabic" w:hAnsi="Traditional Arabic" w:cs="Traditional Arabic"/>
          <w:rtl/>
        </w:rPr>
      </w:pPr>
    </w:p>
    <w:p w:rsidR="00CC0AB7" w:rsidRDefault="00CC0AB7" w:rsidP="00CC0AB7">
      <w:pPr>
        <w:pStyle w:val="ListParagraph"/>
        <w:bidi/>
        <w:ind w:left="1016"/>
        <w:rPr>
          <w:rFonts w:ascii="Traditional Arabic" w:hAnsi="Traditional Arabic" w:cs="Traditional Arabic"/>
          <w:sz w:val="36"/>
          <w:szCs w:val="36"/>
          <w:rtl/>
        </w:rPr>
      </w:pPr>
      <w:r>
        <w:rPr>
          <w:rFonts w:ascii="Traditional Arabic" w:hAnsi="Traditional Arabic" w:cs="Traditional Arabic" w:hint="cs"/>
          <w:sz w:val="36"/>
          <w:szCs w:val="36"/>
          <w:rtl/>
        </w:rPr>
        <w:t>الشرح من الرمز :</w:t>
      </w:r>
    </w:p>
    <w:p w:rsidR="00CC0AB7" w:rsidRPr="00A76D7A" w:rsidRDefault="00CC0AB7" w:rsidP="00CC0AB7">
      <w:pPr>
        <w:pStyle w:val="ListParagraph"/>
        <w:bidi/>
        <w:ind w:left="1286"/>
        <w:rPr>
          <w:rFonts w:ascii="Traditional Arabic" w:hAnsi="Traditional Arabic" w:cs="Traditional Arabic"/>
          <w:sz w:val="36"/>
          <w:szCs w:val="36"/>
          <w:lang w:val="id-ID"/>
        </w:rPr>
      </w:pPr>
      <w:r w:rsidRPr="00C65E85">
        <w:rPr>
          <w:rFonts w:ascii="Times New Roman" w:hAnsi="Times New Roman" w:cs="Times New Roman"/>
          <w:sz w:val="36"/>
          <w:szCs w:val="36"/>
          <w:lang w:val="id-ID"/>
        </w:rPr>
        <w:t>P</w:t>
      </w:r>
      <w:r>
        <w:rPr>
          <w:rFonts w:ascii="Times New Roman" w:hAnsi="Times New Roman" w:cs="Times New Roman" w:hint="cs"/>
          <w:sz w:val="36"/>
          <w:szCs w:val="36"/>
          <w:rtl/>
          <w:lang w:val="id-ID"/>
        </w:rPr>
        <w:t xml:space="preserve"> </w:t>
      </w:r>
      <w:r>
        <w:rPr>
          <w:rFonts w:ascii="Traditional Arabic" w:hAnsi="Traditional Arabic" w:cs="Traditional Arabic" w:hint="cs"/>
          <w:sz w:val="36"/>
          <w:szCs w:val="36"/>
          <w:rtl/>
          <w:lang w:val="id-ID"/>
        </w:rPr>
        <w:t>: نسبة النتيجة المبحوثة</w:t>
      </w:r>
      <w:r w:rsidRPr="00C65E85">
        <w:rPr>
          <w:rFonts w:ascii="Times New Roman" w:hAnsi="Times New Roman" w:cs="Times New Roman"/>
          <w:sz w:val="36"/>
          <w:szCs w:val="36"/>
          <w:lang w:val="id-ID"/>
        </w:rPr>
        <w:tab/>
      </w:r>
      <w:r w:rsidRPr="00C65E85">
        <w:rPr>
          <w:rFonts w:ascii="Times New Roman" w:hAnsi="Times New Roman" w:cs="Times New Roman"/>
          <w:sz w:val="36"/>
          <w:szCs w:val="36"/>
          <w:lang w:val="id-ID"/>
        </w:rPr>
        <w:tab/>
      </w:r>
      <w:r>
        <w:rPr>
          <w:rFonts w:ascii="Cambria Math" w:hAnsi="Cambria Math"/>
          <w:lang w:val="id-ID"/>
        </w:rPr>
        <w:br/>
      </w:r>
      <m:oMath>
        <m:nary>
          <m:naryPr>
            <m:chr m:val="∑"/>
            <m:limLoc m:val="undOvr"/>
            <m:subHide m:val="1"/>
            <m:supHide m:val="1"/>
            <m:ctrlPr>
              <w:rPr>
                <w:rFonts w:ascii="Cambria Math" w:hAnsi="Cambria Math"/>
                <w:i/>
                <w:lang w:val="id-ID"/>
              </w:rPr>
            </m:ctrlPr>
          </m:naryPr>
          <m:sub/>
          <m:sup/>
          <m:e/>
        </m:nary>
        <m:r>
          <w:rPr>
            <w:rFonts w:ascii="Cambria Math" w:hAnsi="Cambria Math"/>
            <w:lang w:val="id-ID"/>
          </w:rPr>
          <m:t>X</m:t>
        </m:r>
      </m:oMath>
      <w:r w:rsidRPr="00C65E85">
        <w:rPr>
          <w:rFonts w:ascii="Times New Roman" w:hAnsi="Times New Roman" w:cs="Times New Roman" w:hint="cs"/>
          <w:rtl/>
          <w:lang w:val="id-ID"/>
        </w:rPr>
        <w:tab/>
      </w:r>
      <w:r w:rsidRPr="00A76D7A">
        <w:rPr>
          <w:rFonts w:ascii="Traditional Arabic" w:hAnsi="Traditional Arabic" w:cs="Traditional Arabic" w:hint="cs"/>
          <w:sz w:val="36"/>
          <w:szCs w:val="36"/>
          <w:rtl/>
          <w:lang w:val="id-ID"/>
        </w:rPr>
        <w:t>: مجموعة نتيجة الإختبار</w:t>
      </w:r>
    </w:p>
    <w:p w:rsidR="00CC0AB7" w:rsidRPr="00264F9B" w:rsidRDefault="00CC0AB7" w:rsidP="00CC0AB7">
      <w:pPr>
        <w:bidi/>
        <w:ind w:left="1306"/>
        <w:rPr>
          <w:u w:val="single"/>
        </w:rPr>
      </w:pPr>
      <m:oMath>
        <m:nary>
          <m:naryPr>
            <m:chr m:val="∑"/>
            <m:limLoc m:val="undOvr"/>
            <m:subHide m:val="1"/>
            <m:supHide m:val="1"/>
            <m:ctrlPr>
              <w:rPr>
                <w:rFonts w:ascii="Cambria Math" w:hAnsi="Cambria Math"/>
                <w:i/>
              </w:rPr>
            </m:ctrlPr>
          </m:naryPr>
          <m:sub/>
          <m:sup/>
          <m:e/>
        </m:nary>
        <m:r>
          <w:rPr>
            <w:rFonts w:ascii="Cambria Math" w:hAnsi="Cambria Math"/>
          </w:rPr>
          <m:t>Xi</m:t>
        </m:r>
      </m:oMath>
      <w:r>
        <w:rPr>
          <w:rFonts w:hint="cs"/>
          <w:rtl/>
        </w:rPr>
        <w:tab/>
      </w:r>
      <w:r w:rsidRPr="00A76D7A">
        <w:rPr>
          <w:rFonts w:ascii="Traditional Arabic" w:hAnsi="Traditional Arabic" w:cs="Traditional Arabic"/>
          <w:sz w:val="36"/>
          <w:szCs w:val="36"/>
          <w:rtl/>
        </w:rPr>
        <w:t>: مجموعة النتيجة اللّائقة</w:t>
      </w:r>
    </w:p>
    <w:p w:rsidR="00CC0AB7" w:rsidRPr="007F7BE0" w:rsidRDefault="00CC0AB7" w:rsidP="007F7BE0">
      <w:pPr>
        <w:bidi/>
        <w:rPr>
          <w:rFonts w:ascii="Traditional Arabic" w:hAnsi="Traditional Arabic" w:cs="Traditional Arabic"/>
          <w:sz w:val="36"/>
          <w:szCs w:val="36"/>
          <w:rtl/>
        </w:rPr>
      </w:pPr>
      <w:r w:rsidRPr="007F7BE0">
        <w:rPr>
          <w:rFonts w:ascii="Traditional Arabic" w:hAnsi="Traditional Arabic" w:cs="Traditional Arabic" w:hint="cs"/>
          <w:sz w:val="36"/>
          <w:szCs w:val="36"/>
          <w:rtl/>
        </w:rPr>
        <w:t xml:space="preserve"> واستخدم الباحث معيار الفعالية  واللياقة  والجذابة المقتبس من عبد الباقي  ودليل التربية من جامعة مالانج الحكومية تحديدا لفعالية الكتاب الدراسي المطور بناء على المعيار التالي :</w:t>
      </w:r>
    </w:p>
    <w:p w:rsidR="00CC0AB7" w:rsidRDefault="00CC0AB7" w:rsidP="00CC0AB7">
      <w:pPr>
        <w:pStyle w:val="ListParagraph"/>
        <w:bidi/>
        <w:ind w:left="1306"/>
        <w:rPr>
          <w:rFonts w:ascii="Traditional Arabic" w:hAnsi="Traditional Arabic" w:cs="Traditional Arabic"/>
          <w:sz w:val="36"/>
          <w:szCs w:val="36"/>
        </w:rPr>
      </w:pPr>
      <w:r>
        <w:rPr>
          <w:rFonts w:ascii="Traditional Arabic" w:hAnsi="Traditional Arabic" w:cs="Traditional Arabic" w:hint="cs"/>
          <w:sz w:val="36"/>
          <w:szCs w:val="36"/>
          <w:rtl/>
        </w:rPr>
        <w:lastRenderedPageBreak/>
        <w:t>الجدول 2.3.1 معيار فعالية الكتاب الدراسي المطور.</w:t>
      </w:r>
    </w:p>
    <w:tbl>
      <w:tblPr>
        <w:bidiVisual/>
        <w:tblW w:w="0" w:type="auto"/>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417"/>
        <w:gridCol w:w="1276"/>
        <w:gridCol w:w="2518"/>
      </w:tblGrid>
      <w:tr w:rsidR="00CC0AB7" w:rsidRPr="00CB2040" w:rsidTr="00F71F5E">
        <w:tc>
          <w:tcPr>
            <w:tcW w:w="2005"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sidRPr="00CB2040">
              <w:rPr>
                <w:rFonts w:ascii="Traditional Arabic" w:hAnsi="Traditional Arabic" w:cs="Traditional Arabic" w:hint="cs"/>
                <w:sz w:val="36"/>
                <w:szCs w:val="36"/>
                <w:rtl/>
              </w:rPr>
              <w:t>الفئات المئوية</w:t>
            </w:r>
          </w:p>
        </w:tc>
        <w:tc>
          <w:tcPr>
            <w:tcW w:w="1417"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شرح الدرجة</w:t>
            </w:r>
          </w:p>
        </w:tc>
        <w:tc>
          <w:tcPr>
            <w:tcW w:w="1276"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المعنى</w:t>
            </w:r>
          </w:p>
        </w:tc>
        <w:tc>
          <w:tcPr>
            <w:tcW w:w="2518"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البيان</w:t>
            </w:r>
          </w:p>
        </w:tc>
      </w:tr>
      <w:tr w:rsidR="00CC0AB7" w:rsidRPr="00CB2040" w:rsidTr="00F71F5E">
        <w:tc>
          <w:tcPr>
            <w:tcW w:w="2005"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sidRPr="00CB2040">
              <w:rPr>
                <w:rFonts w:ascii="Traditional Arabic" w:hAnsi="Traditional Arabic" w:cs="Traditional Arabic" w:hint="cs"/>
                <w:sz w:val="36"/>
                <w:szCs w:val="36"/>
                <w:rtl/>
              </w:rPr>
              <w:t>0</w:t>
            </w:r>
            <w:r>
              <w:rPr>
                <w:rFonts w:ascii="Traditional Arabic" w:hAnsi="Traditional Arabic" w:cs="Traditional Arabic" w:hint="cs"/>
                <w:sz w:val="36"/>
                <w:szCs w:val="36"/>
                <w:rtl/>
              </w:rPr>
              <w:t>% - 24</w:t>
            </w:r>
            <w:r w:rsidRPr="00CB2040">
              <w:rPr>
                <w:rFonts w:ascii="Traditional Arabic" w:hAnsi="Traditional Arabic" w:cs="Traditional Arabic" w:hint="cs"/>
                <w:sz w:val="36"/>
                <w:szCs w:val="36"/>
                <w:rtl/>
              </w:rPr>
              <w:t>%</w:t>
            </w:r>
          </w:p>
        </w:tc>
        <w:tc>
          <w:tcPr>
            <w:tcW w:w="1417"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ضعيف جدا</w:t>
            </w:r>
          </w:p>
        </w:tc>
        <w:tc>
          <w:tcPr>
            <w:tcW w:w="1276"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غير فعال</w:t>
            </w:r>
          </w:p>
        </w:tc>
        <w:tc>
          <w:tcPr>
            <w:tcW w:w="2518"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يحتاج إلى التعديل</w:t>
            </w:r>
          </w:p>
        </w:tc>
      </w:tr>
      <w:tr w:rsidR="00CC0AB7" w:rsidRPr="00CB2040" w:rsidTr="00F71F5E">
        <w:tc>
          <w:tcPr>
            <w:tcW w:w="2005"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25%-49%</w:t>
            </w:r>
          </w:p>
        </w:tc>
        <w:tc>
          <w:tcPr>
            <w:tcW w:w="1417"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ضعيف</w:t>
            </w:r>
          </w:p>
        </w:tc>
        <w:tc>
          <w:tcPr>
            <w:tcW w:w="1276"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غير فعال</w:t>
            </w:r>
          </w:p>
        </w:tc>
        <w:tc>
          <w:tcPr>
            <w:tcW w:w="2518"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يحتاج إلى التعديل</w:t>
            </w:r>
          </w:p>
        </w:tc>
      </w:tr>
      <w:tr w:rsidR="00CC0AB7" w:rsidRPr="00CB2040" w:rsidTr="00F71F5E">
        <w:tc>
          <w:tcPr>
            <w:tcW w:w="2005"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50%-64</w:t>
            </w:r>
            <w:r w:rsidRPr="00CB2040">
              <w:rPr>
                <w:rFonts w:ascii="Traditional Arabic" w:hAnsi="Traditional Arabic" w:cs="Traditional Arabic" w:hint="cs"/>
                <w:sz w:val="36"/>
                <w:szCs w:val="36"/>
                <w:rtl/>
              </w:rPr>
              <w:t>%</w:t>
            </w:r>
          </w:p>
        </w:tc>
        <w:tc>
          <w:tcPr>
            <w:tcW w:w="1417"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مقبول</w:t>
            </w:r>
          </w:p>
        </w:tc>
        <w:tc>
          <w:tcPr>
            <w:tcW w:w="1276"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غير فعال</w:t>
            </w:r>
          </w:p>
        </w:tc>
        <w:tc>
          <w:tcPr>
            <w:tcW w:w="2518"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يحتاج إلى التعديل</w:t>
            </w:r>
          </w:p>
        </w:tc>
      </w:tr>
      <w:tr w:rsidR="00CC0AB7" w:rsidRPr="00CB2040" w:rsidTr="00F71F5E">
        <w:tc>
          <w:tcPr>
            <w:tcW w:w="2005"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65</w:t>
            </w:r>
            <w:r w:rsidRPr="00CB2040">
              <w:rPr>
                <w:rFonts w:ascii="Traditional Arabic" w:hAnsi="Traditional Arabic" w:cs="Traditional Arabic" w:hint="cs"/>
                <w:sz w:val="36"/>
                <w:szCs w:val="36"/>
                <w:rtl/>
              </w:rPr>
              <w:t>%-</w:t>
            </w:r>
            <w:r>
              <w:rPr>
                <w:rFonts w:ascii="Traditional Arabic" w:hAnsi="Traditional Arabic" w:cs="Traditional Arabic" w:hint="cs"/>
                <w:sz w:val="36"/>
                <w:szCs w:val="36"/>
                <w:rtl/>
              </w:rPr>
              <w:t>79</w:t>
            </w:r>
            <w:r w:rsidRPr="00CB2040">
              <w:rPr>
                <w:rFonts w:ascii="Traditional Arabic" w:hAnsi="Traditional Arabic" w:cs="Traditional Arabic" w:hint="cs"/>
                <w:sz w:val="36"/>
                <w:szCs w:val="36"/>
                <w:rtl/>
              </w:rPr>
              <w:t>%</w:t>
            </w:r>
          </w:p>
        </w:tc>
        <w:tc>
          <w:tcPr>
            <w:tcW w:w="1417"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جيد</w:t>
            </w:r>
          </w:p>
        </w:tc>
        <w:tc>
          <w:tcPr>
            <w:tcW w:w="1276"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فعال</w:t>
            </w:r>
          </w:p>
        </w:tc>
        <w:tc>
          <w:tcPr>
            <w:tcW w:w="2518"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لا يحتاج إلى التعديل</w:t>
            </w:r>
          </w:p>
        </w:tc>
      </w:tr>
      <w:tr w:rsidR="00CC0AB7" w:rsidRPr="00CB2040" w:rsidTr="00F71F5E">
        <w:tc>
          <w:tcPr>
            <w:tcW w:w="2005"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sidRPr="00CB2040">
              <w:rPr>
                <w:rFonts w:ascii="Traditional Arabic" w:hAnsi="Traditional Arabic" w:cs="Traditional Arabic" w:hint="cs"/>
                <w:sz w:val="36"/>
                <w:szCs w:val="36"/>
                <w:rtl/>
              </w:rPr>
              <w:t>80</w:t>
            </w:r>
            <w:r>
              <w:rPr>
                <w:rFonts w:ascii="Traditional Arabic" w:hAnsi="Traditional Arabic" w:cs="Traditional Arabic" w:hint="cs"/>
                <w:sz w:val="36"/>
                <w:szCs w:val="36"/>
                <w:rtl/>
              </w:rPr>
              <w:t>%-89</w:t>
            </w:r>
            <w:r w:rsidRPr="00CB2040">
              <w:rPr>
                <w:rFonts w:ascii="Traditional Arabic" w:hAnsi="Traditional Arabic" w:cs="Traditional Arabic" w:hint="cs"/>
                <w:sz w:val="36"/>
                <w:szCs w:val="36"/>
                <w:rtl/>
              </w:rPr>
              <w:t>%</w:t>
            </w:r>
          </w:p>
        </w:tc>
        <w:tc>
          <w:tcPr>
            <w:tcW w:w="1417"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جيد جدا</w:t>
            </w:r>
          </w:p>
        </w:tc>
        <w:tc>
          <w:tcPr>
            <w:tcW w:w="1276"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فعال</w:t>
            </w:r>
          </w:p>
        </w:tc>
        <w:tc>
          <w:tcPr>
            <w:tcW w:w="2518"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لا يحتاج إلى التعديل</w:t>
            </w:r>
          </w:p>
        </w:tc>
      </w:tr>
      <w:tr w:rsidR="00CC0AB7" w:rsidRPr="00CB2040" w:rsidTr="00F71F5E">
        <w:tc>
          <w:tcPr>
            <w:tcW w:w="2005"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90%-100%</w:t>
            </w:r>
          </w:p>
        </w:tc>
        <w:tc>
          <w:tcPr>
            <w:tcW w:w="1417" w:type="dxa"/>
            <w:shd w:val="clear" w:color="auto" w:fill="auto"/>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ممتاز</w:t>
            </w:r>
          </w:p>
        </w:tc>
        <w:tc>
          <w:tcPr>
            <w:tcW w:w="1276"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فعال</w:t>
            </w:r>
          </w:p>
        </w:tc>
        <w:tc>
          <w:tcPr>
            <w:tcW w:w="2518" w:type="dxa"/>
          </w:tcPr>
          <w:p w:rsidR="00CC0AB7" w:rsidRPr="00CB2040" w:rsidRDefault="00CC0AB7" w:rsidP="00F71F5E">
            <w:pPr>
              <w:pStyle w:val="ListParagraph"/>
              <w:bidi/>
              <w:spacing w:after="0" w:line="240" w:lineRule="auto"/>
              <w:ind w:left="0"/>
              <w:rPr>
                <w:rFonts w:ascii="Traditional Arabic" w:hAnsi="Traditional Arabic" w:cs="Traditional Arabic"/>
                <w:sz w:val="36"/>
                <w:szCs w:val="36"/>
                <w:rtl/>
              </w:rPr>
            </w:pPr>
            <w:r>
              <w:rPr>
                <w:rFonts w:ascii="Traditional Arabic" w:hAnsi="Traditional Arabic" w:cs="Traditional Arabic" w:hint="cs"/>
                <w:sz w:val="36"/>
                <w:szCs w:val="36"/>
                <w:rtl/>
              </w:rPr>
              <w:t>لا يحتاج إلى التعديل</w:t>
            </w:r>
          </w:p>
        </w:tc>
      </w:tr>
      <w:bookmarkEnd w:id="5"/>
    </w:tbl>
    <w:p w:rsidR="00CC0AB7" w:rsidRDefault="00CC0AB7" w:rsidP="00CC0AB7">
      <w:pPr>
        <w:pStyle w:val="ListParagraph"/>
        <w:bidi/>
        <w:ind w:left="1306"/>
        <w:rPr>
          <w:rFonts w:ascii="Traditional Arabic" w:hAnsi="Traditional Arabic" w:cs="Traditional Arabic"/>
          <w:sz w:val="36"/>
          <w:szCs w:val="36"/>
        </w:rPr>
      </w:pPr>
    </w:p>
    <w:p w:rsidR="00CC0AB7" w:rsidRDefault="00CC0AB7" w:rsidP="00060A21">
      <w:pPr>
        <w:pStyle w:val="ListParagraph"/>
        <w:numPr>
          <w:ilvl w:val="0"/>
          <w:numId w:val="2"/>
        </w:numPr>
        <w:bidi/>
        <w:spacing w:after="160" w:line="259" w:lineRule="auto"/>
        <w:rPr>
          <w:rFonts w:ascii="Traditional Arabic" w:hAnsi="Traditional Arabic" w:cs="Traditional Arabic"/>
          <w:sz w:val="36"/>
          <w:szCs w:val="36"/>
        </w:rPr>
      </w:pPr>
      <w:r>
        <w:rPr>
          <w:rFonts w:ascii="Traditional Arabic" w:hAnsi="Traditional Arabic" w:cs="Traditional Arabic" w:hint="cs"/>
          <w:sz w:val="36"/>
          <w:szCs w:val="36"/>
          <w:rtl/>
        </w:rPr>
        <w:t>تحليل نتيجة الإختبار القبلي  والبعدي لدى الطلاب بناء على المعيار الآتي :</w:t>
      </w:r>
    </w:p>
    <w:tbl>
      <w:tblPr>
        <w:bidiVisual/>
        <w:tblW w:w="0" w:type="auto"/>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330"/>
        <w:gridCol w:w="2766"/>
      </w:tblGrid>
      <w:tr w:rsidR="00CC0AB7" w:rsidRPr="00CB2040" w:rsidTr="00F71F5E">
        <w:tc>
          <w:tcPr>
            <w:tcW w:w="85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الرقم</w:t>
            </w:r>
          </w:p>
        </w:tc>
        <w:tc>
          <w:tcPr>
            <w:tcW w:w="333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النتيجة</w:t>
            </w:r>
          </w:p>
        </w:tc>
        <w:tc>
          <w:tcPr>
            <w:tcW w:w="2766"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التقدير</w:t>
            </w:r>
          </w:p>
        </w:tc>
      </w:tr>
      <w:tr w:rsidR="00CC0AB7" w:rsidRPr="00CB2040" w:rsidTr="00F71F5E">
        <w:tc>
          <w:tcPr>
            <w:tcW w:w="85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1</w:t>
            </w:r>
          </w:p>
        </w:tc>
        <w:tc>
          <w:tcPr>
            <w:tcW w:w="333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1-40</w:t>
            </w:r>
          </w:p>
        </w:tc>
        <w:tc>
          <w:tcPr>
            <w:tcW w:w="2766"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ضعيف جدا</w:t>
            </w:r>
          </w:p>
        </w:tc>
      </w:tr>
      <w:tr w:rsidR="00CC0AB7" w:rsidRPr="00CB2040" w:rsidTr="00F71F5E">
        <w:tc>
          <w:tcPr>
            <w:tcW w:w="85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2</w:t>
            </w:r>
          </w:p>
        </w:tc>
        <w:tc>
          <w:tcPr>
            <w:tcW w:w="333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41-60</w:t>
            </w:r>
          </w:p>
        </w:tc>
        <w:tc>
          <w:tcPr>
            <w:tcW w:w="2766"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ضعيف</w:t>
            </w:r>
          </w:p>
        </w:tc>
      </w:tr>
      <w:tr w:rsidR="00CC0AB7" w:rsidRPr="00CB2040" w:rsidTr="00F71F5E">
        <w:tc>
          <w:tcPr>
            <w:tcW w:w="85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3</w:t>
            </w:r>
          </w:p>
        </w:tc>
        <w:tc>
          <w:tcPr>
            <w:tcW w:w="333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61-70</w:t>
            </w:r>
          </w:p>
        </w:tc>
        <w:tc>
          <w:tcPr>
            <w:tcW w:w="2766"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مقبول</w:t>
            </w:r>
          </w:p>
        </w:tc>
      </w:tr>
      <w:tr w:rsidR="00CC0AB7" w:rsidRPr="00CB2040" w:rsidTr="00F71F5E">
        <w:tc>
          <w:tcPr>
            <w:tcW w:w="85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4</w:t>
            </w:r>
          </w:p>
        </w:tc>
        <w:tc>
          <w:tcPr>
            <w:tcW w:w="333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71-80</w:t>
            </w:r>
          </w:p>
        </w:tc>
        <w:tc>
          <w:tcPr>
            <w:tcW w:w="2766"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جيد</w:t>
            </w:r>
          </w:p>
        </w:tc>
      </w:tr>
      <w:tr w:rsidR="00CC0AB7" w:rsidRPr="00CB2040" w:rsidTr="00F71F5E">
        <w:tc>
          <w:tcPr>
            <w:tcW w:w="85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5</w:t>
            </w:r>
          </w:p>
        </w:tc>
        <w:tc>
          <w:tcPr>
            <w:tcW w:w="333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81-90</w:t>
            </w:r>
          </w:p>
        </w:tc>
        <w:tc>
          <w:tcPr>
            <w:tcW w:w="2766"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جيد جدا</w:t>
            </w:r>
          </w:p>
        </w:tc>
      </w:tr>
      <w:tr w:rsidR="00CC0AB7" w:rsidRPr="00CB2040" w:rsidTr="00F71F5E">
        <w:tc>
          <w:tcPr>
            <w:tcW w:w="85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6</w:t>
            </w:r>
          </w:p>
        </w:tc>
        <w:tc>
          <w:tcPr>
            <w:tcW w:w="3330"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91-100</w:t>
            </w:r>
          </w:p>
        </w:tc>
        <w:tc>
          <w:tcPr>
            <w:tcW w:w="2766" w:type="dxa"/>
            <w:shd w:val="clear" w:color="auto" w:fill="auto"/>
          </w:tcPr>
          <w:p w:rsidR="00CC0AB7" w:rsidRPr="00CB2040" w:rsidRDefault="00CC0AB7" w:rsidP="00F71F5E">
            <w:pPr>
              <w:bidi/>
              <w:spacing w:after="0" w:line="240" w:lineRule="auto"/>
              <w:rPr>
                <w:rFonts w:ascii="Traditional Arabic" w:hAnsi="Traditional Arabic" w:cs="Traditional Arabic"/>
                <w:sz w:val="36"/>
                <w:szCs w:val="36"/>
                <w:rtl/>
              </w:rPr>
            </w:pPr>
            <w:r w:rsidRPr="00CB2040">
              <w:rPr>
                <w:rFonts w:ascii="Traditional Arabic" w:hAnsi="Traditional Arabic" w:cs="Traditional Arabic" w:hint="cs"/>
                <w:sz w:val="36"/>
                <w:szCs w:val="36"/>
                <w:rtl/>
              </w:rPr>
              <w:t>ممتاز</w:t>
            </w:r>
          </w:p>
        </w:tc>
      </w:tr>
    </w:tbl>
    <w:p w:rsidR="00CC0AB7" w:rsidRDefault="00CC0AB7" w:rsidP="00CC0AB7">
      <w:pPr>
        <w:bidi/>
        <w:rPr>
          <w:rFonts w:ascii="Traditional Arabic" w:hAnsi="Traditional Arabic" w:cs="Traditional Arabic"/>
          <w:sz w:val="36"/>
          <w:szCs w:val="36"/>
          <w:rtl/>
        </w:rPr>
      </w:pPr>
    </w:p>
    <w:p w:rsidR="00CC0AB7" w:rsidRDefault="00CC0AB7" w:rsidP="00CC0AB7">
      <w:pPr>
        <w:bidi/>
        <w:ind w:left="26"/>
        <w:rPr>
          <w:rFonts w:ascii="Traditional Arabic" w:hAnsi="Traditional Arabic" w:cs="Traditional Arabic"/>
          <w:sz w:val="36"/>
          <w:szCs w:val="36"/>
          <w:rtl/>
        </w:rPr>
      </w:pPr>
      <w:r>
        <w:rPr>
          <w:rFonts w:ascii="Traditional Arabic" w:hAnsi="Traditional Arabic" w:cs="Traditional Arabic" w:hint="cs"/>
          <w:sz w:val="36"/>
          <w:szCs w:val="36"/>
          <w:rtl/>
        </w:rPr>
        <w:t xml:space="preserve">الإستبانة مستخدمة بصفتها أداة البحث لقياس المتغيرات  وللحصول على صدق البيانات  وثباتها. لذلك تحتاج الإستبانة إلى إقامة تجربتها أولا. ( </w:t>
      </w:r>
      <w:proofErr w:type="spellStart"/>
      <w:r w:rsidRPr="00CB2040">
        <w:rPr>
          <w:rFonts w:ascii="Times New Roman" w:hAnsi="Times New Roman" w:cs="Times New Roman"/>
          <w:sz w:val="24"/>
          <w:szCs w:val="24"/>
        </w:rPr>
        <w:t>sugiyono</w:t>
      </w:r>
      <w:proofErr w:type="spellEnd"/>
      <w:r w:rsidRPr="00CB2040">
        <w:rPr>
          <w:rFonts w:ascii="Times New Roman" w:hAnsi="Times New Roman" w:cs="Times New Roman"/>
          <w:sz w:val="24"/>
          <w:szCs w:val="24"/>
        </w:rPr>
        <w:t>, 2013</w:t>
      </w:r>
      <w:r>
        <w:rPr>
          <w:rFonts w:ascii="Traditional Arabic" w:hAnsi="Traditional Arabic" w:cs="Traditional Arabic" w:hint="cs"/>
          <w:sz w:val="36"/>
          <w:szCs w:val="36"/>
          <w:rtl/>
        </w:rPr>
        <w:t xml:space="preserve"> ).  وتنقسم إقامة ورقة الاستبانة إلى خطوتين هما إقامتها قبل التجربة  وبعد التجربة. تتكون إقامة ورقة الاستبانة من 3 دلائل للاستبانة قبل التجربة لتصديق الكتاب الدراسي المطور.  وهي دليل الاستبانة للخبير في طرق التعليم،  ودليل الاستبانة </w:t>
      </w:r>
      <w:r>
        <w:rPr>
          <w:rFonts w:ascii="Traditional Arabic" w:hAnsi="Traditional Arabic" w:cs="Traditional Arabic" w:hint="cs"/>
          <w:sz w:val="36"/>
          <w:szCs w:val="36"/>
          <w:rtl/>
        </w:rPr>
        <w:lastRenderedPageBreak/>
        <w:t>لمدرسي المادة " تطبيق النحو "،  ودليل الاستبانة للخبراء في تكنولوجيا التعليم  والوسائل التعليمية.  وهناك تقام بدليل الاستبانة بعد التجربة لمعرفة آراء الطلبة عن الكتاب الدراسي المطور.</w:t>
      </w:r>
    </w:p>
    <w:p w:rsidR="00497FEA" w:rsidRPr="00497FEA" w:rsidRDefault="00497FEA" w:rsidP="00497FEA">
      <w:pPr>
        <w:bidi/>
        <w:ind w:left="26"/>
        <w:rPr>
          <w:rFonts w:ascii="Traditional Arabic" w:hAnsi="Traditional Arabic" w:cs="Traditional Arabic"/>
          <w:b/>
          <w:bCs/>
          <w:sz w:val="36"/>
          <w:szCs w:val="36"/>
        </w:rPr>
      </w:pPr>
      <w:r w:rsidRPr="00497FEA">
        <w:rPr>
          <w:rFonts w:ascii="Traditional Arabic" w:hAnsi="Traditional Arabic" w:cs="Traditional Arabic" w:hint="cs"/>
          <w:b/>
          <w:bCs/>
          <w:sz w:val="36"/>
          <w:szCs w:val="36"/>
          <w:rtl/>
        </w:rPr>
        <w:t>نتائج البحث والنقاش</w:t>
      </w:r>
    </w:p>
    <w:p w:rsidR="007F7BE0" w:rsidRDefault="007F7BE0" w:rsidP="007F7BE0">
      <w:pPr>
        <w:bidi/>
        <w:ind w:firstLine="720"/>
        <w:rPr>
          <w:rFonts w:ascii="Traditional Arabic" w:hAnsi="Traditional Arabic" w:cs="Traditional Arabic"/>
          <w:sz w:val="36"/>
          <w:szCs w:val="36"/>
          <w:rtl/>
        </w:rPr>
      </w:pPr>
      <w:r>
        <w:rPr>
          <w:rFonts w:ascii="Traditional Arabic" w:hAnsi="Traditional Arabic" w:cs="Traditional Arabic" w:hint="cs"/>
          <w:sz w:val="36"/>
          <w:szCs w:val="36"/>
          <w:rtl/>
        </w:rPr>
        <w:t>هذا المبحث يقدّم نتائج البحث</w:t>
      </w:r>
      <w:r>
        <w:rPr>
          <w:rFonts w:ascii="Traditional Arabic" w:hAnsi="Traditional Arabic" w:cs="Traditional Arabic" w:hint="cs"/>
          <w:sz w:val="36"/>
          <w:szCs w:val="36"/>
          <w:rtl/>
        </w:rPr>
        <w:t xml:space="preserve"> والنقاش</w:t>
      </w:r>
      <w:r>
        <w:rPr>
          <w:rFonts w:ascii="Traditional Arabic" w:hAnsi="Traditional Arabic" w:cs="Traditional Arabic" w:hint="cs"/>
          <w:sz w:val="36"/>
          <w:szCs w:val="36"/>
          <w:rtl/>
        </w:rPr>
        <w:t xml:space="preserve"> تحتوي على </w:t>
      </w:r>
      <w:r w:rsidRPr="00087A70">
        <w:rPr>
          <w:rFonts w:ascii="Traditional Arabic" w:hAnsi="Traditional Arabic" w:cs="Traditional Arabic" w:hint="cs"/>
          <w:b/>
          <w:bCs/>
          <w:sz w:val="36"/>
          <w:szCs w:val="36"/>
          <w:rtl/>
        </w:rPr>
        <w:t xml:space="preserve">(1) تطوير الكتاب الدراسي لمادة تطبيق النحو بناء على التعلّم التعاوني للمستوى الجامعي </w:t>
      </w:r>
      <w:r>
        <w:rPr>
          <w:rFonts w:ascii="Traditional Arabic" w:hAnsi="Traditional Arabic" w:cs="Traditional Arabic" w:hint="cs"/>
          <w:sz w:val="36"/>
          <w:szCs w:val="36"/>
          <w:rtl/>
        </w:rPr>
        <w:t>في جامعة مالانج الحكومية الفصل الدراسي الثالث الذي فيه مادة تطبيق النحو و في هذا الكتاب متنوعات المواد التي تتناسب بخطة الدرس استخدم بها قسم الأدب العربي جامعة مالانج الحكومية. و(2) صلاحية الكتاب الدراسي المطوّر لمادة تطبيق النحو بناء على التعلّم التعاوني للمستوى الجامعي. يحققها الباحث باستخدام دلائل الاستبانة من تصحيح الخبراء والتجربة الميدانية. و (3) فعالية توظيف الكتاب الدراسي المطوّر لمادة تطبيق النحو بناء على التعلّم التعاوني للمستوى الجامعي. يجرّب الباحث هذا الكتاب الدراسي المطوّر في التجربة الميدانية للفصل الدراسي الثالث بقسم الأدب العربي جامعة مالانج الحكومية الذي فيه مادة تطبيق النحو الأول. ويقام بالإمتحان القبلي و الإمتحان البعدي للحصول على نتائج فعالية الكتاب الدراسي المطوّر.</w:t>
      </w:r>
    </w:p>
    <w:p w:rsidR="007F7BE0" w:rsidRDefault="007F7BE0" w:rsidP="007F7BE0">
      <w:pPr>
        <w:bidi/>
        <w:ind w:firstLine="720"/>
        <w:rPr>
          <w:rFonts w:ascii="Traditional Arabic" w:hAnsi="Traditional Arabic" w:cs="Traditional Arabic"/>
          <w:sz w:val="36"/>
          <w:szCs w:val="36"/>
          <w:rtl/>
        </w:rPr>
      </w:pPr>
      <w:r>
        <w:rPr>
          <w:rFonts w:ascii="Traditional Arabic" w:hAnsi="Traditional Arabic" w:cs="Traditional Arabic" w:hint="cs"/>
          <w:sz w:val="36"/>
          <w:szCs w:val="36"/>
          <w:rtl/>
        </w:rPr>
        <w:t xml:space="preserve">يفصل الباحث نتائج البحث تفصيلا ترتيبا فيما يلي : (1) في تطوير الكتاب </w:t>
      </w:r>
      <w:r>
        <w:rPr>
          <w:rFonts w:ascii="Traditional Arabic" w:hAnsi="Traditional Arabic" w:cs="Traditional Arabic" w:hint="cs"/>
          <w:sz w:val="36"/>
          <w:szCs w:val="36"/>
          <w:rtl/>
        </w:rPr>
        <w:t>الدراسي لمادة تطبيق النحو بناء على التعلّم التعاوني للمستوى الجامعي</w:t>
      </w:r>
      <w:r>
        <w:rPr>
          <w:rFonts w:ascii="Traditional Arabic" w:hAnsi="Traditional Arabic" w:cs="Traditional Arabic" w:hint="cs"/>
          <w:sz w:val="36"/>
          <w:szCs w:val="36"/>
          <w:rtl/>
        </w:rPr>
        <w:t>. يقام ب</w:t>
      </w:r>
      <w:r>
        <w:rPr>
          <w:rFonts w:ascii="Traditional Arabic" w:hAnsi="Traditional Arabic" w:cs="Traditional Arabic" w:hint="cs"/>
          <w:sz w:val="36"/>
          <w:szCs w:val="36"/>
          <w:rtl/>
        </w:rPr>
        <w:t>جمع البيانات (الدراسة التمهيدية)</w:t>
      </w:r>
      <w:r>
        <w:rPr>
          <w:rFonts w:ascii="Traditional Arabic" w:hAnsi="Traditional Arabic" w:cs="Traditional Arabic" w:hint="cs"/>
          <w:sz w:val="36"/>
          <w:szCs w:val="36"/>
          <w:rtl/>
        </w:rPr>
        <w:t xml:space="preserve"> أولا. </w:t>
      </w:r>
      <w:r>
        <w:rPr>
          <w:rFonts w:ascii="Traditional Arabic" w:hAnsi="Traditional Arabic" w:cs="Traditional Arabic" w:hint="cs"/>
          <w:sz w:val="36"/>
          <w:szCs w:val="36"/>
          <w:rtl/>
        </w:rPr>
        <w:t xml:space="preserve">كان وصف محتويات المادة " تطبيق النحو الابتدائي " في خطة الدرس التي يحاضرها بقسم الأدب العربي في جامعة مالانج الحكومية المحاضر الدكتور محمد قشيري أكملا وأشد إجمالا فيما يلي : 1) المبحث الأول عن مفهوم الجملة الفعلية، ومفهوم الفاعل وأنواعه، ومفهوم المفعول وأنواعه، ومفهوم نائب الفاعل وأنواعه، وأنماط الجمل الفعلية. 2) المبحث الثاني عن مفهوم الجملة الاسمية، مفهوم المبتدأ وأنواعه، ومفهوم الخبر وأنواعه، وأنماط الجمل الاسمية. 3) المبحث الثالث عن مفهوم الإعراب والبناء، أنواع الإعراب والبناء، وعلامة الإعراب والبناء. 4) المبحث الرابع عن مفهوم التركيب الوصفي وأنواع الصفة </w:t>
      </w:r>
      <w:r>
        <w:rPr>
          <w:rFonts w:ascii="Traditional Arabic" w:hAnsi="Traditional Arabic" w:cs="Traditional Arabic" w:hint="cs"/>
          <w:sz w:val="36"/>
          <w:szCs w:val="36"/>
          <w:rtl/>
        </w:rPr>
        <w:lastRenderedPageBreak/>
        <w:t>وشروط الصفة وإعراب الصفة. 5) المبحث الخامس عن مفهوم التركيب الإضافي وشروط المضاف والمضاف إليه وأنواع الإضافة. 6) المبحث السادس عن كان وأخواتها، وأعمال كان وأخواتها، أعمال ما تصرف من كان وأخواتها، أنماط الجمل فيها كان وأخواتها. 7) المبحث السابع عن إنّ وأخواتها ما معاني كل منها، وأعمال إنّ وأخواتها، كسر همزة إنّ و فتح. 8) المبحث الثامن عن أعمال ظنّ وأخواتها ما معنى كل منها، وأعمال ما تصرّف من ظنّ وأخواتها، وأعمال أعطى وأخواتها.</w:t>
      </w:r>
    </w:p>
    <w:p w:rsidR="007F7BE0" w:rsidRDefault="007F7BE0" w:rsidP="007F7BE0">
      <w:pPr>
        <w:bidi/>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تخطيط البحث</w:t>
      </w:r>
    </w:p>
    <w:p w:rsidR="00087A70" w:rsidRDefault="0029618D" w:rsidP="00087A70">
      <w:pPr>
        <w:bidi/>
        <w:rPr>
          <w:rFonts w:ascii="Traditional Arabic" w:hAnsi="Traditional Arabic" w:cs="Traditional Arabic"/>
          <w:sz w:val="36"/>
          <w:szCs w:val="36"/>
          <w:rtl/>
        </w:rPr>
      </w:pPr>
      <w:r>
        <w:rPr>
          <w:rFonts w:ascii="Traditional Arabic" w:hAnsi="Traditional Arabic" w:cs="Traditional Arabic" w:hint="cs"/>
          <w:sz w:val="36"/>
          <w:szCs w:val="36"/>
          <w:rtl/>
        </w:rPr>
        <w:t>وإنّ تخطيط المنتج في هذا البحث يحتوي على تخطيط المواد وتخطيط الإخراج. وتفصيل بيانها كما يلي :</w:t>
      </w:r>
      <w:r w:rsidR="00087A70">
        <w:rPr>
          <w:rFonts w:ascii="Traditional Arabic" w:hAnsi="Traditional Arabic" w:cs="Traditional Arabic"/>
          <w:sz w:val="36"/>
          <w:szCs w:val="36"/>
          <w:rtl/>
        </w:rPr>
        <w:br w:type="page"/>
      </w:r>
    </w:p>
    <w:p w:rsidR="0029618D" w:rsidRPr="007F2C0F" w:rsidRDefault="0029618D" w:rsidP="0029618D">
      <w:pPr>
        <w:bidi/>
        <w:rPr>
          <w:rFonts w:ascii="Traditional Arabic" w:hAnsi="Traditional Arabic" w:cs="Traditional Arabic"/>
          <w:sz w:val="36"/>
          <w:szCs w:val="36"/>
        </w:rPr>
      </w:pPr>
      <w:r w:rsidRPr="007F2C0F">
        <w:rPr>
          <w:rFonts w:ascii="Traditional Arabic" w:hAnsi="Traditional Arabic" w:cs="Traditional Arabic"/>
          <w:noProof/>
          <w:sz w:val="36"/>
          <w:szCs w:val="36"/>
        </w:rPr>
        <w:lastRenderedPageBreak/>
        <mc:AlternateContent>
          <mc:Choice Requires="wps">
            <w:drawing>
              <wp:anchor distT="0" distB="0" distL="114300" distR="114300" simplePos="0" relativeHeight="251695104" behindDoc="0" locked="0" layoutInCell="1" allowOverlap="1" wp14:anchorId="346061BB" wp14:editId="70921AE6">
                <wp:simplePos x="0" y="0"/>
                <wp:positionH relativeFrom="margin">
                  <wp:posOffset>5012927</wp:posOffset>
                </wp:positionH>
                <wp:positionV relativeFrom="paragraph">
                  <wp:posOffset>8218805</wp:posOffset>
                </wp:positionV>
                <wp:extent cx="1828800" cy="1828800"/>
                <wp:effectExtent l="0" t="0" r="0" b="0"/>
                <wp:wrapNone/>
                <wp:docPr id="613" name="Text Box 6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9618D" w:rsidRPr="006B37BE" w:rsidRDefault="0029618D" w:rsidP="0029618D">
                            <w:pPr>
                              <w:jc w:val="center"/>
                              <w:rPr>
                                <w:rFonts w:ascii="Traditional Arabic" w:hAnsi="Traditional Arabic" w:cs="Traditional Arabic"/>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7BE">
                              <w:rPr>
                                <w:rFonts w:ascii="Traditional Arabic" w:hAnsi="Traditional Arabic" w:cs="Traditional Arabic"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الرسم البياني 4.1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6061BB" id="_x0000_t202" coordsize="21600,21600" o:spt="202" path="m,l,21600r21600,l21600,xe">
                <v:stroke joinstyle="miter"/>
                <v:path gradientshapeok="t" o:connecttype="rect"/>
              </v:shapetype>
              <v:shape id="Text Box 613" o:spid="_x0000_s1026" type="#_x0000_t202" style="position:absolute;left:0;text-align:left;margin-left:394.7pt;margin-top:647.15pt;width:2in;height:2in;z-index:2516951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" filled="f" stroked="f">
                <v:textbox style="mso-fit-shape-to-text:t">
                  <w:txbxContent>
                    <w:p w:rsidR="0029618D" w:rsidRPr="006B37BE" w:rsidRDefault="0029618D" w:rsidP="0029618D">
                      <w:pPr>
                        <w:jc w:val="center"/>
                        <w:rPr>
                          <w:rFonts w:ascii="Traditional Arabic" w:hAnsi="Traditional Arabic" w:cs="Traditional Arabic"/>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7BE">
                        <w:rPr>
                          <w:rFonts w:ascii="Traditional Arabic" w:hAnsi="Traditional Arabic" w:cs="Traditional Arabic" w:hint="cs"/>
                          <w:noProof/>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الرسم البياني 4.1</w:t>
                      </w:r>
                    </w:p>
                  </w:txbxContent>
                </v:textbox>
                <w10:wrap anchorx="margin"/>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5408" behindDoc="0" locked="0" layoutInCell="1" allowOverlap="1" wp14:anchorId="301ECCD6" wp14:editId="28A4FB25">
                <wp:simplePos x="0" y="0"/>
                <wp:positionH relativeFrom="margin">
                  <wp:posOffset>1847850</wp:posOffset>
                </wp:positionH>
                <wp:positionV relativeFrom="paragraph">
                  <wp:posOffset>4114003</wp:posOffset>
                </wp:positionV>
                <wp:extent cx="2221230" cy="861060"/>
                <wp:effectExtent l="0" t="0" r="26670" b="15240"/>
                <wp:wrapNone/>
                <wp:docPr id="614" name="Rounded Rectangle 614"/>
                <wp:cNvGraphicFramePr/>
                <a:graphic xmlns:a="http://schemas.openxmlformats.org/drawingml/2006/main">
                  <a:graphicData uri="http://schemas.microsoft.com/office/word/2010/wordprocessingShape">
                    <wps:wsp>
                      <wps:cNvSpPr/>
                      <wps:spPr>
                        <a:xfrm>
                          <a:off x="0" y="0"/>
                          <a:ext cx="2221230" cy="86106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29618D" w:rsidRPr="00FF7127" w:rsidRDefault="0029618D" w:rsidP="0029618D">
                            <w:pPr>
                              <w:jc w:val="center"/>
                              <w:rPr>
                                <w:rFonts w:ascii="Traditional Arabic" w:hAnsi="Traditional Arabic" w:cs="Traditional Arabic"/>
                                <w:b/>
                                <w:bCs/>
                                <w:sz w:val="48"/>
                                <w:szCs w:val="48"/>
                              </w:rPr>
                            </w:pPr>
                            <w:r>
                              <w:rPr>
                                <w:rFonts w:ascii="Traditional Arabic" w:hAnsi="Traditional Arabic" w:cs="Traditional Arabic" w:hint="cs"/>
                                <w:b/>
                                <w:bCs/>
                                <w:sz w:val="48"/>
                                <w:szCs w:val="48"/>
                                <w:rtl/>
                              </w:rPr>
                              <w:t>إخراج الكتاب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ECCD6" id="Rounded Rectangle 614" o:spid="_x0000_s1027" style="position:absolute;left:0;text-align:left;margin-left:145.5pt;margin-top:323.95pt;width:174.9pt;height:6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" fillcolor="#5b9bd5 [3204]" strokecolor="white [3201]" strokeweight="1.5pt">
                <v:stroke joinstyle="miter"/>
                <v:textbox>
                  <w:txbxContent>
                    <w:p w:rsidR="0029618D" w:rsidRPr="00FF7127" w:rsidRDefault="0029618D" w:rsidP="0029618D">
                      <w:pPr>
                        <w:jc w:val="center"/>
                        <w:rPr>
                          <w:rFonts w:ascii="Traditional Arabic" w:hAnsi="Traditional Arabic" w:cs="Traditional Arabic"/>
                          <w:b/>
                          <w:bCs/>
                          <w:sz w:val="48"/>
                          <w:szCs w:val="48"/>
                        </w:rPr>
                      </w:pPr>
                      <w:r>
                        <w:rPr>
                          <w:rFonts w:ascii="Traditional Arabic" w:hAnsi="Traditional Arabic" w:cs="Traditional Arabic" w:hint="cs"/>
                          <w:b/>
                          <w:bCs/>
                          <w:sz w:val="48"/>
                          <w:szCs w:val="48"/>
                          <w:rtl/>
                        </w:rPr>
                        <w:t>إخراج الكتاب</w:t>
                      </w: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93056" behindDoc="0" locked="0" layoutInCell="1" allowOverlap="1" wp14:anchorId="5C438644" wp14:editId="2582D804">
                <wp:simplePos x="0" y="0"/>
                <wp:positionH relativeFrom="margin">
                  <wp:posOffset>2784475</wp:posOffset>
                </wp:positionH>
                <wp:positionV relativeFrom="paragraph">
                  <wp:posOffset>3843493</wp:posOffset>
                </wp:positionV>
                <wp:extent cx="350845" cy="393404"/>
                <wp:effectExtent l="19050" t="0" r="11430" b="45085"/>
                <wp:wrapNone/>
                <wp:docPr id="615" name="Down Arrow 615"/>
                <wp:cNvGraphicFramePr/>
                <a:graphic xmlns:a="http://schemas.openxmlformats.org/drawingml/2006/main">
                  <a:graphicData uri="http://schemas.microsoft.com/office/word/2010/wordprocessingShape">
                    <wps:wsp>
                      <wps:cNvSpPr/>
                      <wps:spPr>
                        <a:xfrm flipH="1">
                          <a:off x="0" y="0"/>
                          <a:ext cx="350845" cy="3934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0EF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15" o:spid="_x0000_s1026" type="#_x0000_t67" style="position:absolute;margin-left:219.25pt;margin-top:302.65pt;width:27.65pt;height:31pt;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" adj="11968" fillcolor="#5b9bd5 [3204]" strokecolor="#1f4d78 [1604]" strokeweight="1pt">
                <w10:wrap anchorx="margin"/>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92032" behindDoc="0" locked="0" layoutInCell="1" allowOverlap="1" wp14:anchorId="27A5C7DA" wp14:editId="1DF0CB17">
                <wp:simplePos x="0" y="0"/>
                <wp:positionH relativeFrom="margin">
                  <wp:posOffset>2748442</wp:posOffset>
                </wp:positionH>
                <wp:positionV relativeFrom="paragraph">
                  <wp:posOffset>2273300</wp:posOffset>
                </wp:positionV>
                <wp:extent cx="372140" cy="372140"/>
                <wp:effectExtent l="19050" t="19050" r="46990" b="27940"/>
                <wp:wrapNone/>
                <wp:docPr id="616" name="Down Arrow 616"/>
                <wp:cNvGraphicFramePr/>
                <a:graphic xmlns:a="http://schemas.openxmlformats.org/drawingml/2006/main">
                  <a:graphicData uri="http://schemas.microsoft.com/office/word/2010/wordprocessingShape">
                    <wps:wsp>
                      <wps:cNvSpPr/>
                      <wps:spPr>
                        <a:xfrm flipH="1" flipV="1">
                          <a:off x="0" y="0"/>
                          <a:ext cx="372140" cy="3721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4EB69" id="Down Arrow 616" o:spid="_x0000_s1026" type="#_x0000_t67" style="position:absolute;margin-left:216.4pt;margin-top:179pt;width:29.3pt;height:29.3pt;flip:x 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" adj="10800" fillcolor="#5b9bd5 [3204]" strokecolor="#1f4d78 [1604]" strokeweight="1pt">
                <w10:wrap anchorx="margin"/>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94080" behindDoc="0" locked="0" layoutInCell="1" allowOverlap="1" wp14:anchorId="39AC037A" wp14:editId="170E3C29">
                <wp:simplePos x="0" y="0"/>
                <wp:positionH relativeFrom="margin">
                  <wp:posOffset>2257425</wp:posOffset>
                </wp:positionH>
                <wp:positionV relativeFrom="paragraph">
                  <wp:posOffset>2569683</wp:posOffset>
                </wp:positionV>
                <wp:extent cx="1414780" cy="1392555"/>
                <wp:effectExtent l="0" t="0" r="13970" b="17145"/>
                <wp:wrapNone/>
                <wp:docPr id="617" name="Oval 617"/>
                <wp:cNvGraphicFramePr/>
                <a:graphic xmlns:a="http://schemas.openxmlformats.org/drawingml/2006/main">
                  <a:graphicData uri="http://schemas.microsoft.com/office/word/2010/wordprocessingShape">
                    <wps:wsp>
                      <wps:cNvSpPr/>
                      <wps:spPr>
                        <a:xfrm>
                          <a:off x="0" y="0"/>
                          <a:ext cx="1414780" cy="1392555"/>
                        </a:xfrm>
                        <a:prstGeom prst="ellipse">
                          <a:avLst/>
                        </a:prstGeom>
                      </wps:spPr>
                      <wps:style>
                        <a:lnRef idx="3">
                          <a:schemeClr val="lt1"/>
                        </a:lnRef>
                        <a:fillRef idx="1">
                          <a:schemeClr val="accent1"/>
                        </a:fillRef>
                        <a:effectRef idx="1">
                          <a:schemeClr val="accent1"/>
                        </a:effectRef>
                        <a:fontRef idx="minor">
                          <a:schemeClr val="lt1"/>
                        </a:fontRef>
                      </wps:style>
                      <wps:txbx>
                        <w:txbxContent>
                          <w:p w:rsidR="0029618D" w:rsidRPr="00FF7127" w:rsidRDefault="0029618D" w:rsidP="0029618D">
                            <w:pPr>
                              <w:jc w:val="center"/>
                              <w:rPr>
                                <w:rFonts w:ascii="Traditional Arabic" w:hAnsi="Traditional Arabic" w:cs="Traditional Arabic"/>
                                <w:b/>
                                <w:bCs/>
                                <w:sz w:val="48"/>
                                <w:szCs w:val="48"/>
                              </w:rPr>
                            </w:pPr>
                            <w:r w:rsidRPr="00FF7127">
                              <w:rPr>
                                <w:rFonts w:ascii="Traditional Arabic" w:hAnsi="Traditional Arabic" w:cs="Traditional Arabic" w:hint="cs"/>
                                <w:b/>
                                <w:bCs/>
                                <w:sz w:val="48"/>
                                <w:szCs w:val="48"/>
                                <w:rtl/>
                              </w:rPr>
                              <w:t>الإنتاج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C037A" id="Oval 617" o:spid="_x0000_s1028" style="position:absolute;left:0;text-align:left;margin-left:177.75pt;margin-top:202.35pt;width:111.4pt;height:109.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" fillcolor="#5b9bd5 [3204]" strokecolor="white [3201]" strokeweight="1.5pt">
                <v:stroke joinstyle="miter"/>
                <v:textbox>
                  <w:txbxContent>
                    <w:p w:rsidR="0029618D" w:rsidRPr="00FF7127" w:rsidRDefault="0029618D" w:rsidP="0029618D">
                      <w:pPr>
                        <w:jc w:val="center"/>
                        <w:rPr>
                          <w:rFonts w:ascii="Traditional Arabic" w:hAnsi="Traditional Arabic" w:cs="Traditional Arabic"/>
                          <w:b/>
                          <w:bCs/>
                          <w:sz w:val="48"/>
                          <w:szCs w:val="48"/>
                        </w:rPr>
                      </w:pPr>
                      <w:r w:rsidRPr="00FF7127">
                        <w:rPr>
                          <w:rFonts w:ascii="Traditional Arabic" w:hAnsi="Traditional Arabic" w:cs="Traditional Arabic" w:hint="cs"/>
                          <w:b/>
                          <w:bCs/>
                          <w:sz w:val="48"/>
                          <w:szCs w:val="48"/>
                          <w:rtl/>
                        </w:rPr>
                        <w:t>الإنتاج</w:t>
                      </w:r>
                    </w:p>
                  </w:txbxContent>
                </v:textbox>
                <w10:wrap anchorx="margin"/>
              </v:oval>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9984" behindDoc="0" locked="0" layoutInCell="1" allowOverlap="1" wp14:anchorId="1826A665" wp14:editId="1DCA3EB2">
                <wp:simplePos x="0" y="0"/>
                <wp:positionH relativeFrom="column">
                  <wp:posOffset>1254642</wp:posOffset>
                </wp:positionH>
                <wp:positionV relativeFrom="paragraph">
                  <wp:posOffset>4742121</wp:posOffset>
                </wp:positionV>
                <wp:extent cx="658318" cy="1732900"/>
                <wp:effectExtent l="76200" t="0" r="27940" b="58420"/>
                <wp:wrapNone/>
                <wp:docPr id="618" name="Elbow Connector 618"/>
                <wp:cNvGraphicFramePr/>
                <a:graphic xmlns:a="http://schemas.openxmlformats.org/drawingml/2006/main">
                  <a:graphicData uri="http://schemas.microsoft.com/office/word/2010/wordprocessingShape">
                    <wps:wsp>
                      <wps:cNvCnPr/>
                      <wps:spPr>
                        <a:xfrm flipH="1">
                          <a:off x="0" y="0"/>
                          <a:ext cx="658318" cy="1732900"/>
                        </a:xfrm>
                        <a:prstGeom prst="bentConnector3">
                          <a:avLst>
                            <a:gd name="adj1" fmla="val 9998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4E067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18" o:spid="_x0000_s1026" type="#_x0000_t34" style="position:absolute;margin-left:98.8pt;margin-top:373.4pt;width:51.85pt;height:136.4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" adj="21598"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91008" behindDoc="0" locked="0" layoutInCell="1" allowOverlap="1" wp14:anchorId="72D3E982" wp14:editId="46B21EEE">
                <wp:simplePos x="0" y="0"/>
                <wp:positionH relativeFrom="column">
                  <wp:posOffset>1531088</wp:posOffset>
                </wp:positionH>
                <wp:positionV relativeFrom="paragraph">
                  <wp:posOffset>4890977</wp:posOffset>
                </wp:positionV>
                <wp:extent cx="627321" cy="2232630"/>
                <wp:effectExtent l="76200" t="0" r="20955" b="53975"/>
                <wp:wrapNone/>
                <wp:docPr id="619" name="Elbow Connector 619"/>
                <wp:cNvGraphicFramePr/>
                <a:graphic xmlns:a="http://schemas.openxmlformats.org/drawingml/2006/main">
                  <a:graphicData uri="http://schemas.microsoft.com/office/word/2010/wordprocessingShape">
                    <wps:wsp>
                      <wps:cNvCnPr/>
                      <wps:spPr>
                        <a:xfrm flipH="1">
                          <a:off x="0" y="0"/>
                          <a:ext cx="627321" cy="2232630"/>
                        </a:xfrm>
                        <a:prstGeom prst="bentConnector3">
                          <a:avLst>
                            <a:gd name="adj1" fmla="val 9998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928A4C" id="Elbow Connector 619" o:spid="_x0000_s1026" type="#_x0000_t34" style="position:absolute;margin-left:120.55pt;margin-top:385.1pt;width:49.4pt;height:175.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" adj="21598"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2576" behindDoc="0" locked="0" layoutInCell="1" allowOverlap="1" wp14:anchorId="3A59704B" wp14:editId="1435D34D">
                <wp:simplePos x="0" y="0"/>
                <wp:positionH relativeFrom="margin">
                  <wp:posOffset>112233</wp:posOffset>
                </wp:positionH>
                <wp:positionV relativeFrom="paragraph">
                  <wp:posOffset>6477000</wp:posOffset>
                </wp:positionV>
                <wp:extent cx="1254125" cy="584200"/>
                <wp:effectExtent l="0" t="0" r="22225" b="25400"/>
                <wp:wrapNone/>
                <wp:docPr id="620" name="Rounded Rectangle 620"/>
                <wp:cNvGraphicFramePr/>
                <a:graphic xmlns:a="http://schemas.openxmlformats.org/drawingml/2006/main">
                  <a:graphicData uri="http://schemas.microsoft.com/office/word/2010/wordprocessingShape">
                    <wps:wsp>
                      <wps:cNvSpPr/>
                      <wps:spPr>
                        <a:xfrm>
                          <a:off x="0" y="0"/>
                          <a:ext cx="1254125" cy="584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فهرس المحتويات</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9704B" id="Rounded Rectangle 620" o:spid="_x0000_s1029" style="position:absolute;left:0;text-align:left;margin-left:8.85pt;margin-top:510pt;width:98.75pt;height:4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" fillcolor="white [3201]" strokecolor="#70ad47 [3209]" strokeweight="1pt">
                <v:stroke joinstyle="miter"/>
                <v:textbo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فهرس المحتويات</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8960" behindDoc="0" locked="0" layoutInCell="1" allowOverlap="1" wp14:anchorId="6FF7F395" wp14:editId="16488754">
                <wp:simplePos x="0" y="0"/>
                <wp:positionH relativeFrom="column">
                  <wp:posOffset>988827</wp:posOffset>
                </wp:positionH>
                <wp:positionV relativeFrom="paragraph">
                  <wp:posOffset>4614530</wp:posOffset>
                </wp:positionV>
                <wp:extent cx="1019500" cy="1137684"/>
                <wp:effectExtent l="76200" t="0" r="9525" b="62865"/>
                <wp:wrapNone/>
                <wp:docPr id="621" name="Elbow Connector 621"/>
                <wp:cNvGraphicFramePr/>
                <a:graphic xmlns:a="http://schemas.openxmlformats.org/drawingml/2006/main">
                  <a:graphicData uri="http://schemas.microsoft.com/office/word/2010/wordprocessingShape">
                    <wps:wsp>
                      <wps:cNvCnPr/>
                      <wps:spPr>
                        <a:xfrm flipH="1">
                          <a:off x="0" y="0"/>
                          <a:ext cx="1019500" cy="1137684"/>
                        </a:xfrm>
                        <a:prstGeom prst="bentConnector3">
                          <a:avLst>
                            <a:gd name="adj1" fmla="val 9998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B0434" id="Elbow Connector 621" o:spid="_x0000_s1026" type="#_x0000_t34" style="position:absolute;margin-left:77.85pt;margin-top:363.35pt;width:80.3pt;height:89.6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" adj="21598"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7936" behindDoc="0" locked="0" layoutInCell="1" allowOverlap="1" wp14:anchorId="777C6014" wp14:editId="797ED2CD">
                <wp:simplePos x="0" y="0"/>
                <wp:positionH relativeFrom="column">
                  <wp:posOffset>212090</wp:posOffset>
                </wp:positionH>
                <wp:positionV relativeFrom="paragraph">
                  <wp:posOffset>4464847</wp:posOffset>
                </wp:positionV>
                <wp:extent cx="1647205" cy="605967"/>
                <wp:effectExtent l="76200" t="0" r="10160" b="60960"/>
                <wp:wrapNone/>
                <wp:docPr id="622" name="Elbow Connector 622"/>
                <wp:cNvGraphicFramePr/>
                <a:graphic xmlns:a="http://schemas.openxmlformats.org/drawingml/2006/main">
                  <a:graphicData uri="http://schemas.microsoft.com/office/word/2010/wordprocessingShape">
                    <wps:wsp>
                      <wps:cNvCnPr/>
                      <wps:spPr>
                        <a:xfrm flipH="1">
                          <a:off x="0" y="0"/>
                          <a:ext cx="1647205" cy="605967"/>
                        </a:xfrm>
                        <a:prstGeom prst="bentConnector3">
                          <a:avLst>
                            <a:gd name="adj1" fmla="val 9998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C8754" id="Elbow Connector 622" o:spid="_x0000_s1026" type="#_x0000_t34" style="position:absolute;margin-left:16.7pt;margin-top:351.55pt;width:129.7pt;height:47.7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" adj="21598"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6912" behindDoc="0" locked="0" layoutInCell="1" allowOverlap="1" wp14:anchorId="116A0646" wp14:editId="2B7F7263">
                <wp:simplePos x="0" y="0"/>
                <wp:positionH relativeFrom="column">
                  <wp:posOffset>2129214</wp:posOffset>
                </wp:positionH>
                <wp:positionV relativeFrom="paragraph">
                  <wp:posOffset>4926064</wp:posOffset>
                </wp:positionV>
                <wp:extent cx="10633" cy="2934586"/>
                <wp:effectExtent l="38100" t="0" r="66040" b="56515"/>
                <wp:wrapNone/>
                <wp:docPr id="623" name="Straight Arrow Connector 623"/>
                <wp:cNvGraphicFramePr/>
                <a:graphic xmlns:a="http://schemas.openxmlformats.org/drawingml/2006/main">
                  <a:graphicData uri="http://schemas.microsoft.com/office/word/2010/wordprocessingShape">
                    <wps:wsp>
                      <wps:cNvCnPr/>
                      <wps:spPr>
                        <a:xfrm>
                          <a:off x="0" y="0"/>
                          <a:ext cx="10633" cy="29345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178397" id="_x0000_t32" coordsize="21600,21600" o:spt="32" o:oned="t" path="m,l21600,21600e" filled="f">
                <v:path arrowok="t" fillok="f" o:connecttype="none"/>
                <o:lock v:ext="edit" shapetype="t"/>
              </v:shapetype>
              <v:shape id="Straight Arrow Connector 623" o:spid="_x0000_s1026" type="#_x0000_t32" style="position:absolute;margin-left:167.65pt;margin-top:387.9pt;width:.85pt;height:231.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" strokecolor="#5b9bd5 [3204]" strokeweight=".5pt">
                <v:stroke endarrow="block" joinstyle="miter"/>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5888" behindDoc="0" locked="0" layoutInCell="1" allowOverlap="1" wp14:anchorId="53541A54" wp14:editId="5C82E49A">
                <wp:simplePos x="0" y="0"/>
                <wp:positionH relativeFrom="column">
                  <wp:posOffset>3763172</wp:posOffset>
                </wp:positionH>
                <wp:positionV relativeFrom="paragraph">
                  <wp:posOffset>4921885</wp:posOffset>
                </wp:positionV>
                <wp:extent cx="10633" cy="2934586"/>
                <wp:effectExtent l="38100" t="0" r="66040" b="56515"/>
                <wp:wrapNone/>
                <wp:docPr id="624" name="Straight Arrow Connector 624"/>
                <wp:cNvGraphicFramePr/>
                <a:graphic xmlns:a="http://schemas.openxmlformats.org/drawingml/2006/main">
                  <a:graphicData uri="http://schemas.microsoft.com/office/word/2010/wordprocessingShape">
                    <wps:wsp>
                      <wps:cNvCnPr/>
                      <wps:spPr>
                        <a:xfrm>
                          <a:off x="0" y="0"/>
                          <a:ext cx="10633" cy="29345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CD2924" id="Straight Arrow Connector 624" o:spid="_x0000_s1026" type="#_x0000_t32" style="position:absolute;margin-left:296.3pt;margin-top:387.55pt;width:.85pt;height:231.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" strokecolor="#5b9bd5 [3204]" strokeweight=".5pt">
                <v:stroke endarrow="block" joinstyle="miter"/>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3840" behindDoc="0" locked="0" layoutInCell="1" allowOverlap="1" wp14:anchorId="2488CADA" wp14:editId="2EDADE0B">
                <wp:simplePos x="0" y="0"/>
                <wp:positionH relativeFrom="column">
                  <wp:posOffset>3891516</wp:posOffset>
                </wp:positionH>
                <wp:positionV relativeFrom="paragraph">
                  <wp:posOffset>4742121</wp:posOffset>
                </wp:positionV>
                <wp:extent cx="765028" cy="1721618"/>
                <wp:effectExtent l="0" t="0" r="73660" b="50165"/>
                <wp:wrapNone/>
                <wp:docPr id="625" name="Elbow Connector 625"/>
                <wp:cNvGraphicFramePr/>
                <a:graphic xmlns:a="http://schemas.openxmlformats.org/drawingml/2006/main">
                  <a:graphicData uri="http://schemas.microsoft.com/office/word/2010/wordprocessingShape">
                    <wps:wsp>
                      <wps:cNvCnPr/>
                      <wps:spPr>
                        <a:xfrm>
                          <a:off x="0" y="0"/>
                          <a:ext cx="765028" cy="1721618"/>
                        </a:xfrm>
                        <a:prstGeom prst="bentConnector3">
                          <a:avLst>
                            <a:gd name="adj1" fmla="val 10020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8F8383" id="Elbow Connector 625" o:spid="_x0000_s1026" type="#_x0000_t34" style="position:absolute;margin-left:306.4pt;margin-top:373.4pt;width:60.25pt;height:13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" adj="21644"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4864" behindDoc="0" locked="0" layoutInCell="1" allowOverlap="1" wp14:anchorId="1D852577" wp14:editId="17FAF510">
                <wp:simplePos x="0" y="0"/>
                <wp:positionH relativeFrom="column">
                  <wp:posOffset>3327992</wp:posOffset>
                </wp:positionH>
                <wp:positionV relativeFrom="paragraph">
                  <wp:posOffset>4890978</wp:posOffset>
                </wp:positionV>
                <wp:extent cx="1041060" cy="2253526"/>
                <wp:effectExtent l="0" t="0" r="83185" b="52070"/>
                <wp:wrapNone/>
                <wp:docPr id="626" name="Elbow Connector 626"/>
                <wp:cNvGraphicFramePr/>
                <a:graphic xmlns:a="http://schemas.openxmlformats.org/drawingml/2006/main">
                  <a:graphicData uri="http://schemas.microsoft.com/office/word/2010/wordprocessingShape">
                    <wps:wsp>
                      <wps:cNvCnPr/>
                      <wps:spPr>
                        <a:xfrm>
                          <a:off x="0" y="0"/>
                          <a:ext cx="1041060" cy="2253526"/>
                        </a:xfrm>
                        <a:prstGeom prst="bentConnector3">
                          <a:avLst>
                            <a:gd name="adj1" fmla="val 10020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0D533E" id="Elbow Connector 626" o:spid="_x0000_s1026" type="#_x0000_t34" style="position:absolute;margin-left:262.05pt;margin-top:385.1pt;width:81.95pt;height:17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" adj="21644"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2816" behindDoc="0" locked="0" layoutInCell="1" allowOverlap="1" wp14:anchorId="11982E72" wp14:editId="163A97C5">
                <wp:simplePos x="0" y="0"/>
                <wp:positionH relativeFrom="column">
                  <wp:posOffset>4050192</wp:posOffset>
                </wp:positionH>
                <wp:positionV relativeFrom="paragraph">
                  <wp:posOffset>4613910</wp:posOffset>
                </wp:positionV>
                <wp:extent cx="914400" cy="1222744"/>
                <wp:effectExtent l="0" t="0" r="76200" b="53975"/>
                <wp:wrapNone/>
                <wp:docPr id="627" name="Elbow Connector 627"/>
                <wp:cNvGraphicFramePr/>
                <a:graphic xmlns:a="http://schemas.openxmlformats.org/drawingml/2006/main">
                  <a:graphicData uri="http://schemas.microsoft.com/office/word/2010/wordprocessingShape">
                    <wps:wsp>
                      <wps:cNvCnPr/>
                      <wps:spPr>
                        <a:xfrm>
                          <a:off x="0" y="0"/>
                          <a:ext cx="914400" cy="1222744"/>
                        </a:xfrm>
                        <a:prstGeom prst="bentConnector3">
                          <a:avLst>
                            <a:gd name="adj1" fmla="val 10020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6B8E15" id="Elbow Connector 627" o:spid="_x0000_s1026" type="#_x0000_t34" style="position:absolute;margin-left:318.9pt;margin-top:363.3pt;width:1in;height:9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" adj="21644"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1792" behindDoc="0" locked="0" layoutInCell="1" allowOverlap="1" wp14:anchorId="60DD1790" wp14:editId="1CDDD598">
                <wp:simplePos x="0" y="0"/>
                <wp:positionH relativeFrom="column">
                  <wp:posOffset>4018280</wp:posOffset>
                </wp:positionH>
                <wp:positionV relativeFrom="paragraph">
                  <wp:posOffset>4464523</wp:posOffset>
                </wp:positionV>
                <wp:extent cx="1722475" cy="659218"/>
                <wp:effectExtent l="0" t="0" r="87630" b="64770"/>
                <wp:wrapNone/>
                <wp:docPr id="628" name="Elbow Connector 628"/>
                <wp:cNvGraphicFramePr/>
                <a:graphic xmlns:a="http://schemas.openxmlformats.org/drawingml/2006/main">
                  <a:graphicData uri="http://schemas.microsoft.com/office/word/2010/wordprocessingShape">
                    <wps:wsp>
                      <wps:cNvCnPr/>
                      <wps:spPr>
                        <a:xfrm>
                          <a:off x="0" y="0"/>
                          <a:ext cx="1722475" cy="659218"/>
                        </a:xfrm>
                        <a:prstGeom prst="bentConnector3">
                          <a:avLst>
                            <a:gd name="adj1" fmla="val 10020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177257" id="Elbow Connector 628" o:spid="_x0000_s1026" type="#_x0000_t34" style="position:absolute;margin-left:316.4pt;margin-top:351.55pt;width:135.65pt;height:5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" adj="21644"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9744" behindDoc="0" locked="0" layoutInCell="1" allowOverlap="1" wp14:anchorId="0557D960" wp14:editId="163AF159">
                <wp:simplePos x="0" y="0"/>
                <wp:positionH relativeFrom="column">
                  <wp:posOffset>1923415</wp:posOffset>
                </wp:positionH>
                <wp:positionV relativeFrom="paragraph">
                  <wp:posOffset>688178</wp:posOffset>
                </wp:positionV>
                <wp:extent cx="212090" cy="924560"/>
                <wp:effectExtent l="38100" t="76200" r="35560" b="27940"/>
                <wp:wrapNone/>
                <wp:docPr id="629" name="Elbow Connector 629"/>
                <wp:cNvGraphicFramePr/>
                <a:graphic xmlns:a="http://schemas.openxmlformats.org/drawingml/2006/main">
                  <a:graphicData uri="http://schemas.microsoft.com/office/word/2010/wordprocessingShape">
                    <wps:wsp>
                      <wps:cNvCnPr/>
                      <wps:spPr>
                        <a:xfrm flipH="1" flipV="1">
                          <a:off x="0" y="0"/>
                          <a:ext cx="212090" cy="924560"/>
                        </a:xfrm>
                        <a:prstGeom prst="bentConnector3">
                          <a:avLst>
                            <a:gd name="adj1" fmla="val 7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FF741B" id="Elbow Connector 629" o:spid="_x0000_s1026" type="#_x0000_t34" style="position:absolute;margin-left:151.45pt;margin-top:54.2pt;width:16.7pt;height:72.8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" adj="162"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80768" behindDoc="0" locked="0" layoutInCell="1" allowOverlap="1" wp14:anchorId="6E49A305" wp14:editId="19FFDFCB">
                <wp:simplePos x="0" y="0"/>
                <wp:positionH relativeFrom="column">
                  <wp:posOffset>1318260</wp:posOffset>
                </wp:positionH>
                <wp:positionV relativeFrom="paragraph">
                  <wp:posOffset>1413037</wp:posOffset>
                </wp:positionV>
                <wp:extent cx="689891" cy="202019"/>
                <wp:effectExtent l="0" t="76200" r="53340" b="26670"/>
                <wp:wrapNone/>
                <wp:docPr id="630" name="Elbow Connector 630"/>
                <wp:cNvGraphicFramePr/>
                <a:graphic xmlns:a="http://schemas.openxmlformats.org/drawingml/2006/main">
                  <a:graphicData uri="http://schemas.microsoft.com/office/word/2010/wordprocessingShape">
                    <wps:wsp>
                      <wps:cNvCnPr/>
                      <wps:spPr>
                        <a:xfrm flipH="1" flipV="1">
                          <a:off x="0" y="0"/>
                          <a:ext cx="689891" cy="202019"/>
                        </a:xfrm>
                        <a:prstGeom prst="bentConnector3">
                          <a:avLst>
                            <a:gd name="adj1" fmla="val -23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5A8991" id="Elbow Connector 630" o:spid="_x0000_s1026" type="#_x0000_t34" style="position:absolute;margin-left:103.8pt;margin-top:111.25pt;width:54.3pt;height:15.9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" adj="-504"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7696" behindDoc="0" locked="0" layoutInCell="1" allowOverlap="1" wp14:anchorId="083934A8" wp14:editId="15A5D691">
                <wp:simplePos x="0" y="0"/>
                <wp:positionH relativeFrom="column">
                  <wp:posOffset>3720627</wp:posOffset>
                </wp:positionH>
                <wp:positionV relativeFrom="paragraph">
                  <wp:posOffset>721360</wp:posOffset>
                </wp:positionV>
                <wp:extent cx="265430" cy="850265"/>
                <wp:effectExtent l="0" t="76200" r="0" b="26035"/>
                <wp:wrapNone/>
                <wp:docPr id="631" name="Elbow Connector 631"/>
                <wp:cNvGraphicFramePr/>
                <a:graphic xmlns:a="http://schemas.openxmlformats.org/drawingml/2006/main">
                  <a:graphicData uri="http://schemas.microsoft.com/office/word/2010/wordprocessingShape">
                    <wps:wsp>
                      <wps:cNvCnPr/>
                      <wps:spPr>
                        <a:xfrm flipV="1">
                          <a:off x="0" y="0"/>
                          <a:ext cx="265430" cy="850265"/>
                        </a:xfrm>
                        <a:prstGeom prst="bentConnector3">
                          <a:avLst>
                            <a:gd name="adj1" fmla="val 7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ABA576" id="Elbow Connector 631" o:spid="_x0000_s1026" type="#_x0000_t34" style="position:absolute;margin-left:292.95pt;margin-top:56.8pt;width:20.9pt;height:66.9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" adj="162"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8720" behindDoc="0" locked="0" layoutInCell="1" allowOverlap="1" wp14:anchorId="162541BC" wp14:editId="2E578098">
                <wp:simplePos x="0" y="0"/>
                <wp:positionH relativeFrom="column">
                  <wp:posOffset>2966484</wp:posOffset>
                </wp:positionH>
                <wp:positionV relativeFrom="paragraph">
                  <wp:posOffset>839381</wp:posOffset>
                </wp:positionV>
                <wp:extent cx="0" cy="733898"/>
                <wp:effectExtent l="76200" t="38100" r="57150" b="9525"/>
                <wp:wrapNone/>
                <wp:docPr id="632" name="Straight Arrow Connector 632"/>
                <wp:cNvGraphicFramePr/>
                <a:graphic xmlns:a="http://schemas.openxmlformats.org/drawingml/2006/main">
                  <a:graphicData uri="http://schemas.microsoft.com/office/word/2010/wordprocessingShape">
                    <wps:wsp>
                      <wps:cNvCnPr/>
                      <wps:spPr>
                        <a:xfrm flipV="1">
                          <a:off x="0" y="0"/>
                          <a:ext cx="0" cy="7338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FA5E0" id="Straight Arrow Connector 632" o:spid="_x0000_s1026" type="#_x0000_t32" style="position:absolute;margin-left:233.6pt;margin-top:66.1pt;width:0;height:57.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" strokecolor="#5b9bd5 [3204]" strokeweight=".5pt">
                <v:stroke endarrow="block" joinstyle="miter"/>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6672" behindDoc="0" locked="0" layoutInCell="1" allowOverlap="1" wp14:anchorId="6DED2301" wp14:editId="3D64CAC2">
                <wp:simplePos x="0" y="0"/>
                <wp:positionH relativeFrom="column">
                  <wp:posOffset>3939865</wp:posOffset>
                </wp:positionH>
                <wp:positionV relativeFrom="paragraph">
                  <wp:posOffset>1413510</wp:posOffset>
                </wp:positionV>
                <wp:extent cx="647995" cy="159489"/>
                <wp:effectExtent l="0" t="76200" r="0" b="31115"/>
                <wp:wrapNone/>
                <wp:docPr id="633" name="Elbow Connector 633"/>
                <wp:cNvGraphicFramePr/>
                <a:graphic xmlns:a="http://schemas.openxmlformats.org/drawingml/2006/main">
                  <a:graphicData uri="http://schemas.microsoft.com/office/word/2010/wordprocessingShape">
                    <wps:wsp>
                      <wps:cNvCnPr/>
                      <wps:spPr>
                        <a:xfrm flipV="1">
                          <a:off x="0" y="0"/>
                          <a:ext cx="647995" cy="159489"/>
                        </a:xfrm>
                        <a:prstGeom prst="bentConnector3">
                          <a:avLst>
                            <a:gd name="adj1" fmla="val 7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BB958" id="Elbow Connector 633" o:spid="_x0000_s1026" type="#_x0000_t34" style="position:absolute;margin-left:310.25pt;margin-top:111.3pt;width:51pt;height:12.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" adj="162" strokecolor="#5b9bd5 [3204]" strokeweight=".5pt">
                <v:stroke endarrow="block"/>
              </v:shape>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3600" behindDoc="0" locked="0" layoutInCell="1" allowOverlap="1" wp14:anchorId="5EC355CF" wp14:editId="06BFBE2B">
                <wp:simplePos x="0" y="0"/>
                <wp:positionH relativeFrom="margin">
                  <wp:posOffset>-170121</wp:posOffset>
                </wp:positionH>
                <wp:positionV relativeFrom="paragraph">
                  <wp:posOffset>5773479</wp:posOffset>
                </wp:positionV>
                <wp:extent cx="1318437" cy="584200"/>
                <wp:effectExtent l="0" t="0" r="15240" b="25400"/>
                <wp:wrapNone/>
                <wp:docPr id="634" name="Rounded Rectangle 634"/>
                <wp:cNvGraphicFramePr/>
                <a:graphic xmlns:a="http://schemas.openxmlformats.org/drawingml/2006/main">
                  <a:graphicData uri="http://schemas.microsoft.com/office/word/2010/wordprocessingShape">
                    <wps:wsp>
                      <wps:cNvSpPr/>
                      <wps:spPr>
                        <a:xfrm>
                          <a:off x="0" y="0"/>
                          <a:ext cx="1318437" cy="584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العناوين </w:t>
                            </w:r>
                            <w:r w:rsidRPr="00E17EE1">
                              <w:rPr>
                                <w:rFonts w:ascii="Traditional Arabic" w:hAnsi="Traditional Arabic" w:cs="Traditional Arabic"/>
                                <w:b/>
                                <w:bCs/>
                                <w:sz w:val="36"/>
                                <w:szCs w:val="36"/>
                                <w:rtl/>
                              </w:rPr>
                              <w:t>الداخلية</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355CF" id="Rounded Rectangle 634" o:spid="_x0000_s1030" style="position:absolute;left:0;text-align:left;margin-left:-13.4pt;margin-top:454.6pt;width:103.8pt;height: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" fillcolor="white [3201]" strokecolor="#70ad47 [3209]" strokeweight="1pt">
                <v:stroke joinstyle="miter"/>
                <v:textbo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العناوين </w:t>
                      </w:r>
                      <w:r w:rsidRPr="00E17EE1">
                        <w:rPr>
                          <w:rFonts w:ascii="Traditional Arabic" w:hAnsi="Traditional Arabic" w:cs="Traditional Arabic"/>
                          <w:b/>
                          <w:bCs/>
                          <w:sz w:val="36"/>
                          <w:szCs w:val="36"/>
                          <w:rtl/>
                        </w:rPr>
                        <w:t>الداخلية</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6432" behindDoc="0" locked="0" layoutInCell="1" allowOverlap="1" wp14:anchorId="04EF348B" wp14:editId="67BF5F75">
                <wp:simplePos x="0" y="0"/>
                <wp:positionH relativeFrom="margin">
                  <wp:posOffset>5092478</wp:posOffset>
                </wp:positionH>
                <wp:positionV relativeFrom="paragraph">
                  <wp:posOffset>5156156</wp:posOffset>
                </wp:positionV>
                <wp:extent cx="1254642" cy="584790"/>
                <wp:effectExtent l="0" t="0" r="22225" b="25400"/>
                <wp:wrapNone/>
                <wp:docPr id="635" name="Rounded Rectangle 635"/>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871F17" w:rsidRDefault="0029618D" w:rsidP="0029618D">
                            <w:pPr>
                              <w:jc w:val="center"/>
                              <w:rPr>
                                <w:rFonts w:ascii="Traditional Arabic" w:hAnsi="Traditional Arabic" w:cs="Traditional Arabic"/>
                                <w:b/>
                                <w:bCs/>
                                <w:sz w:val="52"/>
                                <w:szCs w:val="52"/>
                                <w:rtl/>
                              </w:rPr>
                            </w:pPr>
                            <w:r w:rsidRPr="00871F17">
                              <w:rPr>
                                <w:rFonts w:ascii="Traditional Arabic" w:hAnsi="Traditional Arabic" w:cs="Traditional Arabic"/>
                                <w:b/>
                                <w:bCs/>
                                <w:sz w:val="36"/>
                                <w:szCs w:val="36"/>
                                <w:rtl/>
                              </w:rPr>
                              <w:t>الغلاف</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F348B" id="Rounded Rectangle 635" o:spid="_x0000_s1031" style="position:absolute;left:0;text-align:left;margin-left:401pt;margin-top:406pt;width:98.8pt;height:46.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" fillcolor="white [3201]" strokecolor="#70ad47 [3209]" strokeweight="1pt">
                <v:stroke joinstyle="miter"/>
                <v:textbox>
                  <w:txbxContent>
                    <w:p w:rsidR="0029618D" w:rsidRPr="00871F17" w:rsidRDefault="0029618D" w:rsidP="0029618D">
                      <w:pPr>
                        <w:jc w:val="center"/>
                        <w:rPr>
                          <w:rFonts w:ascii="Traditional Arabic" w:hAnsi="Traditional Arabic" w:cs="Traditional Arabic"/>
                          <w:b/>
                          <w:bCs/>
                          <w:sz w:val="52"/>
                          <w:szCs w:val="52"/>
                          <w:rtl/>
                        </w:rPr>
                      </w:pPr>
                      <w:r w:rsidRPr="00871F17">
                        <w:rPr>
                          <w:rFonts w:ascii="Traditional Arabic" w:hAnsi="Traditional Arabic" w:cs="Traditional Arabic"/>
                          <w:b/>
                          <w:bCs/>
                          <w:sz w:val="36"/>
                          <w:szCs w:val="36"/>
                          <w:rtl/>
                        </w:rPr>
                        <w:t>الغلاف</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7456" behindDoc="0" locked="0" layoutInCell="1" allowOverlap="1" wp14:anchorId="33BDF6BA" wp14:editId="19AF14A4">
                <wp:simplePos x="0" y="0"/>
                <wp:positionH relativeFrom="margin">
                  <wp:posOffset>4764065</wp:posOffset>
                </wp:positionH>
                <wp:positionV relativeFrom="paragraph">
                  <wp:posOffset>5839106</wp:posOffset>
                </wp:positionV>
                <wp:extent cx="1254642" cy="584790"/>
                <wp:effectExtent l="0" t="0" r="22225" b="25400"/>
                <wp:wrapNone/>
                <wp:docPr id="636" name="Rounded Rectangle 636"/>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E17EE1" w:rsidRDefault="0029618D" w:rsidP="0029618D">
                            <w:pPr>
                              <w:jc w:val="center"/>
                              <w:rPr>
                                <w:rFonts w:ascii="Traditional Arabic" w:hAnsi="Traditional Arabic" w:cs="Traditional Arabic"/>
                                <w:sz w:val="52"/>
                                <w:szCs w:val="52"/>
                                <w:rtl/>
                              </w:rPr>
                            </w:pPr>
                            <w:r w:rsidRPr="00871F17">
                              <w:rPr>
                                <w:rFonts w:ascii="Traditional Arabic" w:hAnsi="Traditional Arabic" w:cs="Traditional Arabic"/>
                                <w:b/>
                                <w:bCs/>
                                <w:sz w:val="36"/>
                                <w:szCs w:val="36"/>
                                <w:rtl/>
                              </w:rPr>
                              <w:t>نوع</w:t>
                            </w:r>
                            <w:r w:rsidRPr="00871F17">
                              <w:rPr>
                                <w:rFonts w:ascii="Traditional Arabic" w:hAnsi="Traditional Arabic" w:cs="Traditional Arabic"/>
                                <w:sz w:val="36"/>
                                <w:szCs w:val="36"/>
                                <w:rtl/>
                              </w:rPr>
                              <w:t xml:space="preserve"> </w:t>
                            </w:r>
                            <w:r w:rsidRPr="00871F17">
                              <w:rPr>
                                <w:rFonts w:ascii="Traditional Arabic" w:hAnsi="Traditional Arabic" w:cs="Traditional Arabic"/>
                                <w:b/>
                                <w:bCs/>
                                <w:sz w:val="36"/>
                                <w:szCs w:val="36"/>
                                <w:rtl/>
                              </w:rPr>
                              <w:t>الورق</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DF6BA" id="Rounded Rectangle 636" o:spid="_x0000_s1032" style="position:absolute;left:0;text-align:left;margin-left:375.1pt;margin-top:459.75pt;width:98.8pt;height: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" fillcolor="white [3201]" strokecolor="#70ad47 [3209]" strokeweight="1pt">
                <v:stroke joinstyle="miter"/>
                <v:textbox>
                  <w:txbxContent>
                    <w:p w:rsidR="0029618D" w:rsidRPr="00E17EE1" w:rsidRDefault="0029618D" w:rsidP="0029618D">
                      <w:pPr>
                        <w:jc w:val="center"/>
                        <w:rPr>
                          <w:rFonts w:ascii="Traditional Arabic" w:hAnsi="Traditional Arabic" w:cs="Traditional Arabic"/>
                          <w:sz w:val="52"/>
                          <w:szCs w:val="52"/>
                          <w:rtl/>
                        </w:rPr>
                      </w:pPr>
                      <w:r w:rsidRPr="00871F17">
                        <w:rPr>
                          <w:rFonts w:ascii="Traditional Arabic" w:hAnsi="Traditional Arabic" w:cs="Traditional Arabic"/>
                          <w:b/>
                          <w:bCs/>
                          <w:sz w:val="36"/>
                          <w:szCs w:val="36"/>
                          <w:rtl/>
                        </w:rPr>
                        <w:t>نوع</w:t>
                      </w:r>
                      <w:r w:rsidRPr="00871F17">
                        <w:rPr>
                          <w:rFonts w:ascii="Traditional Arabic" w:hAnsi="Traditional Arabic" w:cs="Traditional Arabic"/>
                          <w:sz w:val="36"/>
                          <w:szCs w:val="36"/>
                          <w:rtl/>
                        </w:rPr>
                        <w:t xml:space="preserve"> </w:t>
                      </w:r>
                      <w:r w:rsidRPr="00871F17">
                        <w:rPr>
                          <w:rFonts w:ascii="Traditional Arabic" w:hAnsi="Traditional Arabic" w:cs="Traditional Arabic"/>
                          <w:b/>
                          <w:bCs/>
                          <w:sz w:val="36"/>
                          <w:szCs w:val="36"/>
                          <w:rtl/>
                        </w:rPr>
                        <w:t>الورق</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8480" behindDoc="0" locked="0" layoutInCell="1" allowOverlap="1" wp14:anchorId="6CB78D99" wp14:editId="58C0255C">
                <wp:simplePos x="0" y="0"/>
                <wp:positionH relativeFrom="margin">
                  <wp:posOffset>4531552</wp:posOffset>
                </wp:positionH>
                <wp:positionV relativeFrom="paragraph">
                  <wp:posOffset>6509207</wp:posOffset>
                </wp:positionV>
                <wp:extent cx="1254642" cy="584790"/>
                <wp:effectExtent l="0" t="0" r="22225" b="25400"/>
                <wp:wrapNone/>
                <wp:docPr id="637" name="Rounded Rectangle 637"/>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871F17" w:rsidRDefault="0029618D" w:rsidP="0029618D">
                            <w:pPr>
                              <w:bidi/>
                              <w:ind w:left="-72"/>
                              <w:jc w:val="center"/>
                              <w:rPr>
                                <w:rFonts w:ascii="Traditional Arabic" w:hAnsi="Traditional Arabic" w:cs="Traditional Arabic"/>
                                <w:b/>
                                <w:bCs/>
                                <w:sz w:val="36"/>
                                <w:szCs w:val="36"/>
                              </w:rPr>
                            </w:pPr>
                            <w:r w:rsidRPr="00871F17">
                              <w:rPr>
                                <w:rFonts w:ascii="Traditional Arabic" w:hAnsi="Traditional Arabic" w:cs="Traditional Arabic"/>
                                <w:b/>
                                <w:bCs/>
                                <w:sz w:val="36"/>
                                <w:szCs w:val="36"/>
                                <w:rtl/>
                              </w:rPr>
                              <w:t>التجليد</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78D99" id="Rounded Rectangle 637" o:spid="_x0000_s1033" style="position:absolute;left:0;text-align:left;margin-left:356.8pt;margin-top:512.55pt;width:98.8pt;height:46.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" fillcolor="white [3201]" strokecolor="#70ad47 [3209]" strokeweight="1pt">
                <v:stroke joinstyle="miter"/>
                <v:textbox>
                  <w:txbxContent>
                    <w:p w:rsidR="0029618D" w:rsidRPr="00871F17" w:rsidRDefault="0029618D" w:rsidP="0029618D">
                      <w:pPr>
                        <w:bidi/>
                        <w:ind w:left="-72"/>
                        <w:jc w:val="center"/>
                        <w:rPr>
                          <w:rFonts w:ascii="Traditional Arabic" w:hAnsi="Traditional Arabic" w:cs="Traditional Arabic"/>
                          <w:b/>
                          <w:bCs/>
                          <w:sz w:val="36"/>
                          <w:szCs w:val="36"/>
                        </w:rPr>
                      </w:pPr>
                      <w:r w:rsidRPr="00871F17">
                        <w:rPr>
                          <w:rFonts w:ascii="Traditional Arabic" w:hAnsi="Traditional Arabic" w:cs="Traditional Arabic"/>
                          <w:b/>
                          <w:bCs/>
                          <w:sz w:val="36"/>
                          <w:szCs w:val="36"/>
                          <w:rtl/>
                        </w:rPr>
                        <w:t>التجليد</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9504" behindDoc="0" locked="0" layoutInCell="1" allowOverlap="1" wp14:anchorId="5E662126" wp14:editId="0F1289C5">
                <wp:simplePos x="0" y="0"/>
                <wp:positionH relativeFrom="margin">
                  <wp:posOffset>4157758</wp:posOffset>
                </wp:positionH>
                <wp:positionV relativeFrom="paragraph">
                  <wp:posOffset>7200117</wp:posOffset>
                </wp:positionV>
                <wp:extent cx="1254642" cy="584790"/>
                <wp:effectExtent l="0" t="0" r="22225" b="25400"/>
                <wp:wrapNone/>
                <wp:docPr id="638" name="Rounded Rectangle 638"/>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FB5CD1" w:rsidRDefault="0029618D" w:rsidP="0029618D">
                            <w:pPr>
                              <w:bidi/>
                              <w:ind w:left="-72"/>
                              <w:jc w:val="center"/>
                              <w:rPr>
                                <w:rFonts w:ascii="Traditional Arabic" w:hAnsi="Traditional Arabic" w:cs="Traditional Arabic"/>
                                <w:b/>
                                <w:bCs/>
                                <w:sz w:val="36"/>
                                <w:szCs w:val="36"/>
                              </w:rPr>
                            </w:pPr>
                            <w:r w:rsidRPr="00FB5CD1">
                              <w:rPr>
                                <w:rFonts w:ascii="Traditional Arabic" w:hAnsi="Traditional Arabic" w:cs="Traditional Arabic"/>
                                <w:b/>
                                <w:bCs/>
                                <w:sz w:val="36"/>
                                <w:szCs w:val="36"/>
                                <w:rtl/>
                              </w:rPr>
                              <w:t xml:space="preserve">عدد </w:t>
                            </w:r>
                            <w:r w:rsidRPr="00FB5CD1">
                              <w:rPr>
                                <w:rFonts w:ascii="Traditional Arabic" w:hAnsi="Traditional Arabic" w:cs="Traditional Arabic"/>
                                <w:b/>
                                <w:bCs/>
                                <w:sz w:val="36"/>
                                <w:szCs w:val="36"/>
                                <w:rtl/>
                              </w:rPr>
                              <w:t>الصفحات</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62126" id="Rounded Rectangle 638" o:spid="_x0000_s1034" style="position:absolute;left:0;text-align:left;margin-left:327.4pt;margin-top:566.95pt;width:98.8pt;height:46.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" fillcolor="white [3201]" strokecolor="#70ad47 [3209]" strokeweight="1pt">
                <v:stroke joinstyle="miter"/>
                <v:textbox>
                  <w:txbxContent>
                    <w:p w:rsidR="0029618D" w:rsidRPr="00FB5CD1" w:rsidRDefault="0029618D" w:rsidP="0029618D">
                      <w:pPr>
                        <w:bidi/>
                        <w:ind w:left="-72"/>
                        <w:jc w:val="center"/>
                        <w:rPr>
                          <w:rFonts w:ascii="Traditional Arabic" w:hAnsi="Traditional Arabic" w:cs="Traditional Arabic"/>
                          <w:b/>
                          <w:bCs/>
                          <w:sz w:val="36"/>
                          <w:szCs w:val="36"/>
                        </w:rPr>
                      </w:pPr>
                      <w:r w:rsidRPr="00FB5CD1">
                        <w:rPr>
                          <w:rFonts w:ascii="Traditional Arabic" w:hAnsi="Traditional Arabic" w:cs="Traditional Arabic"/>
                          <w:b/>
                          <w:bCs/>
                          <w:sz w:val="36"/>
                          <w:szCs w:val="36"/>
                          <w:rtl/>
                        </w:rPr>
                        <w:t xml:space="preserve">عدد </w:t>
                      </w:r>
                      <w:r w:rsidRPr="00FB5CD1">
                        <w:rPr>
                          <w:rFonts w:ascii="Traditional Arabic" w:hAnsi="Traditional Arabic" w:cs="Traditional Arabic"/>
                          <w:b/>
                          <w:bCs/>
                          <w:sz w:val="36"/>
                          <w:szCs w:val="36"/>
                          <w:rtl/>
                        </w:rPr>
                        <w:t>الصفحات</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1552" behindDoc="0" locked="0" layoutInCell="1" allowOverlap="1" wp14:anchorId="553C11AC" wp14:editId="7C7EDBC8">
                <wp:simplePos x="0" y="0"/>
                <wp:positionH relativeFrom="margin">
                  <wp:posOffset>480207</wp:posOffset>
                </wp:positionH>
                <wp:positionV relativeFrom="paragraph">
                  <wp:posOffset>7146911</wp:posOffset>
                </wp:positionV>
                <wp:extent cx="1254642" cy="584790"/>
                <wp:effectExtent l="0" t="0" r="22225" b="25400"/>
                <wp:wrapNone/>
                <wp:docPr id="639" name="Rounded Rectangle 639"/>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مقدمة </w:t>
                            </w:r>
                            <w:r w:rsidRPr="00E17EE1">
                              <w:rPr>
                                <w:rFonts w:ascii="Traditional Arabic" w:hAnsi="Traditional Arabic" w:cs="Traditional Arabic"/>
                                <w:b/>
                                <w:bCs/>
                                <w:sz w:val="36"/>
                                <w:szCs w:val="36"/>
                                <w:rtl/>
                              </w:rPr>
                              <w:t>الكتاب</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C11AC" id="Rounded Rectangle 639" o:spid="_x0000_s1035" style="position:absolute;left:0;text-align:left;margin-left:37.8pt;margin-top:562.75pt;width:98.8pt;height:46.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" fillcolor="white [3201]" strokecolor="#70ad47 [3209]" strokeweight="1pt">
                <v:stroke joinstyle="miter"/>
                <v:textbo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مقدمة </w:t>
                      </w:r>
                      <w:r w:rsidRPr="00E17EE1">
                        <w:rPr>
                          <w:rFonts w:ascii="Traditional Arabic" w:hAnsi="Traditional Arabic" w:cs="Traditional Arabic"/>
                          <w:b/>
                          <w:bCs/>
                          <w:sz w:val="36"/>
                          <w:szCs w:val="36"/>
                          <w:rtl/>
                        </w:rPr>
                        <w:t>الكتاب</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0528" behindDoc="0" locked="0" layoutInCell="1" allowOverlap="1" wp14:anchorId="29C281DE" wp14:editId="25FCDF04">
                <wp:simplePos x="0" y="0"/>
                <wp:positionH relativeFrom="margin">
                  <wp:posOffset>3119430</wp:posOffset>
                </wp:positionH>
                <wp:positionV relativeFrom="paragraph">
                  <wp:posOffset>7848777</wp:posOffset>
                </wp:positionV>
                <wp:extent cx="1254642" cy="584790"/>
                <wp:effectExtent l="0" t="0" r="22225" b="25400"/>
                <wp:wrapNone/>
                <wp:docPr id="640" name="Rounded Rectangle 640"/>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طباعة </w:t>
                            </w:r>
                            <w:r w:rsidRPr="00E17EE1">
                              <w:rPr>
                                <w:rFonts w:ascii="Traditional Arabic" w:hAnsi="Traditional Arabic" w:cs="Traditional Arabic"/>
                                <w:b/>
                                <w:bCs/>
                                <w:sz w:val="36"/>
                                <w:szCs w:val="36"/>
                                <w:rtl/>
                              </w:rPr>
                              <w:t>الكتاب</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281DE" id="Rounded Rectangle 640" o:spid="_x0000_s1036" style="position:absolute;left:0;text-align:left;margin-left:245.6pt;margin-top:618pt;width:98.8pt;height:46.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" fillcolor="white [3201]" strokecolor="#70ad47 [3209]" strokeweight="1pt">
                <v:stroke joinstyle="miter"/>
                <v:textbo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طباعة </w:t>
                      </w:r>
                      <w:r w:rsidRPr="00E17EE1">
                        <w:rPr>
                          <w:rFonts w:ascii="Traditional Arabic" w:hAnsi="Traditional Arabic" w:cs="Traditional Arabic"/>
                          <w:b/>
                          <w:bCs/>
                          <w:sz w:val="36"/>
                          <w:szCs w:val="36"/>
                          <w:rtl/>
                        </w:rPr>
                        <w:t>الكتاب</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5648" behindDoc="0" locked="0" layoutInCell="1" allowOverlap="1" wp14:anchorId="71046D39" wp14:editId="51DF1C91">
                <wp:simplePos x="0" y="0"/>
                <wp:positionH relativeFrom="margin">
                  <wp:posOffset>1374391</wp:posOffset>
                </wp:positionH>
                <wp:positionV relativeFrom="paragraph">
                  <wp:posOffset>7839090</wp:posOffset>
                </wp:positionV>
                <wp:extent cx="1254642" cy="584790"/>
                <wp:effectExtent l="0" t="0" r="22225" b="25400"/>
                <wp:wrapNone/>
                <wp:docPr id="641" name="Rounded Rectangle 641"/>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تشكيل </w:t>
                            </w:r>
                            <w:r w:rsidRPr="00E17EE1">
                              <w:rPr>
                                <w:rFonts w:ascii="Traditional Arabic" w:hAnsi="Traditional Arabic" w:cs="Traditional Arabic"/>
                                <w:b/>
                                <w:bCs/>
                                <w:sz w:val="36"/>
                                <w:szCs w:val="36"/>
                                <w:rtl/>
                              </w:rPr>
                              <w:t>الحروف</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46D39" id="Rounded Rectangle 641" o:spid="_x0000_s1037" style="position:absolute;left:0;text-align:left;margin-left:108.2pt;margin-top:617.25pt;width:98.8pt;height:46.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" fillcolor="white [3201]" strokecolor="#70ad47 [3209]" strokeweight="1pt">
                <v:stroke joinstyle="miter"/>
                <v:textbo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تشكيل </w:t>
                      </w:r>
                      <w:r w:rsidRPr="00E17EE1">
                        <w:rPr>
                          <w:rFonts w:ascii="Traditional Arabic" w:hAnsi="Traditional Arabic" w:cs="Traditional Arabic"/>
                          <w:b/>
                          <w:bCs/>
                          <w:sz w:val="36"/>
                          <w:szCs w:val="36"/>
                          <w:rtl/>
                        </w:rPr>
                        <w:t>الحروف</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74624" behindDoc="0" locked="0" layoutInCell="1" allowOverlap="1" wp14:anchorId="7757C010" wp14:editId="7C701A66">
                <wp:simplePos x="0" y="0"/>
                <wp:positionH relativeFrom="margin">
                  <wp:posOffset>-410683</wp:posOffset>
                </wp:positionH>
                <wp:positionV relativeFrom="paragraph">
                  <wp:posOffset>5095890</wp:posOffset>
                </wp:positionV>
                <wp:extent cx="1254642" cy="584790"/>
                <wp:effectExtent l="0" t="0" r="22225" b="25400"/>
                <wp:wrapNone/>
                <wp:docPr id="642" name="Rounded Rectangle 642"/>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الصور </w:t>
                            </w:r>
                            <w:r w:rsidRPr="00E17EE1">
                              <w:rPr>
                                <w:rFonts w:ascii="Traditional Arabic" w:hAnsi="Traditional Arabic" w:cs="Traditional Arabic"/>
                                <w:b/>
                                <w:bCs/>
                                <w:sz w:val="36"/>
                                <w:szCs w:val="36"/>
                                <w:rtl/>
                              </w:rPr>
                              <w:t>والرسوم</w:t>
                            </w:r>
                          </w:p>
                          <w:p w:rsidR="0029618D" w:rsidRPr="00FF7127" w:rsidRDefault="0029618D" w:rsidP="0029618D">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7C010" id="Rounded Rectangle 642" o:spid="_x0000_s1038" style="position:absolute;left:0;text-align:left;margin-left:-32.35pt;margin-top:401.25pt;width:98.8pt;height:46.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" fillcolor="white [3201]" strokecolor="#70ad47 [3209]" strokeweight="1pt">
                <v:stroke joinstyle="miter"/>
                <v:textbox>
                  <w:txbxContent>
                    <w:p w:rsidR="0029618D" w:rsidRPr="00E17EE1" w:rsidRDefault="0029618D" w:rsidP="0029618D">
                      <w:pPr>
                        <w:bidi/>
                        <w:rPr>
                          <w:rFonts w:ascii="Traditional Arabic" w:hAnsi="Traditional Arabic" w:cs="Traditional Arabic"/>
                          <w:b/>
                          <w:bCs/>
                          <w:sz w:val="36"/>
                          <w:szCs w:val="36"/>
                        </w:rPr>
                      </w:pPr>
                      <w:r w:rsidRPr="00E17EE1">
                        <w:rPr>
                          <w:rFonts w:ascii="Traditional Arabic" w:hAnsi="Traditional Arabic" w:cs="Traditional Arabic"/>
                          <w:b/>
                          <w:bCs/>
                          <w:sz w:val="36"/>
                          <w:szCs w:val="36"/>
                          <w:rtl/>
                        </w:rPr>
                        <w:t xml:space="preserve">الصور </w:t>
                      </w:r>
                      <w:r w:rsidRPr="00E17EE1">
                        <w:rPr>
                          <w:rFonts w:ascii="Traditional Arabic" w:hAnsi="Traditional Arabic" w:cs="Traditional Arabic"/>
                          <w:b/>
                          <w:bCs/>
                          <w:sz w:val="36"/>
                          <w:szCs w:val="36"/>
                          <w:rtl/>
                        </w:rPr>
                        <w:t>والرسوم</w:t>
                      </w:r>
                    </w:p>
                    <w:p w:rsidR="0029618D" w:rsidRPr="00FF7127" w:rsidRDefault="0029618D" w:rsidP="0029618D">
                      <w:pPr>
                        <w:jc w:val="center"/>
                        <w:rPr>
                          <w:rFonts w:ascii="Traditional Arabic" w:hAnsi="Traditional Arabic" w:cs="Traditional Arabic"/>
                          <w:b/>
                          <w:bCs/>
                          <w:sz w:val="36"/>
                          <w:szCs w:val="36"/>
                        </w:rPr>
                      </w:pP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4384" behindDoc="0" locked="0" layoutInCell="1" allowOverlap="1" wp14:anchorId="73B1AD2B" wp14:editId="024D3D0A">
                <wp:simplePos x="0" y="0"/>
                <wp:positionH relativeFrom="margin">
                  <wp:posOffset>1849755</wp:posOffset>
                </wp:positionH>
                <wp:positionV relativeFrom="paragraph">
                  <wp:posOffset>1573692</wp:posOffset>
                </wp:positionV>
                <wp:extent cx="2221230" cy="861060"/>
                <wp:effectExtent l="0" t="0" r="26670" b="15240"/>
                <wp:wrapNone/>
                <wp:docPr id="643" name="Rounded Rectangle 643"/>
                <wp:cNvGraphicFramePr/>
                <a:graphic xmlns:a="http://schemas.openxmlformats.org/drawingml/2006/main">
                  <a:graphicData uri="http://schemas.microsoft.com/office/word/2010/wordprocessingShape">
                    <wps:wsp>
                      <wps:cNvSpPr/>
                      <wps:spPr>
                        <a:xfrm>
                          <a:off x="0" y="0"/>
                          <a:ext cx="2221230" cy="86106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29618D" w:rsidRPr="00FF7127" w:rsidRDefault="0029618D" w:rsidP="0029618D">
                            <w:pPr>
                              <w:jc w:val="center"/>
                              <w:rPr>
                                <w:rFonts w:ascii="Traditional Arabic" w:hAnsi="Traditional Arabic" w:cs="Traditional Arabic"/>
                                <w:b/>
                                <w:bCs/>
                                <w:sz w:val="48"/>
                                <w:szCs w:val="48"/>
                              </w:rPr>
                            </w:pPr>
                            <w:r>
                              <w:rPr>
                                <w:rFonts w:ascii="Traditional Arabic" w:hAnsi="Traditional Arabic" w:cs="Traditional Arabic" w:hint="cs"/>
                                <w:b/>
                                <w:bCs/>
                                <w:sz w:val="48"/>
                                <w:szCs w:val="48"/>
                                <w:rtl/>
                              </w:rPr>
                              <w:t xml:space="preserve">مواد </w:t>
                            </w:r>
                            <w:r>
                              <w:rPr>
                                <w:rFonts w:ascii="Traditional Arabic" w:hAnsi="Traditional Arabic" w:cs="Traditional Arabic" w:hint="cs"/>
                                <w:b/>
                                <w:bCs/>
                                <w:sz w:val="48"/>
                                <w:szCs w:val="48"/>
                                <w:rtl/>
                              </w:rPr>
                              <w:t>الكتاب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1AD2B" id="Rounded Rectangle 643" o:spid="_x0000_s1039" style="position:absolute;left:0;text-align:left;margin-left:145.65pt;margin-top:123.9pt;width:174.9pt;height:6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" fillcolor="#5b9bd5 [3204]" strokecolor="white [3201]" strokeweight="1.5pt">
                <v:stroke joinstyle="miter"/>
                <v:textbox>
                  <w:txbxContent>
                    <w:p w:rsidR="0029618D" w:rsidRPr="00FF7127" w:rsidRDefault="0029618D" w:rsidP="0029618D">
                      <w:pPr>
                        <w:jc w:val="center"/>
                        <w:rPr>
                          <w:rFonts w:ascii="Traditional Arabic" w:hAnsi="Traditional Arabic" w:cs="Traditional Arabic"/>
                          <w:b/>
                          <w:bCs/>
                          <w:sz w:val="48"/>
                          <w:szCs w:val="48"/>
                        </w:rPr>
                      </w:pPr>
                      <w:r>
                        <w:rPr>
                          <w:rFonts w:ascii="Traditional Arabic" w:hAnsi="Traditional Arabic" w:cs="Traditional Arabic" w:hint="cs"/>
                          <w:b/>
                          <w:bCs/>
                          <w:sz w:val="48"/>
                          <w:szCs w:val="48"/>
                          <w:rtl/>
                        </w:rPr>
                        <w:t xml:space="preserve">مواد </w:t>
                      </w:r>
                      <w:r>
                        <w:rPr>
                          <w:rFonts w:ascii="Traditional Arabic" w:hAnsi="Traditional Arabic" w:cs="Traditional Arabic" w:hint="cs"/>
                          <w:b/>
                          <w:bCs/>
                          <w:sz w:val="48"/>
                          <w:szCs w:val="48"/>
                          <w:rtl/>
                        </w:rPr>
                        <w:t>الكتاب</w:t>
                      </w: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59264" behindDoc="0" locked="0" layoutInCell="1" allowOverlap="1" wp14:anchorId="682B6A31" wp14:editId="6495D788">
                <wp:simplePos x="0" y="0"/>
                <wp:positionH relativeFrom="margin">
                  <wp:posOffset>4590711</wp:posOffset>
                </wp:positionH>
                <wp:positionV relativeFrom="paragraph">
                  <wp:posOffset>1092983</wp:posOffset>
                </wp:positionV>
                <wp:extent cx="1306815" cy="999460"/>
                <wp:effectExtent l="0" t="0" r="27305" b="10795"/>
                <wp:wrapNone/>
                <wp:docPr id="644" name="Rounded Rectangle 644"/>
                <wp:cNvGraphicFramePr/>
                <a:graphic xmlns:a="http://schemas.openxmlformats.org/drawingml/2006/main">
                  <a:graphicData uri="http://schemas.microsoft.com/office/word/2010/wordprocessingShape">
                    <wps:wsp>
                      <wps:cNvSpPr/>
                      <wps:spPr>
                        <a:xfrm>
                          <a:off x="0" y="0"/>
                          <a:ext cx="1306815" cy="9994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الدروس </w:t>
                            </w:r>
                            <w:r>
                              <w:rPr>
                                <w:rFonts w:ascii="Traditional Arabic" w:hAnsi="Traditional Arabic" w:cs="Traditional Arabic" w:hint="cs"/>
                                <w:b/>
                                <w:bCs/>
                                <w:sz w:val="36"/>
                                <w:szCs w:val="36"/>
                                <w:rtl/>
                              </w:rPr>
                              <w:t>وعناصرها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2B6A31" id="Rounded Rectangle 644" o:spid="_x0000_s1040" style="position:absolute;left:0;text-align:left;margin-left:361.45pt;margin-top:86.05pt;width:102.9pt;height:7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" fillcolor="white [3201]" strokecolor="#70ad47 [3209]" strokeweight="1pt">
                <v:stroke joinstyle="miter"/>
                <v:textbo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الدروس </w:t>
                      </w:r>
                      <w:r>
                        <w:rPr>
                          <w:rFonts w:ascii="Traditional Arabic" w:hAnsi="Traditional Arabic" w:cs="Traditional Arabic" w:hint="cs"/>
                          <w:b/>
                          <w:bCs/>
                          <w:sz w:val="36"/>
                          <w:szCs w:val="36"/>
                          <w:rtl/>
                        </w:rPr>
                        <w:t>وعناصرها</w:t>
                      </w: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0288" behindDoc="0" locked="0" layoutInCell="1" allowOverlap="1" wp14:anchorId="637A654E" wp14:editId="698D4690">
                <wp:simplePos x="0" y="0"/>
                <wp:positionH relativeFrom="margin">
                  <wp:posOffset>3963463</wp:posOffset>
                </wp:positionH>
                <wp:positionV relativeFrom="paragraph">
                  <wp:posOffset>264160</wp:posOffset>
                </wp:positionV>
                <wp:extent cx="1254642" cy="584790"/>
                <wp:effectExtent l="0" t="0" r="22225" b="25400"/>
                <wp:wrapNone/>
                <wp:docPr id="645" name="Rounded Rectangle 645"/>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الأمثلة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A654E" id="Rounded Rectangle 645" o:spid="_x0000_s1041" style="position:absolute;left:0;text-align:left;margin-left:312.1pt;margin-top:20.8pt;width:98.8pt;height:46.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" fillcolor="white [3201]" strokecolor="#70ad47 [3209]" strokeweight="1pt">
                <v:stroke joinstyle="miter"/>
                <v:textbo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الأمثلة</w:t>
                      </w: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2336" behindDoc="0" locked="0" layoutInCell="1" allowOverlap="1" wp14:anchorId="6BD8EB5C" wp14:editId="7BCA1B95">
                <wp:simplePos x="0" y="0"/>
                <wp:positionH relativeFrom="margin">
                  <wp:align>center</wp:align>
                </wp:positionH>
                <wp:positionV relativeFrom="paragraph">
                  <wp:posOffset>247015</wp:posOffset>
                </wp:positionV>
                <wp:extent cx="1254642" cy="584790"/>
                <wp:effectExtent l="0" t="0" r="22225" b="25400"/>
                <wp:wrapNone/>
                <wp:docPr id="646" name="Rounded Rectangle 646"/>
                <wp:cNvGraphicFramePr/>
                <a:graphic xmlns:a="http://schemas.openxmlformats.org/drawingml/2006/main">
                  <a:graphicData uri="http://schemas.microsoft.com/office/word/2010/wordprocessingShape">
                    <wps:wsp>
                      <wps:cNvSpPr/>
                      <wps:spPr>
                        <a:xfrm>
                          <a:off x="0" y="0"/>
                          <a:ext cx="1254642"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التدريبات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8EB5C" id="Rounded Rectangle 646" o:spid="_x0000_s1042" style="position:absolute;left:0;text-align:left;margin-left:0;margin-top:19.45pt;width:98.8pt;height:46.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" fillcolor="white [3201]" strokecolor="#70ad47 [3209]" strokeweight="1pt">
                <v:stroke joinstyle="miter"/>
                <v:textbo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التدريبات</w:t>
                      </w: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3360" behindDoc="0" locked="0" layoutInCell="1" allowOverlap="1" wp14:anchorId="13912A61" wp14:editId="43137978">
                <wp:simplePos x="0" y="0"/>
                <wp:positionH relativeFrom="margin">
                  <wp:posOffset>393198</wp:posOffset>
                </wp:positionH>
                <wp:positionV relativeFrom="paragraph">
                  <wp:posOffset>254517</wp:posOffset>
                </wp:positionV>
                <wp:extent cx="1519939" cy="584790"/>
                <wp:effectExtent l="0" t="0" r="23495" b="25400"/>
                <wp:wrapNone/>
                <wp:docPr id="647" name="Rounded Rectangle 647"/>
                <wp:cNvGraphicFramePr/>
                <a:graphic xmlns:a="http://schemas.openxmlformats.org/drawingml/2006/main">
                  <a:graphicData uri="http://schemas.microsoft.com/office/word/2010/wordprocessingShape">
                    <wps:wsp>
                      <wps:cNvSpPr/>
                      <wps:spPr>
                        <a:xfrm>
                          <a:off x="0" y="0"/>
                          <a:ext cx="1519939" cy="584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الخبرات </w:t>
                            </w:r>
                            <w:r>
                              <w:rPr>
                                <w:rFonts w:ascii="Traditional Arabic" w:hAnsi="Traditional Arabic" w:cs="Traditional Arabic" w:hint="cs"/>
                                <w:b/>
                                <w:bCs/>
                                <w:sz w:val="36"/>
                                <w:szCs w:val="36"/>
                                <w:rtl/>
                              </w:rPr>
                              <w:t>التعليمية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12A61" id="Rounded Rectangle 647" o:spid="_x0000_s1043" style="position:absolute;left:0;text-align:left;margin-left:30.95pt;margin-top:20.05pt;width:119.7pt;height:46.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" fillcolor="white [3201]" strokecolor="#70ad47 [3209]" strokeweight="1pt">
                <v:stroke joinstyle="miter"/>
                <v:textbo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الخبرات </w:t>
                      </w:r>
                      <w:r>
                        <w:rPr>
                          <w:rFonts w:ascii="Traditional Arabic" w:hAnsi="Traditional Arabic" w:cs="Traditional Arabic" w:hint="cs"/>
                          <w:b/>
                          <w:bCs/>
                          <w:sz w:val="36"/>
                          <w:szCs w:val="36"/>
                          <w:rtl/>
                        </w:rPr>
                        <w:t>التعليمية</w:t>
                      </w:r>
                    </w:p>
                  </w:txbxContent>
                </v:textbox>
                <w10:wrap anchorx="margin"/>
              </v:roundrect>
            </w:pict>
          </mc:Fallback>
        </mc:AlternateContent>
      </w:r>
      <w:r w:rsidRPr="007F2C0F">
        <w:rPr>
          <w:rFonts w:ascii="Traditional Arabic" w:hAnsi="Traditional Arabic" w:cs="Traditional Arabic"/>
          <w:noProof/>
          <w:sz w:val="36"/>
          <w:szCs w:val="36"/>
        </w:rPr>
        <mc:AlternateContent>
          <mc:Choice Requires="wps">
            <w:drawing>
              <wp:anchor distT="0" distB="0" distL="114300" distR="114300" simplePos="0" relativeHeight="251661312" behindDoc="0" locked="0" layoutInCell="1" allowOverlap="1" wp14:anchorId="5D27CD34" wp14:editId="5AF83136">
                <wp:simplePos x="0" y="0"/>
                <wp:positionH relativeFrom="margin">
                  <wp:align>left</wp:align>
                </wp:positionH>
                <wp:positionV relativeFrom="paragraph">
                  <wp:posOffset>1087755</wp:posOffset>
                </wp:positionV>
                <wp:extent cx="1306815" cy="999460"/>
                <wp:effectExtent l="0" t="0" r="27305" b="10795"/>
                <wp:wrapNone/>
                <wp:docPr id="648" name="Rounded Rectangle 648"/>
                <wp:cNvGraphicFramePr/>
                <a:graphic xmlns:a="http://schemas.openxmlformats.org/drawingml/2006/main">
                  <a:graphicData uri="http://schemas.microsoft.com/office/word/2010/wordprocessingShape">
                    <wps:wsp>
                      <wps:cNvSpPr/>
                      <wps:spPr>
                        <a:xfrm>
                          <a:off x="0" y="0"/>
                          <a:ext cx="1306815" cy="9994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أساليب </w:t>
                            </w:r>
                            <w:r>
                              <w:rPr>
                                <w:rFonts w:ascii="Traditional Arabic" w:hAnsi="Traditional Arabic" w:cs="Traditional Arabic" w:hint="cs"/>
                                <w:b/>
                                <w:bCs/>
                                <w:sz w:val="36"/>
                                <w:szCs w:val="36"/>
                                <w:rtl/>
                              </w:rPr>
                              <w:t>التعليم التعاوني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7CD34" id="Rounded Rectangle 648" o:spid="_x0000_s1044" style="position:absolute;left:0;text-align:left;margin-left:0;margin-top:85.65pt;width:102.9pt;height:7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" fillcolor="white [3201]" strokecolor="#70ad47 [3209]" strokeweight="1pt">
                <v:stroke joinstyle="miter"/>
                <v:textbox>
                  <w:txbxContent>
                    <w:p w:rsidR="0029618D" w:rsidRPr="00FF7127" w:rsidRDefault="0029618D" w:rsidP="0029618D">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أساليب </w:t>
                      </w:r>
                      <w:r>
                        <w:rPr>
                          <w:rFonts w:ascii="Traditional Arabic" w:hAnsi="Traditional Arabic" w:cs="Traditional Arabic" w:hint="cs"/>
                          <w:b/>
                          <w:bCs/>
                          <w:sz w:val="36"/>
                          <w:szCs w:val="36"/>
                          <w:rtl/>
                        </w:rPr>
                        <w:t>التعليم التعاوني</w:t>
                      </w:r>
                    </w:p>
                  </w:txbxContent>
                </v:textbox>
                <w10:wrap anchorx="margin"/>
              </v:roundrect>
            </w:pict>
          </mc:Fallback>
        </mc:AlternateContent>
      </w:r>
      <w:r w:rsidRPr="007F2C0F">
        <w:rPr>
          <w:rFonts w:ascii="Traditional Arabic" w:hAnsi="Traditional Arabic" w:cs="Traditional Arabic"/>
          <w:sz w:val="36"/>
          <w:szCs w:val="36"/>
        </w:rPr>
        <w:br w:type="page"/>
      </w:r>
    </w:p>
    <w:p w:rsidR="0029618D" w:rsidRPr="004E73D3" w:rsidRDefault="0029618D" w:rsidP="00060A21">
      <w:pPr>
        <w:pStyle w:val="ListParagraph"/>
        <w:numPr>
          <w:ilvl w:val="0"/>
          <w:numId w:val="3"/>
        </w:numPr>
        <w:bidi/>
        <w:ind w:left="450" w:hanging="425"/>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نتائج تخطيط المواد</w:t>
      </w:r>
    </w:p>
    <w:p w:rsidR="0029618D" w:rsidRDefault="0029618D" w:rsidP="0029618D">
      <w:pPr>
        <w:bidi/>
        <w:rPr>
          <w:rFonts w:ascii="Traditional Arabic" w:hAnsi="Traditional Arabic" w:cs="Traditional Arabic"/>
          <w:sz w:val="36"/>
          <w:szCs w:val="36"/>
        </w:rPr>
      </w:pPr>
      <w:r>
        <w:rPr>
          <w:rFonts w:ascii="Traditional Arabic" w:hAnsi="Traditional Arabic" w:cs="Traditional Arabic" w:hint="cs"/>
          <w:sz w:val="36"/>
          <w:szCs w:val="36"/>
          <w:rtl/>
        </w:rPr>
        <w:t>بعد أن يقام بجمع البيانات في الدراسة التمهيدية أعدّ الباحث لهذا الكتاب الدراسي أن يستفيد من المواد النحوية في المصادر النحوية التالية :</w:t>
      </w:r>
    </w:p>
    <w:tbl>
      <w:tblPr>
        <w:tblStyle w:val="TableGrid"/>
        <w:bidiVisual/>
        <w:tblW w:w="0" w:type="auto"/>
        <w:tblLook w:val="04A0" w:firstRow="1" w:lastRow="0" w:firstColumn="1" w:lastColumn="0" w:noHBand="0" w:noVBand="1"/>
      </w:tblPr>
      <w:tblGrid>
        <w:gridCol w:w="900"/>
        <w:gridCol w:w="4320"/>
        <w:gridCol w:w="4130"/>
      </w:tblGrid>
      <w:tr w:rsidR="0029618D" w:rsidTr="00F71F5E">
        <w:tc>
          <w:tcPr>
            <w:tcW w:w="90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الرقم</w:t>
            </w:r>
          </w:p>
        </w:tc>
        <w:tc>
          <w:tcPr>
            <w:tcW w:w="432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الكتاب النحوي ( السنة )</w:t>
            </w:r>
          </w:p>
        </w:tc>
        <w:tc>
          <w:tcPr>
            <w:tcW w:w="413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التأليف</w:t>
            </w:r>
          </w:p>
        </w:tc>
      </w:tr>
      <w:tr w:rsidR="0029618D" w:rsidTr="00F71F5E">
        <w:tc>
          <w:tcPr>
            <w:tcW w:w="90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1</w:t>
            </w:r>
          </w:p>
        </w:tc>
        <w:tc>
          <w:tcPr>
            <w:tcW w:w="432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جامع الدروس العربية (2003)</w:t>
            </w:r>
          </w:p>
        </w:tc>
        <w:tc>
          <w:tcPr>
            <w:tcW w:w="413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الشيخ مصطفى الغلايين</w:t>
            </w:r>
          </w:p>
        </w:tc>
      </w:tr>
      <w:tr w:rsidR="0029618D" w:rsidTr="00F71F5E">
        <w:tc>
          <w:tcPr>
            <w:tcW w:w="90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432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القواعد الأساسية للغة العربية (1998)</w:t>
            </w:r>
          </w:p>
        </w:tc>
        <w:tc>
          <w:tcPr>
            <w:tcW w:w="413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أحمد إبراهيم بن مصطفى الهاشي</w:t>
            </w:r>
          </w:p>
        </w:tc>
      </w:tr>
      <w:tr w:rsidR="0029618D" w:rsidTr="00F71F5E">
        <w:tc>
          <w:tcPr>
            <w:tcW w:w="90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432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سلسلة تعليم اللغة العربية المستوى الثاني النحو (1422ه)</w:t>
            </w:r>
          </w:p>
        </w:tc>
        <w:tc>
          <w:tcPr>
            <w:tcW w:w="413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جامعة الإمام محمد بن سعود الإسلامية المملكة العربية السعودية</w:t>
            </w:r>
          </w:p>
        </w:tc>
      </w:tr>
      <w:tr w:rsidR="0029618D" w:rsidTr="00F71F5E">
        <w:tc>
          <w:tcPr>
            <w:tcW w:w="90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4</w:t>
            </w:r>
          </w:p>
        </w:tc>
        <w:tc>
          <w:tcPr>
            <w:tcW w:w="432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أساسيات القواعد النحوية مصطلحًا وتطبيقًا (2011)</w:t>
            </w:r>
          </w:p>
        </w:tc>
        <w:tc>
          <w:tcPr>
            <w:tcW w:w="413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محمود أحمد السيد</w:t>
            </w:r>
          </w:p>
        </w:tc>
      </w:tr>
      <w:tr w:rsidR="0029618D" w:rsidTr="00F71F5E">
        <w:tc>
          <w:tcPr>
            <w:tcW w:w="90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5</w:t>
            </w:r>
          </w:p>
        </w:tc>
        <w:tc>
          <w:tcPr>
            <w:tcW w:w="4320" w:type="dxa"/>
          </w:tcPr>
          <w:p w:rsidR="0029618D" w:rsidRPr="006E55E1" w:rsidRDefault="0029618D" w:rsidP="00F71F5E">
            <w:pPr>
              <w:bidi/>
              <w:rPr>
                <w:rFonts w:ascii="Traditional Arabic" w:hAnsi="Traditional Arabic" w:cs="Traditional Arabic"/>
                <w:sz w:val="36"/>
                <w:szCs w:val="36"/>
                <w:rtl/>
              </w:rPr>
            </w:pPr>
            <w:r w:rsidRPr="006E55E1">
              <w:rPr>
                <w:rFonts w:ascii="Traditional Arabic" w:hAnsi="Traditional Arabic" w:cs="Traditional Arabic" w:hint="cs"/>
                <w:sz w:val="36"/>
                <w:szCs w:val="36"/>
                <w:rtl/>
              </w:rPr>
              <w:t>التدريبات اللغوية والقواعد النحوية</w:t>
            </w:r>
            <w:r>
              <w:rPr>
                <w:rFonts w:ascii="Traditional Arabic" w:hAnsi="Traditional Arabic" w:cs="Traditional Arabic" w:hint="cs"/>
                <w:sz w:val="36"/>
                <w:szCs w:val="36"/>
                <w:rtl/>
              </w:rPr>
              <w:t xml:space="preserve"> (1999)</w:t>
            </w:r>
          </w:p>
        </w:tc>
        <w:tc>
          <w:tcPr>
            <w:tcW w:w="413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أحمد مختار عمر وغيره</w:t>
            </w:r>
          </w:p>
        </w:tc>
      </w:tr>
      <w:tr w:rsidR="0029618D" w:rsidTr="00F71F5E">
        <w:tc>
          <w:tcPr>
            <w:tcW w:w="90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6</w:t>
            </w:r>
          </w:p>
        </w:tc>
        <w:tc>
          <w:tcPr>
            <w:tcW w:w="4320" w:type="dxa"/>
          </w:tcPr>
          <w:p w:rsidR="0029618D" w:rsidRPr="006E55E1"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النحو العربي أحكام و معان (2014)</w:t>
            </w:r>
          </w:p>
        </w:tc>
        <w:tc>
          <w:tcPr>
            <w:tcW w:w="4130" w:type="dxa"/>
          </w:tcPr>
          <w:p w:rsidR="0029618D" w:rsidRDefault="0029618D"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فاضل السامرائي</w:t>
            </w:r>
          </w:p>
        </w:tc>
      </w:tr>
    </w:tbl>
    <w:p w:rsidR="0029618D" w:rsidRPr="002A03B1" w:rsidRDefault="0029618D" w:rsidP="0029618D">
      <w:pPr>
        <w:bidi/>
        <w:rPr>
          <w:rFonts w:ascii="Traditional Arabic" w:hAnsi="Traditional Arabic" w:cs="Traditional Arabic"/>
          <w:sz w:val="36"/>
          <w:szCs w:val="36"/>
          <w:rtl/>
        </w:rPr>
      </w:pPr>
    </w:p>
    <w:p w:rsidR="0029618D" w:rsidRDefault="0029618D" w:rsidP="0029618D">
      <w:pPr>
        <w:bidi/>
        <w:rPr>
          <w:rFonts w:ascii="Traditional Arabic" w:hAnsi="Traditional Arabic" w:cs="Traditional Arabic"/>
          <w:sz w:val="36"/>
          <w:szCs w:val="36"/>
        </w:rPr>
      </w:pPr>
      <w:r>
        <w:rPr>
          <w:rFonts w:ascii="Traditional Arabic" w:hAnsi="Traditional Arabic" w:cs="Traditional Arabic" w:hint="cs"/>
          <w:sz w:val="36"/>
          <w:szCs w:val="36"/>
          <w:rtl/>
        </w:rPr>
        <w:t>ويدخل الباحث في هذا الكتاب الدراسي المطوّر أبوابا نحوية تتناسب بما تضمّن من خطة الدرس في المادة " تطبيق  النحو الإبتدائي بقسم الأدب العربي في جامعة مالانج الحكومية التي قد سبق بحثه في الدراسة التمهيدية.</w:t>
      </w:r>
    </w:p>
    <w:p w:rsidR="0029618D" w:rsidRPr="007F2C0F" w:rsidRDefault="0029618D" w:rsidP="0029618D">
      <w:pPr>
        <w:bidi/>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الجدول 4،1 المواد النحوية والموضوعات</w:t>
      </w:r>
    </w:p>
    <w:tbl>
      <w:tblPr>
        <w:tblStyle w:val="TableGrid"/>
        <w:bidiVisual/>
        <w:tblW w:w="8324" w:type="dxa"/>
        <w:tblInd w:w="1080" w:type="dxa"/>
        <w:tblLook w:val="04A0" w:firstRow="1" w:lastRow="0" w:firstColumn="1" w:lastColumn="0" w:noHBand="0" w:noVBand="1"/>
      </w:tblPr>
      <w:tblGrid>
        <w:gridCol w:w="624"/>
        <w:gridCol w:w="2124"/>
        <w:gridCol w:w="1985"/>
        <w:gridCol w:w="3591"/>
      </w:tblGrid>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lastRenderedPageBreak/>
              <w:t>الرقم</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الأبواب</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الأغراض العامة</w:t>
            </w:r>
          </w:p>
        </w:tc>
        <w:tc>
          <w:tcPr>
            <w:tcW w:w="3591"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الأغراض الخاصة</w:t>
            </w:r>
          </w:p>
        </w:tc>
      </w:tr>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1</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الجملة الفعلية</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 xml:space="preserve">إدراك الطلبة في مفهوم الجملة الفعلية وعناصرها وأنماطها وتطبيقها </w:t>
            </w:r>
          </w:p>
        </w:tc>
        <w:tc>
          <w:tcPr>
            <w:tcW w:w="3591" w:type="dxa"/>
          </w:tcPr>
          <w:p w:rsidR="0029618D" w:rsidRPr="007F2C0F" w:rsidRDefault="0029618D" w:rsidP="00060A21">
            <w:pPr>
              <w:numPr>
                <w:ilvl w:val="0"/>
                <w:numId w:val="4"/>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الجملة الفعلية ويبيّنها</w:t>
            </w:r>
          </w:p>
          <w:p w:rsidR="0029618D" w:rsidRPr="007F2C0F" w:rsidRDefault="0029618D" w:rsidP="00060A21">
            <w:pPr>
              <w:numPr>
                <w:ilvl w:val="0"/>
                <w:numId w:val="4"/>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الفاعل وأنواعها ويبيّنها</w:t>
            </w:r>
          </w:p>
          <w:p w:rsidR="0029618D" w:rsidRPr="007F2C0F" w:rsidRDefault="0029618D" w:rsidP="00060A21">
            <w:pPr>
              <w:numPr>
                <w:ilvl w:val="0"/>
                <w:numId w:val="4"/>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المفعول به وأنواعه ويبيّنها</w:t>
            </w:r>
          </w:p>
          <w:p w:rsidR="0029618D" w:rsidRPr="007F2C0F" w:rsidRDefault="0029618D" w:rsidP="00060A21">
            <w:pPr>
              <w:numPr>
                <w:ilvl w:val="0"/>
                <w:numId w:val="4"/>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نائب الفاعل وأنواعه ويبيّنها</w:t>
            </w:r>
          </w:p>
          <w:p w:rsidR="0029618D" w:rsidRPr="007F2C0F" w:rsidRDefault="0029618D" w:rsidP="00060A21">
            <w:pPr>
              <w:numPr>
                <w:ilvl w:val="0"/>
                <w:numId w:val="4"/>
              </w:numPr>
              <w:bidi/>
              <w:spacing w:after="160" w:line="259" w:lineRule="auto"/>
              <w:ind w:left="360"/>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يعيّن أنماط الجمل الفعلية ويبيّنها</w:t>
            </w:r>
          </w:p>
        </w:tc>
      </w:tr>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2</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الجملة الاسمية</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إدراك الطلبة في مفهوم الجملة الاسمية وعناصرها وأنماطها وتطبيقها</w:t>
            </w:r>
          </w:p>
        </w:tc>
        <w:tc>
          <w:tcPr>
            <w:tcW w:w="3591" w:type="dxa"/>
          </w:tcPr>
          <w:p w:rsidR="0029618D" w:rsidRPr="007F2C0F" w:rsidRDefault="0029618D" w:rsidP="00060A21">
            <w:pPr>
              <w:numPr>
                <w:ilvl w:val="0"/>
                <w:numId w:val="5"/>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الجملة الاسمية ويبيّنها</w:t>
            </w:r>
          </w:p>
          <w:p w:rsidR="0029618D" w:rsidRPr="007F2C0F" w:rsidRDefault="0029618D" w:rsidP="00060A21">
            <w:pPr>
              <w:numPr>
                <w:ilvl w:val="0"/>
                <w:numId w:val="5"/>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أنواع المبتدأ ويبيّنها</w:t>
            </w:r>
          </w:p>
          <w:p w:rsidR="0029618D" w:rsidRPr="007F2C0F" w:rsidRDefault="0029618D" w:rsidP="00060A21">
            <w:pPr>
              <w:numPr>
                <w:ilvl w:val="0"/>
                <w:numId w:val="5"/>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أنواع الخبر ويبيّنها</w:t>
            </w:r>
          </w:p>
          <w:p w:rsidR="0029618D" w:rsidRPr="007F2C0F" w:rsidRDefault="0029618D" w:rsidP="00060A21">
            <w:pPr>
              <w:numPr>
                <w:ilvl w:val="0"/>
                <w:numId w:val="5"/>
              </w:numPr>
              <w:bidi/>
              <w:spacing w:after="160" w:line="259" w:lineRule="auto"/>
              <w:ind w:left="360"/>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يعيّن أنماط الجمل الاسمية ويبيّنها</w:t>
            </w:r>
          </w:p>
        </w:tc>
      </w:tr>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3</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الإعراب والبناء</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إدراك الطلبة في مفهوم الإعراب والبناء وأنواعها وعلامة الإعراب وتطبيقها.</w:t>
            </w:r>
          </w:p>
        </w:tc>
        <w:tc>
          <w:tcPr>
            <w:tcW w:w="3591" w:type="dxa"/>
          </w:tcPr>
          <w:p w:rsidR="0029618D" w:rsidRPr="007F2C0F" w:rsidRDefault="0029618D" w:rsidP="00060A21">
            <w:pPr>
              <w:numPr>
                <w:ilvl w:val="0"/>
                <w:numId w:val="6"/>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مفهوم الإعراب والبناء ويبيّنها</w:t>
            </w:r>
          </w:p>
          <w:p w:rsidR="0029618D" w:rsidRPr="007F2C0F" w:rsidRDefault="0029618D" w:rsidP="00060A21">
            <w:pPr>
              <w:numPr>
                <w:ilvl w:val="0"/>
                <w:numId w:val="6"/>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أنواع الإعراب والبناء ويبيّنها</w:t>
            </w:r>
          </w:p>
          <w:p w:rsidR="0029618D" w:rsidRPr="007F2C0F" w:rsidRDefault="0029618D" w:rsidP="00060A21">
            <w:pPr>
              <w:numPr>
                <w:ilvl w:val="0"/>
                <w:numId w:val="6"/>
              </w:numPr>
              <w:bidi/>
              <w:spacing w:after="160" w:line="259" w:lineRule="auto"/>
              <w:ind w:left="360"/>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lastRenderedPageBreak/>
              <w:t>يعيّن أنواع الإعراب والبناء ويبيّنها</w:t>
            </w:r>
          </w:p>
        </w:tc>
      </w:tr>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lastRenderedPageBreak/>
              <w:t>4</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التركيب النعتي</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إدراك الطلبة في مفهوم التركيب النعتي (الوصفي)، وأنوع الصفة (النعت)، وشروط الصفة (النعت)، وإعراب الصفة (النعت).</w:t>
            </w:r>
          </w:p>
        </w:tc>
        <w:tc>
          <w:tcPr>
            <w:tcW w:w="3591" w:type="dxa"/>
          </w:tcPr>
          <w:p w:rsidR="0029618D" w:rsidRPr="007F2C0F" w:rsidRDefault="0029618D" w:rsidP="00060A21">
            <w:pPr>
              <w:numPr>
                <w:ilvl w:val="0"/>
                <w:numId w:val="7"/>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مفهوم التركيب النعتي ويبيّنها</w:t>
            </w:r>
          </w:p>
          <w:p w:rsidR="0029618D" w:rsidRPr="007F2C0F" w:rsidRDefault="0029618D" w:rsidP="00060A21">
            <w:pPr>
              <w:numPr>
                <w:ilvl w:val="0"/>
                <w:numId w:val="7"/>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أنواع الصفة (النعت) ويبيّنها</w:t>
            </w:r>
          </w:p>
          <w:p w:rsidR="0029618D" w:rsidRPr="007F2C0F" w:rsidRDefault="0029618D" w:rsidP="00060A21">
            <w:pPr>
              <w:numPr>
                <w:ilvl w:val="0"/>
                <w:numId w:val="7"/>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شروط الصفة (النعت) ويبيّنها</w:t>
            </w:r>
          </w:p>
          <w:p w:rsidR="0029618D" w:rsidRPr="007F2C0F" w:rsidRDefault="0029618D" w:rsidP="00060A21">
            <w:pPr>
              <w:numPr>
                <w:ilvl w:val="0"/>
                <w:numId w:val="7"/>
              </w:numPr>
              <w:bidi/>
              <w:spacing w:after="160" w:line="259" w:lineRule="auto"/>
              <w:ind w:left="360"/>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يعيّن إعراب الصفة (النعت) ويبيّنها</w:t>
            </w:r>
          </w:p>
        </w:tc>
      </w:tr>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5</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التركيب الإضافي</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إدراك الطلبة في مفهوم التركيب الإضافي، و أنواع المضاف (الاسم المثنى و جمع المذكر السالم)، وأنواع الإضافة.</w:t>
            </w:r>
          </w:p>
        </w:tc>
        <w:tc>
          <w:tcPr>
            <w:tcW w:w="3591" w:type="dxa"/>
          </w:tcPr>
          <w:p w:rsidR="0029618D" w:rsidRPr="007F2C0F" w:rsidRDefault="0029618D" w:rsidP="00060A21">
            <w:pPr>
              <w:numPr>
                <w:ilvl w:val="0"/>
                <w:numId w:val="8"/>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مفهوم التركيب الإضافي ويبيّنها</w:t>
            </w:r>
          </w:p>
          <w:p w:rsidR="0029618D" w:rsidRPr="007F2C0F" w:rsidRDefault="0029618D" w:rsidP="00060A21">
            <w:pPr>
              <w:numPr>
                <w:ilvl w:val="0"/>
                <w:numId w:val="8"/>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أنواع المضاف (الاسم المثنى وجمع المذكر السالم) ويبيّنها</w:t>
            </w:r>
          </w:p>
          <w:p w:rsidR="0029618D" w:rsidRPr="007F2C0F" w:rsidRDefault="0029618D" w:rsidP="00060A21">
            <w:pPr>
              <w:numPr>
                <w:ilvl w:val="0"/>
                <w:numId w:val="8"/>
              </w:numPr>
              <w:bidi/>
              <w:spacing w:after="160" w:line="259" w:lineRule="auto"/>
              <w:ind w:left="360"/>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يعيّن أنواع الإضافة ويبيّنها</w:t>
            </w:r>
          </w:p>
        </w:tc>
      </w:tr>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6</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كان وأخواتها</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 xml:space="preserve">إدراك الطلبة في مفهوم كان (المبتدأ والخبر)، وتقسيم </w:t>
            </w:r>
            <w:r w:rsidRPr="007F2C0F">
              <w:rPr>
                <w:rFonts w:ascii="Traditional Arabic" w:hAnsi="Traditional Arabic" w:cs="Traditional Arabic" w:hint="cs"/>
                <w:sz w:val="36"/>
                <w:szCs w:val="36"/>
                <w:rtl/>
                <w:lang w:val="en-GB"/>
              </w:rPr>
              <w:lastRenderedPageBreak/>
              <w:t>أخوات كان، وأعمال كان وأخواتها، وأعمال من تصرّف من كان وأخواتها، وأنماط الجمل فيها كان وأخواتها.</w:t>
            </w:r>
          </w:p>
        </w:tc>
        <w:tc>
          <w:tcPr>
            <w:tcW w:w="3591" w:type="dxa"/>
          </w:tcPr>
          <w:p w:rsidR="0029618D" w:rsidRPr="007F2C0F" w:rsidRDefault="0029618D" w:rsidP="00060A21">
            <w:pPr>
              <w:numPr>
                <w:ilvl w:val="0"/>
                <w:numId w:val="9"/>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lastRenderedPageBreak/>
              <w:t>يعيّن مفهوم كان (المبتدأ والخبر) ويبيّنها</w:t>
            </w:r>
          </w:p>
          <w:p w:rsidR="0029618D" w:rsidRPr="007F2C0F" w:rsidRDefault="0029618D" w:rsidP="00060A21">
            <w:pPr>
              <w:numPr>
                <w:ilvl w:val="0"/>
                <w:numId w:val="9"/>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lastRenderedPageBreak/>
              <w:t>يعيّن تقسيم أخوات كان ويبيّنها</w:t>
            </w:r>
          </w:p>
          <w:p w:rsidR="0029618D" w:rsidRPr="007F2C0F" w:rsidRDefault="0029618D" w:rsidP="00060A21">
            <w:pPr>
              <w:numPr>
                <w:ilvl w:val="0"/>
                <w:numId w:val="9"/>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أعمال كان وأخواتها ويبيّنها</w:t>
            </w:r>
          </w:p>
          <w:p w:rsidR="0029618D" w:rsidRPr="007F2C0F" w:rsidRDefault="0029618D" w:rsidP="00060A21">
            <w:pPr>
              <w:numPr>
                <w:ilvl w:val="0"/>
                <w:numId w:val="9"/>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أعمال من تصرّف من كان وأخواتها ويبيّنها</w:t>
            </w:r>
          </w:p>
          <w:p w:rsidR="0029618D" w:rsidRPr="007F2C0F" w:rsidRDefault="0029618D" w:rsidP="00060A21">
            <w:pPr>
              <w:numPr>
                <w:ilvl w:val="0"/>
                <w:numId w:val="9"/>
              </w:numPr>
              <w:bidi/>
              <w:spacing w:after="160" w:line="259" w:lineRule="auto"/>
              <w:ind w:left="360"/>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يعيّن أنماط الجمل فيها كان وأخواتها ويبيّنها</w:t>
            </w:r>
          </w:p>
        </w:tc>
      </w:tr>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lastRenderedPageBreak/>
              <w:t>7</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إنّ وأخواتها</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إدراك الطلبة في مفهوم إنّ وأخواتها، وما معاني كل منها، وأعمال إنّ وأخواتها، وكسر همزة إنّ وفتحها</w:t>
            </w:r>
          </w:p>
        </w:tc>
        <w:tc>
          <w:tcPr>
            <w:tcW w:w="3591" w:type="dxa"/>
          </w:tcPr>
          <w:p w:rsidR="0029618D" w:rsidRPr="007F2C0F" w:rsidRDefault="0029618D" w:rsidP="00060A21">
            <w:pPr>
              <w:numPr>
                <w:ilvl w:val="0"/>
                <w:numId w:val="10"/>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مفهوم إنّ وأخواتها ما معاني كل منها ويبيّنها</w:t>
            </w:r>
          </w:p>
          <w:p w:rsidR="0029618D" w:rsidRPr="007F2C0F" w:rsidRDefault="0029618D" w:rsidP="00060A21">
            <w:pPr>
              <w:numPr>
                <w:ilvl w:val="0"/>
                <w:numId w:val="10"/>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أعمال إنّ وأخواتها ويبيّنها</w:t>
            </w:r>
          </w:p>
          <w:p w:rsidR="0029618D" w:rsidRPr="007F2C0F" w:rsidRDefault="0029618D" w:rsidP="00060A21">
            <w:pPr>
              <w:numPr>
                <w:ilvl w:val="0"/>
                <w:numId w:val="10"/>
              </w:numPr>
              <w:bidi/>
              <w:spacing w:after="160" w:line="259" w:lineRule="auto"/>
              <w:ind w:left="360"/>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يعيّن كسر همزة إنّ وفتحها ويبيّنها</w:t>
            </w:r>
          </w:p>
        </w:tc>
      </w:tr>
      <w:tr w:rsidR="0029618D" w:rsidRPr="007F2C0F" w:rsidTr="00F71F5E">
        <w:tc>
          <w:tcPr>
            <w:tcW w:w="6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8</w:t>
            </w:r>
          </w:p>
        </w:tc>
        <w:tc>
          <w:tcPr>
            <w:tcW w:w="2124"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ظنّ وأخواتها</w:t>
            </w:r>
          </w:p>
        </w:tc>
        <w:tc>
          <w:tcPr>
            <w:tcW w:w="1985"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 xml:space="preserve">إدراك الطلبة في مفهوم ظنّ وأخواتها، وأعمال ظنّ وأخواتها ما معنى كل منها، وأعمال ما تصرّف </w:t>
            </w:r>
            <w:r w:rsidRPr="007F2C0F">
              <w:rPr>
                <w:rFonts w:ascii="Traditional Arabic" w:hAnsi="Traditional Arabic" w:cs="Traditional Arabic" w:hint="cs"/>
                <w:sz w:val="36"/>
                <w:szCs w:val="36"/>
                <w:rtl/>
                <w:lang w:val="en-GB"/>
              </w:rPr>
              <w:lastRenderedPageBreak/>
              <w:t>من ظنّ وأخواتها، وأعمال أعطى وأخواتها.</w:t>
            </w:r>
          </w:p>
        </w:tc>
        <w:tc>
          <w:tcPr>
            <w:tcW w:w="3591" w:type="dxa"/>
          </w:tcPr>
          <w:p w:rsidR="0029618D" w:rsidRPr="007F2C0F" w:rsidRDefault="0029618D" w:rsidP="00060A21">
            <w:pPr>
              <w:numPr>
                <w:ilvl w:val="0"/>
                <w:numId w:val="11"/>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lastRenderedPageBreak/>
              <w:t>يعيّن مفهوم ظنّ وأخواتها ويبيّنها</w:t>
            </w:r>
          </w:p>
          <w:p w:rsidR="0029618D" w:rsidRPr="007F2C0F" w:rsidRDefault="0029618D" w:rsidP="00060A21">
            <w:pPr>
              <w:numPr>
                <w:ilvl w:val="0"/>
                <w:numId w:val="11"/>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يعيّن أعمال ظنّ وأخواتها ما معنى كل منها ويبيّنها</w:t>
            </w:r>
          </w:p>
          <w:p w:rsidR="0029618D" w:rsidRPr="007F2C0F" w:rsidRDefault="0029618D" w:rsidP="00060A21">
            <w:pPr>
              <w:numPr>
                <w:ilvl w:val="0"/>
                <w:numId w:val="11"/>
              </w:numPr>
              <w:bidi/>
              <w:spacing w:after="160" w:line="259" w:lineRule="auto"/>
              <w:ind w:left="360"/>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lastRenderedPageBreak/>
              <w:t>يعيّن أعمال ما تصرّف من ظنّ وأخواتها ويبيّنها</w:t>
            </w:r>
          </w:p>
          <w:p w:rsidR="0029618D" w:rsidRPr="007F2C0F" w:rsidRDefault="0029618D" w:rsidP="00060A21">
            <w:pPr>
              <w:numPr>
                <w:ilvl w:val="0"/>
                <w:numId w:val="11"/>
              </w:numPr>
              <w:bidi/>
              <w:spacing w:after="160" w:line="259" w:lineRule="auto"/>
              <w:ind w:left="360"/>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يعيّن أعمال أعطى وأخواتها ويبيّنها</w:t>
            </w:r>
          </w:p>
        </w:tc>
      </w:tr>
    </w:tbl>
    <w:p w:rsidR="0029618D" w:rsidRPr="007F2C0F" w:rsidRDefault="0029618D" w:rsidP="0029618D">
      <w:pPr>
        <w:bidi/>
        <w:rPr>
          <w:rFonts w:ascii="Traditional Arabic" w:hAnsi="Traditional Arabic" w:cs="Traditional Arabic"/>
          <w:sz w:val="36"/>
          <w:szCs w:val="36"/>
          <w:rtl/>
          <w:lang w:val="en-GB"/>
        </w:rPr>
      </w:pPr>
    </w:p>
    <w:p w:rsidR="0029618D" w:rsidRPr="00D97D71" w:rsidRDefault="0029618D" w:rsidP="00060A21">
      <w:pPr>
        <w:pStyle w:val="ListParagraph"/>
        <w:numPr>
          <w:ilvl w:val="0"/>
          <w:numId w:val="12"/>
        </w:numPr>
        <w:bidi/>
        <w:spacing w:after="160" w:line="259" w:lineRule="auto"/>
        <w:ind w:left="429"/>
        <w:rPr>
          <w:rFonts w:ascii="Traditional Arabic" w:hAnsi="Traditional Arabic" w:cs="Traditional Arabic"/>
          <w:sz w:val="36"/>
          <w:szCs w:val="36"/>
        </w:rPr>
      </w:pPr>
      <w:r w:rsidRPr="00D97D71">
        <w:rPr>
          <w:rFonts w:ascii="Traditional Arabic" w:hAnsi="Traditional Arabic" w:cs="Traditional Arabic" w:hint="cs"/>
          <w:sz w:val="36"/>
          <w:szCs w:val="36"/>
          <w:rtl/>
        </w:rPr>
        <w:t>الأمثلة</w:t>
      </w:r>
    </w:p>
    <w:p w:rsidR="0029618D" w:rsidRPr="007F2C0F" w:rsidRDefault="0029618D" w:rsidP="0029618D">
      <w:pPr>
        <w:bidi/>
        <w:rPr>
          <w:rFonts w:ascii="Traditional Arabic" w:hAnsi="Traditional Arabic" w:cs="Traditional Arabic"/>
          <w:sz w:val="36"/>
          <w:szCs w:val="36"/>
        </w:rPr>
      </w:pPr>
      <w:r w:rsidRPr="007F2C0F">
        <w:rPr>
          <w:rFonts w:ascii="Traditional Arabic" w:hAnsi="Traditional Arabic" w:cs="Traditional Arabic" w:hint="cs"/>
          <w:sz w:val="36"/>
          <w:szCs w:val="36"/>
          <w:rtl/>
          <w:lang w:val="en-GB"/>
        </w:rPr>
        <w:t xml:space="preserve">تتمثل الأمثلة من مفهوم القواعد النحوية شرحا عميقا. يحللها المتعلمون لكي يعرفوا التراكيب المركبة التي قصد بها في القواعد النحوية. ثم إلمام المتعلمين عن مضمون الأمثلة بوسيلة الشرح الذي يذكر بعد الأمثلة مباشرة بالضبط لتأكيد فهم المتعلمين عن المواد النحوية المقدمة السابقة. </w:t>
      </w:r>
    </w:p>
    <w:p w:rsidR="0029618D" w:rsidRPr="00D97D71" w:rsidRDefault="0029618D" w:rsidP="00060A21">
      <w:pPr>
        <w:pStyle w:val="ListParagraph"/>
        <w:numPr>
          <w:ilvl w:val="0"/>
          <w:numId w:val="13"/>
        </w:numPr>
        <w:bidi/>
        <w:spacing w:after="160" w:line="259" w:lineRule="auto"/>
        <w:ind w:left="429"/>
        <w:rPr>
          <w:rFonts w:ascii="Traditional Arabic" w:hAnsi="Traditional Arabic" w:cs="Traditional Arabic"/>
          <w:sz w:val="36"/>
          <w:szCs w:val="36"/>
        </w:rPr>
      </w:pPr>
      <w:r w:rsidRPr="00D97D71">
        <w:rPr>
          <w:rFonts w:ascii="Traditional Arabic" w:hAnsi="Traditional Arabic" w:cs="Traditional Arabic" w:hint="cs"/>
          <w:sz w:val="36"/>
          <w:szCs w:val="36"/>
          <w:rtl/>
        </w:rPr>
        <w:t>أساليب التعليم التعاوني</w:t>
      </w:r>
    </w:p>
    <w:p w:rsidR="0029618D" w:rsidRPr="007F2C0F" w:rsidRDefault="0029618D" w:rsidP="0029618D">
      <w:pPr>
        <w:bidi/>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 xml:space="preserve">ومن ناحية المواد التعليمية لهذا الكتاب الدراسي المطوّر بناء على استراتيجية التعلّم التعاوني كما يوظّف ويستخدم الباحث بصفته المؤلّف بعض استراتيجية التعلم التعاوني المتنوّعة لكل الأبواب النحوية في هذا المنتج. و قد اختار الباحث خُططَ الأبواب النحوية على ضوء المنهج الدراسي للمادة " تطبيق النحو الابتدائي " ثمّ يوظّف ويطبّق هذه المواد التعليمية بناء على بعض استراتيجية التعلّم التعاوني التي استفاد منها واستعمل بها الباحثون والمعلّون كثيرًا في التجربة وفي المدارس وفي الجامعات. وتعتبر هذه استراتيجية التعلّم التعاوني بفعالة عند عملية التعليم والتعلّم بوسيلة التعاون والمناقشة بين الطلاب وبعضهم البعض كما قدمه عدنان عبد طلاك الخفاجي (2008، 187) أنه " حقّق أسلوب التعاوني فاعلية في أن الطلاب في مجموعات تعاونية يشعرون بأنهم قادرون على تأدية واجباتهم الصفية بصورة جماعية، وأثر التعلم التعاوني في بناء علاقات اجتماعية للطلاب بعضهم البعض فعال، و يأثر التعلم التعاوني إلى تنمية </w:t>
      </w:r>
      <w:r w:rsidRPr="007F2C0F">
        <w:rPr>
          <w:rFonts w:ascii="Traditional Arabic" w:hAnsi="Traditional Arabic" w:cs="Traditional Arabic" w:hint="cs"/>
          <w:sz w:val="36"/>
          <w:szCs w:val="36"/>
          <w:rtl/>
          <w:lang w:val="en-GB"/>
        </w:rPr>
        <w:lastRenderedPageBreak/>
        <w:t>الإحساس بالمسؤولية لدى الطلاب ". وفي هذا المنتج تطبّق وتوظّف استراتيجية التعلم التعاوني المستخدمة في المواد النحوية المختارة فيما تأتي :</w:t>
      </w:r>
    </w:p>
    <w:tbl>
      <w:tblPr>
        <w:tblStyle w:val="TableGrid"/>
        <w:bidiVisual/>
        <w:tblW w:w="0" w:type="auto"/>
        <w:tblLook w:val="04A0" w:firstRow="1" w:lastRow="0" w:firstColumn="1" w:lastColumn="0" w:noHBand="0" w:noVBand="1"/>
      </w:tblPr>
      <w:tblGrid>
        <w:gridCol w:w="622"/>
        <w:gridCol w:w="4230"/>
        <w:gridCol w:w="4498"/>
      </w:tblGrid>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الرقم</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الأبواب في الكتاب الدراسي المطوّر</w:t>
            </w:r>
          </w:p>
        </w:tc>
        <w:tc>
          <w:tcPr>
            <w:tcW w:w="4498"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استراتيجية التعلم التعاوني</w:t>
            </w:r>
          </w:p>
        </w:tc>
      </w:tr>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1</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الجملة الفعلية</w:t>
            </w:r>
          </w:p>
        </w:tc>
        <w:tc>
          <w:tcPr>
            <w:tcW w:w="4498" w:type="dxa"/>
          </w:tcPr>
          <w:p w:rsidR="0029618D" w:rsidRPr="0029618D" w:rsidRDefault="0029618D" w:rsidP="00F71F5E">
            <w:pPr>
              <w:bidi/>
              <w:spacing w:after="160" w:line="259" w:lineRule="auto"/>
              <w:rPr>
                <w:rFonts w:asciiTheme="majorBidi" w:hAnsiTheme="majorBidi" w:cstheme="majorBidi"/>
                <w:sz w:val="24"/>
                <w:szCs w:val="24"/>
                <w:rtl/>
                <w:lang w:val="en-GB"/>
              </w:rPr>
            </w:pPr>
            <w:r w:rsidRPr="0029618D">
              <w:rPr>
                <w:rFonts w:ascii="Traditional Arabic" w:hAnsi="Traditional Arabic" w:cs="Traditional Arabic"/>
                <w:sz w:val="36"/>
                <w:szCs w:val="36"/>
                <w:rtl/>
                <w:lang w:val="en-GB"/>
              </w:rPr>
              <w:t xml:space="preserve">ساكنين ضيفين </w:t>
            </w:r>
            <w:r w:rsidRPr="0029618D">
              <w:rPr>
                <w:rFonts w:asciiTheme="majorBidi" w:hAnsiTheme="majorBidi" w:cstheme="majorBidi"/>
                <w:sz w:val="24"/>
                <w:szCs w:val="24"/>
              </w:rPr>
              <w:t>TWO STAY TWO STRAY</w:t>
            </w:r>
          </w:p>
        </w:tc>
      </w:tr>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2</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الجملة الاسمية</w:t>
            </w:r>
          </w:p>
        </w:tc>
        <w:tc>
          <w:tcPr>
            <w:tcW w:w="4498" w:type="dxa"/>
          </w:tcPr>
          <w:p w:rsidR="0029618D" w:rsidRPr="0029618D" w:rsidRDefault="0029618D" w:rsidP="00F71F5E">
            <w:pPr>
              <w:bidi/>
              <w:spacing w:after="160" w:line="259" w:lineRule="auto"/>
              <w:rPr>
                <w:rFonts w:asciiTheme="majorBidi" w:hAnsiTheme="majorBidi" w:cstheme="majorBidi"/>
                <w:sz w:val="24"/>
                <w:szCs w:val="24"/>
                <w:rtl/>
                <w:lang w:val="en-GB"/>
              </w:rPr>
            </w:pPr>
            <w:r w:rsidRPr="0029618D">
              <w:rPr>
                <w:rFonts w:ascii="Traditional Arabic" w:hAnsi="Traditional Arabic" w:cs="Traditional Arabic"/>
                <w:sz w:val="36"/>
                <w:szCs w:val="36"/>
                <w:rtl/>
                <w:lang w:val="en-GB"/>
              </w:rPr>
              <w:t xml:space="preserve">تقسيم الطلبة إلى المجموعات بالإنجاز </w:t>
            </w:r>
            <w:r w:rsidRPr="0029618D">
              <w:rPr>
                <w:rFonts w:asciiTheme="majorBidi" w:hAnsiTheme="majorBidi" w:cstheme="majorBidi"/>
                <w:sz w:val="24"/>
                <w:szCs w:val="24"/>
              </w:rPr>
              <w:t>STAD</w:t>
            </w:r>
          </w:p>
        </w:tc>
      </w:tr>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3</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الإعراب والبناء</w:t>
            </w:r>
          </w:p>
        </w:tc>
        <w:tc>
          <w:tcPr>
            <w:tcW w:w="4498" w:type="dxa"/>
          </w:tcPr>
          <w:p w:rsidR="0029618D" w:rsidRPr="0029618D" w:rsidRDefault="0029618D" w:rsidP="00F71F5E">
            <w:pPr>
              <w:bidi/>
              <w:spacing w:after="160" w:line="259" w:lineRule="auto"/>
              <w:rPr>
                <w:rFonts w:asciiTheme="majorBidi" w:hAnsiTheme="majorBidi" w:cstheme="majorBidi"/>
                <w:sz w:val="24"/>
                <w:szCs w:val="24"/>
                <w:rtl/>
                <w:lang w:val="en-GB"/>
              </w:rPr>
            </w:pPr>
            <w:r w:rsidRPr="0029618D">
              <w:rPr>
                <w:rFonts w:ascii="Traditional Arabic" w:hAnsi="Traditional Arabic" w:cs="Traditional Arabic"/>
                <w:sz w:val="36"/>
                <w:szCs w:val="36"/>
                <w:rtl/>
                <w:lang w:val="en-GB"/>
              </w:rPr>
              <w:t xml:space="preserve">المجموعة المتكاملة جيكساو </w:t>
            </w:r>
            <w:r w:rsidRPr="0029618D">
              <w:rPr>
                <w:rFonts w:asciiTheme="majorBidi" w:hAnsiTheme="majorBidi" w:cstheme="majorBidi"/>
                <w:sz w:val="24"/>
                <w:szCs w:val="24"/>
              </w:rPr>
              <w:t>JIGSAW</w:t>
            </w:r>
          </w:p>
        </w:tc>
      </w:tr>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4</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التركيب الوصفي</w:t>
            </w:r>
          </w:p>
        </w:tc>
        <w:tc>
          <w:tcPr>
            <w:tcW w:w="4498" w:type="dxa"/>
          </w:tcPr>
          <w:p w:rsidR="0029618D" w:rsidRPr="0029618D" w:rsidRDefault="0029618D" w:rsidP="00F71F5E">
            <w:pPr>
              <w:bidi/>
              <w:spacing w:after="160" w:line="259" w:lineRule="auto"/>
              <w:rPr>
                <w:rFonts w:asciiTheme="majorBidi" w:hAnsiTheme="majorBidi" w:cstheme="majorBidi"/>
                <w:sz w:val="24"/>
                <w:szCs w:val="24"/>
                <w:rtl/>
                <w:lang w:val="en-GB"/>
              </w:rPr>
            </w:pPr>
            <w:r w:rsidRPr="0029618D">
              <w:rPr>
                <w:rFonts w:ascii="Traditional Arabic" w:hAnsi="Traditional Arabic" w:cs="Traditional Arabic"/>
                <w:sz w:val="36"/>
                <w:szCs w:val="36"/>
                <w:rtl/>
                <w:lang w:val="en-GB"/>
              </w:rPr>
              <w:t xml:space="preserve">الإستقصاء الجماعي </w:t>
            </w:r>
            <w:r w:rsidRPr="0029618D">
              <w:rPr>
                <w:rFonts w:asciiTheme="majorBidi" w:hAnsiTheme="majorBidi" w:cstheme="majorBidi"/>
                <w:sz w:val="24"/>
                <w:szCs w:val="24"/>
              </w:rPr>
              <w:t>GROUP INVESTIGATION</w:t>
            </w:r>
          </w:p>
        </w:tc>
      </w:tr>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5</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التركيب الإضافي</w:t>
            </w:r>
          </w:p>
        </w:tc>
        <w:tc>
          <w:tcPr>
            <w:tcW w:w="4498" w:type="dxa"/>
          </w:tcPr>
          <w:p w:rsidR="0029618D" w:rsidRPr="0029618D" w:rsidRDefault="0029618D" w:rsidP="00F71F5E">
            <w:pPr>
              <w:bidi/>
              <w:spacing w:after="160" w:line="259" w:lineRule="auto"/>
              <w:rPr>
                <w:rFonts w:asciiTheme="majorBidi" w:hAnsiTheme="majorBidi" w:cstheme="majorBidi"/>
                <w:sz w:val="24"/>
                <w:szCs w:val="24"/>
              </w:rPr>
            </w:pPr>
            <w:r w:rsidRPr="0029618D">
              <w:rPr>
                <w:rFonts w:ascii="Traditional Arabic" w:hAnsi="Traditional Arabic" w:cs="Traditional Arabic"/>
                <w:sz w:val="36"/>
                <w:szCs w:val="36"/>
                <w:rtl/>
                <w:lang w:val="en-GB"/>
              </w:rPr>
              <w:t xml:space="preserve">فريق الإستماع </w:t>
            </w:r>
            <w:r w:rsidRPr="0029618D">
              <w:rPr>
                <w:rFonts w:asciiTheme="majorBidi" w:hAnsiTheme="majorBidi" w:cstheme="majorBidi"/>
                <w:sz w:val="24"/>
                <w:szCs w:val="24"/>
              </w:rPr>
              <w:t>LISTENING TEAM</w:t>
            </w:r>
          </w:p>
        </w:tc>
      </w:tr>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6</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كان وأخواتها</w:t>
            </w:r>
          </w:p>
        </w:tc>
        <w:tc>
          <w:tcPr>
            <w:tcW w:w="4498" w:type="dxa"/>
          </w:tcPr>
          <w:p w:rsidR="0029618D" w:rsidRPr="0029618D" w:rsidRDefault="0029618D" w:rsidP="00F71F5E">
            <w:pPr>
              <w:bidi/>
              <w:spacing w:after="160" w:line="259" w:lineRule="auto"/>
              <w:rPr>
                <w:rFonts w:asciiTheme="majorBidi" w:hAnsiTheme="majorBidi" w:cstheme="majorBidi"/>
                <w:sz w:val="24"/>
                <w:szCs w:val="24"/>
              </w:rPr>
            </w:pPr>
            <w:r w:rsidRPr="0029618D">
              <w:rPr>
                <w:rFonts w:ascii="Traditional Arabic" w:hAnsi="Traditional Arabic" w:cs="Traditional Arabic"/>
                <w:sz w:val="36"/>
                <w:szCs w:val="36"/>
                <w:rtl/>
                <w:lang w:val="en-GB"/>
              </w:rPr>
              <w:t>التعلّم النصي</w:t>
            </w:r>
            <w:r w:rsidRPr="0029618D">
              <w:rPr>
                <w:rFonts w:asciiTheme="majorBidi" w:hAnsiTheme="majorBidi" w:cstheme="majorBidi"/>
                <w:sz w:val="24"/>
                <w:szCs w:val="24"/>
                <w:rtl/>
                <w:lang w:val="en-GB"/>
              </w:rPr>
              <w:t xml:space="preserve"> </w:t>
            </w:r>
            <w:r w:rsidRPr="0029618D">
              <w:rPr>
                <w:rFonts w:ascii="Traditional Arabic" w:hAnsi="Traditional Arabic" w:cs="Traditional Arabic"/>
                <w:sz w:val="36"/>
                <w:szCs w:val="36"/>
                <w:rtl/>
                <w:lang w:val="en-GB"/>
              </w:rPr>
              <w:t>التعاوني</w:t>
            </w:r>
            <w:r w:rsidRPr="0029618D">
              <w:rPr>
                <w:rFonts w:asciiTheme="majorBidi" w:hAnsiTheme="majorBidi" w:cstheme="majorBidi"/>
                <w:sz w:val="24"/>
                <w:szCs w:val="24"/>
              </w:rPr>
              <w:t>COOPERATIVE SCRIPT</w:t>
            </w:r>
          </w:p>
        </w:tc>
      </w:tr>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7</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إنّ وأخواتها</w:t>
            </w:r>
          </w:p>
        </w:tc>
        <w:tc>
          <w:tcPr>
            <w:tcW w:w="4498" w:type="dxa"/>
          </w:tcPr>
          <w:p w:rsidR="0029618D" w:rsidRPr="0029618D" w:rsidRDefault="0029618D" w:rsidP="00F71F5E">
            <w:pPr>
              <w:bidi/>
              <w:spacing w:after="160" w:line="259" w:lineRule="auto"/>
              <w:rPr>
                <w:rFonts w:asciiTheme="majorBidi" w:hAnsiTheme="majorBidi" w:cstheme="majorBidi"/>
                <w:sz w:val="24"/>
                <w:szCs w:val="24"/>
              </w:rPr>
            </w:pPr>
            <w:r w:rsidRPr="0029618D">
              <w:rPr>
                <w:rFonts w:ascii="Traditional Arabic" w:hAnsi="Traditional Arabic" w:cs="Traditional Arabic"/>
                <w:sz w:val="36"/>
                <w:szCs w:val="36"/>
                <w:rtl/>
                <w:lang w:val="en-GB"/>
              </w:rPr>
              <w:t>استراتيجية خريطة</w:t>
            </w:r>
            <w:r w:rsidRPr="0029618D">
              <w:rPr>
                <w:rFonts w:asciiTheme="majorBidi" w:hAnsiTheme="majorBidi" w:cstheme="majorBidi"/>
                <w:sz w:val="24"/>
                <w:szCs w:val="24"/>
                <w:rtl/>
                <w:lang w:val="en-GB"/>
              </w:rPr>
              <w:t xml:space="preserve"> </w:t>
            </w:r>
            <w:r w:rsidRPr="0029618D">
              <w:rPr>
                <w:rFonts w:ascii="Traditional Arabic" w:hAnsi="Traditional Arabic" w:cs="Traditional Arabic"/>
                <w:sz w:val="36"/>
                <w:szCs w:val="36"/>
                <w:rtl/>
                <w:lang w:val="en-GB"/>
              </w:rPr>
              <w:t>المفهوم</w:t>
            </w:r>
            <w:r w:rsidRPr="0029618D">
              <w:rPr>
                <w:rFonts w:asciiTheme="majorBidi" w:hAnsiTheme="majorBidi" w:cstheme="majorBidi"/>
                <w:sz w:val="24"/>
                <w:szCs w:val="24"/>
              </w:rPr>
              <w:t>CONCEPT MAPPING STRATEGIES</w:t>
            </w:r>
          </w:p>
        </w:tc>
      </w:tr>
      <w:tr w:rsidR="0029618D" w:rsidRPr="007F2C0F" w:rsidTr="00F71F5E">
        <w:tc>
          <w:tcPr>
            <w:tcW w:w="622"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8</w:t>
            </w:r>
          </w:p>
        </w:tc>
        <w:tc>
          <w:tcPr>
            <w:tcW w:w="4230" w:type="dxa"/>
          </w:tcPr>
          <w:p w:rsidR="0029618D" w:rsidRPr="007F2C0F" w:rsidRDefault="0029618D" w:rsidP="00F71F5E">
            <w:pPr>
              <w:bidi/>
              <w:spacing w:after="160" w:line="259" w:lineRule="auto"/>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ظنّ وأخواتها</w:t>
            </w:r>
          </w:p>
        </w:tc>
        <w:tc>
          <w:tcPr>
            <w:tcW w:w="4498" w:type="dxa"/>
          </w:tcPr>
          <w:p w:rsidR="0029618D" w:rsidRPr="0029618D" w:rsidRDefault="0029618D" w:rsidP="00F71F5E">
            <w:pPr>
              <w:bidi/>
              <w:spacing w:after="160" w:line="259" w:lineRule="auto"/>
              <w:rPr>
                <w:rFonts w:asciiTheme="majorBidi" w:hAnsiTheme="majorBidi" w:cstheme="majorBidi"/>
                <w:sz w:val="24"/>
                <w:szCs w:val="24"/>
              </w:rPr>
            </w:pPr>
            <w:r w:rsidRPr="0029618D">
              <w:rPr>
                <w:rFonts w:ascii="Traditional Arabic" w:hAnsi="Traditional Arabic" w:cs="Traditional Arabic"/>
                <w:sz w:val="36"/>
                <w:szCs w:val="36"/>
                <w:rtl/>
                <w:lang w:val="en-GB"/>
              </w:rPr>
              <w:t>جيكساو 2</w:t>
            </w:r>
            <w:r w:rsidRPr="0029618D">
              <w:rPr>
                <w:rFonts w:asciiTheme="majorBidi" w:hAnsiTheme="majorBidi" w:cstheme="majorBidi"/>
                <w:sz w:val="24"/>
                <w:szCs w:val="24"/>
                <w:rtl/>
                <w:lang w:val="en-GB"/>
              </w:rPr>
              <w:t xml:space="preserve"> </w:t>
            </w:r>
            <w:r w:rsidRPr="0029618D">
              <w:rPr>
                <w:rFonts w:asciiTheme="majorBidi" w:hAnsiTheme="majorBidi" w:cstheme="majorBidi"/>
                <w:sz w:val="24"/>
                <w:szCs w:val="24"/>
              </w:rPr>
              <w:t>JIGSAW II</w:t>
            </w:r>
          </w:p>
        </w:tc>
      </w:tr>
    </w:tbl>
    <w:p w:rsidR="0029618D" w:rsidRPr="007F2C0F" w:rsidRDefault="0029618D" w:rsidP="0029618D">
      <w:pPr>
        <w:bidi/>
        <w:rPr>
          <w:rFonts w:ascii="Traditional Arabic" w:hAnsi="Traditional Arabic" w:cs="Traditional Arabic"/>
          <w:sz w:val="36"/>
          <w:szCs w:val="36"/>
        </w:rPr>
      </w:pPr>
    </w:p>
    <w:p w:rsidR="0029618D" w:rsidRPr="00D97D71" w:rsidRDefault="0029618D" w:rsidP="00060A21">
      <w:pPr>
        <w:pStyle w:val="ListParagraph"/>
        <w:numPr>
          <w:ilvl w:val="0"/>
          <w:numId w:val="14"/>
        </w:numPr>
        <w:bidi/>
        <w:spacing w:after="160" w:line="259" w:lineRule="auto"/>
        <w:ind w:left="429"/>
        <w:rPr>
          <w:rFonts w:ascii="Traditional Arabic" w:hAnsi="Traditional Arabic" w:cs="Traditional Arabic"/>
          <w:sz w:val="36"/>
          <w:szCs w:val="36"/>
        </w:rPr>
      </w:pPr>
      <w:r w:rsidRPr="00D97D71">
        <w:rPr>
          <w:rFonts w:ascii="Traditional Arabic" w:hAnsi="Traditional Arabic" w:cs="Traditional Arabic" w:hint="cs"/>
          <w:sz w:val="36"/>
          <w:szCs w:val="36"/>
          <w:rtl/>
        </w:rPr>
        <w:t>التدريبات</w:t>
      </w:r>
    </w:p>
    <w:p w:rsidR="0029618D" w:rsidRPr="007F2C0F" w:rsidRDefault="0029618D" w:rsidP="0029618D">
      <w:pPr>
        <w:bidi/>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 xml:space="preserve">كما قدمه أبو مغلى (1986، 59) أنه " تعتبر أهمية القواعد النحوية بوسيلة تؤدي إلى سلامة التعبير حديثا وكتابة، وإلى فهم الأفكار، وإدراك المعاني بسهل ويسر. لذلك فهو يحتاج إلى كثرة التدريبات وملاحظة طرائق استعمال في نصوص ومواقف لغوية حيّة. قدرة المتعلمين على فهم القواعد واستخدامها </w:t>
      </w:r>
      <w:r w:rsidRPr="007F2C0F">
        <w:rPr>
          <w:rFonts w:ascii="Traditional Arabic" w:hAnsi="Traditional Arabic" w:cs="Traditional Arabic" w:hint="cs"/>
          <w:sz w:val="36"/>
          <w:szCs w:val="36"/>
          <w:rtl/>
          <w:lang w:val="en-GB"/>
        </w:rPr>
        <w:lastRenderedPageBreak/>
        <w:t>استخداما سليماً وفق هذه القواعد بسهولة وسليقة ". يقام هذا الكتاب المطور بالتوازن مع عرض التدريبات المشجعة لتثبيت المفاهيم بين الأمثلة والقواعد النحوية بحسب المجالات المعرفية والوجدانية بمناسبة تنمية التفكير النقدي والإبداعي لدى المتعلمين وتراعي كل الفروق الفردية لفهم المواد النحوية فهمًا عميقا.</w:t>
      </w:r>
    </w:p>
    <w:p w:rsidR="0029618D" w:rsidRPr="007F2C0F" w:rsidRDefault="0029618D" w:rsidP="0029618D">
      <w:pPr>
        <w:bidi/>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 xml:space="preserve">كما قاله أحمد رشدي طعيمة في كتابه " تدريس العربية في التعليم العام : نظرية وتجارب " (2000 : 245) أنّ " ينتمي تعليم اللغات إلى الميدان النفسي حركي </w:t>
      </w:r>
      <w:r w:rsidRPr="00FE0DD6">
        <w:rPr>
          <w:rFonts w:asciiTheme="majorBidi" w:hAnsiTheme="majorBidi" w:cstheme="majorBidi"/>
          <w:sz w:val="24"/>
          <w:szCs w:val="24"/>
        </w:rPr>
        <w:t>psychomotor</w:t>
      </w:r>
      <w:r w:rsidRPr="00FE0DD6">
        <w:rPr>
          <w:rFonts w:ascii="Traditional Arabic" w:hAnsi="Traditional Arabic" w:cs="Traditional Arabic" w:hint="cs"/>
          <w:sz w:val="24"/>
          <w:szCs w:val="24"/>
          <w:rtl/>
          <w:lang w:val="en-GB"/>
        </w:rPr>
        <w:t xml:space="preserve"> </w:t>
      </w:r>
      <w:r w:rsidRPr="007F2C0F">
        <w:rPr>
          <w:rFonts w:ascii="Traditional Arabic" w:hAnsi="Traditional Arabic" w:cs="Traditional Arabic" w:hint="cs"/>
          <w:sz w:val="36"/>
          <w:szCs w:val="36"/>
          <w:rtl/>
          <w:lang w:val="en-GB"/>
        </w:rPr>
        <w:t xml:space="preserve">الذي تلعب الممارسة فيه الدور الأكبر في تنمية مهاراته. والتدريبات اللغوية تستهدف تمكين الطالب من أن يسيطر على الأنماط اللغوية التي تعلمها في الفصل. وتطلق هذا المعنى إلى </w:t>
      </w:r>
      <w:r w:rsidRPr="00FE0DD6">
        <w:rPr>
          <w:rFonts w:asciiTheme="majorBidi" w:hAnsiTheme="majorBidi" w:cstheme="majorBidi"/>
          <w:sz w:val="24"/>
          <w:szCs w:val="24"/>
        </w:rPr>
        <w:t>drill</w:t>
      </w:r>
      <w:r w:rsidRPr="00FE0DD6">
        <w:rPr>
          <w:rFonts w:ascii="Traditional Arabic" w:hAnsi="Traditional Arabic" w:cs="Traditional Arabic" w:hint="cs"/>
          <w:sz w:val="24"/>
          <w:szCs w:val="24"/>
          <w:rtl/>
          <w:lang w:val="en-GB"/>
        </w:rPr>
        <w:t xml:space="preserve"> </w:t>
      </w:r>
      <w:r w:rsidRPr="007F2C0F">
        <w:rPr>
          <w:rFonts w:ascii="Traditional Arabic" w:hAnsi="Traditional Arabic" w:cs="Traditional Arabic" w:hint="cs"/>
          <w:sz w:val="36"/>
          <w:szCs w:val="36"/>
          <w:rtl/>
          <w:lang w:val="en-GB"/>
        </w:rPr>
        <w:t>في الإنجليزية. إذ إن من معانيها يثقب أو يحفر. فالتدريب إذن وسيلة لحفر المهارة أو المعلومات أو المواد التي تعلّمها الفرد، وتثبيتها لديه. وتحفيز ما تعلّمها بشأنها ". لذلك يحتاج إلى توفير التدريبات بمناسبة تأكيد ما تأمّله المتعلمون في القواعد النحوية والأمثلة الجاهزة في الكتاب المطور. وفيما يلي أنواع التدريبات شيوعا في مجال التدريبات على بناء التراكيب اللغوية أو يقصد بالقواعد العربية التي ضمّنتْ وقدّمتْ في هذا الكتاب المطور. أما أنواع التدريبات التي يقام بها هذا الكتاب لمعرفة فهم المتعلمين عن المواد النحوية المطورة فيما يلي : ملء مكان الفراغ بالإجابة المناسبة، و الربط بين الكلمات، تصحيح الأخطاء اللغوية،تعيين التراكيب المعينة أو الجملة المعيّنة، تكميل الجمل، وإقامة الإعراب في الجملة، وتغيير الجملة إلى الجملة الأخرى، استبدال الكلمات مع تغيير ما يلزم، وترتيب الجمل من الكلمات المتقدمة.</w:t>
      </w:r>
    </w:p>
    <w:p w:rsidR="0029618D" w:rsidRPr="000D0D68" w:rsidRDefault="0029618D" w:rsidP="00060A21">
      <w:pPr>
        <w:pStyle w:val="ListParagraph"/>
        <w:numPr>
          <w:ilvl w:val="0"/>
          <w:numId w:val="15"/>
        </w:numPr>
        <w:bidi/>
        <w:spacing w:after="160" w:line="259" w:lineRule="auto"/>
        <w:ind w:left="429"/>
        <w:rPr>
          <w:rFonts w:ascii="Traditional Arabic" w:hAnsi="Traditional Arabic" w:cs="Traditional Arabic"/>
          <w:sz w:val="36"/>
          <w:szCs w:val="36"/>
          <w:rtl/>
        </w:rPr>
      </w:pPr>
      <w:r w:rsidRPr="000D0D68">
        <w:rPr>
          <w:rFonts w:ascii="Traditional Arabic" w:hAnsi="Traditional Arabic" w:cs="Traditional Arabic" w:hint="cs"/>
          <w:sz w:val="36"/>
          <w:szCs w:val="36"/>
          <w:rtl/>
        </w:rPr>
        <w:t>الخبرات التعليمية</w:t>
      </w:r>
    </w:p>
    <w:p w:rsidR="0029618D" w:rsidRPr="00A24F17" w:rsidRDefault="0029618D" w:rsidP="0029618D">
      <w:pPr>
        <w:bidi/>
        <w:rPr>
          <w:rFonts w:ascii="Traditional Arabic" w:hAnsi="Traditional Arabic" w:cs="Traditional Arabic"/>
          <w:sz w:val="36"/>
          <w:szCs w:val="36"/>
          <w:rtl/>
          <w:lang w:val="en-GB"/>
        </w:rPr>
      </w:pPr>
      <w:r w:rsidRPr="007F2C0F">
        <w:rPr>
          <w:rFonts w:ascii="Traditional Arabic" w:hAnsi="Traditional Arabic" w:cs="Traditional Arabic" w:hint="cs"/>
          <w:sz w:val="36"/>
          <w:szCs w:val="36"/>
          <w:rtl/>
          <w:lang w:val="en-GB"/>
        </w:rPr>
        <w:t xml:space="preserve">التنوع في عرض طرائق التدريس في الكتاب المطور يسهم لاستيعاب المتعلمين للموضوعات النحوية التي تقرب حال تعلّمها من قلوبهم وعقولهم ومشاعرهم. نظرا إلى شتى خلفيات المتعلمين المختلفة، وحجم المواد ومدى ارتباطها بحجم الصفوف وكذلك وفقا إلى الأحوال الصفية التي عندها أثر كبير ودور كبير </w:t>
      </w:r>
      <w:r w:rsidRPr="007F2C0F">
        <w:rPr>
          <w:rFonts w:ascii="Traditional Arabic" w:hAnsi="Traditional Arabic" w:cs="Traditional Arabic" w:hint="cs"/>
          <w:sz w:val="36"/>
          <w:szCs w:val="36"/>
          <w:rtl/>
          <w:lang w:val="en-GB"/>
        </w:rPr>
        <w:lastRenderedPageBreak/>
        <w:t>عند فهم المفاهيم النحوية وتقسيم المجموعات من أجل طرق التدريس المستخدمة. كما قدمه (نبيل، 2000: 194) في عدنان عبد طلاك الخفاجي (2008، 179) أن هذه الطريقة تؤدي إلى زيادة فعالية التعليم وتوفير المعلومات المحصولة خاصة عند الطلاب. يجد المتعلمون الخبرات التعليمية بوسيلة التعلم التعاوني فيما يلي : 1). المشاركة الإيجابية بين المتعلمين. 2). التفاعل المعزز أي قصد به دور كل أفراد المجموعة بحفز دوافع الأفراد الآخرين وتشجيعهم وتسهيل جهود زملائهم لينجح تعلمهم وتعليمهم بين الأفراد أو الأقران وكذلك يشتمل على تبادل المصادر والمعلومات والأدوار فيما بينهم بأقصى كفاية قدرة وتقديم تغذية راجعة بعضهم البعض. 3). إحسان الفرد بالمسؤولية أي استشعر المتعلمون مسؤولية تعلمهم وتعليمهم على إنجاز المهمة الموكلة إليه مضيفين إلى مساعدة زملائهم لإتقان المواد إتقانا جيدا في المجموعة. 4). المهارات الاجتماعية أي يجتمع المتعلمون في المجموعة أن يتعاونوا بعضهم البعض ويحفزوا بينهم بصورة مستمرة حتى يشعرون بالقيم الاجتماعية. 5) تفاعل المجموعة، يناقش المتعلمون بعضهم البعض بأقصى كفاية ممكنة ويتطلب التعليم التعاوني أن يسهم المتعلمين في الجهد التعاوني لتحقيق أهداف المجموعة عندما يتفاعلون بينهم في المجموعة.</w:t>
      </w:r>
    </w:p>
    <w:p w:rsidR="00B944E7" w:rsidRPr="00B944E7" w:rsidRDefault="00B944E7" w:rsidP="00B944E7">
      <w:pPr>
        <w:bidi/>
        <w:jc w:val="both"/>
        <w:rPr>
          <w:rFonts w:ascii="Traditional Arabic" w:hAnsi="Traditional Arabic" w:cs="Traditional Arabic"/>
          <w:b/>
          <w:bCs/>
          <w:sz w:val="36"/>
          <w:szCs w:val="36"/>
        </w:rPr>
      </w:pPr>
      <w:r w:rsidRPr="00B944E7">
        <w:rPr>
          <w:rFonts w:ascii="Traditional Arabic" w:hAnsi="Traditional Arabic" w:cs="Traditional Arabic" w:hint="cs"/>
          <w:b/>
          <w:bCs/>
          <w:sz w:val="36"/>
          <w:szCs w:val="36"/>
          <w:rtl/>
        </w:rPr>
        <w:t xml:space="preserve">نتائج تخطيط الإخراج </w:t>
      </w:r>
    </w:p>
    <w:p w:rsidR="00CC0AB7" w:rsidRDefault="00B944E7" w:rsidP="00B944E7">
      <w:pPr>
        <w:bidi/>
        <w:rPr>
          <w:rFonts w:ascii="Traditional Arabic" w:hAnsi="Traditional Arabic" w:cs="Traditional Arabic"/>
          <w:sz w:val="36"/>
          <w:szCs w:val="36"/>
          <w:rtl/>
        </w:rPr>
      </w:pPr>
      <w:r>
        <w:rPr>
          <w:rFonts w:ascii="Traditional Arabic" w:hAnsi="Traditional Arabic" w:cs="Traditional Arabic" w:hint="cs"/>
          <w:sz w:val="36"/>
          <w:szCs w:val="36"/>
          <w:rtl/>
        </w:rPr>
        <w:t>خطط</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إخراج </w:t>
      </w:r>
      <w:r>
        <w:rPr>
          <w:rFonts w:ascii="Traditional Arabic" w:hAnsi="Traditional Arabic" w:cs="Traditional Arabic" w:hint="cs"/>
          <w:sz w:val="36"/>
          <w:szCs w:val="36"/>
          <w:rtl/>
        </w:rPr>
        <w:t>الكتاب الدراسي المطوّر تتكون من الأقسام التالية فيما يلي : الغلاف، الغلاف الرئيسي، والغلاف الداخلي، ونوع الورق، والتجليد، وعدد الصفحات، وطباعة الكتاب، وتشكيل الحروف، والمقدّمة، والمحتويات، والعناوين الداخلية، والصور والرسوم، والغلاف الخلفي.</w:t>
      </w:r>
    </w:p>
    <w:p w:rsidR="00087A70" w:rsidRDefault="00087A70" w:rsidP="00087A70">
      <w:pPr>
        <w:bidi/>
        <w:rPr>
          <w:rFonts w:ascii="Traditional Arabic" w:hAnsi="Traditional Arabic" w:cs="Traditional Arabic"/>
          <w:b/>
          <w:bCs/>
          <w:sz w:val="36"/>
          <w:szCs w:val="36"/>
          <w:rtl/>
        </w:rPr>
      </w:pPr>
      <w:r w:rsidRPr="00087A70">
        <w:rPr>
          <w:rFonts w:ascii="Traditional Arabic" w:hAnsi="Traditional Arabic" w:cs="Traditional Arabic" w:hint="cs"/>
          <w:b/>
          <w:bCs/>
          <w:sz w:val="36"/>
          <w:szCs w:val="36"/>
          <w:rtl/>
        </w:rPr>
        <w:t>مزايا الكتاب المنتج ونقائصه</w:t>
      </w:r>
    </w:p>
    <w:p w:rsidR="00087A70" w:rsidRDefault="00087A70" w:rsidP="00087A70">
      <w:pPr>
        <w:pStyle w:val="ListParagraph"/>
        <w:bidi/>
        <w:ind w:left="90" w:firstLine="630"/>
        <w:rPr>
          <w:rFonts w:ascii="Traditional Arabic" w:hAnsi="Traditional Arabic" w:cs="Traditional Arabic"/>
          <w:sz w:val="36"/>
          <w:szCs w:val="36"/>
          <w:rtl/>
        </w:rPr>
      </w:pPr>
      <w:r>
        <w:rPr>
          <w:rFonts w:ascii="Traditional Arabic" w:hAnsi="Traditional Arabic" w:cs="Traditional Arabic" w:hint="cs"/>
          <w:sz w:val="36"/>
          <w:szCs w:val="36"/>
          <w:rtl/>
        </w:rPr>
        <w:t xml:space="preserve">فيقدم هذا الكتاب مزاياه من ناحيتين لوجه مضمون المنتج ولوجه عملية توظيف هذا المنتج باستراتيجيات التعلم التعاوني. وتقدَّم مزايا المنتج من ناحية مضمونه فيما يلي : 1) تقسيم المواد النحوية </w:t>
      </w:r>
      <w:r>
        <w:rPr>
          <w:rFonts w:ascii="Traditional Arabic" w:hAnsi="Traditional Arabic" w:cs="Traditional Arabic" w:hint="cs"/>
          <w:sz w:val="36"/>
          <w:szCs w:val="36"/>
          <w:rtl/>
        </w:rPr>
        <w:lastRenderedPageBreak/>
        <w:t>وترتيبها من السهل إلى الصعب. 2) يحتوي المنتج على المواد النحوية المجموعة من مصادر النحو الشهيرة الكاملة التي يفهمها المتعلمون فهما بسهولة. 3) تنظَّم محتويات المنتج ترتيبا تفصيلا من المفاهيم الواضحة والأمثلة والتدريبات المساعدة لفهم المواد النحوية بدقة في كل موضوعات. كما قدمه زاده وغيره (2013 : 114) أنّ " تضمين الكتاب بشروح وأمثلة تنمي قدرة الطالب على كشف العلاقة بين النحو والأسلوبية ". 4) يحتوي المنتج على المعلومات الحقيقية والمهارات اللغوية والقيم الطبيعية التي يدعم ويحفز الطلاب أن يكشف المعلومات أوسع وأدق وأسهل مفهوما من المواد النحوية و القيم السلوكية. كما ذكره في (حامد، غيره. 2019 : 105) أنّ " الكتاب الدراسي للعربية هو مواد دراسية للعربية فيها مجموعة بين المعلومات والمهارات وعوامل السلوك التي تنظَّم نظاما ترتيبا حتى يعلّم المعلم طلابه أن يتعلمون في عملية التعليم والتعلم ". 5) تضمين الكتاب بمقدمة تشرح مضمون الكتاب، وأسلوب عرضه والتوجيهات الإرشادية لتعليمه. 6) الاعتناء بالشكل الخارجي أي إخراج الكتاب بحيث يكون الغلاف ملونا جذابا ومثيرا للطلاب.</w:t>
      </w:r>
    </w:p>
    <w:p w:rsidR="00087A70" w:rsidRPr="00C67438" w:rsidRDefault="00087A70" w:rsidP="00087A70">
      <w:pPr>
        <w:pStyle w:val="ListParagraph"/>
        <w:bidi/>
        <w:ind w:left="90" w:firstLine="630"/>
        <w:rPr>
          <w:rFonts w:ascii="Traditional Arabic" w:hAnsi="Traditional Arabic" w:cs="Traditional Arabic"/>
          <w:sz w:val="36"/>
          <w:szCs w:val="36"/>
          <w:rtl/>
        </w:rPr>
      </w:pPr>
      <w:r>
        <w:rPr>
          <w:rFonts w:ascii="Traditional Arabic" w:hAnsi="Traditional Arabic" w:cs="Traditional Arabic" w:hint="cs"/>
          <w:sz w:val="36"/>
          <w:szCs w:val="36"/>
          <w:rtl/>
        </w:rPr>
        <w:t xml:space="preserve">وتقدّم مزايا المنتج من ناحية عملية توظيف هذا المنتج باستراتيجيات التعلم التعاوني فيما يلي : 1) تعتبر عملية التعليم والتعلم باستراتيجيات التعلم التعاوني بالاستراتيجية الممتعة كما ذكره كما ذكره عبدالله &amp; مسواني (2015 : 134) أنّ " يستخدم الباحثان مدخل التعلم التعاوني في تعليم النحو رجاء إلى أنّ الطلاب حين يواجهون الفكرة الصعبة هم يشعرون بالسهولة حين يفهمون في التناقش والتعاون مع أقرانهم في المجموعة". 2). تعتبر عملية تعليم النحو وتعلمه باستراتيجيات التعلم التعاوني بالاستراتيجية الفعالة و أنجح عملية التعليم والتعلم من استخدام الاستراتيجية التقليدية أو العادية. كما ذكره عبد الله &amp; مسواني (2015 : 130) أنّ " نتائج البحث تدل على تعليم النحو وتعلمه باستخدام مدخل التعلم التعاوني أنجح من المدخل التقليدي" . </w:t>
      </w:r>
    </w:p>
    <w:p w:rsidR="00087A70" w:rsidRPr="00416EC2" w:rsidRDefault="00087A70" w:rsidP="00087A70">
      <w:pPr>
        <w:pStyle w:val="ListParagraph"/>
        <w:bidi/>
        <w:ind w:left="90" w:firstLine="630"/>
        <w:rPr>
          <w:rFonts w:ascii="Traditional Arabic" w:hAnsi="Traditional Arabic" w:cs="Traditional Arabic"/>
          <w:sz w:val="36"/>
          <w:szCs w:val="36"/>
          <w:rtl/>
        </w:rPr>
      </w:pPr>
      <w:r>
        <w:rPr>
          <w:rFonts w:ascii="Traditional Arabic" w:hAnsi="Traditional Arabic" w:cs="Traditional Arabic" w:hint="cs"/>
          <w:sz w:val="36"/>
          <w:szCs w:val="36"/>
          <w:rtl/>
        </w:rPr>
        <w:t xml:space="preserve">وكذلك عند الكتاب المنتج نقائصه التي تعرض من ناحيتين لوجه مضمون المنتج ولوجه عملية توظيف هذا المنتج باستراتيجيات التعلم التعاوني. فتعرض نقائص المنتج من ناحية مضمونه فيما يلي : </w:t>
      </w:r>
      <w:r>
        <w:rPr>
          <w:rFonts w:ascii="Traditional Arabic" w:hAnsi="Traditional Arabic" w:cs="Traditional Arabic" w:hint="cs"/>
          <w:sz w:val="36"/>
          <w:szCs w:val="36"/>
          <w:rtl/>
        </w:rPr>
        <w:lastRenderedPageBreak/>
        <w:t>1) ليس هناك تلخيص عام للقواعد النحوية. 2) لا يوجد في المنتج الأمثلة النثرية والشعرية لتعميق المفاهيم الموجودة. فتعرض نقائص المنتج من ناحية عملية توظيف هذا المنتج باستراتيجيات التعلم التعاوني فيما يلي : 1) ليس كل المفاهيم النحوية ناجحا بتطبيق وتوظيف الاستراتيجية التعلم التعاوني. كما قاله عبدالله &amp; مسواني (2015 : 133) أن " لا يكون كل مواد النحو ملائما أو ناجحا باتباع مدخل التعلم التعاوني ". لذلك ابتكر وأبدع الباحث بوصفه مؤلف المنتج أن يختار ويقسّم المواد النحوية المناسبة بخصائص استراتيجية التعلم التعاوني المعينة لكي تكون عملية تعليم النحو وتعلمه فعالة وجذابة ومثيرا للطلاب. 2) يكون تطبيق استراتيجية التعلم التعاوني وتوظيفها في تعليم النحو حاجة إلى وقت طويل لكي يكون ناجحا مثيرا لكل طلاب ولكل موضوعات نحوية. 3) يعتبر المنتج بتوظيف استراتيجية التعلم التعاوني بصعوبة يطبقه المعلمون والمتعلمون الذين لا يعرفون ولا يفهمون مفهوم التعلم التعاوني بدقة.</w:t>
      </w:r>
    </w:p>
    <w:p w:rsidR="00087A70" w:rsidRDefault="00087A70" w:rsidP="00060A21">
      <w:pPr>
        <w:pStyle w:val="ListParagraph"/>
        <w:numPr>
          <w:ilvl w:val="0"/>
          <w:numId w:val="3"/>
        </w:numPr>
        <w:bidi/>
        <w:ind w:left="429"/>
        <w:rPr>
          <w:rFonts w:ascii="Traditional Arabic" w:hAnsi="Traditional Arabic" w:cs="Traditional Arabic"/>
          <w:b/>
          <w:bCs/>
          <w:sz w:val="36"/>
          <w:szCs w:val="36"/>
        </w:rPr>
      </w:pPr>
      <w:r>
        <w:rPr>
          <w:rFonts w:ascii="Traditional Arabic" w:hAnsi="Traditional Arabic" w:cs="Traditional Arabic" w:hint="cs"/>
          <w:b/>
          <w:bCs/>
          <w:sz w:val="36"/>
          <w:szCs w:val="36"/>
          <w:rtl/>
        </w:rPr>
        <w:t>صلاحية الكتاب الدراسي المطور لمادة تطبيق النحو بناء على التعلم التعاوني للمستوى الجامعي.</w:t>
      </w:r>
    </w:p>
    <w:p w:rsidR="00A04DBA" w:rsidRPr="00A04DBA" w:rsidRDefault="00A04DBA" w:rsidP="00A04DBA">
      <w:pPr>
        <w:bidi/>
        <w:ind w:firstLine="429"/>
        <w:rPr>
          <w:rFonts w:ascii="Traditional Arabic" w:hAnsi="Traditional Arabic" w:cs="Traditional Arabic"/>
          <w:sz w:val="36"/>
          <w:szCs w:val="36"/>
          <w:rtl/>
        </w:rPr>
      </w:pPr>
      <w:r w:rsidRPr="00A04DBA">
        <w:rPr>
          <w:rFonts w:ascii="Traditional Arabic" w:hAnsi="Traditional Arabic" w:cs="Traditional Arabic" w:hint="cs"/>
          <w:sz w:val="36"/>
          <w:szCs w:val="36"/>
          <w:rtl/>
        </w:rPr>
        <w:t>قد تم  تحقيق الخبراء لهذا المنتج أي الكتاب الدراسي لمادة تطبيق النحو بناء على استراتيجية التعلّم التعاوني أكان من خبير المواد التعليمية وخبير الوسائل التعليمية. وبجانب ذلك أقام الباحث بالملاحظة التي يلاحظ بها الملاحظ داخل الفصل عند التجربة أي تطبيق هذا الكتاب الدراسي لمادة تطبيق النحو بناء على استراتيجية التعلّم التعاوني في الفصل الدراسي الثالث بعدد 25 طالبا الذين يسجّلون المادة " تطبيق النحو الابتدائي " بقسم الأدب العربي جامعة مالانج الحكومية. وخلاصة نتائج تحقيق المنتج المطوّر في هذا البحث فيما يلي :</w:t>
      </w:r>
    </w:p>
    <w:tbl>
      <w:tblPr>
        <w:tblStyle w:val="TableGrid"/>
        <w:bidiVisual/>
        <w:tblW w:w="0" w:type="auto"/>
        <w:tblInd w:w="90" w:type="dxa"/>
        <w:tblLook w:val="04A0" w:firstRow="1" w:lastRow="0" w:firstColumn="1" w:lastColumn="0" w:noHBand="0" w:noVBand="1"/>
      </w:tblPr>
      <w:tblGrid>
        <w:gridCol w:w="806"/>
        <w:gridCol w:w="4680"/>
        <w:gridCol w:w="1890"/>
        <w:gridCol w:w="1884"/>
      </w:tblGrid>
      <w:tr w:rsidR="00A04DBA" w:rsidTr="00F71F5E">
        <w:tc>
          <w:tcPr>
            <w:tcW w:w="806"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الرقم</w:t>
            </w:r>
          </w:p>
        </w:tc>
        <w:tc>
          <w:tcPr>
            <w:tcW w:w="4680"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التحقيق</w:t>
            </w:r>
          </w:p>
        </w:tc>
        <w:tc>
          <w:tcPr>
            <w:tcW w:w="1890"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الدرجة المئوية</w:t>
            </w:r>
          </w:p>
        </w:tc>
        <w:tc>
          <w:tcPr>
            <w:tcW w:w="1884"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التقدير</w:t>
            </w:r>
          </w:p>
        </w:tc>
      </w:tr>
      <w:tr w:rsidR="00A04DBA" w:rsidTr="00F71F5E">
        <w:tc>
          <w:tcPr>
            <w:tcW w:w="806"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1</w:t>
            </w:r>
          </w:p>
        </w:tc>
        <w:tc>
          <w:tcPr>
            <w:tcW w:w="4680"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من خبير المواد التعليمية</w:t>
            </w:r>
          </w:p>
        </w:tc>
        <w:tc>
          <w:tcPr>
            <w:tcW w:w="1890"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74%</w:t>
            </w:r>
          </w:p>
        </w:tc>
        <w:tc>
          <w:tcPr>
            <w:tcW w:w="1884"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جيّد</w:t>
            </w:r>
          </w:p>
        </w:tc>
      </w:tr>
      <w:tr w:rsidR="00A04DBA" w:rsidTr="00F71F5E">
        <w:tc>
          <w:tcPr>
            <w:tcW w:w="806"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2</w:t>
            </w:r>
          </w:p>
        </w:tc>
        <w:tc>
          <w:tcPr>
            <w:tcW w:w="4680"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من خبير الوسائل التعليمية</w:t>
            </w:r>
          </w:p>
        </w:tc>
        <w:tc>
          <w:tcPr>
            <w:tcW w:w="1890"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65%</w:t>
            </w:r>
          </w:p>
        </w:tc>
        <w:tc>
          <w:tcPr>
            <w:tcW w:w="1884"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جيّد</w:t>
            </w:r>
          </w:p>
        </w:tc>
      </w:tr>
      <w:tr w:rsidR="00A04DBA" w:rsidTr="00F71F5E">
        <w:tc>
          <w:tcPr>
            <w:tcW w:w="806"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3</w:t>
            </w:r>
          </w:p>
        </w:tc>
        <w:tc>
          <w:tcPr>
            <w:tcW w:w="4680"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من عملية الملاحظة عند التجربة</w:t>
            </w:r>
          </w:p>
        </w:tc>
        <w:tc>
          <w:tcPr>
            <w:tcW w:w="1890"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89%</w:t>
            </w:r>
          </w:p>
        </w:tc>
        <w:tc>
          <w:tcPr>
            <w:tcW w:w="1884" w:type="dxa"/>
          </w:tcPr>
          <w:p w:rsidR="00A04DBA" w:rsidRDefault="00A04DBA" w:rsidP="00F71F5E">
            <w:pPr>
              <w:bidi/>
              <w:rPr>
                <w:rFonts w:ascii="Traditional Arabic" w:hAnsi="Traditional Arabic" w:cs="Traditional Arabic"/>
                <w:sz w:val="36"/>
                <w:szCs w:val="36"/>
                <w:rtl/>
              </w:rPr>
            </w:pPr>
            <w:r>
              <w:rPr>
                <w:rFonts w:ascii="Traditional Arabic" w:hAnsi="Traditional Arabic" w:cs="Traditional Arabic" w:hint="cs"/>
                <w:sz w:val="36"/>
                <w:szCs w:val="36"/>
                <w:rtl/>
              </w:rPr>
              <w:t>جيّد جدّا</w:t>
            </w:r>
          </w:p>
        </w:tc>
      </w:tr>
    </w:tbl>
    <w:p w:rsidR="00C776F5" w:rsidRDefault="00C776F5" w:rsidP="00C776F5">
      <w:pPr>
        <w:bidi/>
        <w:rPr>
          <w:rFonts w:ascii="Traditional Arabic" w:hAnsi="Traditional Arabic" w:cs="Traditional Arabic"/>
          <w:sz w:val="36"/>
          <w:szCs w:val="36"/>
          <w:rtl/>
        </w:rPr>
      </w:pPr>
    </w:p>
    <w:p w:rsidR="00A04DBA" w:rsidRPr="00C776F5" w:rsidRDefault="00C776F5" w:rsidP="00C776F5">
      <w:pPr>
        <w:bidi/>
        <w:rPr>
          <w:rFonts w:ascii="Traditional Arabic" w:hAnsi="Traditional Arabic" w:cs="Traditional Arabic" w:hint="cs"/>
          <w:b/>
          <w:bCs/>
          <w:sz w:val="36"/>
          <w:szCs w:val="36"/>
        </w:rPr>
      </w:pPr>
      <w:r w:rsidRPr="00C776F5">
        <w:rPr>
          <w:rFonts w:ascii="Traditional Arabic" w:hAnsi="Traditional Arabic" w:cs="Traditional Arabic" w:hint="cs"/>
          <w:sz w:val="36"/>
          <w:szCs w:val="36"/>
          <w:rtl/>
        </w:rPr>
        <w:t>نتائج تحقيق الخبراء</w:t>
      </w:r>
      <w:r>
        <w:rPr>
          <w:rFonts w:ascii="Traditional Arabic" w:hAnsi="Traditional Arabic" w:cs="Traditional Arabic" w:hint="cs"/>
          <w:sz w:val="36"/>
          <w:szCs w:val="36"/>
          <w:rtl/>
        </w:rPr>
        <w:t xml:space="preserve"> أكان صدّق خبير المواد التعليمية أو خبير الوسائل التعليمية</w:t>
      </w:r>
      <w:r w:rsidRPr="00C776F5">
        <w:rPr>
          <w:rFonts w:ascii="Traditional Arabic" w:hAnsi="Traditional Arabic" w:cs="Traditional Arabic" w:hint="cs"/>
          <w:sz w:val="36"/>
          <w:szCs w:val="36"/>
          <w:rtl/>
        </w:rPr>
        <w:t xml:space="preserve"> تدل على التقدير فعال </w:t>
      </w:r>
      <w:r>
        <w:rPr>
          <w:rFonts w:ascii="Traditional Arabic" w:hAnsi="Traditional Arabic" w:cs="Traditional Arabic" w:hint="cs"/>
          <w:sz w:val="36"/>
          <w:szCs w:val="36"/>
          <w:rtl/>
        </w:rPr>
        <w:t xml:space="preserve">بدرجة الجيّد </w:t>
      </w:r>
      <w:r w:rsidRPr="00C776F5">
        <w:rPr>
          <w:rFonts w:ascii="Traditional Arabic" w:hAnsi="Traditional Arabic" w:cs="Traditional Arabic" w:hint="cs"/>
          <w:sz w:val="36"/>
          <w:szCs w:val="36"/>
          <w:rtl/>
        </w:rPr>
        <w:t xml:space="preserve">أي بمعنى لا يحتاج إلى التعديل. وكذلك هناك نتائج التجربة الميدانية التي تقام بالملاحظة. وكانت نتائجها 89% بمعناه </w:t>
      </w:r>
      <w:r w:rsidRPr="00C776F5">
        <w:rPr>
          <w:rFonts w:ascii="Traditional Arabic" w:hAnsi="Traditional Arabic" w:cs="Traditional Arabic" w:hint="cs"/>
          <w:b/>
          <w:bCs/>
          <w:sz w:val="36"/>
          <w:szCs w:val="36"/>
          <w:rtl/>
        </w:rPr>
        <w:t>جيد جدّا</w:t>
      </w:r>
      <w:r w:rsidRPr="00C776F5">
        <w:rPr>
          <w:rFonts w:ascii="Traditional Arabic" w:hAnsi="Traditional Arabic" w:cs="Traditional Arabic" w:hint="cs"/>
          <w:sz w:val="36"/>
          <w:szCs w:val="36"/>
          <w:rtl/>
        </w:rPr>
        <w:t xml:space="preserve"> أي عملية تعليم النحو وتعلّمه باستخدام</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الكتاب</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الدراسي المطور صالحة وممتعة.</w:t>
      </w:r>
    </w:p>
    <w:p w:rsidR="00087A70" w:rsidRPr="00087A70" w:rsidRDefault="00087A70" w:rsidP="00060A21">
      <w:pPr>
        <w:pStyle w:val="Header"/>
        <w:numPr>
          <w:ilvl w:val="0"/>
          <w:numId w:val="3"/>
        </w:numPr>
        <w:bidi/>
        <w:ind w:left="429" w:hanging="425"/>
        <w:rPr>
          <w:rFonts w:ascii="Traditional Arabic" w:hAnsi="Traditional Arabic" w:cs="Traditional Arabic"/>
          <w:b/>
          <w:bCs/>
          <w:sz w:val="36"/>
          <w:szCs w:val="36"/>
        </w:rPr>
      </w:pPr>
      <w:r w:rsidRPr="006A44DA">
        <w:rPr>
          <w:rFonts w:ascii="Traditional Arabic" w:hAnsi="Traditional Arabic" w:cs="Traditional Arabic" w:hint="cs"/>
          <w:b/>
          <w:bCs/>
          <w:sz w:val="36"/>
          <w:szCs w:val="36"/>
          <w:rtl/>
        </w:rPr>
        <w:t>فعالية توظيف الكتاب الدراسي المطوّر لمادة تطبيق النحو بناء على التعلّم التعاوني للمستوى الجامعي</w:t>
      </w:r>
    </w:p>
    <w:p w:rsidR="00B47E0B" w:rsidRDefault="00C776F5" w:rsidP="00B47E0B">
      <w:pPr>
        <w:pStyle w:val="ListParagraph"/>
        <w:bidi/>
        <w:ind w:left="90"/>
        <w:rPr>
          <w:rFonts w:ascii="Traditional Arabic" w:hAnsi="Traditional Arabic" w:cs="Traditional Arabic"/>
          <w:sz w:val="36"/>
          <w:szCs w:val="36"/>
          <w:rtl/>
        </w:rPr>
      </w:pPr>
      <w:r>
        <w:rPr>
          <w:rFonts w:ascii="Traditional Arabic" w:hAnsi="Traditional Arabic" w:cs="Traditional Arabic" w:hint="cs"/>
          <w:sz w:val="36"/>
          <w:szCs w:val="36"/>
          <w:rtl/>
        </w:rPr>
        <w:t xml:space="preserve">تحليل نتائج فعالية الكتاب الدراسي المطور بوسيلة برنامج التحليل الإحصائي  </w:t>
      </w:r>
      <w:r>
        <w:rPr>
          <w:rFonts w:ascii="Traditional Arabic" w:hAnsi="Traditional Arabic" w:cs="Traditional Arabic"/>
          <w:sz w:val="36"/>
          <w:szCs w:val="36"/>
        </w:rPr>
        <w:t>SPSS</w:t>
      </w:r>
      <w:r>
        <w:rPr>
          <w:rFonts w:ascii="Traditional Arabic" w:hAnsi="Traditional Arabic" w:cs="Traditional Arabic" w:hint="cs"/>
          <w:sz w:val="36"/>
          <w:szCs w:val="36"/>
          <w:rtl/>
        </w:rPr>
        <w:t xml:space="preserve">. وتدل النتائج المتوسطة على </w:t>
      </w:r>
      <w:r w:rsidRPr="00E821AC">
        <w:rPr>
          <w:rFonts w:asciiTheme="majorBidi" w:hAnsiTheme="majorBidi" w:cstheme="majorBidi"/>
          <w:sz w:val="24"/>
          <w:szCs w:val="24"/>
        </w:rPr>
        <w:t>68,8</w:t>
      </w:r>
      <w:r w:rsidRPr="00E821AC">
        <w:rPr>
          <w:rFonts w:asciiTheme="majorBidi" w:hAnsiTheme="majorBidi" w:cstheme="majorBidi"/>
          <w:sz w:val="24"/>
          <w:szCs w:val="24"/>
          <w:rtl/>
        </w:rPr>
        <w:t xml:space="preserve"> </w:t>
      </w:r>
      <w:r>
        <w:rPr>
          <w:rFonts w:asciiTheme="majorBidi" w:hAnsiTheme="majorBidi" w:cstheme="majorBidi"/>
          <w:sz w:val="24"/>
          <w:szCs w:val="24"/>
        </w:rPr>
        <w:t xml:space="preserve"> </w:t>
      </w:r>
      <w:r>
        <w:rPr>
          <w:rFonts w:ascii="Traditional Arabic" w:hAnsi="Traditional Arabic" w:cs="Traditional Arabic" w:hint="cs"/>
          <w:sz w:val="36"/>
          <w:szCs w:val="36"/>
          <w:rtl/>
        </w:rPr>
        <w:t xml:space="preserve">من ناحية الاختبار القبلي وتدل على </w:t>
      </w:r>
      <w:r w:rsidRPr="00E821AC">
        <w:rPr>
          <w:rFonts w:asciiTheme="majorBidi" w:hAnsiTheme="majorBidi" w:cstheme="majorBidi"/>
          <w:sz w:val="24"/>
          <w:szCs w:val="24"/>
        </w:rPr>
        <w:t>93,36</w:t>
      </w:r>
      <w:r>
        <w:rPr>
          <w:rFonts w:ascii="Traditional Arabic" w:hAnsi="Traditional Arabic" w:cs="Traditional Arabic" w:hint="cs"/>
          <w:sz w:val="36"/>
          <w:szCs w:val="36"/>
          <w:rtl/>
        </w:rPr>
        <w:t xml:space="preserve"> من ناحية الاختبار البعدي. كما بحث في المبحث الرابع حصل على النتيجة </w:t>
      </w:r>
      <w:r w:rsidRPr="005F4E75">
        <w:rPr>
          <w:rFonts w:asciiTheme="majorBidi" w:hAnsiTheme="majorBidi" w:cstheme="majorBidi"/>
          <w:sz w:val="24"/>
          <w:szCs w:val="24"/>
        </w:rPr>
        <w:t xml:space="preserve"> </w:t>
      </w:r>
      <w:r w:rsidRPr="000C55CB">
        <w:rPr>
          <w:rFonts w:asciiTheme="majorBidi" w:hAnsiTheme="majorBidi" w:cstheme="majorBidi"/>
          <w:sz w:val="24"/>
          <w:szCs w:val="24"/>
        </w:rPr>
        <w:t>sig.(2-tailed)</w:t>
      </w:r>
      <w:r w:rsidRPr="000C55CB">
        <w:rPr>
          <w:rFonts w:asciiTheme="majorBidi" w:hAnsiTheme="majorBidi" w:cstheme="majorBidi"/>
          <w:sz w:val="24"/>
          <w:szCs w:val="24"/>
          <w:rtl/>
        </w:rPr>
        <w:t xml:space="preserve"> </w:t>
      </w:r>
      <w:r>
        <w:rPr>
          <w:rFonts w:ascii="Traditional Arabic" w:hAnsi="Traditional Arabic" w:cs="Traditional Arabic" w:hint="cs"/>
          <w:sz w:val="36"/>
          <w:szCs w:val="36"/>
          <w:rtl/>
        </w:rPr>
        <w:t xml:space="preserve">هي </w:t>
      </w:r>
      <w:r w:rsidRPr="00E821AC">
        <w:rPr>
          <w:rFonts w:asciiTheme="majorBidi" w:hAnsiTheme="majorBidi" w:cstheme="majorBidi"/>
          <w:sz w:val="24"/>
          <w:szCs w:val="24"/>
        </w:rPr>
        <w:t>0,000</w:t>
      </w:r>
      <w:r>
        <w:rPr>
          <w:rFonts w:ascii="Traditional Arabic" w:hAnsi="Traditional Arabic" w:cs="Traditional Arabic"/>
          <w:sz w:val="36"/>
          <w:szCs w:val="36"/>
        </w:rPr>
        <w:t xml:space="preserve"> </w:t>
      </w:r>
      <w:r w:rsidRPr="00E821AC">
        <w:rPr>
          <w:rFonts w:asciiTheme="majorBidi" w:hAnsiTheme="majorBidi" w:cstheme="majorBidi"/>
          <w:sz w:val="24"/>
          <w:szCs w:val="24"/>
        </w:rPr>
        <w:t>&lt; 0</w:t>
      </w:r>
      <w:proofErr w:type="gramStart"/>
      <w:r w:rsidRPr="00E821AC">
        <w:rPr>
          <w:rFonts w:asciiTheme="majorBidi" w:hAnsiTheme="majorBidi" w:cstheme="majorBidi"/>
          <w:sz w:val="24"/>
          <w:szCs w:val="24"/>
        </w:rPr>
        <w:t>,05</w:t>
      </w:r>
      <w:proofErr w:type="gramEnd"/>
      <w:r>
        <w:rPr>
          <w:rFonts w:ascii="Traditional Arabic" w:hAnsi="Traditional Arabic" w:cs="Traditional Arabic" w:hint="cs"/>
          <w:sz w:val="36"/>
          <w:szCs w:val="36"/>
          <w:rtl/>
        </w:rPr>
        <w:t xml:space="preserve"> كما إقامة الإقر</w:t>
      </w:r>
      <w:r>
        <w:rPr>
          <w:rFonts w:ascii="Traditional Arabic" w:hAnsi="Traditional Arabic" w:cs="Traditional Arabic" w:hint="cs"/>
          <w:sz w:val="36"/>
          <w:szCs w:val="36"/>
          <w:rtl/>
        </w:rPr>
        <w:t>ار الأساسي في الاختبارات (ت)</w:t>
      </w:r>
      <w:r w:rsidR="00B47E0B">
        <w:rPr>
          <w:rFonts w:ascii="Traditional Arabic" w:hAnsi="Traditional Arabic" w:cs="Traditional Arabic" w:hint="cs"/>
          <w:sz w:val="36"/>
          <w:szCs w:val="36"/>
          <w:rtl/>
        </w:rPr>
        <w:t xml:space="preserve">. </w:t>
      </w:r>
      <w:r w:rsidR="00B47E0B">
        <w:rPr>
          <w:rFonts w:ascii="Traditional Arabic" w:hAnsi="Traditional Arabic" w:cs="Traditional Arabic" w:hint="cs"/>
          <w:sz w:val="36"/>
          <w:szCs w:val="36"/>
          <w:rtl/>
        </w:rPr>
        <w:t xml:space="preserve">وكذلك يهدف إلى معرف فعالية هذا المنتج في هذا البحث مقارنا من نتيجة الاختبار القبلي و بين نتيجة الاختبار البعدي عند الطلاب. في الواقع هناك توفر تنمية كفاية الطلاب النحوية نظرا إلى النتائج المتوسطة على </w:t>
      </w:r>
      <w:r w:rsidR="00B47E0B" w:rsidRPr="00E17F05">
        <w:rPr>
          <w:rFonts w:asciiTheme="majorBidi" w:hAnsiTheme="majorBidi" w:cstheme="majorBidi"/>
          <w:sz w:val="24"/>
          <w:szCs w:val="24"/>
        </w:rPr>
        <w:t>68,8</w:t>
      </w:r>
      <w:r w:rsidR="00B47E0B">
        <w:rPr>
          <w:rFonts w:ascii="Traditional Arabic" w:hAnsi="Traditional Arabic" w:cs="Traditional Arabic" w:hint="cs"/>
          <w:sz w:val="36"/>
          <w:szCs w:val="36"/>
          <w:rtl/>
        </w:rPr>
        <w:t xml:space="preserve"> من ناحية الاختبار القبلي و على </w:t>
      </w:r>
      <w:r w:rsidR="00B47E0B" w:rsidRPr="00E17F05">
        <w:rPr>
          <w:rFonts w:asciiTheme="majorBidi" w:hAnsiTheme="majorBidi" w:cstheme="majorBidi"/>
          <w:sz w:val="24"/>
          <w:szCs w:val="24"/>
        </w:rPr>
        <w:t>93,36</w:t>
      </w:r>
      <w:r w:rsidR="00B47E0B" w:rsidRPr="00E17F05">
        <w:rPr>
          <w:rFonts w:asciiTheme="majorBidi" w:hAnsiTheme="majorBidi" w:cstheme="majorBidi"/>
          <w:sz w:val="24"/>
          <w:szCs w:val="24"/>
          <w:rtl/>
        </w:rPr>
        <w:t xml:space="preserve"> </w:t>
      </w:r>
      <w:r w:rsidR="00B47E0B">
        <w:rPr>
          <w:rFonts w:ascii="Traditional Arabic" w:hAnsi="Traditional Arabic" w:cs="Traditional Arabic" w:hint="cs"/>
          <w:sz w:val="36"/>
          <w:szCs w:val="36"/>
          <w:rtl/>
        </w:rPr>
        <w:t xml:space="preserve">من ناحية الاختبار البعدي عند الطلاب. وشرحه البيان في الرسم البيان </w:t>
      </w:r>
      <w:r w:rsidR="00B47E0B" w:rsidRPr="00B97929">
        <w:rPr>
          <w:rFonts w:asciiTheme="majorBidi" w:hAnsiTheme="majorBidi" w:cstheme="majorBidi"/>
          <w:sz w:val="24"/>
          <w:szCs w:val="24"/>
        </w:rPr>
        <w:t>t-</w:t>
      </w:r>
      <w:proofErr w:type="spellStart"/>
      <w:r w:rsidR="00B47E0B" w:rsidRPr="00B97929">
        <w:rPr>
          <w:rFonts w:asciiTheme="majorBidi" w:hAnsiTheme="majorBidi" w:cstheme="majorBidi"/>
          <w:sz w:val="24"/>
          <w:szCs w:val="24"/>
        </w:rPr>
        <w:t>hitung</w:t>
      </w:r>
      <w:proofErr w:type="spellEnd"/>
      <w:r w:rsidR="00B47E0B">
        <w:rPr>
          <w:rFonts w:ascii="Traditional Arabic" w:hAnsi="Traditional Arabic" w:cs="Traditional Arabic" w:hint="cs"/>
          <w:sz w:val="36"/>
          <w:szCs w:val="36"/>
          <w:rtl/>
        </w:rPr>
        <w:t xml:space="preserve"> و</w:t>
      </w:r>
      <w:r w:rsidR="00B47E0B" w:rsidRPr="00B97929">
        <w:rPr>
          <w:rFonts w:asciiTheme="majorBidi" w:hAnsiTheme="majorBidi" w:cstheme="majorBidi"/>
          <w:sz w:val="24"/>
          <w:szCs w:val="24"/>
        </w:rPr>
        <w:t>t-</w:t>
      </w:r>
      <w:proofErr w:type="spellStart"/>
      <w:r w:rsidR="00B47E0B" w:rsidRPr="00B97929">
        <w:rPr>
          <w:rFonts w:asciiTheme="majorBidi" w:hAnsiTheme="majorBidi" w:cstheme="majorBidi"/>
          <w:sz w:val="24"/>
          <w:szCs w:val="24"/>
        </w:rPr>
        <w:t>tabel</w:t>
      </w:r>
      <w:proofErr w:type="spellEnd"/>
      <w:r w:rsidR="00B47E0B" w:rsidRPr="00B97929">
        <w:rPr>
          <w:rFonts w:asciiTheme="majorBidi" w:hAnsiTheme="majorBidi" w:cstheme="majorBidi"/>
          <w:sz w:val="24"/>
          <w:szCs w:val="24"/>
        </w:rPr>
        <w:t xml:space="preserve"> </w:t>
      </w:r>
      <w:r w:rsidR="00B47E0B">
        <w:rPr>
          <w:rFonts w:ascii="Traditional Arabic" w:hAnsi="Traditional Arabic" w:cs="Traditional Arabic" w:hint="cs"/>
          <w:sz w:val="36"/>
          <w:szCs w:val="36"/>
          <w:rtl/>
        </w:rPr>
        <w:t xml:space="preserve"> فيما يلي :</w:t>
      </w:r>
    </w:p>
    <w:p w:rsidR="00B47E0B" w:rsidRDefault="00B47E0B" w:rsidP="00B47E0B">
      <w:pPr>
        <w:pStyle w:val="ListParagraph"/>
        <w:bidi/>
        <w:ind w:left="90"/>
        <w:rPr>
          <w:rFonts w:ascii="Traditional Arabic" w:hAnsi="Traditional Arabic" w:cs="Traditional Arabic"/>
          <w:sz w:val="36"/>
          <w:szCs w:val="36"/>
        </w:rPr>
      </w:pPr>
      <w:r>
        <w:rPr>
          <w:rFonts w:ascii="Traditional Arabic" w:hAnsi="Traditional Arabic" w:cs="Traditional Arabic" w:hint="cs"/>
          <w:sz w:val="36"/>
          <w:szCs w:val="36"/>
          <w:rtl/>
        </w:rPr>
        <w:t>في هذا البحث مغيرتان اثنتان بعدد العيّنة 25 طالباً مع مستوى الأهمية</w:t>
      </w:r>
      <w:r w:rsidRPr="00B97929">
        <w:rPr>
          <w:rFonts w:asciiTheme="majorBidi" w:hAnsiTheme="majorBidi" w:cstheme="majorBidi"/>
          <w:sz w:val="24"/>
          <w:szCs w:val="24"/>
        </w:rPr>
        <w:t xml:space="preserve"> 5 </w:t>
      </w:r>
      <w:r w:rsidRPr="00B97929">
        <w:rPr>
          <w:rFonts w:asciiTheme="majorBidi" w:hAnsiTheme="majorBidi" w:cstheme="majorBidi"/>
          <w:sz w:val="24"/>
          <w:szCs w:val="24"/>
          <w:rtl/>
        </w:rPr>
        <w:t xml:space="preserve">% </w:t>
      </w:r>
      <w:r>
        <w:rPr>
          <w:rFonts w:ascii="Traditional Arabic" w:hAnsi="Traditional Arabic" w:cs="Traditional Arabic" w:hint="cs"/>
          <w:sz w:val="36"/>
          <w:szCs w:val="36"/>
          <w:rtl/>
        </w:rPr>
        <w:t xml:space="preserve">(بسبب الناحيتين ويكون الحاصل </w:t>
      </w:r>
      <w:r w:rsidRPr="00B97929">
        <w:rPr>
          <w:rFonts w:asciiTheme="majorBidi" w:hAnsiTheme="majorBidi" w:cstheme="majorBidi"/>
          <w:sz w:val="24"/>
          <w:szCs w:val="24"/>
        </w:rPr>
        <w:t>0,025</w:t>
      </w:r>
      <w:r>
        <w:rPr>
          <w:rFonts w:ascii="Traditional Arabic" w:hAnsi="Traditional Arabic" w:cs="Traditional Arabic" w:hint="cs"/>
          <w:sz w:val="36"/>
          <w:szCs w:val="36"/>
          <w:rtl/>
        </w:rPr>
        <w:t xml:space="preserve">. الخطوة الأولى أن تبحث النتيجة لدرجة الحرية </w:t>
      </w:r>
      <w:r w:rsidRPr="004E5D6B">
        <w:rPr>
          <w:rFonts w:asciiTheme="majorBidi" w:hAnsiTheme="majorBidi" w:cstheme="majorBidi"/>
          <w:sz w:val="24"/>
          <w:szCs w:val="24"/>
          <w:rtl/>
        </w:rPr>
        <w:t>(</w:t>
      </w:r>
      <w:r w:rsidRPr="004E5D6B">
        <w:rPr>
          <w:rFonts w:asciiTheme="majorBidi" w:hAnsiTheme="majorBidi" w:cstheme="majorBidi"/>
          <w:sz w:val="24"/>
          <w:szCs w:val="24"/>
        </w:rPr>
        <w:t>degree of freedom</w:t>
      </w:r>
      <w:r w:rsidRPr="004E5D6B">
        <w:rPr>
          <w:rFonts w:asciiTheme="majorBidi" w:hAnsiTheme="majorBidi" w:cstheme="majorBidi"/>
          <w:sz w:val="24"/>
          <w:szCs w:val="24"/>
          <w:rtl/>
        </w:rPr>
        <w:t xml:space="preserve">) </w:t>
      </w:r>
      <w:r>
        <w:rPr>
          <w:rFonts w:ascii="Traditional Arabic" w:hAnsi="Traditional Arabic" w:cs="Traditional Arabic" w:hint="cs"/>
          <w:sz w:val="36"/>
          <w:szCs w:val="36"/>
          <w:rtl/>
        </w:rPr>
        <w:t xml:space="preserve">بالرمز </w:t>
      </w:r>
    </w:p>
    <w:p w:rsidR="00B47E0B" w:rsidRPr="00CD663B" w:rsidRDefault="00B47E0B" w:rsidP="00B47E0B">
      <w:pPr>
        <w:pStyle w:val="ListParagraph"/>
        <w:bidi/>
        <w:ind w:left="90"/>
        <w:jc w:val="right"/>
        <w:rPr>
          <w:rFonts w:asciiTheme="majorBidi" w:hAnsiTheme="majorBidi" w:cstheme="majorBidi"/>
          <w:sz w:val="24"/>
          <w:szCs w:val="24"/>
          <w:rtl/>
        </w:rPr>
      </w:pPr>
      <w:r>
        <w:rPr>
          <w:rFonts w:ascii="Traditional Arabic" w:hAnsi="Traditional Arabic" w:cs="Traditional Arabic" w:hint="cs"/>
          <w:sz w:val="36"/>
          <w:szCs w:val="36"/>
          <w:rtl/>
        </w:rPr>
        <w:lastRenderedPageBreak/>
        <w:t>(</w:t>
      </w:r>
      <w:proofErr w:type="spellStart"/>
      <w:r w:rsidRPr="00CD663B">
        <w:rPr>
          <w:rFonts w:asciiTheme="majorBidi" w:hAnsiTheme="majorBidi" w:cstheme="majorBidi"/>
          <w:sz w:val="24"/>
          <w:szCs w:val="24"/>
        </w:rPr>
        <w:t>df</w:t>
      </w:r>
      <w:proofErr w:type="spellEnd"/>
      <w:r w:rsidRPr="00CD663B">
        <w:rPr>
          <w:rFonts w:asciiTheme="majorBidi" w:hAnsiTheme="majorBidi" w:cstheme="majorBidi"/>
          <w:sz w:val="24"/>
          <w:szCs w:val="24"/>
        </w:rPr>
        <w:t>= n-k</w:t>
      </w:r>
      <w:r w:rsidRPr="00CD663B">
        <w:rPr>
          <w:rFonts w:asciiTheme="majorBidi" w:hAnsiTheme="majorBidi" w:cstheme="majorBidi"/>
          <w:sz w:val="24"/>
          <w:szCs w:val="24"/>
          <w:rtl/>
        </w:rPr>
        <w:t>)</w:t>
      </w:r>
    </w:p>
    <w:p w:rsidR="00B47E0B" w:rsidRPr="00CD663B" w:rsidRDefault="00B47E0B" w:rsidP="00B47E0B">
      <w:pPr>
        <w:pStyle w:val="ListParagraph"/>
        <w:bidi/>
        <w:ind w:left="90"/>
        <w:jc w:val="right"/>
        <w:rPr>
          <w:rFonts w:asciiTheme="majorBidi" w:hAnsiTheme="majorBidi" w:cstheme="majorBidi"/>
          <w:sz w:val="24"/>
          <w:szCs w:val="24"/>
        </w:rPr>
      </w:pPr>
      <w:proofErr w:type="spellStart"/>
      <w:proofErr w:type="gramStart"/>
      <w:r w:rsidRPr="00CD663B">
        <w:rPr>
          <w:rFonts w:asciiTheme="majorBidi" w:hAnsiTheme="majorBidi" w:cstheme="majorBidi"/>
          <w:sz w:val="24"/>
          <w:szCs w:val="24"/>
        </w:rPr>
        <w:t>Df</w:t>
      </w:r>
      <w:proofErr w:type="spellEnd"/>
      <w:proofErr w:type="gramEnd"/>
      <w:r w:rsidRPr="00CD663B">
        <w:rPr>
          <w:rFonts w:asciiTheme="majorBidi" w:hAnsiTheme="majorBidi" w:cstheme="majorBidi"/>
          <w:sz w:val="24"/>
          <w:szCs w:val="24"/>
        </w:rPr>
        <w:t xml:space="preserve"> = 25-2 = 23</w:t>
      </w:r>
    </w:p>
    <w:p w:rsidR="00B47E0B" w:rsidRDefault="00B47E0B" w:rsidP="00B47E0B">
      <w:pPr>
        <w:bidi/>
        <w:rPr>
          <w:rFonts w:ascii="Traditional Arabic" w:hAnsi="Traditional Arabic" w:cs="Traditional Arabic"/>
          <w:sz w:val="36"/>
          <w:szCs w:val="36"/>
          <w:rtl/>
        </w:rPr>
      </w:pPr>
      <w:r>
        <w:rPr>
          <w:rFonts w:ascii="Traditional Arabic" w:hAnsi="Traditional Arabic" w:cs="Traditional Arabic" w:hint="cs"/>
          <w:sz w:val="36"/>
          <w:szCs w:val="36"/>
          <w:rtl/>
        </w:rPr>
        <w:t>ول</w:t>
      </w:r>
      <w:r>
        <w:rPr>
          <w:rFonts w:ascii="Traditional Arabic" w:hAnsi="Traditional Arabic" w:cs="Traditional Arabic" w:hint="cs"/>
          <w:sz w:val="36"/>
          <w:szCs w:val="36"/>
          <w:rtl/>
        </w:rPr>
        <w:t>تعيين النتيجة المحصولة بين درجة الحرية وبين مستوى الأهمية نظرا إلى الجدول التالي :</w:t>
      </w:r>
    </w:p>
    <w:p w:rsidR="00B47E0B" w:rsidRPr="007B4B24" w:rsidRDefault="00B47E0B" w:rsidP="00B47E0B">
      <w:pPr>
        <w:pStyle w:val="ListParagraph"/>
        <w:bidi/>
        <w:ind w:left="90"/>
        <w:rPr>
          <w:rFonts w:ascii="Traditional Arabic" w:hAnsi="Traditional Arabic" w:cs="Traditional Arabic"/>
          <w:b/>
          <w:bCs/>
          <w:sz w:val="36"/>
          <w:szCs w:val="36"/>
        </w:rPr>
      </w:pPr>
      <w:r>
        <w:rPr>
          <w:rFonts w:ascii="Traditional Arabic" w:hAnsi="Traditional Arabic" w:cs="Traditional Arabic"/>
          <w:noProof/>
          <w:sz w:val="36"/>
          <w:szCs w:val="36"/>
          <w:rtl/>
        </w:rPr>
        <mc:AlternateContent>
          <mc:Choice Requires="wps">
            <w:drawing>
              <wp:anchor distT="0" distB="0" distL="114300" distR="114300" simplePos="0" relativeHeight="251710464" behindDoc="0" locked="0" layoutInCell="1" allowOverlap="1" wp14:anchorId="123432E9" wp14:editId="7791C199">
                <wp:simplePos x="0" y="0"/>
                <wp:positionH relativeFrom="margin">
                  <wp:posOffset>2612208</wp:posOffset>
                </wp:positionH>
                <wp:positionV relativeFrom="paragraph">
                  <wp:posOffset>4740765</wp:posOffset>
                </wp:positionV>
                <wp:extent cx="2444435" cy="461727"/>
                <wp:effectExtent l="0" t="0" r="0" b="0"/>
                <wp:wrapNone/>
                <wp:docPr id="702" name="Rectangle: Rounded Corners 454"/>
                <wp:cNvGraphicFramePr/>
                <a:graphic xmlns:a="http://schemas.openxmlformats.org/drawingml/2006/main">
                  <a:graphicData uri="http://schemas.microsoft.com/office/word/2010/wordprocessingShape">
                    <wps:wsp>
                      <wps:cNvSpPr/>
                      <wps:spPr>
                        <a:xfrm>
                          <a:off x="0" y="0"/>
                          <a:ext cx="2444435" cy="461727"/>
                        </a:xfrm>
                        <a:prstGeom prst="roundRect">
                          <a:avLst/>
                        </a:prstGeom>
                        <a:noFill/>
                        <a:ln w="19050">
                          <a:noFill/>
                          <a:prstDash val="sysDash"/>
                        </a:ln>
                      </wps:spPr>
                      <wps:style>
                        <a:lnRef idx="2">
                          <a:schemeClr val="dk1"/>
                        </a:lnRef>
                        <a:fillRef idx="1">
                          <a:schemeClr val="lt1"/>
                        </a:fillRef>
                        <a:effectRef idx="0">
                          <a:schemeClr val="dk1"/>
                        </a:effectRef>
                        <a:fontRef idx="minor">
                          <a:schemeClr val="dk1"/>
                        </a:fontRef>
                      </wps:style>
                      <wps:txbx>
                        <w:txbxContent>
                          <w:p w:rsidR="00B47E0B" w:rsidRPr="00991969" w:rsidRDefault="00B47E0B" w:rsidP="00B47E0B">
                            <w:pPr>
                              <w:bidi/>
                              <w:jc w:val="center"/>
                              <w:rPr>
                                <w:rFonts w:ascii="Traditional Arabic" w:hAnsi="Traditional Arabic" w:cs="Traditional Arabic"/>
                                <w:b/>
                                <w:bCs/>
                              </w:rPr>
                            </w:pPr>
                            <w:r w:rsidRPr="00991969">
                              <w:rPr>
                                <w:rFonts w:ascii="Traditional Arabic" w:hAnsi="Traditional Arabic" w:cs="Traditional Arabic" w:hint="cs"/>
                                <w:sz w:val="28"/>
                                <w:szCs w:val="28"/>
                                <w:rtl/>
                              </w:rPr>
                              <w:t>ا</w:t>
                            </w:r>
                            <w:r w:rsidRPr="00991969">
                              <w:rPr>
                                <w:rFonts w:ascii="Traditional Arabic" w:hAnsi="Traditional Arabic" w:cs="Traditional Arabic" w:hint="cs"/>
                                <w:b/>
                                <w:bCs/>
                                <w:sz w:val="28"/>
                                <w:szCs w:val="28"/>
                                <w:rtl/>
                              </w:rPr>
                              <w:t xml:space="preserve">لجدول 5.3.1 عن </w:t>
                            </w:r>
                            <w:r w:rsidRPr="00991969">
                              <w:rPr>
                                <w:rFonts w:ascii="Traditional Arabic" w:hAnsi="Traditional Arabic" w:cs="Traditional Arabic"/>
                                <w:b/>
                                <w:bCs/>
                                <w:sz w:val="28"/>
                                <w:szCs w:val="28"/>
                              </w:rPr>
                              <w:t>t-</w:t>
                            </w:r>
                            <w:proofErr w:type="spellStart"/>
                            <w:r w:rsidRPr="00991969">
                              <w:rPr>
                                <w:rFonts w:ascii="Traditional Arabic" w:hAnsi="Traditional Arabic" w:cs="Traditional Arabic"/>
                                <w:b/>
                                <w:bCs/>
                                <w:sz w:val="28"/>
                                <w:szCs w:val="28"/>
                              </w:rPr>
                              <w:t>tabel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3432E9" id="Rectangle: Rounded Corners 454" o:spid="_x0000_s1045" style="position:absolute;left:0;text-align:left;margin-left:205.7pt;margin-top:373.3pt;width:192.5pt;height:36.3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" filled="f" stroked="f" strokeweight="1.5pt">
                <v:stroke dashstyle="3 1" joinstyle="miter"/>
                <v:textbox>
                  <w:txbxContent>
                    <w:p w:rsidR="00B47E0B" w:rsidRPr="00991969" w:rsidRDefault="00B47E0B" w:rsidP="00B47E0B">
                      <w:pPr>
                        <w:bidi/>
                        <w:jc w:val="center"/>
                        <w:rPr>
                          <w:rFonts w:ascii="Traditional Arabic" w:hAnsi="Traditional Arabic" w:cs="Traditional Arabic"/>
                          <w:b/>
                          <w:bCs/>
                        </w:rPr>
                      </w:pPr>
                      <w:r w:rsidRPr="00991969">
                        <w:rPr>
                          <w:rFonts w:ascii="Traditional Arabic" w:hAnsi="Traditional Arabic" w:cs="Traditional Arabic" w:hint="cs"/>
                          <w:sz w:val="28"/>
                          <w:szCs w:val="28"/>
                          <w:rtl/>
                        </w:rPr>
                        <w:t>ا</w:t>
                      </w:r>
                      <w:r w:rsidRPr="00991969">
                        <w:rPr>
                          <w:rFonts w:ascii="Traditional Arabic" w:hAnsi="Traditional Arabic" w:cs="Traditional Arabic" w:hint="cs"/>
                          <w:b/>
                          <w:bCs/>
                          <w:sz w:val="28"/>
                          <w:szCs w:val="28"/>
                          <w:rtl/>
                        </w:rPr>
                        <w:t xml:space="preserve">لجدول 5.3.1 عن </w:t>
                      </w:r>
                      <w:r w:rsidRPr="00991969">
                        <w:rPr>
                          <w:rFonts w:ascii="Traditional Arabic" w:hAnsi="Traditional Arabic" w:cs="Traditional Arabic"/>
                          <w:b/>
                          <w:bCs/>
                          <w:sz w:val="28"/>
                          <w:szCs w:val="28"/>
                        </w:rPr>
                        <w:t>t-</w:t>
                      </w:r>
                      <w:proofErr w:type="spellStart"/>
                      <w:r w:rsidRPr="00991969">
                        <w:rPr>
                          <w:rFonts w:ascii="Traditional Arabic" w:hAnsi="Traditional Arabic" w:cs="Traditional Arabic"/>
                          <w:b/>
                          <w:bCs/>
                          <w:sz w:val="28"/>
                          <w:szCs w:val="28"/>
                        </w:rPr>
                        <w:t>tabel</w:t>
                      </w:r>
                      <w:proofErr w:type="spellEnd"/>
                    </w:p>
                  </w:txbxContent>
                </v:textbox>
                <w10:wrap anchorx="margin"/>
              </v:roundrect>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2272" behindDoc="0" locked="0" layoutInCell="1" allowOverlap="1" wp14:anchorId="2DBD0A30" wp14:editId="483C93CD">
                <wp:simplePos x="0" y="0"/>
                <wp:positionH relativeFrom="column">
                  <wp:posOffset>3585827</wp:posOffset>
                </wp:positionH>
                <wp:positionV relativeFrom="paragraph">
                  <wp:posOffset>3685609</wp:posOffset>
                </wp:positionV>
                <wp:extent cx="587532" cy="297822"/>
                <wp:effectExtent l="19050" t="19050" r="22225" b="26035"/>
                <wp:wrapNone/>
                <wp:docPr id="703" name="Oval 703"/>
                <wp:cNvGraphicFramePr/>
                <a:graphic xmlns:a="http://schemas.openxmlformats.org/drawingml/2006/main">
                  <a:graphicData uri="http://schemas.microsoft.com/office/word/2010/wordprocessingShape">
                    <wps:wsp>
                      <wps:cNvSpPr/>
                      <wps:spPr>
                        <a:xfrm>
                          <a:off x="0" y="0"/>
                          <a:ext cx="587532" cy="297822"/>
                        </a:xfrm>
                        <a:prstGeom prst="ellipse">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BA39C" id="Oval 703" o:spid="_x0000_s1026" style="position:absolute;margin-left:282.35pt;margin-top:290.2pt;width:46.25pt;height:2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" filled="f" strokecolor="red" strokeweight="2.25pt">
                <v:stroke joinstyle="miter"/>
              </v:oval>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1248" behindDoc="0" locked="0" layoutInCell="1" allowOverlap="1" wp14:anchorId="56FEFA6F" wp14:editId="0EDA61CC">
                <wp:simplePos x="0" y="0"/>
                <wp:positionH relativeFrom="column">
                  <wp:posOffset>1884064</wp:posOffset>
                </wp:positionH>
                <wp:positionV relativeFrom="paragraph">
                  <wp:posOffset>3694757</wp:posOffset>
                </wp:positionV>
                <wp:extent cx="3846780" cy="252554"/>
                <wp:effectExtent l="19050" t="19050" r="20955" b="14605"/>
                <wp:wrapNone/>
                <wp:docPr id="704" name="Rectangle 704"/>
                <wp:cNvGraphicFramePr/>
                <a:graphic xmlns:a="http://schemas.openxmlformats.org/drawingml/2006/main">
                  <a:graphicData uri="http://schemas.microsoft.com/office/word/2010/wordprocessingShape">
                    <wps:wsp>
                      <wps:cNvSpPr/>
                      <wps:spPr>
                        <a:xfrm>
                          <a:off x="0" y="0"/>
                          <a:ext cx="3846780" cy="252554"/>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77E1C" id="Rectangle 704" o:spid="_x0000_s1026" style="position:absolute;margin-left:148.35pt;margin-top:290.95pt;width:302.9pt;height:1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" filled="f" strokecolor="#92d050" strokeweight="3pt"/>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0224" behindDoc="0" locked="0" layoutInCell="1" allowOverlap="1" wp14:anchorId="6AE6910B" wp14:editId="2A574D35">
                <wp:simplePos x="0" y="0"/>
                <wp:positionH relativeFrom="column">
                  <wp:posOffset>3539905</wp:posOffset>
                </wp:positionH>
                <wp:positionV relativeFrom="paragraph">
                  <wp:posOffset>552261</wp:posOffset>
                </wp:positionV>
                <wp:extent cx="570161" cy="4065006"/>
                <wp:effectExtent l="19050" t="19050" r="20955" b="12065"/>
                <wp:wrapNone/>
                <wp:docPr id="705" name="Rectangle 705"/>
                <wp:cNvGraphicFramePr/>
                <a:graphic xmlns:a="http://schemas.openxmlformats.org/drawingml/2006/main">
                  <a:graphicData uri="http://schemas.microsoft.com/office/word/2010/wordprocessingShape">
                    <wps:wsp>
                      <wps:cNvSpPr/>
                      <wps:spPr>
                        <a:xfrm>
                          <a:off x="0" y="0"/>
                          <a:ext cx="570161" cy="4065006"/>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49182" id="Rectangle 705" o:spid="_x0000_s1026" style="position:absolute;margin-left:278.75pt;margin-top:43.5pt;width:44.9pt;height:320.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" filled="f" strokecolor="#92d050" strokeweight="3pt"/>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699200" behindDoc="0" locked="0" layoutInCell="1" allowOverlap="1" wp14:anchorId="7239A79E" wp14:editId="28E04F89">
                <wp:simplePos x="0" y="0"/>
                <wp:positionH relativeFrom="column">
                  <wp:posOffset>3730750</wp:posOffset>
                </wp:positionH>
                <wp:positionV relativeFrom="paragraph">
                  <wp:posOffset>225733</wp:posOffset>
                </wp:positionV>
                <wp:extent cx="379303" cy="362497"/>
                <wp:effectExtent l="19050" t="19050" r="20955" b="19050"/>
                <wp:wrapNone/>
                <wp:docPr id="706" name="Oval 706"/>
                <wp:cNvGraphicFramePr/>
                <a:graphic xmlns:a="http://schemas.openxmlformats.org/drawingml/2006/main">
                  <a:graphicData uri="http://schemas.microsoft.com/office/word/2010/wordprocessingShape">
                    <wps:wsp>
                      <wps:cNvSpPr/>
                      <wps:spPr>
                        <a:xfrm>
                          <a:off x="0" y="0"/>
                          <a:ext cx="379303" cy="362497"/>
                        </a:xfrm>
                        <a:prstGeom prst="ellipse">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912F4" id="Oval 706" o:spid="_x0000_s1026" style="position:absolute;margin-left:293.75pt;margin-top:17.75pt;width:29.85pt;height:28.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" filled="f" strokecolor="red" strokeweight="2.25pt">
                <v:stroke joinstyle="miter"/>
              </v:oval>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698176" behindDoc="0" locked="0" layoutInCell="1" allowOverlap="1" wp14:anchorId="40580D6A" wp14:editId="0D0782C3">
                <wp:simplePos x="0" y="0"/>
                <wp:positionH relativeFrom="column">
                  <wp:posOffset>1638589</wp:posOffset>
                </wp:positionH>
                <wp:positionV relativeFrom="paragraph">
                  <wp:posOffset>3702358</wp:posOffset>
                </wp:positionV>
                <wp:extent cx="208230" cy="208230"/>
                <wp:effectExtent l="19050" t="19050" r="20955" b="20955"/>
                <wp:wrapNone/>
                <wp:docPr id="707" name="Oval 707"/>
                <wp:cNvGraphicFramePr/>
                <a:graphic xmlns:a="http://schemas.openxmlformats.org/drawingml/2006/main">
                  <a:graphicData uri="http://schemas.microsoft.com/office/word/2010/wordprocessingShape">
                    <wps:wsp>
                      <wps:cNvSpPr/>
                      <wps:spPr>
                        <a:xfrm>
                          <a:off x="0" y="0"/>
                          <a:ext cx="208230" cy="208230"/>
                        </a:xfrm>
                        <a:prstGeom prst="ellipse">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B76406" id="Oval 707" o:spid="_x0000_s1026" style="position:absolute;margin-left:129pt;margin-top:291.5pt;width:16.4pt;height:16.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" filled="f" strokecolor="red" strokeweight="2.25pt">
                <v:stroke joinstyle="miter"/>
              </v:oval>
            </w:pict>
          </mc:Fallback>
        </mc:AlternateContent>
      </w:r>
      <w:r>
        <w:rPr>
          <w:rFonts w:ascii="Traditional Arabic" w:hAnsi="Traditional Arabic" w:cs="Traditional Arabic" w:hint="cs"/>
          <w:noProof/>
          <w:sz w:val="36"/>
          <w:szCs w:val="36"/>
          <w:rtl/>
        </w:rPr>
        <w:drawing>
          <wp:anchor distT="0" distB="0" distL="114300" distR="114300" simplePos="0" relativeHeight="251697152" behindDoc="0" locked="0" layoutInCell="1" allowOverlap="1" wp14:anchorId="743031DA" wp14:editId="77F56F2E">
            <wp:simplePos x="0" y="0"/>
            <wp:positionH relativeFrom="column">
              <wp:posOffset>1249378</wp:posOffset>
            </wp:positionH>
            <wp:positionV relativeFrom="paragraph">
              <wp:posOffset>0</wp:posOffset>
            </wp:positionV>
            <wp:extent cx="4635500" cy="4705350"/>
            <wp:effectExtent l="0" t="0" r="0" b="0"/>
            <wp:wrapTopAndBottom/>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titik referensi.JPG"/>
                    <pic:cNvPicPr/>
                  </pic:nvPicPr>
                  <pic:blipFill>
                    <a:blip r:embed="rId6">
                      <a:extLst>
                        <a:ext uri="{28A0092B-C50C-407E-A947-70E740481C1C}">
                          <a14:useLocalDpi xmlns:a14="http://schemas.microsoft.com/office/drawing/2010/main" val="0"/>
                        </a:ext>
                      </a:extLst>
                    </a:blip>
                    <a:stretch>
                      <a:fillRect/>
                    </a:stretch>
                  </pic:blipFill>
                  <pic:spPr>
                    <a:xfrm>
                      <a:off x="0" y="0"/>
                      <a:ext cx="4635500" cy="4705350"/>
                    </a:xfrm>
                    <a:prstGeom prst="rect">
                      <a:avLst/>
                    </a:prstGeom>
                  </pic:spPr>
                </pic:pic>
              </a:graphicData>
            </a:graphic>
            <wp14:sizeRelH relativeFrom="page">
              <wp14:pctWidth>0</wp14:pctWidth>
            </wp14:sizeRelH>
            <wp14:sizeRelV relativeFrom="page">
              <wp14:pctHeight>0</wp14:pctHeight>
            </wp14:sizeRelV>
          </wp:anchor>
        </w:drawing>
      </w:r>
    </w:p>
    <w:p w:rsidR="00B47E0B" w:rsidRDefault="00B47E0B" w:rsidP="00B47E0B">
      <w:pPr>
        <w:pStyle w:val="ListParagraph"/>
        <w:bidi/>
        <w:ind w:left="90"/>
        <w:rPr>
          <w:rFonts w:ascii="Traditional Arabic" w:hAnsi="Traditional Arabic" w:cs="Traditional Arabic"/>
          <w:sz w:val="36"/>
          <w:szCs w:val="36"/>
          <w:rtl/>
        </w:rPr>
      </w:pPr>
    </w:p>
    <w:p w:rsidR="00B47E0B" w:rsidRDefault="00B47E0B" w:rsidP="00B47E0B">
      <w:pPr>
        <w:pStyle w:val="ListParagraph"/>
        <w:bidi/>
        <w:ind w:left="90"/>
        <w:rPr>
          <w:rFonts w:ascii="Traditional Arabic" w:hAnsi="Traditional Arabic" w:cs="Traditional Arabic"/>
          <w:sz w:val="36"/>
          <w:szCs w:val="36"/>
        </w:rPr>
      </w:pPr>
      <w:r>
        <w:rPr>
          <w:rFonts w:ascii="Traditional Arabic" w:hAnsi="Traditional Arabic" w:cs="Traditional Arabic" w:hint="cs"/>
          <w:sz w:val="36"/>
          <w:szCs w:val="36"/>
          <w:rtl/>
        </w:rPr>
        <w:t xml:space="preserve">كما نرى في الجدول 5.3.1 أنّ نتيجة </w:t>
      </w:r>
      <w:r w:rsidRPr="001F2D1A">
        <w:rPr>
          <w:rFonts w:asciiTheme="majorBidi" w:hAnsiTheme="majorBidi" w:cstheme="majorBidi"/>
          <w:sz w:val="24"/>
          <w:szCs w:val="24"/>
        </w:rPr>
        <w:t>t-</w:t>
      </w:r>
      <w:proofErr w:type="spellStart"/>
      <w:r w:rsidRPr="001F2D1A">
        <w:rPr>
          <w:rFonts w:asciiTheme="majorBidi" w:hAnsiTheme="majorBidi" w:cstheme="majorBidi"/>
          <w:sz w:val="24"/>
          <w:szCs w:val="24"/>
        </w:rPr>
        <w:t>tabel</w:t>
      </w:r>
      <w:proofErr w:type="spellEnd"/>
      <w:r>
        <w:rPr>
          <w:rFonts w:ascii="Traditional Arabic" w:hAnsi="Traditional Arabic" w:cs="Traditional Arabic" w:hint="cs"/>
          <w:sz w:val="36"/>
          <w:szCs w:val="36"/>
          <w:rtl/>
        </w:rPr>
        <w:t xml:space="preserve"> هي </w:t>
      </w:r>
      <w:r w:rsidRPr="0007509F">
        <w:rPr>
          <w:rFonts w:asciiTheme="majorBidi" w:hAnsiTheme="majorBidi" w:cstheme="majorBidi"/>
          <w:sz w:val="24"/>
          <w:szCs w:val="24"/>
        </w:rPr>
        <w:t>2.06866</w:t>
      </w:r>
    </w:p>
    <w:p w:rsidR="00B47E0B" w:rsidRDefault="00B47E0B" w:rsidP="00B47E0B">
      <w:pPr>
        <w:pStyle w:val="ListParagraph"/>
        <w:bidi/>
        <w:ind w:left="90"/>
        <w:rPr>
          <w:rFonts w:ascii="Traditional Arabic" w:hAnsi="Traditional Arabic" w:cs="Traditional Arabic"/>
          <w:sz w:val="36"/>
          <w:szCs w:val="36"/>
          <w:rtl/>
        </w:rPr>
      </w:pPr>
      <w:r>
        <w:rPr>
          <w:rFonts w:ascii="Traditional Arabic" w:hAnsi="Traditional Arabic" w:cs="Traditional Arabic" w:hint="cs"/>
          <w:sz w:val="36"/>
          <w:szCs w:val="36"/>
          <w:rtl/>
        </w:rPr>
        <w:t xml:space="preserve">وأقام البحث الاختبار </w:t>
      </w:r>
      <w:r w:rsidRPr="005F6168">
        <w:rPr>
          <w:rFonts w:asciiTheme="majorBidi" w:hAnsiTheme="majorBidi" w:cstheme="majorBidi"/>
          <w:sz w:val="24"/>
          <w:szCs w:val="24"/>
        </w:rPr>
        <w:t>dependent sample t-test</w:t>
      </w:r>
      <w:r>
        <w:rPr>
          <w:rFonts w:ascii="Traditional Arabic" w:hAnsi="Traditional Arabic" w:cs="Traditional Arabic" w:hint="cs"/>
          <w:sz w:val="36"/>
          <w:szCs w:val="36"/>
          <w:rtl/>
        </w:rPr>
        <w:t xml:space="preserve"> أيضا لقياس مقارنة الكفاية النحوية عند الطلاب بالحساب بوسيلة </w:t>
      </w:r>
      <w:r w:rsidRPr="005F6168">
        <w:rPr>
          <w:rFonts w:asciiTheme="majorBidi" w:hAnsiTheme="majorBidi" w:cstheme="majorBidi"/>
          <w:sz w:val="24"/>
          <w:szCs w:val="24"/>
        </w:rPr>
        <w:t>excel</w:t>
      </w:r>
      <w:r w:rsidRPr="005F6168">
        <w:rPr>
          <w:rFonts w:asciiTheme="majorBidi" w:hAnsiTheme="majorBidi" w:cstheme="majorBidi"/>
          <w:sz w:val="24"/>
          <w:szCs w:val="24"/>
          <w:rtl/>
        </w:rPr>
        <w:t xml:space="preserve"> </w:t>
      </w:r>
      <w:r>
        <w:rPr>
          <w:rFonts w:ascii="Traditional Arabic" w:hAnsi="Traditional Arabic" w:cs="Traditional Arabic" w:hint="cs"/>
          <w:sz w:val="36"/>
          <w:szCs w:val="36"/>
          <w:rtl/>
        </w:rPr>
        <w:t>فيما يلي :</w:t>
      </w:r>
    </w:p>
    <w:p w:rsidR="00B47E0B" w:rsidRDefault="00B47E0B" w:rsidP="00B47E0B">
      <w:pPr>
        <w:pStyle w:val="ListParagraph"/>
        <w:bidi/>
        <w:ind w:left="9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p>
    <w:p w:rsidR="00B47E0B" w:rsidRPr="00755E65" w:rsidRDefault="00B47E0B" w:rsidP="00B47E0B">
      <w:pPr>
        <w:pStyle w:val="ListParagraph"/>
        <w:bidi/>
        <w:ind w:left="90"/>
        <w:rPr>
          <w:rFonts w:ascii="Traditional Arabic" w:hAnsi="Traditional Arabic" w:cs="Traditional Arabic"/>
          <w:sz w:val="36"/>
          <w:szCs w:val="36"/>
        </w:rPr>
      </w:pPr>
      <w:r>
        <w:rPr>
          <w:noProof/>
          <w:rtl/>
        </w:rPr>
        <mc:AlternateContent>
          <mc:Choice Requires="wps">
            <w:drawing>
              <wp:anchor distT="0" distB="0" distL="114300" distR="114300" simplePos="0" relativeHeight="251711488" behindDoc="0" locked="0" layoutInCell="1" allowOverlap="1" wp14:anchorId="1DB722A3" wp14:editId="15B8827C">
                <wp:simplePos x="0" y="0"/>
                <wp:positionH relativeFrom="margin">
                  <wp:posOffset>2602670</wp:posOffset>
                </wp:positionH>
                <wp:positionV relativeFrom="paragraph">
                  <wp:posOffset>3142408</wp:posOffset>
                </wp:positionV>
                <wp:extent cx="2444435" cy="461727"/>
                <wp:effectExtent l="0" t="0" r="0" b="0"/>
                <wp:wrapNone/>
                <wp:docPr id="708" name="Rectangle: Rounded Corners 503"/>
                <wp:cNvGraphicFramePr/>
                <a:graphic xmlns:a="http://schemas.openxmlformats.org/drawingml/2006/main">
                  <a:graphicData uri="http://schemas.microsoft.com/office/word/2010/wordprocessingShape">
                    <wps:wsp>
                      <wps:cNvSpPr/>
                      <wps:spPr>
                        <a:xfrm>
                          <a:off x="0" y="0"/>
                          <a:ext cx="2444435" cy="461727"/>
                        </a:xfrm>
                        <a:prstGeom prst="roundRect">
                          <a:avLst/>
                        </a:prstGeom>
                        <a:noFill/>
                        <a:ln w="19050">
                          <a:noFill/>
                          <a:prstDash val="sysDash"/>
                        </a:ln>
                      </wps:spPr>
                      <wps:style>
                        <a:lnRef idx="2">
                          <a:schemeClr val="dk1"/>
                        </a:lnRef>
                        <a:fillRef idx="1">
                          <a:schemeClr val="lt1"/>
                        </a:fillRef>
                        <a:effectRef idx="0">
                          <a:schemeClr val="dk1"/>
                        </a:effectRef>
                        <a:fontRef idx="minor">
                          <a:schemeClr val="dk1"/>
                        </a:fontRef>
                      </wps:style>
                      <wps:txbx>
                        <w:txbxContent>
                          <w:p w:rsidR="00B47E0B" w:rsidRPr="00CC3B8C" w:rsidRDefault="00B47E0B" w:rsidP="00B47E0B">
                            <w:pPr>
                              <w:bidi/>
                              <w:jc w:val="center"/>
                              <w:rPr>
                                <w:rFonts w:asciiTheme="majorBidi" w:hAnsiTheme="majorBidi" w:cstheme="majorBidi"/>
                                <w:b/>
                                <w:bCs/>
                                <w:sz w:val="20"/>
                                <w:szCs w:val="20"/>
                              </w:rPr>
                            </w:pPr>
                            <w:r w:rsidRPr="00FC39B4">
                              <w:rPr>
                                <w:rFonts w:ascii="Traditional Arabic" w:hAnsi="Traditional Arabic" w:cs="Traditional Arabic"/>
                                <w:sz w:val="28"/>
                                <w:szCs w:val="28"/>
                                <w:rtl/>
                              </w:rPr>
                              <w:t>ا</w:t>
                            </w:r>
                            <w:r w:rsidRPr="00FC39B4">
                              <w:rPr>
                                <w:rFonts w:ascii="Traditional Arabic" w:hAnsi="Traditional Arabic" w:cs="Traditional Arabic"/>
                                <w:b/>
                                <w:bCs/>
                                <w:sz w:val="28"/>
                                <w:szCs w:val="28"/>
                                <w:rtl/>
                              </w:rPr>
                              <w:t>لجدول 5.3.2 عن</w:t>
                            </w:r>
                            <w:r w:rsidRPr="00FC39B4">
                              <w:rPr>
                                <w:rFonts w:asciiTheme="majorBidi" w:hAnsiTheme="majorBidi" w:cstheme="majorBidi"/>
                                <w:b/>
                                <w:bCs/>
                                <w:sz w:val="28"/>
                                <w:szCs w:val="28"/>
                                <w:rtl/>
                              </w:rPr>
                              <w:t xml:space="preserve"> </w:t>
                            </w:r>
                            <w:r w:rsidRPr="00CC3B8C">
                              <w:rPr>
                                <w:rFonts w:asciiTheme="majorBidi" w:hAnsiTheme="majorBidi" w:cstheme="majorBidi"/>
                                <w:b/>
                                <w:bCs/>
                                <w:sz w:val="24"/>
                                <w:szCs w:val="24"/>
                              </w:rPr>
                              <w:t>t-</w:t>
                            </w:r>
                            <w:proofErr w:type="spellStart"/>
                            <w:r w:rsidRPr="00CC3B8C">
                              <w:rPr>
                                <w:rFonts w:asciiTheme="majorBidi" w:hAnsiTheme="majorBidi" w:cstheme="majorBidi"/>
                                <w:b/>
                                <w:bCs/>
                                <w:sz w:val="24"/>
                                <w:szCs w:val="24"/>
                              </w:rPr>
                              <w:t>tabel</w:t>
                            </w:r>
                            <w:proofErr w:type="spellEnd"/>
                            <w:r w:rsidRPr="00CC3B8C">
                              <w:rPr>
                                <w:rFonts w:asciiTheme="majorBidi" w:hAnsiTheme="majorBidi" w:cstheme="majorBidi"/>
                                <w:b/>
                                <w:bCs/>
                                <w:sz w:val="24"/>
                                <w:szCs w:val="24"/>
                                <w:rtl/>
                              </w:rPr>
                              <w:t xml:space="preserve"> </w:t>
                            </w:r>
                            <w:r w:rsidRPr="00FC39B4">
                              <w:rPr>
                                <w:rFonts w:ascii="Traditional Arabic" w:hAnsi="Traditional Arabic" w:cs="Traditional Arabic"/>
                                <w:b/>
                                <w:bCs/>
                                <w:sz w:val="28"/>
                                <w:szCs w:val="28"/>
                                <w:rtl/>
                              </w:rPr>
                              <w:t>و</w:t>
                            </w:r>
                            <w:r w:rsidRPr="00FC39B4">
                              <w:rPr>
                                <w:rFonts w:asciiTheme="majorBidi" w:hAnsiTheme="majorBidi" w:cstheme="majorBidi"/>
                                <w:b/>
                                <w:bCs/>
                                <w:sz w:val="28"/>
                                <w:szCs w:val="28"/>
                                <w:rtl/>
                              </w:rPr>
                              <w:t xml:space="preserve"> </w:t>
                            </w:r>
                            <w:r w:rsidRPr="00CC3B8C">
                              <w:rPr>
                                <w:rFonts w:asciiTheme="majorBidi" w:hAnsiTheme="majorBidi" w:cstheme="majorBidi"/>
                                <w:b/>
                                <w:bCs/>
                                <w:sz w:val="24"/>
                                <w:szCs w:val="24"/>
                              </w:rPr>
                              <w:t>t-</w:t>
                            </w:r>
                            <w:proofErr w:type="spellStart"/>
                            <w:r w:rsidRPr="00CC3B8C">
                              <w:rPr>
                                <w:rFonts w:asciiTheme="majorBidi" w:hAnsiTheme="majorBidi" w:cstheme="majorBidi"/>
                                <w:b/>
                                <w:bCs/>
                                <w:sz w:val="24"/>
                                <w:szCs w:val="24"/>
                              </w:rPr>
                              <w:t>hitung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B722A3" id="Rectangle: Rounded Corners 503" o:spid="_x0000_s1046" style="position:absolute;left:0;text-align:left;margin-left:204.95pt;margin-top:247.45pt;width:192.5pt;height:36.3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" filled="f" stroked="f" strokeweight="1.5pt">
                <v:stroke dashstyle="3 1" joinstyle="miter"/>
                <v:textbox>
                  <w:txbxContent>
                    <w:p w:rsidR="00B47E0B" w:rsidRPr="00CC3B8C" w:rsidRDefault="00B47E0B" w:rsidP="00B47E0B">
                      <w:pPr>
                        <w:bidi/>
                        <w:jc w:val="center"/>
                        <w:rPr>
                          <w:rFonts w:asciiTheme="majorBidi" w:hAnsiTheme="majorBidi" w:cstheme="majorBidi"/>
                          <w:b/>
                          <w:bCs/>
                          <w:sz w:val="20"/>
                          <w:szCs w:val="20"/>
                        </w:rPr>
                      </w:pPr>
                      <w:r w:rsidRPr="00FC39B4">
                        <w:rPr>
                          <w:rFonts w:ascii="Traditional Arabic" w:hAnsi="Traditional Arabic" w:cs="Traditional Arabic"/>
                          <w:sz w:val="28"/>
                          <w:szCs w:val="28"/>
                          <w:rtl/>
                        </w:rPr>
                        <w:t>ا</w:t>
                      </w:r>
                      <w:r w:rsidRPr="00FC39B4">
                        <w:rPr>
                          <w:rFonts w:ascii="Traditional Arabic" w:hAnsi="Traditional Arabic" w:cs="Traditional Arabic"/>
                          <w:b/>
                          <w:bCs/>
                          <w:sz w:val="28"/>
                          <w:szCs w:val="28"/>
                          <w:rtl/>
                        </w:rPr>
                        <w:t>لجدول 5.3.2 عن</w:t>
                      </w:r>
                      <w:r w:rsidRPr="00FC39B4">
                        <w:rPr>
                          <w:rFonts w:asciiTheme="majorBidi" w:hAnsiTheme="majorBidi" w:cstheme="majorBidi"/>
                          <w:b/>
                          <w:bCs/>
                          <w:sz w:val="28"/>
                          <w:szCs w:val="28"/>
                          <w:rtl/>
                        </w:rPr>
                        <w:t xml:space="preserve"> </w:t>
                      </w:r>
                      <w:r w:rsidRPr="00CC3B8C">
                        <w:rPr>
                          <w:rFonts w:asciiTheme="majorBidi" w:hAnsiTheme="majorBidi" w:cstheme="majorBidi"/>
                          <w:b/>
                          <w:bCs/>
                          <w:sz w:val="24"/>
                          <w:szCs w:val="24"/>
                        </w:rPr>
                        <w:t>t-</w:t>
                      </w:r>
                      <w:proofErr w:type="spellStart"/>
                      <w:r w:rsidRPr="00CC3B8C">
                        <w:rPr>
                          <w:rFonts w:asciiTheme="majorBidi" w:hAnsiTheme="majorBidi" w:cstheme="majorBidi"/>
                          <w:b/>
                          <w:bCs/>
                          <w:sz w:val="24"/>
                          <w:szCs w:val="24"/>
                        </w:rPr>
                        <w:t>tabel</w:t>
                      </w:r>
                      <w:proofErr w:type="spellEnd"/>
                      <w:r w:rsidRPr="00CC3B8C">
                        <w:rPr>
                          <w:rFonts w:asciiTheme="majorBidi" w:hAnsiTheme="majorBidi" w:cstheme="majorBidi"/>
                          <w:b/>
                          <w:bCs/>
                          <w:sz w:val="24"/>
                          <w:szCs w:val="24"/>
                          <w:rtl/>
                        </w:rPr>
                        <w:t xml:space="preserve"> </w:t>
                      </w:r>
                      <w:r w:rsidRPr="00FC39B4">
                        <w:rPr>
                          <w:rFonts w:ascii="Traditional Arabic" w:hAnsi="Traditional Arabic" w:cs="Traditional Arabic"/>
                          <w:b/>
                          <w:bCs/>
                          <w:sz w:val="28"/>
                          <w:szCs w:val="28"/>
                          <w:rtl/>
                        </w:rPr>
                        <w:t>و</w:t>
                      </w:r>
                      <w:r w:rsidRPr="00FC39B4">
                        <w:rPr>
                          <w:rFonts w:asciiTheme="majorBidi" w:hAnsiTheme="majorBidi" w:cstheme="majorBidi"/>
                          <w:b/>
                          <w:bCs/>
                          <w:sz w:val="28"/>
                          <w:szCs w:val="28"/>
                          <w:rtl/>
                        </w:rPr>
                        <w:t xml:space="preserve"> </w:t>
                      </w:r>
                      <w:r w:rsidRPr="00CC3B8C">
                        <w:rPr>
                          <w:rFonts w:asciiTheme="majorBidi" w:hAnsiTheme="majorBidi" w:cstheme="majorBidi"/>
                          <w:b/>
                          <w:bCs/>
                          <w:sz w:val="24"/>
                          <w:szCs w:val="24"/>
                        </w:rPr>
                        <w:t>t-</w:t>
                      </w:r>
                      <w:proofErr w:type="spellStart"/>
                      <w:r w:rsidRPr="00CC3B8C">
                        <w:rPr>
                          <w:rFonts w:asciiTheme="majorBidi" w:hAnsiTheme="majorBidi" w:cstheme="majorBidi"/>
                          <w:b/>
                          <w:bCs/>
                          <w:sz w:val="24"/>
                          <w:szCs w:val="24"/>
                        </w:rPr>
                        <w:t>hitung</w:t>
                      </w:r>
                      <w:proofErr w:type="spellEnd"/>
                    </w:p>
                  </w:txbxContent>
                </v:textbox>
                <w10:wrap anchorx="margin"/>
              </v:roundrect>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9440" behindDoc="0" locked="0" layoutInCell="1" allowOverlap="1" wp14:anchorId="62729C85" wp14:editId="61EB9379">
                <wp:simplePos x="0" y="0"/>
                <wp:positionH relativeFrom="column">
                  <wp:posOffset>543208</wp:posOffset>
                </wp:positionH>
                <wp:positionV relativeFrom="paragraph">
                  <wp:posOffset>2589291</wp:posOffset>
                </wp:positionV>
                <wp:extent cx="798069" cy="516048"/>
                <wp:effectExtent l="0" t="0" r="21590" b="17780"/>
                <wp:wrapNone/>
                <wp:docPr id="709" name="Rectangle: Rounded Corners 502"/>
                <wp:cNvGraphicFramePr/>
                <a:graphic xmlns:a="http://schemas.openxmlformats.org/drawingml/2006/main">
                  <a:graphicData uri="http://schemas.microsoft.com/office/word/2010/wordprocessingShape">
                    <wps:wsp>
                      <wps:cNvSpPr/>
                      <wps:spPr>
                        <a:xfrm>
                          <a:off x="0" y="0"/>
                          <a:ext cx="798069" cy="51604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7E0B" w:rsidRPr="00F0412D" w:rsidRDefault="00B47E0B" w:rsidP="00B47E0B">
                            <w:pPr>
                              <w:jc w:val="center"/>
                              <w:rPr>
                                <w:color w:val="000000" w:themeColor="text1"/>
                                <w:sz w:val="24"/>
                                <w:szCs w:val="24"/>
                              </w:rPr>
                            </w:pPr>
                            <w:r w:rsidRPr="00F0412D">
                              <w:rPr>
                                <w:color w:val="000000" w:themeColor="text1"/>
                                <w:sz w:val="24"/>
                                <w:szCs w:val="24"/>
                              </w:rPr>
                              <w:t>T-</w:t>
                            </w:r>
                            <w:proofErr w:type="spellStart"/>
                            <w:r>
                              <w:rPr>
                                <w:color w:val="000000" w:themeColor="text1"/>
                                <w:sz w:val="24"/>
                                <w:szCs w:val="24"/>
                              </w:rPr>
                              <w:t>Hitung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729C85" id="Rectangle: Rounded Corners 502" o:spid="_x0000_s1047" style="position:absolute;left:0;text-align:left;margin-left:42.75pt;margin-top:203.9pt;width:62.85pt;height:40.6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" filled="f" strokecolor="black [3213]" strokeweight="1.5pt">
                <v:stroke joinstyle="miter"/>
                <v:textbox>
                  <w:txbxContent>
                    <w:p w:rsidR="00B47E0B" w:rsidRPr="00F0412D" w:rsidRDefault="00B47E0B" w:rsidP="00B47E0B">
                      <w:pPr>
                        <w:jc w:val="center"/>
                        <w:rPr>
                          <w:color w:val="000000" w:themeColor="text1"/>
                          <w:sz w:val="24"/>
                          <w:szCs w:val="24"/>
                        </w:rPr>
                      </w:pPr>
                      <w:r w:rsidRPr="00F0412D">
                        <w:rPr>
                          <w:color w:val="000000" w:themeColor="text1"/>
                          <w:sz w:val="24"/>
                          <w:szCs w:val="24"/>
                        </w:rPr>
                        <w:t>T-</w:t>
                      </w:r>
                      <w:proofErr w:type="spellStart"/>
                      <w:r>
                        <w:rPr>
                          <w:color w:val="000000" w:themeColor="text1"/>
                          <w:sz w:val="24"/>
                          <w:szCs w:val="24"/>
                        </w:rPr>
                        <w:t>Hitung</w:t>
                      </w:r>
                      <w:proofErr w:type="spellEnd"/>
                    </w:p>
                  </w:txbxContent>
                </v:textbox>
              </v:roundrect>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8416" behindDoc="0" locked="0" layoutInCell="1" allowOverlap="1" wp14:anchorId="25857E26" wp14:editId="0D452E95">
                <wp:simplePos x="0" y="0"/>
                <wp:positionH relativeFrom="column">
                  <wp:posOffset>669956</wp:posOffset>
                </wp:positionH>
                <wp:positionV relativeFrom="paragraph">
                  <wp:posOffset>1702051</wp:posOffset>
                </wp:positionV>
                <wp:extent cx="735217" cy="516048"/>
                <wp:effectExtent l="0" t="0" r="27305" b="17780"/>
                <wp:wrapNone/>
                <wp:docPr id="710" name="Rectangle: Rounded Corners 501"/>
                <wp:cNvGraphicFramePr/>
                <a:graphic xmlns:a="http://schemas.openxmlformats.org/drawingml/2006/main">
                  <a:graphicData uri="http://schemas.microsoft.com/office/word/2010/wordprocessingShape">
                    <wps:wsp>
                      <wps:cNvSpPr/>
                      <wps:spPr>
                        <a:xfrm>
                          <a:off x="0" y="0"/>
                          <a:ext cx="735217" cy="51604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7E0B" w:rsidRPr="00F0412D" w:rsidRDefault="00B47E0B" w:rsidP="00B47E0B">
                            <w:pPr>
                              <w:jc w:val="center"/>
                              <w:rPr>
                                <w:color w:val="000000" w:themeColor="text1"/>
                                <w:sz w:val="24"/>
                                <w:szCs w:val="24"/>
                              </w:rPr>
                            </w:pPr>
                            <w:r w:rsidRPr="00F0412D">
                              <w:rPr>
                                <w:color w:val="000000" w:themeColor="text1"/>
                                <w:sz w:val="24"/>
                                <w:szCs w:val="24"/>
                              </w:rPr>
                              <w:t>T-</w:t>
                            </w:r>
                            <w:proofErr w:type="spellStart"/>
                            <w:r w:rsidRPr="00F0412D">
                              <w:rPr>
                                <w:color w:val="000000" w:themeColor="text1"/>
                                <w:sz w:val="24"/>
                                <w:szCs w:val="24"/>
                              </w:rPr>
                              <w:t>Tabel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857E26" id="Rectangle: Rounded Corners 501" o:spid="_x0000_s1048" style="position:absolute;left:0;text-align:left;margin-left:52.75pt;margin-top:134pt;width:57.9pt;height:40.65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" filled="f" strokecolor="black [3213]" strokeweight="1.5pt">
                <v:stroke joinstyle="miter"/>
                <v:textbox>
                  <w:txbxContent>
                    <w:p w:rsidR="00B47E0B" w:rsidRPr="00F0412D" w:rsidRDefault="00B47E0B" w:rsidP="00B47E0B">
                      <w:pPr>
                        <w:jc w:val="center"/>
                        <w:rPr>
                          <w:color w:val="000000" w:themeColor="text1"/>
                          <w:sz w:val="24"/>
                          <w:szCs w:val="24"/>
                        </w:rPr>
                      </w:pPr>
                      <w:r w:rsidRPr="00F0412D">
                        <w:rPr>
                          <w:color w:val="000000" w:themeColor="text1"/>
                          <w:sz w:val="24"/>
                          <w:szCs w:val="24"/>
                        </w:rPr>
                        <w:t>T-</w:t>
                      </w:r>
                      <w:proofErr w:type="spellStart"/>
                      <w:r w:rsidRPr="00F0412D">
                        <w:rPr>
                          <w:color w:val="000000" w:themeColor="text1"/>
                          <w:sz w:val="24"/>
                          <w:szCs w:val="24"/>
                        </w:rPr>
                        <w:t>Tabel</w:t>
                      </w:r>
                      <w:proofErr w:type="spellEnd"/>
                    </w:p>
                  </w:txbxContent>
                </v:textbox>
              </v:roundrect>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7392" behindDoc="0" locked="0" layoutInCell="1" allowOverlap="1" wp14:anchorId="3218B524" wp14:editId="78E9E397">
                <wp:simplePos x="0" y="0"/>
                <wp:positionH relativeFrom="column">
                  <wp:posOffset>1401282</wp:posOffset>
                </wp:positionH>
                <wp:positionV relativeFrom="paragraph">
                  <wp:posOffset>2856230</wp:posOffset>
                </wp:positionV>
                <wp:extent cx="571311" cy="9054"/>
                <wp:effectExtent l="38100" t="76200" r="0" b="86360"/>
                <wp:wrapNone/>
                <wp:docPr id="711" name="Straight Arrow Connector 711"/>
                <wp:cNvGraphicFramePr/>
                <a:graphic xmlns:a="http://schemas.openxmlformats.org/drawingml/2006/main">
                  <a:graphicData uri="http://schemas.microsoft.com/office/word/2010/wordprocessingShape">
                    <wps:wsp>
                      <wps:cNvCnPr/>
                      <wps:spPr>
                        <a:xfrm flipH="1" flipV="1">
                          <a:off x="0" y="0"/>
                          <a:ext cx="571311" cy="90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806598" id="Straight Arrow Connector 711" o:spid="_x0000_s1026" type="#_x0000_t32" style="position:absolute;margin-left:110.35pt;margin-top:224.9pt;width:45pt;height:.7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" strokecolor="black [3200]" strokeweight=".5pt">
                <v:stroke endarrow="block" joinstyle="miter"/>
              </v:shape>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6368" behindDoc="0" locked="0" layoutInCell="1" allowOverlap="1" wp14:anchorId="3FCD1CEE" wp14:editId="3ADBA0B7">
                <wp:simplePos x="0" y="0"/>
                <wp:positionH relativeFrom="column">
                  <wp:posOffset>1376127</wp:posOffset>
                </wp:positionH>
                <wp:positionV relativeFrom="paragraph">
                  <wp:posOffset>1991762</wp:posOffset>
                </wp:positionV>
                <wp:extent cx="571311" cy="9054"/>
                <wp:effectExtent l="38100" t="76200" r="0" b="86360"/>
                <wp:wrapNone/>
                <wp:docPr id="712" name="Straight Arrow Connector 712"/>
                <wp:cNvGraphicFramePr/>
                <a:graphic xmlns:a="http://schemas.openxmlformats.org/drawingml/2006/main">
                  <a:graphicData uri="http://schemas.microsoft.com/office/word/2010/wordprocessingShape">
                    <wps:wsp>
                      <wps:cNvCnPr/>
                      <wps:spPr>
                        <a:xfrm flipH="1" flipV="1">
                          <a:off x="0" y="0"/>
                          <a:ext cx="571311" cy="90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BB556E" id="Straight Arrow Connector 712" o:spid="_x0000_s1026" type="#_x0000_t32" style="position:absolute;margin-left:108.35pt;margin-top:156.85pt;width:45pt;height:.7pt;flip:x 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" strokecolor="black [3200]" strokeweight=".5pt">
                <v:stroke endarrow="block" joinstyle="miter"/>
              </v:shape>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5344" behindDoc="0" locked="0" layoutInCell="1" allowOverlap="1" wp14:anchorId="16B1668C" wp14:editId="2EB7C913">
                <wp:simplePos x="0" y="0"/>
                <wp:positionH relativeFrom="column">
                  <wp:posOffset>1945168</wp:posOffset>
                </wp:positionH>
                <wp:positionV relativeFrom="paragraph">
                  <wp:posOffset>1891030</wp:posOffset>
                </wp:positionV>
                <wp:extent cx="3331676" cy="262550"/>
                <wp:effectExtent l="19050" t="19050" r="21590" b="23495"/>
                <wp:wrapNone/>
                <wp:docPr id="713" name="Rectangle: Rounded Corners 498"/>
                <wp:cNvGraphicFramePr/>
                <a:graphic xmlns:a="http://schemas.openxmlformats.org/drawingml/2006/main">
                  <a:graphicData uri="http://schemas.microsoft.com/office/word/2010/wordprocessingShape">
                    <wps:wsp>
                      <wps:cNvSpPr/>
                      <wps:spPr>
                        <a:xfrm>
                          <a:off x="0" y="0"/>
                          <a:ext cx="3331676" cy="262550"/>
                        </a:xfrm>
                        <a:prstGeom prst="round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368915" id="Rectangle: Rounded Corners 498" o:spid="_x0000_s1026" style="position:absolute;margin-left:153.15pt;margin-top:148.9pt;width:262.35pt;height:20.6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" filled="f" strokecolor="red" strokeweight="2.25pt">
                <v:stroke joinstyle="miter"/>
              </v:roundrect>
            </w:pict>
          </mc:Fallback>
        </mc:AlternateContent>
      </w:r>
      <w:r>
        <w:rPr>
          <w:rFonts w:ascii="Traditional Arabic" w:hAnsi="Traditional Arabic" w:cs="Traditional Arabic" w:hint="cs"/>
          <w:noProof/>
          <w:sz w:val="36"/>
          <w:szCs w:val="36"/>
          <w:rtl/>
        </w:rPr>
        <mc:AlternateContent>
          <mc:Choice Requires="wps">
            <w:drawing>
              <wp:anchor distT="0" distB="0" distL="114300" distR="114300" simplePos="0" relativeHeight="251704320" behindDoc="0" locked="0" layoutInCell="1" allowOverlap="1" wp14:anchorId="5BA9AAED" wp14:editId="170F3BD0">
                <wp:simplePos x="0" y="0"/>
                <wp:positionH relativeFrom="column">
                  <wp:posOffset>1973655</wp:posOffset>
                </wp:positionH>
                <wp:positionV relativeFrom="paragraph">
                  <wp:posOffset>2743200</wp:posOffset>
                </wp:positionV>
                <wp:extent cx="3331676" cy="262550"/>
                <wp:effectExtent l="19050" t="19050" r="21590" b="23495"/>
                <wp:wrapNone/>
                <wp:docPr id="714" name="Rectangle: Rounded Corners 497"/>
                <wp:cNvGraphicFramePr/>
                <a:graphic xmlns:a="http://schemas.openxmlformats.org/drawingml/2006/main">
                  <a:graphicData uri="http://schemas.microsoft.com/office/word/2010/wordprocessingShape">
                    <wps:wsp>
                      <wps:cNvSpPr/>
                      <wps:spPr>
                        <a:xfrm>
                          <a:off x="0" y="0"/>
                          <a:ext cx="3331676" cy="262550"/>
                        </a:xfrm>
                        <a:prstGeom prst="roundRect">
                          <a:avLst/>
                        </a:prstGeom>
                        <a:noFill/>
                        <a:ln w="28575">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6F89E1" id="Rectangle: Rounded Corners 497" o:spid="_x0000_s1026" style="position:absolute;margin-left:155.4pt;margin-top:3in;width:262.35pt;height:20.6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" filled="f" strokecolor="red" strokeweight="2.25pt">
                <v:stroke joinstyle="miter"/>
              </v:roundrect>
            </w:pict>
          </mc:Fallback>
        </mc:AlternateContent>
      </w:r>
      <w:r>
        <w:rPr>
          <w:rFonts w:ascii="Traditional Arabic" w:hAnsi="Traditional Arabic" w:cs="Traditional Arabic" w:hint="cs"/>
          <w:noProof/>
          <w:sz w:val="36"/>
          <w:szCs w:val="36"/>
          <w:rtl/>
        </w:rPr>
        <w:drawing>
          <wp:anchor distT="0" distB="0" distL="114300" distR="114300" simplePos="0" relativeHeight="251703296" behindDoc="0" locked="0" layoutInCell="1" allowOverlap="1" wp14:anchorId="3E765BC0" wp14:editId="5DAAAFA3">
            <wp:simplePos x="0" y="0"/>
            <wp:positionH relativeFrom="margin">
              <wp:align>right</wp:align>
            </wp:positionH>
            <wp:positionV relativeFrom="paragraph">
              <wp:posOffset>0</wp:posOffset>
            </wp:positionV>
            <wp:extent cx="3932555" cy="2978150"/>
            <wp:effectExtent l="0" t="0" r="0" b="0"/>
            <wp:wrapTopAndBottom/>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t hitung dan t tabel.JPG"/>
                    <pic:cNvPicPr/>
                  </pic:nvPicPr>
                  <pic:blipFill>
                    <a:blip r:embed="rId7">
                      <a:extLst>
                        <a:ext uri="{28A0092B-C50C-407E-A947-70E740481C1C}">
                          <a14:useLocalDpi xmlns:a14="http://schemas.microsoft.com/office/drawing/2010/main" val="0"/>
                        </a:ext>
                      </a:extLst>
                    </a:blip>
                    <a:stretch>
                      <a:fillRect/>
                    </a:stretch>
                  </pic:blipFill>
                  <pic:spPr>
                    <a:xfrm>
                      <a:off x="0" y="0"/>
                      <a:ext cx="3932555" cy="2978150"/>
                    </a:xfrm>
                    <a:prstGeom prst="rect">
                      <a:avLst/>
                    </a:prstGeom>
                  </pic:spPr>
                </pic:pic>
              </a:graphicData>
            </a:graphic>
            <wp14:sizeRelH relativeFrom="page">
              <wp14:pctWidth>0</wp14:pctWidth>
            </wp14:sizeRelH>
            <wp14:sizeRelV relativeFrom="page">
              <wp14:pctHeight>0</wp14:pctHeight>
            </wp14:sizeRelV>
          </wp:anchor>
        </w:drawing>
      </w:r>
    </w:p>
    <w:p w:rsidR="00B47E0B" w:rsidRDefault="00B47E0B" w:rsidP="00B47E0B">
      <w:pPr>
        <w:bidi/>
        <w:rPr>
          <w:rFonts w:ascii="Traditional Arabic" w:hAnsi="Traditional Arabic" w:cs="Traditional Arabic"/>
          <w:sz w:val="36"/>
          <w:szCs w:val="36"/>
          <w:rtl/>
          <w:lang w:val="en-GB"/>
        </w:rPr>
      </w:pPr>
    </w:p>
    <w:p w:rsidR="00C776F5" w:rsidRDefault="00C776F5" w:rsidP="00B47E0B">
      <w:pPr>
        <w:bidi/>
        <w:rPr>
          <w:rFonts w:ascii="Traditional Arabic" w:hAnsi="Traditional Arabic" w:cs="Traditional Arabic"/>
          <w:sz w:val="36"/>
          <w:szCs w:val="36"/>
          <w:rtl/>
        </w:rPr>
      </w:pPr>
      <w:r>
        <w:rPr>
          <w:lang w:val="en-GB"/>
        </w:rPr>
        <w:t xml:space="preserve"> </w:t>
      </w:r>
      <w:r>
        <w:rPr>
          <w:rFonts w:ascii="Traditional Arabic" w:hAnsi="Traditional Arabic" w:cs="Traditional Arabic" w:hint="cs"/>
          <w:sz w:val="36"/>
          <w:szCs w:val="36"/>
          <w:rtl/>
          <w:lang w:val="en-GB"/>
        </w:rPr>
        <w:t xml:space="preserve">استنتج من ذلك الجدول أن </w:t>
      </w:r>
      <w:r w:rsidRPr="00060A21">
        <w:rPr>
          <w:rFonts w:asciiTheme="majorBidi" w:hAnsiTheme="majorBidi" w:cstheme="majorBidi"/>
          <w:sz w:val="24"/>
          <w:szCs w:val="24"/>
        </w:rPr>
        <w:t>t-</w:t>
      </w:r>
      <w:proofErr w:type="spellStart"/>
      <w:r w:rsidRPr="00060A21">
        <w:rPr>
          <w:rFonts w:asciiTheme="majorBidi" w:hAnsiTheme="majorBidi" w:cstheme="majorBidi"/>
          <w:sz w:val="24"/>
          <w:szCs w:val="24"/>
        </w:rPr>
        <w:t>hitung</w:t>
      </w:r>
      <w:proofErr w:type="spellEnd"/>
      <w:r>
        <w:rPr>
          <w:rFonts w:ascii="Traditional Arabic" w:hAnsi="Traditional Arabic" w:cs="Traditional Arabic" w:hint="cs"/>
          <w:sz w:val="36"/>
          <w:szCs w:val="36"/>
          <w:rtl/>
        </w:rPr>
        <w:t xml:space="preserve"> </w:t>
      </w:r>
      <w:r w:rsidRPr="00233BAE">
        <w:rPr>
          <w:rFonts w:asciiTheme="majorBidi" w:hAnsiTheme="majorBidi" w:cstheme="majorBidi"/>
          <w:sz w:val="24"/>
          <w:szCs w:val="24"/>
          <w:rtl/>
        </w:rPr>
        <w:t>(</w:t>
      </w:r>
      <w:r w:rsidRPr="00233BAE">
        <w:rPr>
          <w:rFonts w:asciiTheme="majorBidi" w:hAnsiTheme="majorBidi" w:cstheme="majorBidi"/>
          <w:sz w:val="24"/>
          <w:szCs w:val="24"/>
        </w:rPr>
        <w:t>7.655</w:t>
      </w:r>
      <w:r w:rsidRPr="00233BAE">
        <w:rPr>
          <w:rFonts w:asciiTheme="majorBidi" w:hAnsiTheme="majorBidi" w:cstheme="majorBidi"/>
          <w:sz w:val="24"/>
          <w:szCs w:val="24"/>
          <w:rtl/>
        </w:rPr>
        <w:t>)</w:t>
      </w:r>
      <w:r>
        <w:rPr>
          <w:rFonts w:ascii="Traditional Arabic" w:hAnsi="Traditional Arabic" w:cs="Traditional Arabic" w:hint="cs"/>
          <w:sz w:val="36"/>
          <w:szCs w:val="36"/>
          <w:rtl/>
        </w:rPr>
        <w:t xml:space="preserve"> أكبر من </w:t>
      </w:r>
      <w:r w:rsidRPr="00060A21">
        <w:rPr>
          <w:rFonts w:asciiTheme="majorBidi" w:hAnsiTheme="majorBidi" w:cstheme="majorBidi"/>
          <w:sz w:val="24"/>
          <w:szCs w:val="24"/>
        </w:rPr>
        <w:t>t-</w:t>
      </w:r>
      <w:proofErr w:type="spellStart"/>
      <w:r w:rsidRPr="00060A21">
        <w:rPr>
          <w:rFonts w:asciiTheme="majorBidi" w:hAnsiTheme="majorBidi" w:cstheme="majorBidi"/>
          <w:sz w:val="24"/>
          <w:szCs w:val="24"/>
        </w:rPr>
        <w:t>tabel</w:t>
      </w:r>
      <w:proofErr w:type="spellEnd"/>
      <w:r>
        <w:rPr>
          <w:rFonts w:ascii="Traditional Arabic" w:hAnsi="Traditional Arabic" w:cs="Traditional Arabic" w:hint="cs"/>
          <w:sz w:val="36"/>
          <w:szCs w:val="36"/>
          <w:rtl/>
        </w:rPr>
        <w:t xml:space="preserve"> </w:t>
      </w:r>
      <w:r w:rsidRPr="00233BAE">
        <w:rPr>
          <w:rFonts w:asciiTheme="majorBidi" w:hAnsiTheme="majorBidi" w:cstheme="majorBidi"/>
          <w:sz w:val="24"/>
          <w:szCs w:val="24"/>
          <w:rtl/>
        </w:rPr>
        <w:t>(</w:t>
      </w:r>
      <w:r w:rsidRPr="00233BAE">
        <w:rPr>
          <w:rFonts w:asciiTheme="majorBidi" w:hAnsiTheme="majorBidi" w:cstheme="majorBidi"/>
          <w:sz w:val="24"/>
          <w:szCs w:val="24"/>
        </w:rPr>
        <w:t>2.145</w:t>
      </w:r>
      <w:r w:rsidRPr="00233BAE">
        <w:rPr>
          <w:rFonts w:asciiTheme="majorBidi" w:hAnsiTheme="majorBidi" w:cstheme="majorBidi"/>
          <w:sz w:val="24"/>
          <w:szCs w:val="24"/>
          <w:rtl/>
        </w:rPr>
        <w:t xml:space="preserve">) </w:t>
      </w:r>
      <w:r>
        <w:rPr>
          <w:rFonts w:ascii="Traditional Arabic" w:hAnsi="Traditional Arabic" w:cs="Traditional Arabic" w:hint="cs"/>
          <w:sz w:val="36"/>
          <w:szCs w:val="36"/>
          <w:rtl/>
        </w:rPr>
        <w:t>يدل على معنى امتناع الفرضية الصفرية (</w:t>
      </w:r>
      <w:r w:rsidRPr="00060A21">
        <w:rPr>
          <w:rFonts w:asciiTheme="majorBidi" w:hAnsiTheme="majorBidi" w:cstheme="majorBidi"/>
          <w:i/>
          <w:iCs/>
          <w:sz w:val="24"/>
          <w:szCs w:val="24"/>
        </w:rPr>
        <w:t>Ho</w:t>
      </w:r>
      <w:r>
        <w:rPr>
          <w:rFonts w:ascii="Traditional Arabic" w:hAnsi="Traditional Arabic" w:cs="Traditional Arabic" w:hint="cs"/>
          <w:i/>
          <w:iCs/>
          <w:sz w:val="36"/>
          <w:szCs w:val="36"/>
          <w:rtl/>
        </w:rPr>
        <w:t xml:space="preserve">) </w:t>
      </w:r>
      <w:r>
        <w:rPr>
          <w:rFonts w:ascii="Traditional Arabic" w:hAnsi="Traditional Arabic" w:cs="Traditional Arabic" w:hint="cs"/>
          <w:sz w:val="36"/>
          <w:szCs w:val="36"/>
          <w:rtl/>
        </w:rPr>
        <w:t>وقبول فرضية البديل (</w:t>
      </w:r>
      <w:r w:rsidRPr="00060A21">
        <w:rPr>
          <w:rFonts w:asciiTheme="majorBidi" w:hAnsiTheme="majorBidi" w:cstheme="majorBidi"/>
          <w:i/>
          <w:iCs/>
          <w:sz w:val="24"/>
          <w:szCs w:val="24"/>
        </w:rPr>
        <w:t>Ha</w:t>
      </w:r>
      <w:r>
        <w:rPr>
          <w:rFonts w:ascii="Traditional Arabic" w:hAnsi="Traditional Arabic" w:cs="Traditional Arabic" w:hint="cs"/>
          <w:i/>
          <w:iCs/>
          <w:sz w:val="36"/>
          <w:szCs w:val="36"/>
          <w:rtl/>
        </w:rPr>
        <w:t>).</w:t>
      </w:r>
      <w:r w:rsidRPr="00233BA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 استنتجتْ النتائج أن فرضية البديل " توظيف الكتاب الدراسي المطوّر يقدر على ترقية استيعاب الطلاب فعالية في مادة تطبيق النحو بناء على استراتيجية التعلم التعاوني" مقبولة.</w:t>
      </w:r>
    </w:p>
    <w:p w:rsidR="00B47E0B" w:rsidRPr="00B47E0B" w:rsidRDefault="00B47E0B" w:rsidP="00B47E0B">
      <w:pPr>
        <w:bidi/>
        <w:spacing w:after="160" w:line="259" w:lineRule="auto"/>
        <w:rPr>
          <w:rFonts w:ascii="Traditional Arabic" w:hAnsi="Traditional Arabic" w:cs="Traditional Arabic"/>
          <w:b/>
          <w:bCs/>
          <w:sz w:val="36"/>
          <w:szCs w:val="36"/>
        </w:rPr>
      </w:pPr>
      <w:r w:rsidRPr="00B47E0B">
        <w:rPr>
          <w:rFonts w:ascii="Traditional Arabic" w:hAnsi="Traditional Arabic" w:cs="Traditional Arabic" w:hint="cs"/>
          <w:b/>
          <w:bCs/>
          <w:sz w:val="36"/>
          <w:szCs w:val="36"/>
          <w:rtl/>
        </w:rPr>
        <w:t>الخلاصة</w:t>
      </w:r>
    </w:p>
    <w:p w:rsidR="00B47E0B" w:rsidRDefault="00B47E0B" w:rsidP="00B47E0B">
      <w:pPr>
        <w:bidi/>
        <w:ind w:firstLine="360"/>
        <w:rPr>
          <w:rFonts w:asciiTheme="majorBidi" w:hAnsiTheme="majorBidi" w:cstheme="majorBidi"/>
          <w:sz w:val="24"/>
          <w:szCs w:val="24"/>
          <w:rtl/>
        </w:rPr>
      </w:pPr>
      <w:r>
        <w:rPr>
          <w:rFonts w:ascii="Traditional Arabic" w:hAnsi="Traditional Arabic" w:cs="Traditional Arabic" w:hint="cs"/>
          <w:sz w:val="36"/>
          <w:szCs w:val="36"/>
          <w:rtl/>
        </w:rPr>
        <w:t xml:space="preserve">تمّ تطوير الكتاب الدراسي وتوظيفه بناء على استراتيجية التعلّم التعاوني. يقام هذا البحث بجمع البيانات للحوائج التي احتاج إليها محتويات الكتاب الدراسي. ويقام بتحليل الحوائج بأسلوبين وهما الدراسة المكتبية والدراسة الميدانية. وعندما يعدّ الباحث الكتاب الدراسي المطوّر أن يستفيد من الكتب النحوية لمواد المنتج. ومنها جامع الدروس العربية، والقواعد الأساسية للغة العربية، وسلسلة تعليم اللغة </w:t>
      </w:r>
      <w:r>
        <w:rPr>
          <w:rFonts w:ascii="Traditional Arabic" w:hAnsi="Traditional Arabic" w:cs="Traditional Arabic" w:hint="cs"/>
          <w:sz w:val="36"/>
          <w:szCs w:val="36"/>
          <w:rtl/>
        </w:rPr>
        <w:lastRenderedPageBreak/>
        <w:t xml:space="preserve">العربية المستوى الثاني النحو، وأساسيات القواعد النحوية مصطلحا وتطبيقا، والتدريبات اللغوية والقواعد النحوية، والنحو العربي أحكام ومعان. وبجانب ذلك يناسب الباحث محتويات المنتج بمحتويات خطة الدرس للمادة "تطبيق النحو الإبتدائي". ومنها الإفادة بالجملة الفعلية والجملة الاسمية والإعراب والبناء والتركيب الوصفي والتركيب الإضافي وكان وأخواتها وإنّ وأخواتها وظنّ وأخواتها. ثمّ يوظّف ويطبّق الباحث بصفته إعداد المواد التعليمية السابقة بناء على استراتيجية التعلّم التعاوني. ومنها ساكنين ضيفين </w:t>
      </w:r>
      <w:r w:rsidRPr="000276C4">
        <w:rPr>
          <w:rFonts w:ascii="Traditional Arabic" w:hAnsi="Traditional Arabic" w:cs="Traditional Arabic" w:hint="cs"/>
          <w:sz w:val="28"/>
          <w:szCs w:val="28"/>
          <w:rtl/>
        </w:rPr>
        <w:t>(</w:t>
      </w:r>
      <w:r w:rsidRPr="00A0230C">
        <w:rPr>
          <w:rFonts w:asciiTheme="majorBidi" w:hAnsiTheme="majorBidi" w:cstheme="majorBidi"/>
          <w:sz w:val="24"/>
          <w:szCs w:val="24"/>
        </w:rPr>
        <w:t>TWO STAY TWO STRAY</w:t>
      </w:r>
      <w:r>
        <w:rPr>
          <w:rFonts w:asciiTheme="majorBidi" w:hAnsiTheme="majorBidi" w:cstheme="majorBidi" w:hint="cs"/>
          <w:sz w:val="24"/>
          <w:szCs w:val="24"/>
          <w:rtl/>
        </w:rPr>
        <w:t>)</w:t>
      </w:r>
      <w:r>
        <w:rPr>
          <w:rFonts w:ascii="Traditional Arabic" w:hAnsi="Traditional Arabic" w:cs="Traditional Arabic" w:hint="cs"/>
          <w:sz w:val="36"/>
          <w:szCs w:val="36"/>
          <w:rtl/>
        </w:rPr>
        <w:t xml:space="preserve">، وتقسيم الطلبة إلى المجموعات بالإنجاز </w:t>
      </w:r>
      <w:r w:rsidRPr="000276C4">
        <w:rPr>
          <w:rFonts w:ascii="Traditional Arabic" w:hAnsi="Traditional Arabic" w:cs="Traditional Arabic" w:hint="cs"/>
          <w:sz w:val="28"/>
          <w:szCs w:val="28"/>
          <w:rtl/>
        </w:rPr>
        <w:t>(</w:t>
      </w:r>
      <w:r w:rsidRPr="00A0230C">
        <w:rPr>
          <w:rFonts w:asciiTheme="majorBidi" w:hAnsiTheme="majorBidi" w:cstheme="majorBidi"/>
          <w:sz w:val="24"/>
          <w:szCs w:val="24"/>
        </w:rPr>
        <w:t>STAD</w:t>
      </w:r>
      <w:r>
        <w:rPr>
          <w:rFonts w:asciiTheme="majorBidi" w:hAnsiTheme="majorBidi" w:cstheme="majorBidi" w:hint="cs"/>
          <w:sz w:val="24"/>
          <w:szCs w:val="24"/>
          <w:rtl/>
        </w:rPr>
        <w:t>)</w:t>
      </w:r>
      <w:r>
        <w:rPr>
          <w:rFonts w:ascii="Traditional Arabic" w:hAnsi="Traditional Arabic" w:cs="Traditional Arabic" w:hint="cs"/>
          <w:sz w:val="36"/>
          <w:szCs w:val="36"/>
          <w:rtl/>
        </w:rPr>
        <w:t xml:space="preserve">، والمجموعة المتكاملة جيكساو </w:t>
      </w:r>
      <w:r w:rsidRPr="000276C4">
        <w:rPr>
          <w:rFonts w:ascii="Traditional Arabic" w:hAnsi="Traditional Arabic" w:cs="Traditional Arabic" w:hint="cs"/>
          <w:sz w:val="28"/>
          <w:szCs w:val="28"/>
          <w:rtl/>
        </w:rPr>
        <w:t>(</w:t>
      </w:r>
      <w:r w:rsidRPr="00A0230C">
        <w:rPr>
          <w:rFonts w:asciiTheme="majorBidi" w:hAnsiTheme="majorBidi" w:cstheme="majorBidi"/>
          <w:sz w:val="24"/>
          <w:szCs w:val="24"/>
        </w:rPr>
        <w:t>JIGSAW</w:t>
      </w:r>
      <w:r>
        <w:rPr>
          <w:rFonts w:asciiTheme="majorBidi" w:hAnsiTheme="majorBidi" w:cstheme="majorBidi" w:hint="cs"/>
          <w:sz w:val="24"/>
          <w:szCs w:val="24"/>
          <w:rtl/>
        </w:rPr>
        <w:t>)</w:t>
      </w:r>
      <w:r>
        <w:rPr>
          <w:rFonts w:ascii="Traditional Arabic" w:hAnsi="Traditional Arabic" w:cs="Traditional Arabic" w:hint="cs"/>
          <w:sz w:val="36"/>
          <w:szCs w:val="36"/>
          <w:rtl/>
        </w:rPr>
        <w:t xml:space="preserve">، والإستقصاء الجماعي </w:t>
      </w:r>
      <w:r w:rsidRPr="000276C4">
        <w:rPr>
          <w:rFonts w:ascii="Traditional Arabic" w:hAnsi="Traditional Arabic" w:cs="Traditional Arabic" w:hint="cs"/>
          <w:sz w:val="28"/>
          <w:szCs w:val="28"/>
          <w:rtl/>
        </w:rPr>
        <w:t>(</w:t>
      </w:r>
      <w:r>
        <w:rPr>
          <w:rFonts w:asciiTheme="majorBidi" w:hAnsiTheme="majorBidi" w:cstheme="majorBidi"/>
          <w:sz w:val="24"/>
          <w:szCs w:val="24"/>
        </w:rPr>
        <w:t>GROUP INVESTIGATION</w:t>
      </w:r>
      <w:r>
        <w:rPr>
          <w:rFonts w:asciiTheme="majorBidi" w:hAnsiTheme="majorBidi" w:cstheme="majorBidi" w:hint="cs"/>
          <w:sz w:val="24"/>
          <w:szCs w:val="24"/>
          <w:rtl/>
        </w:rPr>
        <w:t>)</w:t>
      </w:r>
      <w:r>
        <w:rPr>
          <w:rFonts w:ascii="Traditional Arabic" w:hAnsi="Traditional Arabic" w:cs="Traditional Arabic" w:hint="cs"/>
          <w:sz w:val="36"/>
          <w:szCs w:val="36"/>
          <w:rtl/>
        </w:rPr>
        <w:t>، وفريق الإستماع (</w:t>
      </w:r>
      <w:r w:rsidRPr="00A0230C">
        <w:rPr>
          <w:rFonts w:asciiTheme="majorBidi" w:hAnsiTheme="majorBidi" w:cstheme="majorBidi"/>
          <w:sz w:val="24"/>
          <w:szCs w:val="24"/>
        </w:rPr>
        <w:t>LISTENING TEAM</w:t>
      </w:r>
      <w:r>
        <w:rPr>
          <w:rFonts w:asciiTheme="majorBidi" w:hAnsiTheme="majorBidi" w:cstheme="majorBidi" w:hint="cs"/>
          <w:sz w:val="24"/>
          <w:szCs w:val="24"/>
          <w:rtl/>
        </w:rPr>
        <w:t>)</w:t>
      </w:r>
      <w:r>
        <w:rPr>
          <w:rFonts w:ascii="Traditional Arabic" w:hAnsi="Traditional Arabic" w:cs="Traditional Arabic" w:hint="cs"/>
          <w:sz w:val="36"/>
          <w:szCs w:val="36"/>
          <w:rtl/>
        </w:rPr>
        <w:t>، والتعلّم النصي التعاوني (</w:t>
      </w:r>
      <w:r w:rsidRPr="00A0230C">
        <w:rPr>
          <w:rFonts w:asciiTheme="majorBidi" w:hAnsiTheme="majorBidi" w:cstheme="majorBidi"/>
          <w:sz w:val="24"/>
          <w:szCs w:val="24"/>
        </w:rPr>
        <w:t>COOPERATIVE SCRIPT</w:t>
      </w:r>
      <w:r>
        <w:rPr>
          <w:rFonts w:asciiTheme="majorBidi" w:hAnsiTheme="majorBidi" w:cstheme="majorBidi" w:hint="cs"/>
          <w:sz w:val="24"/>
          <w:szCs w:val="24"/>
          <w:rtl/>
        </w:rPr>
        <w:t>)</w:t>
      </w:r>
      <w:r>
        <w:rPr>
          <w:rFonts w:ascii="Traditional Arabic" w:hAnsi="Traditional Arabic" w:cs="Traditional Arabic" w:hint="cs"/>
          <w:sz w:val="36"/>
          <w:szCs w:val="36"/>
          <w:rtl/>
        </w:rPr>
        <w:t>، واستراتيجية خريطة المفهوم (</w:t>
      </w:r>
      <w:r w:rsidRPr="00A0230C">
        <w:rPr>
          <w:rFonts w:asciiTheme="majorBidi" w:hAnsiTheme="majorBidi" w:cstheme="majorBidi"/>
          <w:sz w:val="24"/>
          <w:szCs w:val="24"/>
        </w:rPr>
        <w:t>CONCEPT MAPPING</w:t>
      </w:r>
      <w:r>
        <w:rPr>
          <w:rFonts w:asciiTheme="majorBidi" w:hAnsiTheme="majorBidi" w:cstheme="majorBidi"/>
          <w:sz w:val="24"/>
          <w:szCs w:val="24"/>
        </w:rPr>
        <w:t xml:space="preserve"> STRATEGIES</w:t>
      </w:r>
      <w:r>
        <w:rPr>
          <w:rFonts w:asciiTheme="majorBidi" w:hAnsiTheme="majorBidi" w:cstheme="majorBidi" w:hint="cs"/>
          <w:sz w:val="24"/>
          <w:szCs w:val="24"/>
          <w:rtl/>
        </w:rPr>
        <w:t>)</w:t>
      </w:r>
      <w:r>
        <w:rPr>
          <w:rFonts w:ascii="Traditional Arabic" w:hAnsi="Traditional Arabic" w:cs="Traditional Arabic" w:hint="cs"/>
          <w:sz w:val="36"/>
          <w:szCs w:val="36"/>
          <w:rtl/>
        </w:rPr>
        <w:t>، وجيكساو 2 (</w:t>
      </w:r>
      <w:r w:rsidRPr="00A0230C">
        <w:rPr>
          <w:rFonts w:asciiTheme="majorBidi" w:hAnsiTheme="majorBidi" w:cstheme="majorBidi"/>
          <w:sz w:val="24"/>
          <w:szCs w:val="24"/>
        </w:rPr>
        <w:t>JIGSAW II</w:t>
      </w:r>
      <w:r>
        <w:rPr>
          <w:rFonts w:asciiTheme="majorBidi" w:hAnsiTheme="majorBidi" w:cstheme="majorBidi" w:hint="cs"/>
          <w:sz w:val="24"/>
          <w:szCs w:val="24"/>
          <w:rtl/>
        </w:rPr>
        <w:t>).</w:t>
      </w:r>
    </w:p>
    <w:p w:rsidR="00B47E0B" w:rsidRPr="00CD05BB" w:rsidRDefault="00B47E0B" w:rsidP="00B47E0B">
      <w:pPr>
        <w:bidi/>
        <w:ind w:firstLine="360"/>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والنقاش الثاني ينبغي للكتاب الدراسي المطور أن يقام بتحقيقه من الخبيرين أي الخبير للمواد التعليمية والخبير للوسائل التليمية. وقد تم تحقيق الخبراء لهذا المنتج أنّ نتائج تحقيقهم تدل على التقدير فعال أي البيان هو لا يحتاج إلى التعديل ويعني يدل على درجة جيّد بمعنى أنّ هذه المواد صالحة وصادقة للتطبيق على عيّنة البحث واحتاج الباحث إلى تعديل وإصلاح بعض الأخطاء اللغوية والكتابية في محتوى المواد والتدريبات. وحينما جرتْ عملية التعليم والتعلّم في داخل الفصل بالإستخدام والإستفادة من الكتاب الدراسي المطوّر بناء على استراتيجية التعلّم التعاوني يقيم الباحث بملاحظة التجربة الميدانية. تقام بهذه الملاحظة للتحقيق والتأكيد أن هذه التجربة الميدانية فعالة أي عملية تعليم النحو وتعلمه بتوظيف الكتاب الدراسي المطوّر بناء استراتيجية التعلّم التعاوني صالحة فعالة حقّا. كانت نتائج التجربة الميدانية باستخدام الملاحظة </w:t>
      </w:r>
      <w:r w:rsidRPr="008B72A3">
        <w:rPr>
          <w:rFonts w:asciiTheme="majorBidi" w:hAnsiTheme="majorBidi" w:cstheme="majorBidi"/>
          <w:sz w:val="24"/>
          <w:szCs w:val="24"/>
        </w:rPr>
        <w:t>89</w:t>
      </w:r>
      <w:r w:rsidRPr="008B72A3">
        <w:rPr>
          <w:rFonts w:ascii="Traditional Arabic" w:hAnsi="Traditional Arabic" w:cs="Traditional Arabic" w:hint="cs"/>
          <w:sz w:val="24"/>
          <w:szCs w:val="24"/>
          <w:rtl/>
        </w:rPr>
        <w:t xml:space="preserve"> </w:t>
      </w:r>
      <w:r>
        <w:rPr>
          <w:rFonts w:ascii="Traditional Arabic" w:hAnsi="Traditional Arabic" w:cs="Traditional Arabic" w:hint="cs"/>
          <w:sz w:val="36"/>
          <w:szCs w:val="36"/>
          <w:rtl/>
        </w:rPr>
        <w:t xml:space="preserve">%  وتدلّ النتائج على درجة </w:t>
      </w:r>
      <w:r>
        <w:rPr>
          <w:rFonts w:ascii="Traditional Arabic" w:hAnsi="Traditional Arabic" w:cs="Traditional Arabic" w:hint="cs"/>
          <w:b/>
          <w:bCs/>
          <w:sz w:val="36"/>
          <w:szCs w:val="36"/>
          <w:rtl/>
        </w:rPr>
        <w:t>جيّد جدًّا</w:t>
      </w:r>
      <w:r>
        <w:rPr>
          <w:rFonts w:ascii="Traditional Arabic" w:hAnsi="Traditional Arabic" w:cs="Traditional Arabic" w:hint="cs"/>
          <w:sz w:val="36"/>
          <w:szCs w:val="36"/>
          <w:rtl/>
        </w:rPr>
        <w:t xml:space="preserve"> بمعنى أنّ عملية تعليم النحو وتعلّمه باستخدام الكتاب الدراسي المطوّر بناء على استراتيجية التعلّم التعاوني صالحة وفعالة وممتعة. هذه النتائج تُلاحَظ حسب الواقع في التجربة الميدانية. </w:t>
      </w:r>
    </w:p>
    <w:p w:rsidR="00B47E0B" w:rsidRPr="0054552C" w:rsidRDefault="00B47E0B" w:rsidP="00B47E0B">
      <w:pPr>
        <w:bidi/>
        <w:rPr>
          <w:rFonts w:asciiTheme="majorBidi" w:hAnsiTheme="majorBidi" w:cstheme="majorBidi"/>
          <w:sz w:val="24"/>
          <w:szCs w:val="24"/>
          <w:rtl/>
        </w:rPr>
      </w:pPr>
      <w:r>
        <w:rPr>
          <w:rFonts w:asciiTheme="majorBidi" w:hAnsiTheme="majorBidi" w:cstheme="majorBidi"/>
          <w:sz w:val="24"/>
          <w:szCs w:val="24"/>
          <w:rtl/>
        </w:rPr>
        <w:lastRenderedPageBreak/>
        <w:tab/>
      </w:r>
      <w:r>
        <w:rPr>
          <w:rFonts w:ascii="Traditional Arabic" w:hAnsi="Traditional Arabic" w:cs="Traditional Arabic" w:hint="cs"/>
          <w:sz w:val="36"/>
          <w:szCs w:val="36"/>
          <w:rtl/>
        </w:rPr>
        <w:t xml:space="preserve">والثالث أن يقام بالامتحان القبلي والبعدي في طلاب المستوى الثالث الذين يسجّلون المادة " تطبيق النحو الإبتدائي " بقسم الأدب العربي بجامعة مالانج الحكومية بعددهم </w:t>
      </w:r>
      <w:r w:rsidRPr="00E821AC">
        <w:rPr>
          <w:rFonts w:asciiTheme="majorBidi" w:hAnsiTheme="majorBidi" w:cstheme="majorBidi"/>
          <w:sz w:val="24"/>
          <w:szCs w:val="24"/>
        </w:rPr>
        <w:t>25</w:t>
      </w:r>
      <w:r w:rsidRPr="00E821AC">
        <w:rPr>
          <w:rFonts w:asciiTheme="majorBidi" w:hAnsiTheme="majorBidi" w:cstheme="majorBidi"/>
          <w:sz w:val="24"/>
          <w:szCs w:val="24"/>
          <w:rtl/>
        </w:rPr>
        <w:t xml:space="preserve"> </w:t>
      </w:r>
      <w:r>
        <w:rPr>
          <w:rFonts w:ascii="Traditional Arabic" w:hAnsi="Traditional Arabic" w:cs="Traditional Arabic" w:hint="cs"/>
          <w:sz w:val="36"/>
          <w:szCs w:val="36"/>
          <w:rtl/>
        </w:rPr>
        <w:t>طالبًا. ويقام تحليل نتائج الإختبار القبلي والبعدي لمعرفة كون كفاية الطلاب النحوية</w:t>
      </w:r>
      <w:r w:rsidRPr="0073641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مرتفعة في هذه التجربة الميدانية بتوظيف الكتاب الدراسي المطوّر بناء على استراتيجية التعلّم التعاوني. والتي تدل أنّ هذا الكتاب الدراسي المطوّر بتوظيفه بناء على استراتيجية التعلّم التعاوني فعالة حقّا. استخدم</w:t>
      </w:r>
      <w:r w:rsidRPr="000342A1">
        <w:rPr>
          <w:rFonts w:ascii="Traditional Arabic" w:hAnsi="Traditional Arabic" w:cs="Traditional Arabic" w:hint="cs"/>
          <w:sz w:val="36"/>
          <w:szCs w:val="36"/>
          <w:rtl/>
        </w:rPr>
        <w:t xml:space="preserve"> الباحث إلى اختبار " ت " لتصديق الفروض </w:t>
      </w:r>
      <w:r>
        <w:rPr>
          <w:rFonts w:ascii="Traditional Arabic" w:hAnsi="Traditional Arabic" w:cs="Traditional Arabic" w:hint="cs"/>
          <w:sz w:val="36"/>
          <w:szCs w:val="36"/>
          <w:rtl/>
        </w:rPr>
        <w:t xml:space="preserve"> و</w:t>
      </w:r>
      <w:r w:rsidRPr="000342A1">
        <w:rPr>
          <w:rFonts w:ascii="Traditional Arabic" w:hAnsi="Traditional Arabic" w:cs="Traditional Arabic" w:hint="cs"/>
          <w:sz w:val="36"/>
          <w:szCs w:val="36"/>
          <w:rtl/>
        </w:rPr>
        <w:t>تأكيدها إحصائيا</w:t>
      </w:r>
      <w:r>
        <w:rPr>
          <w:rFonts w:ascii="Traditional Arabic" w:hAnsi="Traditional Arabic" w:cs="Traditional Arabic" w:hint="cs"/>
          <w:sz w:val="36"/>
          <w:szCs w:val="36"/>
          <w:rtl/>
        </w:rPr>
        <w:t xml:space="preserve"> بوسيلة برنامج التحليل الإحصائي </w:t>
      </w:r>
      <w:r w:rsidRPr="000C07B0">
        <w:rPr>
          <w:rFonts w:asciiTheme="majorBidi" w:hAnsiTheme="majorBidi" w:cstheme="majorBidi"/>
          <w:sz w:val="24"/>
          <w:szCs w:val="24"/>
        </w:rPr>
        <w:t>SPSS</w:t>
      </w:r>
      <w:r>
        <w:rPr>
          <w:rFonts w:ascii="Traditional Arabic" w:hAnsi="Traditional Arabic" w:cs="Traditional Arabic" w:hint="cs"/>
          <w:sz w:val="36"/>
          <w:szCs w:val="36"/>
          <w:rtl/>
        </w:rPr>
        <w:t xml:space="preserve">. كما النقاش في المبحث الرابع تدل النتائج المتوسطة على </w:t>
      </w:r>
      <w:r>
        <w:rPr>
          <w:rFonts w:ascii="Traditional Arabic" w:hAnsi="Traditional Arabic" w:cs="Traditional Arabic"/>
          <w:sz w:val="36"/>
          <w:szCs w:val="36"/>
        </w:rPr>
        <w:t xml:space="preserve"> </w:t>
      </w:r>
      <w:r w:rsidRPr="00E821AC">
        <w:rPr>
          <w:rFonts w:asciiTheme="majorBidi" w:hAnsiTheme="majorBidi" w:cstheme="majorBidi"/>
          <w:sz w:val="24"/>
          <w:szCs w:val="24"/>
        </w:rPr>
        <w:t>68,8</w:t>
      </w:r>
      <w:r w:rsidRPr="00E821AC">
        <w:rPr>
          <w:rFonts w:asciiTheme="majorBidi" w:hAnsiTheme="majorBidi" w:cstheme="majorBidi"/>
          <w:sz w:val="24"/>
          <w:szCs w:val="24"/>
          <w:rtl/>
        </w:rPr>
        <w:t xml:space="preserve"> </w:t>
      </w:r>
      <w:r>
        <w:rPr>
          <w:rFonts w:ascii="Traditional Arabic" w:hAnsi="Traditional Arabic" w:cs="Traditional Arabic" w:hint="cs"/>
          <w:sz w:val="36"/>
          <w:szCs w:val="36"/>
          <w:rtl/>
        </w:rPr>
        <w:t xml:space="preserve">من ناحية الاختبار القبلي و تدل على </w:t>
      </w:r>
      <w:r w:rsidRPr="00E821AC">
        <w:rPr>
          <w:rFonts w:asciiTheme="majorBidi" w:hAnsiTheme="majorBidi" w:cstheme="majorBidi"/>
          <w:sz w:val="24"/>
          <w:szCs w:val="24"/>
        </w:rPr>
        <w:t>93,36</w:t>
      </w:r>
      <w:r>
        <w:rPr>
          <w:rFonts w:ascii="Traditional Arabic" w:hAnsi="Traditional Arabic" w:cs="Traditional Arabic" w:hint="cs"/>
          <w:sz w:val="36"/>
          <w:szCs w:val="36"/>
          <w:rtl/>
        </w:rPr>
        <w:t xml:space="preserve"> من ناحية الاختبار البعدي. كما بحث في المبحث الرابع حصل على النتيجة </w:t>
      </w:r>
      <w:r w:rsidRPr="005F4E75">
        <w:rPr>
          <w:rFonts w:asciiTheme="majorBidi" w:hAnsiTheme="majorBidi" w:cstheme="majorBidi"/>
          <w:sz w:val="24"/>
          <w:szCs w:val="24"/>
        </w:rPr>
        <w:t xml:space="preserve"> </w:t>
      </w:r>
      <w:r w:rsidRPr="000C55CB">
        <w:rPr>
          <w:rFonts w:asciiTheme="majorBidi" w:hAnsiTheme="majorBidi" w:cstheme="majorBidi"/>
          <w:sz w:val="24"/>
          <w:szCs w:val="24"/>
        </w:rPr>
        <w:t>sig.(2-tailed)</w:t>
      </w:r>
      <w:r w:rsidRPr="000C55CB">
        <w:rPr>
          <w:rFonts w:asciiTheme="majorBidi" w:hAnsiTheme="majorBidi" w:cstheme="majorBidi"/>
          <w:sz w:val="24"/>
          <w:szCs w:val="24"/>
          <w:rtl/>
        </w:rPr>
        <w:t xml:space="preserve"> </w:t>
      </w:r>
      <w:r>
        <w:rPr>
          <w:rFonts w:ascii="Traditional Arabic" w:hAnsi="Traditional Arabic" w:cs="Traditional Arabic" w:hint="cs"/>
          <w:sz w:val="36"/>
          <w:szCs w:val="36"/>
          <w:rtl/>
        </w:rPr>
        <w:t xml:space="preserve">هي </w:t>
      </w:r>
      <w:r w:rsidRPr="00E821AC">
        <w:rPr>
          <w:rFonts w:asciiTheme="majorBidi" w:hAnsiTheme="majorBidi" w:cstheme="majorBidi"/>
          <w:sz w:val="24"/>
          <w:szCs w:val="24"/>
        </w:rPr>
        <w:t>0,000</w:t>
      </w:r>
      <w:r>
        <w:rPr>
          <w:rFonts w:ascii="Traditional Arabic" w:hAnsi="Traditional Arabic" w:cs="Traditional Arabic"/>
          <w:sz w:val="36"/>
          <w:szCs w:val="36"/>
        </w:rPr>
        <w:t xml:space="preserve"> </w:t>
      </w:r>
      <w:r w:rsidRPr="00E821AC">
        <w:rPr>
          <w:rFonts w:asciiTheme="majorBidi" w:hAnsiTheme="majorBidi" w:cstheme="majorBidi"/>
          <w:sz w:val="24"/>
          <w:szCs w:val="24"/>
        </w:rPr>
        <w:t>&lt; 0</w:t>
      </w:r>
      <w:proofErr w:type="gramStart"/>
      <w:r w:rsidRPr="00E821AC">
        <w:rPr>
          <w:rFonts w:asciiTheme="majorBidi" w:hAnsiTheme="majorBidi" w:cstheme="majorBidi"/>
          <w:sz w:val="24"/>
          <w:szCs w:val="24"/>
        </w:rPr>
        <w:t>,05</w:t>
      </w:r>
      <w:proofErr w:type="gramEnd"/>
      <w:r>
        <w:rPr>
          <w:rFonts w:ascii="Traditional Arabic" w:hAnsi="Traditional Arabic" w:cs="Traditional Arabic" w:hint="cs"/>
          <w:sz w:val="36"/>
          <w:szCs w:val="36"/>
          <w:rtl/>
        </w:rPr>
        <w:t xml:space="preserve"> كما إقامة الإقرار الأساسي في الاختبارات (ت) أن يستنتج</w:t>
      </w:r>
      <w:r w:rsidRPr="00BC61A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ممنوع الفرضية الصفرية (</w:t>
      </w:r>
      <w:r w:rsidRPr="00524555">
        <w:rPr>
          <w:rFonts w:ascii="Traditional Arabic" w:hAnsi="Traditional Arabic" w:cs="Traditional Arabic"/>
          <w:i/>
          <w:iCs/>
          <w:sz w:val="24"/>
          <w:szCs w:val="24"/>
        </w:rPr>
        <w:t>Ho</w:t>
      </w:r>
      <w:r>
        <w:rPr>
          <w:rFonts w:ascii="Traditional Arabic" w:hAnsi="Traditional Arabic" w:cs="Traditional Arabic" w:hint="cs"/>
          <w:i/>
          <w:iCs/>
          <w:sz w:val="36"/>
          <w:szCs w:val="36"/>
          <w:rtl/>
        </w:rPr>
        <w:t xml:space="preserve">) </w:t>
      </w:r>
      <w:r>
        <w:rPr>
          <w:rFonts w:ascii="Traditional Arabic" w:hAnsi="Traditional Arabic" w:cs="Traditional Arabic" w:hint="cs"/>
          <w:sz w:val="36"/>
          <w:szCs w:val="36"/>
          <w:rtl/>
        </w:rPr>
        <w:t>و قبول فرضية البديل (</w:t>
      </w:r>
      <w:r w:rsidRPr="00524555">
        <w:rPr>
          <w:rFonts w:ascii="Traditional Arabic" w:hAnsi="Traditional Arabic" w:cs="Traditional Arabic"/>
          <w:i/>
          <w:iCs/>
          <w:sz w:val="24"/>
          <w:szCs w:val="24"/>
        </w:rPr>
        <w:t>Ha</w:t>
      </w:r>
      <w:r>
        <w:rPr>
          <w:rFonts w:ascii="Traditional Arabic" w:hAnsi="Traditional Arabic" w:cs="Traditional Arabic" w:hint="cs"/>
          <w:i/>
          <w:iCs/>
          <w:sz w:val="36"/>
          <w:szCs w:val="36"/>
          <w:rtl/>
        </w:rPr>
        <w:t xml:space="preserve">). </w:t>
      </w:r>
      <w:r>
        <w:rPr>
          <w:rFonts w:ascii="Traditional Arabic" w:hAnsi="Traditional Arabic" w:cs="Traditional Arabic" w:hint="cs"/>
          <w:sz w:val="36"/>
          <w:szCs w:val="36"/>
          <w:rtl/>
        </w:rPr>
        <w:t>ولذلك أن الفرضية " توظيف الكتاب الدراسي المطوّر يقدر على ترقية استيعاب الطلاب فعالية في مادة تطبيق النحو بناء على استراتيجية التعلم التعاوني" مقبولة.</w:t>
      </w:r>
    </w:p>
    <w:p w:rsidR="00060A21" w:rsidRDefault="00B47E0B" w:rsidP="000B75EB">
      <w:pPr>
        <w:bidi/>
        <w:ind w:firstLine="720"/>
        <w:rPr>
          <w:rFonts w:ascii="Traditional Arabic" w:hAnsi="Traditional Arabic" w:cs="Traditional Arabic"/>
          <w:sz w:val="36"/>
          <w:szCs w:val="36"/>
          <w:rtl/>
        </w:rPr>
      </w:pPr>
      <w:r>
        <w:rPr>
          <w:rFonts w:ascii="Traditional Arabic" w:hAnsi="Traditional Arabic" w:cs="Traditional Arabic" w:hint="cs"/>
          <w:sz w:val="36"/>
          <w:szCs w:val="36"/>
          <w:rtl/>
        </w:rPr>
        <w:t xml:space="preserve">أخيرا نرجو من الباحثين المتقدمين أن يبحث البحث التطويري باهتمام خصائص تأليف الكتاب المعيارية. ويطورون المنتج الفعال الأجذب الذي يتناسب بتقدم التكنولوجيا والعلوم في العصر المستقبل خاصة لتعليم النحو لغير الناطقين بها. ومع ذلك يراعي العناصر الهامة عن طريقة تعليم النحو ويدخلها في مضمون الكتاب المنتج عند تصميم الكتاب المنتج أو تأليفه. </w:t>
      </w:r>
      <w:r w:rsidR="00060A21">
        <w:rPr>
          <w:rFonts w:ascii="Traditional Arabic" w:hAnsi="Traditional Arabic" w:cs="Traditional Arabic"/>
          <w:sz w:val="36"/>
          <w:szCs w:val="36"/>
          <w:rtl/>
        </w:rPr>
        <w:br w:type="page"/>
      </w:r>
    </w:p>
    <w:p w:rsidR="000B75EB" w:rsidRDefault="000B75EB" w:rsidP="000B75EB">
      <w:pPr>
        <w:bidi/>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lastRenderedPageBreak/>
        <w:t>المراجع</w:t>
      </w:r>
    </w:p>
    <w:p w:rsidR="00060A21" w:rsidRDefault="00060A21" w:rsidP="00060A21">
      <w:pPr>
        <w:bidi/>
        <w:rPr>
          <w:rFonts w:ascii="Traditional Arabic" w:hAnsi="Traditional Arabic" w:cs="Traditional Arabic"/>
          <w:sz w:val="36"/>
          <w:szCs w:val="36"/>
          <w:rtl/>
        </w:rPr>
      </w:pPr>
      <w:r>
        <w:rPr>
          <w:rFonts w:ascii="Traditional Arabic" w:hAnsi="Traditional Arabic" w:cs="Traditional Arabic" w:hint="cs"/>
          <w:sz w:val="36"/>
          <w:szCs w:val="36"/>
          <w:rtl/>
        </w:rPr>
        <w:t>أبو مغلى، سميح. 1986. الأساليب الحديثة لتعليم اللغة العربية. الأردم : عمان.</w:t>
      </w:r>
    </w:p>
    <w:p w:rsidR="00060A21" w:rsidRPr="00441C7C" w:rsidRDefault="00060A21" w:rsidP="00060A21">
      <w:pPr>
        <w:bidi/>
        <w:rPr>
          <w:rFonts w:asciiTheme="majorBidi" w:hAnsiTheme="majorBidi" w:cstheme="majorBidi"/>
          <w:sz w:val="24"/>
          <w:szCs w:val="24"/>
          <w:rtl/>
        </w:rPr>
      </w:pPr>
      <w:r>
        <w:rPr>
          <w:rFonts w:ascii="Traditional Arabic" w:hAnsi="Traditional Arabic" w:cs="Traditional Arabic" w:hint="cs"/>
          <w:sz w:val="36"/>
          <w:szCs w:val="36"/>
          <w:rtl/>
        </w:rPr>
        <w:t xml:space="preserve">حامد، غيره. 2019. تطوير الكتاب الدراسي العربي بناء على نظريات الدراسة البنائية للطلاب. </w:t>
      </w:r>
      <w:r w:rsidRPr="00441C7C">
        <w:rPr>
          <w:rFonts w:ascii="Traditional Arabic" w:hAnsi="Traditional Arabic" w:cs="Traditional Arabic" w:hint="cs"/>
          <w:i/>
          <w:iCs/>
          <w:sz w:val="36"/>
          <w:szCs w:val="36"/>
          <w:rtl/>
        </w:rPr>
        <w:t xml:space="preserve">مجلة </w:t>
      </w:r>
      <w:r>
        <w:rPr>
          <w:rFonts w:ascii="Traditional Arabic" w:hAnsi="Traditional Arabic" w:cs="Traditional Arabic" w:hint="cs"/>
          <w:i/>
          <w:iCs/>
          <w:sz w:val="36"/>
          <w:szCs w:val="36"/>
          <w:rtl/>
        </w:rPr>
        <w:t xml:space="preserve">العربي، 4 </w:t>
      </w:r>
      <w:r>
        <w:rPr>
          <w:rFonts w:ascii="Traditional Arabic" w:hAnsi="Traditional Arabic" w:cs="Traditional Arabic" w:hint="cs"/>
          <w:sz w:val="36"/>
          <w:szCs w:val="36"/>
          <w:rtl/>
        </w:rPr>
        <w:t xml:space="preserve">(1)، 100-114. </w:t>
      </w:r>
      <w:r>
        <w:rPr>
          <w:rStyle w:val="Hyperlink"/>
          <w:rFonts w:asciiTheme="majorBidi" w:hAnsiTheme="majorBidi" w:cstheme="majorBidi"/>
          <w:sz w:val="24"/>
          <w:szCs w:val="24"/>
        </w:rPr>
        <w:fldChar w:fldCharType="begin"/>
      </w:r>
      <w:r>
        <w:rPr>
          <w:rStyle w:val="Hyperlink"/>
          <w:rFonts w:asciiTheme="majorBidi" w:hAnsiTheme="majorBidi" w:cstheme="majorBidi"/>
          <w:sz w:val="24"/>
          <w:szCs w:val="24"/>
        </w:rPr>
        <w:instrText xml:space="preserve"> HYPERLINK "http://dx.doi.org/10.24865/ajas.v4i1.107" </w:instrText>
      </w:r>
      <w:r>
        <w:rPr>
          <w:rStyle w:val="Hyperlink"/>
          <w:rFonts w:asciiTheme="majorBidi" w:hAnsiTheme="majorBidi" w:cstheme="majorBidi"/>
          <w:sz w:val="24"/>
          <w:szCs w:val="24"/>
        </w:rPr>
        <w:fldChar w:fldCharType="separate"/>
      </w:r>
      <w:r w:rsidRPr="00441C7C">
        <w:rPr>
          <w:rStyle w:val="Hyperlink"/>
          <w:rFonts w:asciiTheme="majorBidi" w:hAnsiTheme="majorBidi" w:cstheme="majorBidi"/>
          <w:sz w:val="24"/>
          <w:szCs w:val="24"/>
        </w:rPr>
        <w:t>http://dx.doi.org/10.24865/ajas.v4i1.107</w:t>
      </w:r>
      <w:r>
        <w:rPr>
          <w:rStyle w:val="Hyperlink"/>
          <w:rFonts w:asciiTheme="majorBidi" w:hAnsiTheme="majorBidi" w:cstheme="majorBidi"/>
          <w:sz w:val="24"/>
          <w:szCs w:val="24"/>
        </w:rPr>
        <w:fldChar w:fldCharType="end"/>
      </w:r>
      <w:r w:rsidRPr="00441C7C">
        <w:rPr>
          <w:rFonts w:asciiTheme="majorBidi" w:hAnsiTheme="majorBidi" w:cstheme="majorBidi"/>
          <w:sz w:val="24"/>
          <w:szCs w:val="24"/>
          <w:rtl/>
        </w:rPr>
        <w:t xml:space="preserve"> </w:t>
      </w:r>
    </w:p>
    <w:p w:rsidR="00060A21" w:rsidRDefault="00060A21" w:rsidP="00060A21">
      <w:pPr>
        <w:bidi/>
        <w:rPr>
          <w:rFonts w:ascii="Traditional Arabic" w:hAnsi="Traditional Arabic" w:cs="Traditional Arabic"/>
          <w:sz w:val="36"/>
          <w:szCs w:val="36"/>
          <w:rtl/>
        </w:rPr>
      </w:pPr>
      <w:r>
        <w:rPr>
          <w:rFonts w:ascii="Traditional Arabic" w:hAnsi="Traditional Arabic" w:cs="Traditional Arabic" w:hint="cs"/>
          <w:sz w:val="36"/>
          <w:szCs w:val="36"/>
          <w:rtl/>
        </w:rPr>
        <w:t>الخفاجي، عدنان</w:t>
      </w:r>
      <w:r w:rsidRPr="00DD2A9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عبد طلاك. 2008. أثر التعلم التعاوني في تحصيل طلاب الصف الثاني متوسط في قواعد اللغة العربية. </w:t>
      </w:r>
      <w:r>
        <w:rPr>
          <w:rFonts w:ascii="Traditional Arabic" w:hAnsi="Traditional Arabic" w:cs="Traditional Arabic" w:hint="cs"/>
          <w:i/>
          <w:iCs/>
          <w:sz w:val="36"/>
          <w:szCs w:val="36"/>
          <w:rtl/>
        </w:rPr>
        <w:t>مجلة مركز دراسات الكوفة</w:t>
      </w:r>
      <w:r>
        <w:rPr>
          <w:rFonts w:ascii="Traditional Arabic" w:hAnsi="Traditional Arabic" w:cs="Traditional Arabic" w:hint="cs"/>
          <w:sz w:val="36"/>
          <w:szCs w:val="36"/>
          <w:rtl/>
        </w:rPr>
        <w:t xml:space="preserve">، </w:t>
      </w:r>
      <w:r>
        <w:rPr>
          <w:rFonts w:ascii="Traditional Arabic" w:hAnsi="Traditional Arabic" w:cs="Traditional Arabic" w:hint="cs"/>
          <w:i/>
          <w:iCs/>
          <w:sz w:val="36"/>
          <w:szCs w:val="36"/>
          <w:rtl/>
        </w:rPr>
        <w:t>1</w:t>
      </w:r>
      <w:r>
        <w:rPr>
          <w:rFonts w:ascii="Traditional Arabic" w:hAnsi="Traditional Arabic" w:cs="Traditional Arabic" w:hint="cs"/>
          <w:sz w:val="36"/>
          <w:szCs w:val="36"/>
          <w:rtl/>
        </w:rPr>
        <w:t>(8)،  175-193.</w:t>
      </w:r>
      <w:r w:rsidRPr="00EC4A08">
        <w:rPr>
          <w:rFonts w:asciiTheme="majorBidi" w:hAnsiTheme="majorBidi" w:cstheme="majorBidi"/>
          <w:sz w:val="24"/>
          <w:szCs w:val="24"/>
          <w:rtl/>
        </w:rPr>
        <w:t xml:space="preserve"> </w:t>
      </w:r>
      <w:r>
        <w:rPr>
          <w:rStyle w:val="Hyperlink"/>
          <w:rFonts w:asciiTheme="majorBidi" w:hAnsiTheme="majorBidi" w:cstheme="majorBidi"/>
          <w:sz w:val="24"/>
          <w:szCs w:val="24"/>
        </w:rPr>
        <w:fldChar w:fldCharType="begin"/>
      </w:r>
      <w:r>
        <w:rPr>
          <w:rStyle w:val="Hyperlink"/>
          <w:rFonts w:asciiTheme="majorBidi" w:hAnsiTheme="majorBidi" w:cstheme="majorBidi"/>
          <w:sz w:val="24"/>
          <w:szCs w:val="24"/>
        </w:rPr>
        <w:instrText xml:space="preserve"> HYPERLINK "http://www.uokufa.edu.iq" </w:instrText>
      </w:r>
      <w:r>
        <w:rPr>
          <w:rStyle w:val="Hyperlink"/>
          <w:rFonts w:asciiTheme="majorBidi" w:hAnsiTheme="majorBidi" w:cstheme="majorBidi"/>
          <w:sz w:val="24"/>
          <w:szCs w:val="24"/>
        </w:rPr>
        <w:fldChar w:fldCharType="separate"/>
      </w:r>
      <w:r w:rsidRPr="00EC4A08">
        <w:rPr>
          <w:rStyle w:val="Hyperlink"/>
          <w:rFonts w:asciiTheme="majorBidi" w:hAnsiTheme="majorBidi" w:cstheme="majorBidi"/>
          <w:sz w:val="24"/>
          <w:szCs w:val="24"/>
        </w:rPr>
        <w:t>www.uokufa.edu.iq</w:t>
      </w:r>
      <w:r>
        <w:rPr>
          <w:rStyle w:val="Hyperlink"/>
          <w:rFonts w:asciiTheme="majorBidi" w:hAnsiTheme="majorBidi" w:cstheme="majorBidi"/>
          <w:sz w:val="24"/>
          <w:szCs w:val="24"/>
        </w:rPr>
        <w:fldChar w:fldCharType="end"/>
      </w:r>
    </w:p>
    <w:p w:rsidR="00060A21" w:rsidRDefault="00060A21" w:rsidP="00060A21">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خويلد، أسماء ومسعودة، عبد السلام ومسعودة، بوحديدة. 2017. </w:t>
      </w:r>
      <w:r w:rsidRPr="00CA51DA">
        <w:rPr>
          <w:rFonts w:ascii="Traditional Arabic" w:hAnsi="Traditional Arabic" w:cs="Traditional Arabic" w:hint="cs"/>
          <w:sz w:val="36"/>
          <w:szCs w:val="36"/>
          <w:rtl/>
        </w:rPr>
        <w:t>فعالية إستراتيجية التعلم التعاوني في تحسين مستوى التحصيل الدراسي</w:t>
      </w:r>
      <w:r>
        <w:rPr>
          <w:rFonts w:ascii="Traditional Arabic" w:hAnsi="Traditional Arabic" w:cs="Traditional Arabic" w:hint="cs"/>
          <w:sz w:val="36"/>
          <w:szCs w:val="36"/>
          <w:rtl/>
        </w:rPr>
        <w:t xml:space="preserve">. </w:t>
      </w:r>
      <w:r w:rsidRPr="00CB203E">
        <w:rPr>
          <w:rFonts w:ascii="Traditional Arabic" w:hAnsi="Traditional Arabic" w:cs="Traditional Arabic" w:hint="cs"/>
          <w:i/>
          <w:iCs/>
          <w:sz w:val="36"/>
          <w:szCs w:val="36"/>
          <w:rtl/>
        </w:rPr>
        <w:t>مجلة الإنسان</w:t>
      </w:r>
      <w:r>
        <w:rPr>
          <w:rFonts w:ascii="Traditional Arabic" w:hAnsi="Traditional Arabic" w:cs="Traditional Arabic" w:hint="cs"/>
          <w:i/>
          <w:iCs/>
          <w:sz w:val="36"/>
          <w:szCs w:val="36"/>
          <w:rtl/>
        </w:rPr>
        <w:t xml:space="preserve"> و</w:t>
      </w:r>
      <w:r w:rsidRPr="00CB203E">
        <w:rPr>
          <w:rFonts w:ascii="Traditional Arabic" w:hAnsi="Traditional Arabic" w:cs="Traditional Arabic" w:hint="cs"/>
          <w:i/>
          <w:iCs/>
          <w:sz w:val="36"/>
          <w:szCs w:val="36"/>
          <w:rtl/>
        </w:rPr>
        <w:t>العلوم الإجتماعية</w:t>
      </w:r>
      <w:r>
        <w:rPr>
          <w:rFonts w:ascii="Traditional Arabic" w:hAnsi="Traditional Arabic" w:cs="Traditional Arabic" w:hint="cs"/>
          <w:i/>
          <w:iCs/>
          <w:sz w:val="36"/>
          <w:szCs w:val="36"/>
          <w:rtl/>
        </w:rPr>
        <w:t xml:space="preserve">. </w:t>
      </w:r>
      <w:r>
        <w:rPr>
          <w:rFonts w:ascii="Traditional Arabic" w:hAnsi="Traditional Arabic" w:cs="Traditional Arabic" w:hint="cs"/>
          <w:sz w:val="36"/>
          <w:szCs w:val="36"/>
          <w:rtl/>
        </w:rPr>
        <w:t xml:space="preserve">(10)، 205-233. </w:t>
      </w:r>
      <w:r>
        <w:rPr>
          <w:rStyle w:val="Hyperlink"/>
          <w:rFonts w:ascii="Times New Roman" w:hAnsi="Times New Roman" w:cs="Times New Roman"/>
          <w:sz w:val="24"/>
          <w:szCs w:val="24"/>
        </w:rPr>
        <w:fldChar w:fldCharType="begin"/>
      </w:r>
      <w:r>
        <w:rPr>
          <w:rStyle w:val="Hyperlink"/>
          <w:rFonts w:ascii="Times New Roman" w:hAnsi="Times New Roman" w:cs="Times New Roman"/>
          <w:sz w:val="24"/>
          <w:szCs w:val="24"/>
        </w:rPr>
        <w:instrText xml:space="preserve"> HYPERLINK "http://dergipark.gov.tr/fsmia" </w:instrText>
      </w:r>
      <w:r>
        <w:rPr>
          <w:rStyle w:val="Hyperlink"/>
          <w:rFonts w:ascii="Times New Roman" w:hAnsi="Times New Roman" w:cs="Times New Roman"/>
          <w:sz w:val="24"/>
          <w:szCs w:val="24"/>
        </w:rPr>
        <w:fldChar w:fldCharType="separate"/>
      </w:r>
      <w:r w:rsidRPr="00A97262">
        <w:rPr>
          <w:rStyle w:val="Hyperlink"/>
          <w:rFonts w:ascii="Times New Roman" w:hAnsi="Times New Roman" w:cs="Times New Roman"/>
          <w:sz w:val="24"/>
          <w:szCs w:val="24"/>
        </w:rPr>
        <w:t>http://dergipark.gov.tr/fsmia</w:t>
      </w:r>
      <w:r>
        <w:rPr>
          <w:rStyle w:val="Hyperlink"/>
          <w:rFonts w:ascii="Times New Roman" w:hAnsi="Times New Roman" w:cs="Times New Roman"/>
          <w:sz w:val="24"/>
          <w:szCs w:val="24"/>
        </w:rPr>
        <w:fldChar w:fldCharType="end"/>
      </w:r>
    </w:p>
    <w:p w:rsidR="00060A21" w:rsidRPr="00387E13" w:rsidRDefault="00060A21" w:rsidP="00060A21">
      <w:pPr>
        <w:bidi/>
        <w:rPr>
          <w:rFonts w:asciiTheme="majorBidi" w:hAnsiTheme="majorBidi" w:cstheme="majorBidi"/>
          <w:sz w:val="24"/>
          <w:szCs w:val="24"/>
          <w:rtl/>
        </w:rPr>
      </w:pPr>
      <w:r w:rsidRPr="000A50FE">
        <w:rPr>
          <w:rFonts w:ascii="Traditional Arabic" w:hAnsi="Traditional Arabic" w:cs="Traditional Arabic" w:hint="cs"/>
          <w:sz w:val="36"/>
          <w:szCs w:val="36"/>
          <w:rtl/>
        </w:rPr>
        <w:t>ذو الحنان. 2015</w:t>
      </w:r>
      <w:r>
        <w:rPr>
          <w:rFonts w:ascii="Traditional Arabic" w:hAnsi="Traditional Arabic" w:cs="Traditional Arabic" w:hint="cs"/>
          <w:sz w:val="36"/>
          <w:szCs w:val="36"/>
          <w:rtl/>
        </w:rPr>
        <w:t xml:space="preserve">. عناصر اللغة العربية : أهدافها وخطوات تدريسها. </w:t>
      </w:r>
      <w:r>
        <w:rPr>
          <w:rFonts w:ascii="Traditional Arabic" w:hAnsi="Traditional Arabic" w:cs="Traditional Arabic" w:hint="cs"/>
          <w:i/>
          <w:iCs/>
          <w:sz w:val="36"/>
          <w:szCs w:val="36"/>
          <w:rtl/>
        </w:rPr>
        <w:t>مجلة البيان،</w:t>
      </w:r>
      <w:r>
        <w:rPr>
          <w:rFonts w:ascii="Traditional Arabic" w:hAnsi="Traditional Arabic" w:cs="Traditional Arabic" w:hint="cs"/>
          <w:sz w:val="36"/>
          <w:szCs w:val="36"/>
          <w:rtl/>
        </w:rPr>
        <w:t xml:space="preserve"> </w:t>
      </w:r>
      <w:r>
        <w:rPr>
          <w:rFonts w:ascii="Traditional Arabic" w:hAnsi="Traditional Arabic" w:cs="Traditional Arabic" w:hint="cs"/>
          <w:i/>
          <w:iCs/>
          <w:sz w:val="36"/>
          <w:szCs w:val="36"/>
          <w:rtl/>
        </w:rPr>
        <w:t>7</w:t>
      </w:r>
      <w:r>
        <w:rPr>
          <w:rFonts w:ascii="Traditional Arabic" w:hAnsi="Traditional Arabic" w:cs="Traditional Arabic" w:hint="cs"/>
          <w:sz w:val="36"/>
          <w:szCs w:val="36"/>
          <w:rtl/>
        </w:rPr>
        <w:t xml:space="preserve"> (1). </w:t>
      </w:r>
      <w:r>
        <w:rPr>
          <w:rStyle w:val="Hyperlink"/>
          <w:rFonts w:asciiTheme="majorBidi" w:hAnsiTheme="majorBidi" w:cstheme="majorBidi"/>
          <w:sz w:val="24"/>
          <w:szCs w:val="24"/>
        </w:rPr>
        <w:fldChar w:fldCharType="begin"/>
      </w:r>
      <w:r>
        <w:rPr>
          <w:rStyle w:val="Hyperlink"/>
          <w:rFonts w:asciiTheme="majorBidi" w:hAnsiTheme="majorBidi" w:cstheme="majorBidi"/>
          <w:sz w:val="24"/>
          <w:szCs w:val="24"/>
        </w:rPr>
        <w:instrText xml:space="preserve"> HYPERLINK "https://doi.org/10.24042/albayan.v7i1.5830" </w:instrText>
      </w:r>
      <w:r>
        <w:rPr>
          <w:rStyle w:val="Hyperlink"/>
          <w:rFonts w:asciiTheme="majorBidi" w:hAnsiTheme="majorBidi" w:cstheme="majorBidi"/>
          <w:sz w:val="24"/>
          <w:szCs w:val="24"/>
        </w:rPr>
        <w:fldChar w:fldCharType="separate"/>
      </w:r>
      <w:r w:rsidRPr="00387E13">
        <w:rPr>
          <w:rStyle w:val="Hyperlink"/>
          <w:rFonts w:asciiTheme="majorBidi" w:hAnsiTheme="majorBidi" w:cstheme="majorBidi"/>
          <w:sz w:val="24"/>
          <w:szCs w:val="24"/>
        </w:rPr>
        <w:t>https://doi.org/10.24042/albayan.v7i1.5830</w:t>
      </w:r>
      <w:r>
        <w:rPr>
          <w:rStyle w:val="Hyperlink"/>
          <w:rFonts w:asciiTheme="majorBidi" w:hAnsiTheme="majorBidi" w:cstheme="majorBidi"/>
          <w:sz w:val="24"/>
          <w:szCs w:val="24"/>
        </w:rPr>
        <w:fldChar w:fldCharType="end"/>
      </w:r>
      <w:r w:rsidRPr="00387E13">
        <w:rPr>
          <w:rFonts w:asciiTheme="majorBidi" w:hAnsiTheme="majorBidi" w:cstheme="majorBidi"/>
          <w:sz w:val="24"/>
          <w:szCs w:val="24"/>
          <w:rtl/>
        </w:rPr>
        <w:t xml:space="preserve"> </w:t>
      </w:r>
      <w:r>
        <w:rPr>
          <w:rFonts w:asciiTheme="majorBidi" w:hAnsiTheme="majorBidi" w:cstheme="majorBidi" w:hint="cs"/>
          <w:sz w:val="24"/>
          <w:szCs w:val="24"/>
          <w:rtl/>
        </w:rPr>
        <w:t>.</w:t>
      </w:r>
    </w:p>
    <w:p w:rsidR="00060A21" w:rsidRPr="00FE5963" w:rsidRDefault="00060A21" w:rsidP="00060A21">
      <w:pPr>
        <w:bidi/>
        <w:rPr>
          <w:rFonts w:asciiTheme="majorBidi" w:hAnsiTheme="majorBidi" w:cstheme="majorBidi"/>
          <w:sz w:val="24"/>
          <w:szCs w:val="24"/>
          <w:rtl/>
        </w:rPr>
      </w:pPr>
      <w:r>
        <w:rPr>
          <w:rFonts w:ascii="Traditional Arabic" w:hAnsi="Traditional Arabic" w:cs="Traditional Arabic" w:hint="cs"/>
          <w:sz w:val="36"/>
          <w:szCs w:val="36"/>
          <w:rtl/>
        </w:rPr>
        <w:t xml:space="preserve">زاده، غيره.2013. تحليل محتوى كتب قواعد اللغة العربية في مرحلة البكالوريوس لفرع اللغة العربية وآدابها في ضوء معايير الجودة. </w:t>
      </w:r>
      <w:r>
        <w:rPr>
          <w:rFonts w:ascii="Traditional Arabic" w:hAnsi="Traditional Arabic" w:cs="Traditional Arabic" w:hint="cs"/>
          <w:i/>
          <w:iCs/>
          <w:sz w:val="36"/>
          <w:szCs w:val="36"/>
          <w:rtl/>
        </w:rPr>
        <w:t xml:space="preserve">بحوث في اللغة العربية وآدابها، </w:t>
      </w:r>
      <w:r>
        <w:rPr>
          <w:rFonts w:ascii="Traditional Arabic" w:hAnsi="Traditional Arabic" w:cs="Traditional Arabic" w:hint="cs"/>
          <w:sz w:val="36"/>
          <w:szCs w:val="36"/>
          <w:rtl/>
        </w:rPr>
        <w:t xml:space="preserve">(8)، 95-115. </w:t>
      </w:r>
      <w:r>
        <w:rPr>
          <w:rStyle w:val="Hyperlink"/>
          <w:rFonts w:asciiTheme="majorBidi" w:hAnsiTheme="majorBidi" w:cstheme="majorBidi"/>
          <w:sz w:val="24"/>
          <w:szCs w:val="24"/>
        </w:rPr>
        <w:fldChar w:fldCharType="begin"/>
      </w:r>
      <w:r>
        <w:rPr>
          <w:rStyle w:val="Hyperlink"/>
          <w:rFonts w:asciiTheme="majorBidi" w:hAnsiTheme="majorBidi" w:cstheme="majorBidi"/>
          <w:sz w:val="24"/>
          <w:szCs w:val="24"/>
        </w:rPr>
        <w:instrText xml:space="preserve"> HYPERLINK "https://www.sid.ir/fa/journal/ViewPaper.aspx?ID=212640" </w:instrText>
      </w:r>
      <w:r>
        <w:rPr>
          <w:rStyle w:val="Hyperlink"/>
          <w:rFonts w:asciiTheme="majorBidi" w:hAnsiTheme="majorBidi" w:cstheme="majorBidi"/>
          <w:sz w:val="24"/>
          <w:szCs w:val="24"/>
        </w:rPr>
        <w:fldChar w:fldCharType="separate"/>
      </w:r>
      <w:r w:rsidRPr="00FE5963">
        <w:rPr>
          <w:rStyle w:val="Hyperlink"/>
          <w:rFonts w:asciiTheme="majorBidi" w:hAnsiTheme="majorBidi" w:cstheme="majorBidi"/>
          <w:sz w:val="24"/>
          <w:szCs w:val="24"/>
        </w:rPr>
        <w:t>https://www.sid.ir/fa/journal/ViewPaper.aspx?ID=212640</w:t>
      </w:r>
      <w:r>
        <w:rPr>
          <w:rStyle w:val="Hyperlink"/>
          <w:rFonts w:asciiTheme="majorBidi" w:hAnsiTheme="majorBidi" w:cstheme="majorBidi"/>
          <w:sz w:val="24"/>
          <w:szCs w:val="24"/>
        </w:rPr>
        <w:fldChar w:fldCharType="end"/>
      </w:r>
    </w:p>
    <w:p w:rsidR="00060A21" w:rsidRDefault="00060A21" w:rsidP="00060A21">
      <w:pPr>
        <w:bidi/>
        <w:rPr>
          <w:rFonts w:ascii="Traditional Arabic" w:hAnsi="Traditional Arabic" w:cs="Traditional Arabic"/>
          <w:sz w:val="36"/>
          <w:szCs w:val="36"/>
          <w:rtl/>
        </w:rPr>
      </w:pPr>
      <w:r>
        <w:rPr>
          <w:rFonts w:ascii="Traditional Arabic" w:hAnsi="Traditional Arabic" w:cs="Traditional Arabic" w:hint="cs"/>
          <w:sz w:val="36"/>
          <w:szCs w:val="36"/>
          <w:rtl/>
        </w:rPr>
        <w:t>طعيمة، رشدي أحمد &amp; محمد السيد مناع. 2000. تدريس العربية في التعليم العام : نظرية وتجارب. دار الفكر العربي : القاهرة.</w:t>
      </w:r>
    </w:p>
    <w:p w:rsidR="00060A21" w:rsidRDefault="00060A21" w:rsidP="00060A21">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طعيمة، رشدي أحمد. </w:t>
      </w:r>
      <w:r w:rsidRPr="00EB19C1">
        <w:rPr>
          <w:rFonts w:ascii="Traditional Arabic" w:hAnsi="Traditional Arabic" w:cs="Traditional Arabic" w:hint="cs"/>
          <w:sz w:val="36"/>
          <w:szCs w:val="36"/>
          <w:rtl/>
        </w:rPr>
        <w:t>1985</w:t>
      </w:r>
      <w:r>
        <w:rPr>
          <w:rFonts w:ascii="Traditional Arabic" w:hAnsi="Traditional Arabic" w:cs="Traditional Arabic" w:hint="cs"/>
          <w:sz w:val="36"/>
          <w:szCs w:val="36"/>
          <w:rtl/>
        </w:rPr>
        <w:t>. دليل عمل في إعداد المواد التعليمية لبرامج تعليم العربية. جامعة أم القرى : مكة المكرمة.</w:t>
      </w:r>
    </w:p>
    <w:p w:rsidR="00060A21" w:rsidRPr="00E34BC2" w:rsidRDefault="00060A21" w:rsidP="00060A21">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عبد الله، رفقي &amp; مسواني.2015. أثر اتباع مدخل التعلم التعاوني في تعليم النحو. </w:t>
      </w:r>
      <w:r>
        <w:rPr>
          <w:rFonts w:ascii="Traditional Arabic" w:hAnsi="Traditional Arabic" w:cs="Traditional Arabic" w:hint="cs"/>
          <w:i/>
          <w:iCs/>
          <w:sz w:val="36"/>
          <w:szCs w:val="36"/>
          <w:rtl/>
        </w:rPr>
        <w:t xml:space="preserve">مجلة عربيات، 2 </w:t>
      </w:r>
      <w:r>
        <w:rPr>
          <w:rFonts w:ascii="Traditional Arabic" w:hAnsi="Traditional Arabic" w:cs="Traditional Arabic" w:hint="cs"/>
          <w:sz w:val="36"/>
          <w:szCs w:val="36"/>
          <w:rtl/>
        </w:rPr>
        <w:t xml:space="preserve">(1)، 130-143. </w:t>
      </w:r>
      <w:r>
        <w:rPr>
          <w:rStyle w:val="Hyperlink"/>
          <w:rFonts w:asciiTheme="majorBidi" w:hAnsiTheme="majorBidi" w:cstheme="majorBidi"/>
          <w:sz w:val="24"/>
          <w:szCs w:val="24"/>
        </w:rPr>
        <w:fldChar w:fldCharType="begin"/>
      </w:r>
      <w:r>
        <w:rPr>
          <w:rStyle w:val="Hyperlink"/>
          <w:rFonts w:asciiTheme="majorBidi" w:hAnsiTheme="majorBidi" w:cstheme="majorBidi"/>
          <w:sz w:val="24"/>
          <w:szCs w:val="24"/>
        </w:rPr>
        <w:instrText xml:space="preserve"> HYPERLINK "http://journal.uinjkt.ac.id/index.php/arabiyat/article/view/1518/1542" </w:instrText>
      </w:r>
      <w:r>
        <w:rPr>
          <w:rStyle w:val="Hyperlink"/>
          <w:rFonts w:asciiTheme="majorBidi" w:hAnsiTheme="majorBidi" w:cstheme="majorBidi"/>
          <w:sz w:val="24"/>
          <w:szCs w:val="24"/>
        </w:rPr>
        <w:fldChar w:fldCharType="separate"/>
      </w:r>
      <w:r w:rsidRPr="00E34BC2">
        <w:rPr>
          <w:rStyle w:val="Hyperlink"/>
          <w:rFonts w:asciiTheme="majorBidi" w:hAnsiTheme="majorBidi" w:cstheme="majorBidi"/>
          <w:sz w:val="24"/>
          <w:szCs w:val="24"/>
        </w:rPr>
        <w:t>http://journal.uinjkt.ac.id/index.php/arabiyat/article/view/1518/1542</w:t>
      </w:r>
      <w:r>
        <w:rPr>
          <w:rStyle w:val="Hyperlink"/>
          <w:rFonts w:asciiTheme="majorBidi" w:hAnsiTheme="majorBidi" w:cstheme="majorBidi"/>
          <w:sz w:val="24"/>
          <w:szCs w:val="24"/>
        </w:rPr>
        <w:fldChar w:fldCharType="end"/>
      </w:r>
      <w:r>
        <w:rPr>
          <w:rFonts w:hint="cs"/>
          <w:rtl/>
        </w:rPr>
        <w:t xml:space="preserve"> </w:t>
      </w:r>
    </w:p>
    <w:p w:rsidR="00060A21" w:rsidRDefault="00060A21" w:rsidP="00060A21">
      <w:pPr>
        <w:bidi/>
        <w:rPr>
          <w:rFonts w:ascii="Traditional Arabic" w:hAnsi="Traditional Arabic" w:cs="Traditional Arabic"/>
          <w:sz w:val="36"/>
          <w:szCs w:val="36"/>
          <w:rtl/>
        </w:rPr>
      </w:pPr>
      <w:r>
        <w:rPr>
          <w:rFonts w:ascii="Traditional Arabic" w:hAnsi="Traditional Arabic" w:cs="Traditional Arabic" w:hint="cs"/>
          <w:sz w:val="36"/>
          <w:szCs w:val="36"/>
          <w:rtl/>
        </w:rPr>
        <w:t>نبيل، أحمد عبد الهادي. 2000. نماذج تربوية تعليمية معاصرة. عمان : دار وائل للطباعة والنشر.</w:t>
      </w:r>
    </w:p>
    <w:p w:rsidR="000B75EB" w:rsidRDefault="00060A21" w:rsidP="000B75EB">
      <w:pPr>
        <w:bidi/>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المراجع الإندونيسية والإنجليزية</w:t>
      </w:r>
    </w:p>
    <w:p w:rsidR="00060A21" w:rsidRPr="00257BCE" w:rsidRDefault="00060A21" w:rsidP="00060A21">
      <w:pPr>
        <w:rPr>
          <w:rFonts w:ascii="Times New Roman" w:hAnsi="Times New Roman" w:cs="Times New Roman"/>
          <w:sz w:val="24"/>
          <w:szCs w:val="24"/>
        </w:rPr>
      </w:pPr>
      <w:r>
        <w:rPr>
          <w:rFonts w:ascii="Times New Roman" w:hAnsi="Times New Roman" w:cs="Times New Roman"/>
          <w:sz w:val="24"/>
          <w:szCs w:val="24"/>
        </w:rPr>
        <w:t xml:space="preserve">Abdurrahman, </w:t>
      </w:r>
      <w:proofErr w:type="spellStart"/>
      <w:r>
        <w:rPr>
          <w:rFonts w:ascii="Times New Roman" w:hAnsi="Times New Roman" w:cs="Times New Roman"/>
          <w:sz w:val="24"/>
          <w:szCs w:val="24"/>
        </w:rPr>
        <w:t>Maman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Cooperative Learning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Pendidikan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Pembelajaran</w:t>
      </w:r>
      <w:proofErr w:type="spellEnd"/>
      <w:r>
        <w:rPr>
          <w:rFonts w:ascii="Times New Roman" w:hAnsi="Times New Roman" w:cs="Times New Roman"/>
          <w:i/>
          <w:iCs/>
          <w:sz w:val="24"/>
          <w:szCs w:val="24"/>
        </w:rPr>
        <w:t xml:space="preserve">, </w:t>
      </w:r>
      <w:r w:rsidRPr="00257BCE">
        <w:rPr>
          <w:rFonts w:ascii="Times New Roman" w:hAnsi="Times New Roman" w:cs="Times New Roman"/>
          <w:sz w:val="24"/>
          <w:szCs w:val="24"/>
        </w:rPr>
        <w:t>21 (2)</w:t>
      </w:r>
      <w:r>
        <w:rPr>
          <w:rFonts w:ascii="Times New Roman" w:hAnsi="Times New Roman" w:cs="Times New Roman"/>
          <w:sz w:val="24"/>
          <w:szCs w:val="24"/>
        </w:rPr>
        <w:t xml:space="preserve">, 215-226. </w:t>
      </w:r>
      <w:hyperlink r:id="rId8" w:history="1">
        <w:r w:rsidRPr="00BB27E6">
          <w:rPr>
            <w:rStyle w:val="Hyperlink"/>
            <w:rFonts w:ascii="Times New Roman" w:hAnsi="Times New Roman" w:cs="Times New Roman"/>
            <w:sz w:val="24"/>
            <w:szCs w:val="24"/>
          </w:rPr>
          <w:t>http://journal.um.ac.id/index.php/pendidikan-dan-pembelajaran/article/view/7534/3446</w:t>
        </w:r>
      </w:hyperlink>
      <w:r>
        <w:rPr>
          <w:rFonts w:ascii="Times New Roman" w:hAnsi="Times New Roman" w:cs="Times New Roman"/>
          <w:sz w:val="24"/>
          <w:szCs w:val="24"/>
        </w:rPr>
        <w:t xml:space="preserve">.  </w:t>
      </w:r>
    </w:p>
    <w:p w:rsidR="00060A21" w:rsidRDefault="00060A21" w:rsidP="00060A21">
      <w:pPr>
        <w:rPr>
          <w:rFonts w:ascii="Times New Roman" w:hAnsi="Times New Roman" w:cs="Times New Roman"/>
          <w:sz w:val="24"/>
          <w:szCs w:val="24"/>
        </w:rPr>
      </w:pPr>
      <w:r>
        <w:rPr>
          <w:rFonts w:ascii="Times New Roman" w:hAnsi="Times New Roman" w:cs="Times New Roman"/>
          <w:sz w:val="24"/>
          <w:szCs w:val="24"/>
        </w:rPr>
        <w:t xml:space="preserve">Borg, W.R &amp; Gall, M.D. 1983. </w:t>
      </w:r>
      <w:r>
        <w:rPr>
          <w:rFonts w:ascii="Times New Roman" w:hAnsi="Times New Roman" w:cs="Times New Roman"/>
          <w:i/>
          <w:iCs/>
          <w:sz w:val="24"/>
          <w:szCs w:val="24"/>
        </w:rPr>
        <w:t xml:space="preserve">Educational </w:t>
      </w:r>
      <w:proofErr w:type="gramStart"/>
      <w:r>
        <w:rPr>
          <w:rFonts w:ascii="Times New Roman" w:hAnsi="Times New Roman" w:cs="Times New Roman"/>
          <w:i/>
          <w:iCs/>
          <w:sz w:val="24"/>
          <w:szCs w:val="24"/>
        </w:rPr>
        <w:t>Research :</w:t>
      </w:r>
      <w:proofErr w:type="gramEnd"/>
      <w:r>
        <w:rPr>
          <w:rFonts w:ascii="Times New Roman" w:hAnsi="Times New Roman" w:cs="Times New Roman"/>
          <w:i/>
          <w:iCs/>
          <w:sz w:val="24"/>
          <w:szCs w:val="24"/>
        </w:rPr>
        <w:t xml:space="preserve"> An Introduction fifth edition. </w:t>
      </w:r>
      <w:r w:rsidRPr="00901BCA">
        <w:rPr>
          <w:rFonts w:ascii="Times New Roman" w:hAnsi="Times New Roman" w:cs="Times New Roman"/>
          <w:sz w:val="24"/>
          <w:szCs w:val="24"/>
        </w:rPr>
        <w:t xml:space="preserve">New </w:t>
      </w:r>
      <w:proofErr w:type="gramStart"/>
      <w:r w:rsidRPr="00901BCA">
        <w:rPr>
          <w:rFonts w:ascii="Times New Roman" w:hAnsi="Times New Roman" w:cs="Times New Roman"/>
          <w:sz w:val="24"/>
          <w:szCs w:val="24"/>
        </w:rPr>
        <w:t>York</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Longman.</w:t>
      </w:r>
    </w:p>
    <w:p w:rsidR="00060A21" w:rsidRDefault="00060A21" w:rsidP="00060A21">
      <w:pPr>
        <w:rPr>
          <w:rFonts w:ascii="Times New Roman" w:hAnsi="Times New Roman" w:cs="Times New Roman"/>
          <w:sz w:val="24"/>
          <w:szCs w:val="24"/>
          <w:rtl/>
        </w:rPr>
      </w:pPr>
      <w:proofErr w:type="spellStart"/>
      <w:r w:rsidRPr="00CB2040">
        <w:rPr>
          <w:rFonts w:ascii="Times New Roman" w:hAnsi="Times New Roman" w:cs="Times New Roman"/>
          <w:sz w:val="24"/>
          <w:szCs w:val="24"/>
        </w:rPr>
        <w:t>Munir</w:t>
      </w:r>
      <w:proofErr w:type="spellEnd"/>
      <w:r w:rsidRPr="00CB2040">
        <w:rPr>
          <w:rFonts w:ascii="Times New Roman" w:hAnsi="Times New Roman" w:cs="Times New Roman"/>
          <w:sz w:val="24"/>
          <w:szCs w:val="24"/>
        </w:rPr>
        <w:t xml:space="preserve">. 2017. </w:t>
      </w:r>
      <w:proofErr w:type="spellStart"/>
      <w:r w:rsidRPr="00CB2040">
        <w:rPr>
          <w:rFonts w:ascii="Times New Roman" w:hAnsi="Times New Roman" w:cs="Times New Roman"/>
          <w:i/>
          <w:iCs/>
          <w:sz w:val="24"/>
          <w:szCs w:val="24"/>
        </w:rPr>
        <w:t>Perencanaan</w:t>
      </w:r>
      <w:proofErr w:type="spellEnd"/>
      <w:r w:rsidRPr="00CB2040">
        <w:rPr>
          <w:rFonts w:ascii="Times New Roman" w:hAnsi="Times New Roman" w:cs="Times New Roman"/>
          <w:i/>
          <w:iCs/>
          <w:sz w:val="24"/>
          <w:szCs w:val="24"/>
        </w:rPr>
        <w:t xml:space="preserve"> </w:t>
      </w:r>
      <w:proofErr w:type="spellStart"/>
      <w:r w:rsidRPr="00CB2040">
        <w:rPr>
          <w:rFonts w:ascii="Times New Roman" w:hAnsi="Times New Roman" w:cs="Times New Roman"/>
          <w:i/>
          <w:iCs/>
          <w:sz w:val="24"/>
          <w:szCs w:val="24"/>
        </w:rPr>
        <w:t>Sistem</w:t>
      </w:r>
      <w:proofErr w:type="spellEnd"/>
      <w:r w:rsidRPr="00CB2040">
        <w:rPr>
          <w:rFonts w:ascii="Times New Roman" w:hAnsi="Times New Roman" w:cs="Times New Roman"/>
          <w:i/>
          <w:iCs/>
          <w:sz w:val="24"/>
          <w:szCs w:val="24"/>
        </w:rPr>
        <w:t xml:space="preserve"> </w:t>
      </w:r>
      <w:proofErr w:type="spellStart"/>
      <w:r w:rsidRPr="00CB2040">
        <w:rPr>
          <w:rFonts w:ascii="Times New Roman" w:hAnsi="Times New Roman" w:cs="Times New Roman"/>
          <w:i/>
          <w:iCs/>
          <w:sz w:val="24"/>
          <w:szCs w:val="24"/>
        </w:rPr>
        <w:t>Pengajaran</w:t>
      </w:r>
      <w:proofErr w:type="spellEnd"/>
      <w:r w:rsidRPr="00CB2040">
        <w:rPr>
          <w:rFonts w:ascii="Times New Roman" w:hAnsi="Times New Roman" w:cs="Times New Roman"/>
          <w:i/>
          <w:iCs/>
          <w:sz w:val="24"/>
          <w:szCs w:val="24"/>
        </w:rPr>
        <w:t xml:space="preserve"> Bahasa Arab. </w:t>
      </w:r>
      <w:proofErr w:type="gramStart"/>
      <w:r w:rsidRPr="00CB2040">
        <w:rPr>
          <w:rFonts w:ascii="Times New Roman" w:hAnsi="Times New Roman" w:cs="Times New Roman"/>
          <w:sz w:val="24"/>
          <w:szCs w:val="24"/>
        </w:rPr>
        <w:t>Jakarta :</w:t>
      </w:r>
      <w:proofErr w:type="gramEnd"/>
      <w:r w:rsidRPr="00CB2040">
        <w:rPr>
          <w:rFonts w:ascii="Times New Roman" w:hAnsi="Times New Roman" w:cs="Times New Roman"/>
          <w:sz w:val="24"/>
          <w:szCs w:val="24"/>
        </w:rPr>
        <w:t xml:space="preserve"> </w:t>
      </w:r>
      <w:proofErr w:type="spellStart"/>
      <w:r w:rsidRPr="00CB2040">
        <w:rPr>
          <w:rFonts w:ascii="Times New Roman" w:hAnsi="Times New Roman" w:cs="Times New Roman"/>
          <w:sz w:val="24"/>
          <w:szCs w:val="24"/>
        </w:rPr>
        <w:t>Kencana</w:t>
      </w:r>
      <w:proofErr w:type="spellEnd"/>
      <w:r w:rsidRPr="00CB2040">
        <w:rPr>
          <w:rFonts w:ascii="Times New Roman" w:hAnsi="Times New Roman" w:cs="Times New Roman"/>
          <w:sz w:val="24"/>
          <w:szCs w:val="24"/>
        </w:rPr>
        <w:t>.</w:t>
      </w:r>
    </w:p>
    <w:p w:rsidR="00060A21" w:rsidRPr="00CB2040" w:rsidRDefault="00060A21" w:rsidP="00060A21">
      <w:pPr>
        <w:rPr>
          <w:rFonts w:ascii="Times New Roman" w:hAnsi="Times New Roman" w:cs="Times New Roman"/>
          <w:sz w:val="24"/>
          <w:szCs w:val="24"/>
        </w:rPr>
      </w:pPr>
      <w:proofErr w:type="spellStart"/>
      <w:r w:rsidRPr="00CB2040">
        <w:rPr>
          <w:rFonts w:ascii="Times New Roman" w:hAnsi="Times New Roman" w:cs="Times New Roman"/>
          <w:sz w:val="24"/>
          <w:szCs w:val="24"/>
        </w:rPr>
        <w:t>Sugiyono</w:t>
      </w:r>
      <w:proofErr w:type="spellEnd"/>
      <w:r w:rsidRPr="00CB2040">
        <w:rPr>
          <w:rFonts w:ascii="Times New Roman" w:hAnsi="Times New Roman" w:cs="Times New Roman"/>
          <w:sz w:val="24"/>
          <w:szCs w:val="24"/>
        </w:rPr>
        <w:t xml:space="preserve">. 2013. </w:t>
      </w:r>
      <w:proofErr w:type="spellStart"/>
      <w:r w:rsidRPr="00CB2040">
        <w:rPr>
          <w:rFonts w:ascii="Times New Roman" w:hAnsi="Times New Roman" w:cs="Times New Roman"/>
          <w:i/>
          <w:iCs/>
          <w:sz w:val="24"/>
          <w:szCs w:val="24"/>
        </w:rPr>
        <w:t>Metode</w:t>
      </w:r>
      <w:proofErr w:type="spellEnd"/>
      <w:r w:rsidRPr="00CB2040">
        <w:rPr>
          <w:rFonts w:ascii="Times New Roman" w:hAnsi="Times New Roman" w:cs="Times New Roman"/>
          <w:i/>
          <w:iCs/>
          <w:sz w:val="24"/>
          <w:szCs w:val="24"/>
        </w:rPr>
        <w:t xml:space="preserve"> </w:t>
      </w:r>
      <w:proofErr w:type="spellStart"/>
      <w:r w:rsidRPr="00CB2040">
        <w:rPr>
          <w:rFonts w:ascii="Times New Roman" w:hAnsi="Times New Roman" w:cs="Times New Roman"/>
          <w:i/>
          <w:iCs/>
          <w:sz w:val="24"/>
          <w:szCs w:val="24"/>
        </w:rPr>
        <w:t>Penelitian</w:t>
      </w:r>
      <w:proofErr w:type="spellEnd"/>
      <w:r w:rsidRPr="00CB2040">
        <w:rPr>
          <w:rFonts w:ascii="Times New Roman" w:hAnsi="Times New Roman" w:cs="Times New Roman"/>
          <w:i/>
          <w:iCs/>
          <w:sz w:val="24"/>
          <w:szCs w:val="24"/>
        </w:rPr>
        <w:t xml:space="preserve"> </w:t>
      </w:r>
      <w:proofErr w:type="spellStart"/>
      <w:r w:rsidRPr="00CB2040">
        <w:rPr>
          <w:rFonts w:ascii="Times New Roman" w:hAnsi="Times New Roman" w:cs="Times New Roman"/>
          <w:i/>
          <w:iCs/>
          <w:sz w:val="24"/>
          <w:szCs w:val="24"/>
        </w:rPr>
        <w:t>Bisnis</w:t>
      </w:r>
      <w:proofErr w:type="spellEnd"/>
      <w:r w:rsidRPr="00CB2040">
        <w:rPr>
          <w:rFonts w:ascii="Times New Roman" w:hAnsi="Times New Roman" w:cs="Times New Roman"/>
          <w:i/>
          <w:iCs/>
          <w:sz w:val="24"/>
          <w:szCs w:val="24"/>
        </w:rPr>
        <w:t>.</w:t>
      </w:r>
      <w:r w:rsidRPr="00CB2040">
        <w:rPr>
          <w:rFonts w:ascii="Times New Roman" w:hAnsi="Times New Roman" w:cs="Times New Roman"/>
          <w:sz w:val="24"/>
          <w:szCs w:val="24"/>
        </w:rPr>
        <w:t xml:space="preserve"> </w:t>
      </w:r>
      <w:proofErr w:type="gramStart"/>
      <w:r w:rsidRPr="00CB2040">
        <w:rPr>
          <w:rFonts w:ascii="Times New Roman" w:hAnsi="Times New Roman" w:cs="Times New Roman"/>
          <w:sz w:val="24"/>
          <w:szCs w:val="24"/>
        </w:rPr>
        <w:t>Bandung :</w:t>
      </w:r>
      <w:proofErr w:type="gramEnd"/>
      <w:r w:rsidRPr="00CB2040">
        <w:rPr>
          <w:rFonts w:ascii="Times New Roman" w:hAnsi="Times New Roman" w:cs="Times New Roman"/>
          <w:sz w:val="24"/>
          <w:szCs w:val="24"/>
        </w:rPr>
        <w:t xml:space="preserve"> </w:t>
      </w:r>
      <w:proofErr w:type="spellStart"/>
      <w:r w:rsidRPr="00CB2040">
        <w:rPr>
          <w:rFonts w:ascii="Times New Roman" w:hAnsi="Times New Roman" w:cs="Times New Roman"/>
          <w:sz w:val="24"/>
          <w:szCs w:val="24"/>
        </w:rPr>
        <w:t>Alfabeta</w:t>
      </w:r>
      <w:proofErr w:type="spellEnd"/>
      <w:r w:rsidRPr="00CB2040">
        <w:rPr>
          <w:rFonts w:ascii="Times New Roman" w:hAnsi="Times New Roman" w:cs="Times New Roman"/>
          <w:sz w:val="24"/>
          <w:szCs w:val="24"/>
        </w:rPr>
        <w:t>.</w:t>
      </w:r>
    </w:p>
    <w:p w:rsidR="00060A21" w:rsidRPr="00060A21" w:rsidRDefault="00060A21" w:rsidP="00060A21">
      <w:pPr>
        <w:bidi/>
        <w:rPr>
          <w:rFonts w:ascii="Traditional Arabic" w:hAnsi="Traditional Arabic" w:cs="Traditional Arabic" w:hint="cs"/>
          <w:b/>
          <w:bCs/>
          <w:sz w:val="36"/>
          <w:szCs w:val="36"/>
          <w:rtl/>
        </w:rPr>
      </w:pPr>
      <w:bookmarkStart w:id="6" w:name="_GoBack"/>
      <w:bookmarkEnd w:id="6"/>
    </w:p>
    <w:p w:rsidR="00B47E0B" w:rsidRDefault="00B47E0B" w:rsidP="00B47E0B">
      <w:pPr>
        <w:bidi/>
        <w:rPr>
          <w:rFonts w:ascii="Traditional Arabic" w:hAnsi="Traditional Arabic" w:cs="Traditional Arabic"/>
          <w:sz w:val="36"/>
          <w:szCs w:val="36"/>
        </w:rPr>
      </w:pPr>
    </w:p>
    <w:p w:rsidR="00FC0B8B" w:rsidRPr="00C776F5" w:rsidRDefault="00FC0B8B" w:rsidP="00C776F5">
      <w:pPr>
        <w:bidi/>
        <w:spacing w:line="360" w:lineRule="auto"/>
        <w:ind w:left="-72"/>
        <w:jc w:val="both"/>
        <w:rPr>
          <w:rFonts w:ascii="Traditional Arabic" w:hAnsi="Traditional Arabic" w:cs="Traditional Arabic"/>
          <w:sz w:val="36"/>
          <w:szCs w:val="36"/>
        </w:rPr>
      </w:pPr>
    </w:p>
    <w:sectPr w:rsidR="00FC0B8B" w:rsidRPr="00C776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coType Naskh Extensions">
    <w:panose1 w:val="0000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15F49"/>
    <w:multiLevelType w:val="hybridMultilevel"/>
    <w:tmpl w:val="7BAE39E0"/>
    <w:lvl w:ilvl="0" w:tplc="419691F0">
      <w:start w:val="1"/>
      <w:numFmt w:val="decimal"/>
      <w:lvlText w:val="{%1}"/>
      <w:lvlJc w:val="left"/>
      <w:pPr>
        <w:ind w:left="720" w:hanging="360"/>
      </w:pPr>
      <w:rPr>
        <w:rFonts w:cs="DecoType Naskh Extensions"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349F6"/>
    <w:multiLevelType w:val="hybridMultilevel"/>
    <w:tmpl w:val="32569E4A"/>
    <w:lvl w:ilvl="0" w:tplc="661E17D2">
      <w:start w:val="1"/>
      <w:numFmt w:val="decimal"/>
      <w:lvlText w:val="%1."/>
      <w:lvlJc w:val="left"/>
      <w:pPr>
        <w:ind w:left="1306" w:hanging="360"/>
      </w:pPr>
      <w:rPr>
        <w:rFonts w:hint="default"/>
      </w:rPr>
    </w:lvl>
    <w:lvl w:ilvl="1" w:tplc="08090019" w:tentative="1">
      <w:start w:val="1"/>
      <w:numFmt w:val="lowerLetter"/>
      <w:lvlText w:val="%2."/>
      <w:lvlJc w:val="left"/>
      <w:pPr>
        <w:ind w:left="2026" w:hanging="360"/>
      </w:pPr>
    </w:lvl>
    <w:lvl w:ilvl="2" w:tplc="0809001B" w:tentative="1">
      <w:start w:val="1"/>
      <w:numFmt w:val="lowerRoman"/>
      <w:lvlText w:val="%3."/>
      <w:lvlJc w:val="right"/>
      <w:pPr>
        <w:ind w:left="2746" w:hanging="180"/>
      </w:pPr>
    </w:lvl>
    <w:lvl w:ilvl="3" w:tplc="0809000F" w:tentative="1">
      <w:start w:val="1"/>
      <w:numFmt w:val="decimal"/>
      <w:lvlText w:val="%4."/>
      <w:lvlJc w:val="left"/>
      <w:pPr>
        <w:ind w:left="3466" w:hanging="360"/>
      </w:pPr>
    </w:lvl>
    <w:lvl w:ilvl="4" w:tplc="08090019" w:tentative="1">
      <w:start w:val="1"/>
      <w:numFmt w:val="lowerLetter"/>
      <w:lvlText w:val="%5."/>
      <w:lvlJc w:val="left"/>
      <w:pPr>
        <w:ind w:left="4186" w:hanging="360"/>
      </w:pPr>
    </w:lvl>
    <w:lvl w:ilvl="5" w:tplc="0809001B" w:tentative="1">
      <w:start w:val="1"/>
      <w:numFmt w:val="lowerRoman"/>
      <w:lvlText w:val="%6."/>
      <w:lvlJc w:val="right"/>
      <w:pPr>
        <w:ind w:left="4906" w:hanging="180"/>
      </w:pPr>
    </w:lvl>
    <w:lvl w:ilvl="6" w:tplc="0809000F" w:tentative="1">
      <w:start w:val="1"/>
      <w:numFmt w:val="decimal"/>
      <w:lvlText w:val="%7."/>
      <w:lvlJc w:val="left"/>
      <w:pPr>
        <w:ind w:left="5626" w:hanging="360"/>
      </w:pPr>
    </w:lvl>
    <w:lvl w:ilvl="7" w:tplc="08090019" w:tentative="1">
      <w:start w:val="1"/>
      <w:numFmt w:val="lowerLetter"/>
      <w:lvlText w:val="%8."/>
      <w:lvlJc w:val="left"/>
      <w:pPr>
        <w:ind w:left="6346" w:hanging="360"/>
      </w:pPr>
    </w:lvl>
    <w:lvl w:ilvl="8" w:tplc="0809001B" w:tentative="1">
      <w:start w:val="1"/>
      <w:numFmt w:val="lowerRoman"/>
      <w:lvlText w:val="%9."/>
      <w:lvlJc w:val="right"/>
      <w:pPr>
        <w:ind w:left="7066" w:hanging="180"/>
      </w:pPr>
    </w:lvl>
  </w:abstractNum>
  <w:abstractNum w:abstractNumId="2" w15:restartNumberingAfterBreak="0">
    <w:nsid w:val="1D1564B1"/>
    <w:multiLevelType w:val="hybridMultilevel"/>
    <w:tmpl w:val="9BE29E2E"/>
    <w:lvl w:ilvl="0" w:tplc="0994E6F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DD317E"/>
    <w:multiLevelType w:val="hybridMultilevel"/>
    <w:tmpl w:val="E3446EA2"/>
    <w:lvl w:ilvl="0" w:tplc="4246C30C">
      <w:start w:val="1"/>
      <w:numFmt w:val="decimal"/>
      <w:lvlText w:val="{%1}"/>
      <w:lvlJc w:val="left"/>
      <w:pPr>
        <w:ind w:left="720" w:hanging="360"/>
      </w:pPr>
      <w:rPr>
        <w:rFonts w:cs="DecoType Naskh Extensions"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66EA5"/>
    <w:multiLevelType w:val="hybridMultilevel"/>
    <w:tmpl w:val="52AABAAE"/>
    <w:lvl w:ilvl="0" w:tplc="5316C2D0">
      <w:start w:val="1"/>
      <w:numFmt w:val="decimal"/>
      <w:lvlText w:val="{%1}"/>
      <w:lvlJc w:val="left"/>
      <w:pPr>
        <w:ind w:left="720" w:hanging="360"/>
      </w:pPr>
      <w:rPr>
        <w:rFonts w:cs="DecoType Naskh Extensions"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F696B"/>
    <w:multiLevelType w:val="hybridMultilevel"/>
    <w:tmpl w:val="E7A2B85E"/>
    <w:lvl w:ilvl="0" w:tplc="E6F6EC6A">
      <w:start w:val="1"/>
      <w:numFmt w:val="decimal"/>
      <w:lvlText w:val="{%1}"/>
      <w:lvlJc w:val="left"/>
      <w:pPr>
        <w:ind w:left="720" w:hanging="360"/>
      </w:pPr>
      <w:rPr>
        <w:rFonts w:cs="DecoType Naskh Extensions"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330D7"/>
    <w:multiLevelType w:val="hybridMultilevel"/>
    <w:tmpl w:val="F6DE66C2"/>
    <w:lvl w:ilvl="0" w:tplc="3D068B00">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DA16EE"/>
    <w:multiLevelType w:val="hybridMultilevel"/>
    <w:tmpl w:val="A3186B72"/>
    <w:lvl w:ilvl="0" w:tplc="EA6CB7F2">
      <w:start w:val="1"/>
      <w:numFmt w:val="decimal"/>
      <w:lvlText w:val="{%1}"/>
      <w:lvlJc w:val="left"/>
      <w:pPr>
        <w:ind w:left="720" w:hanging="360"/>
      </w:pPr>
      <w:rPr>
        <w:rFonts w:cs="DecoType Naskh Extensions"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433A5"/>
    <w:multiLevelType w:val="hybridMultilevel"/>
    <w:tmpl w:val="DEAC1578"/>
    <w:lvl w:ilvl="0" w:tplc="1EBC96BE">
      <w:start w:val="1"/>
      <w:numFmt w:val="decimal"/>
      <w:lvlText w:val="{%1}"/>
      <w:lvlJc w:val="left"/>
      <w:pPr>
        <w:ind w:left="720" w:hanging="360"/>
      </w:pPr>
      <w:rPr>
        <w:rFonts w:cs="DecoType Naskh Extensions"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75EB7"/>
    <w:multiLevelType w:val="hybridMultilevel"/>
    <w:tmpl w:val="B2028054"/>
    <w:lvl w:ilvl="0" w:tplc="8550F5DC">
      <w:start w:val="1"/>
      <w:numFmt w:val="decimal"/>
      <w:lvlText w:val="{%1}"/>
      <w:lvlJc w:val="left"/>
      <w:pPr>
        <w:ind w:left="720" w:hanging="360"/>
      </w:pPr>
      <w:rPr>
        <w:rFonts w:cs="DecoType Naskh Extensions"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E4D4C"/>
    <w:multiLevelType w:val="hybridMultilevel"/>
    <w:tmpl w:val="DE6EC200"/>
    <w:lvl w:ilvl="0" w:tplc="07384A46">
      <w:start w:val="2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B60D77"/>
    <w:multiLevelType w:val="hybridMultilevel"/>
    <w:tmpl w:val="76FC040A"/>
    <w:lvl w:ilvl="0" w:tplc="485AF33E">
      <w:start w:val="1"/>
      <w:numFmt w:val="bullet"/>
      <w:lvlText w:val=" "/>
      <w:lvlJc w:val="left"/>
      <w:pPr>
        <w:tabs>
          <w:tab w:val="num" w:pos="720"/>
        </w:tabs>
        <w:ind w:left="720" w:hanging="360"/>
      </w:pPr>
      <w:rPr>
        <w:rFonts w:ascii="Calibri" w:hAnsi="Calibri" w:hint="default"/>
      </w:rPr>
    </w:lvl>
    <w:lvl w:ilvl="1" w:tplc="1548CCB4" w:tentative="1">
      <w:start w:val="1"/>
      <w:numFmt w:val="bullet"/>
      <w:lvlText w:val=" "/>
      <w:lvlJc w:val="left"/>
      <w:pPr>
        <w:tabs>
          <w:tab w:val="num" w:pos="1440"/>
        </w:tabs>
        <w:ind w:left="1440" w:hanging="360"/>
      </w:pPr>
      <w:rPr>
        <w:rFonts w:ascii="Calibri" w:hAnsi="Calibri" w:hint="default"/>
      </w:rPr>
    </w:lvl>
    <w:lvl w:ilvl="2" w:tplc="D1263C2E" w:tentative="1">
      <w:start w:val="1"/>
      <w:numFmt w:val="bullet"/>
      <w:lvlText w:val=" "/>
      <w:lvlJc w:val="left"/>
      <w:pPr>
        <w:tabs>
          <w:tab w:val="num" w:pos="2160"/>
        </w:tabs>
        <w:ind w:left="2160" w:hanging="360"/>
      </w:pPr>
      <w:rPr>
        <w:rFonts w:ascii="Calibri" w:hAnsi="Calibri" w:hint="default"/>
      </w:rPr>
    </w:lvl>
    <w:lvl w:ilvl="3" w:tplc="13D40232" w:tentative="1">
      <w:start w:val="1"/>
      <w:numFmt w:val="bullet"/>
      <w:lvlText w:val=" "/>
      <w:lvlJc w:val="left"/>
      <w:pPr>
        <w:tabs>
          <w:tab w:val="num" w:pos="2880"/>
        </w:tabs>
        <w:ind w:left="2880" w:hanging="360"/>
      </w:pPr>
      <w:rPr>
        <w:rFonts w:ascii="Calibri" w:hAnsi="Calibri" w:hint="default"/>
      </w:rPr>
    </w:lvl>
    <w:lvl w:ilvl="4" w:tplc="747E8B58" w:tentative="1">
      <w:start w:val="1"/>
      <w:numFmt w:val="bullet"/>
      <w:lvlText w:val=" "/>
      <w:lvlJc w:val="left"/>
      <w:pPr>
        <w:tabs>
          <w:tab w:val="num" w:pos="3600"/>
        </w:tabs>
        <w:ind w:left="3600" w:hanging="360"/>
      </w:pPr>
      <w:rPr>
        <w:rFonts w:ascii="Calibri" w:hAnsi="Calibri" w:hint="default"/>
      </w:rPr>
    </w:lvl>
    <w:lvl w:ilvl="5" w:tplc="4B3EFBD4" w:tentative="1">
      <w:start w:val="1"/>
      <w:numFmt w:val="bullet"/>
      <w:lvlText w:val=" "/>
      <w:lvlJc w:val="left"/>
      <w:pPr>
        <w:tabs>
          <w:tab w:val="num" w:pos="4320"/>
        </w:tabs>
        <w:ind w:left="4320" w:hanging="360"/>
      </w:pPr>
      <w:rPr>
        <w:rFonts w:ascii="Calibri" w:hAnsi="Calibri" w:hint="default"/>
      </w:rPr>
    </w:lvl>
    <w:lvl w:ilvl="6" w:tplc="98B84C1E" w:tentative="1">
      <w:start w:val="1"/>
      <w:numFmt w:val="bullet"/>
      <w:lvlText w:val=" "/>
      <w:lvlJc w:val="left"/>
      <w:pPr>
        <w:tabs>
          <w:tab w:val="num" w:pos="5040"/>
        </w:tabs>
        <w:ind w:left="5040" w:hanging="360"/>
      </w:pPr>
      <w:rPr>
        <w:rFonts w:ascii="Calibri" w:hAnsi="Calibri" w:hint="default"/>
      </w:rPr>
    </w:lvl>
    <w:lvl w:ilvl="7" w:tplc="77D82C8E" w:tentative="1">
      <w:start w:val="1"/>
      <w:numFmt w:val="bullet"/>
      <w:lvlText w:val=" "/>
      <w:lvlJc w:val="left"/>
      <w:pPr>
        <w:tabs>
          <w:tab w:val="num" w:pos="5760"/>
        </w:tabs>
        <w:ind w:left="5760" w:hanging="360"/>
      </w:pPr>
      <w:rPr>
        <w:rFonts w:ascii="Calibri" w:hAnsi="Calibri" w:hint="default"/>
      </w:rPr>
    </w:lvl>
    <w:lvl w:ilvl="8" w:tplc="9FD88DE6"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626F7D49"/>
    <w:multiLevelType w:val="hybridMultilevel"/>
    <w:tmpl w:val="FBC8F582"/>
    <w:lvl w:ilvl="0" w:tplc="CD9EDFB0">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210CE2"/>
    <w:multiLevelType w:val="hybridMultilevel"/>
    <w:tmpl w:val="D76E4454"/>
    <w:lvl w:ilvl="0" w:tplc="26281CA2">
      <w:start w:val="1"/>
      <w:numFmt w:val="decimal"/>
      <w:lvlText w:val="{%1}"/>
      <w:lvlJc w:val="left"/>
      <w:pPr>
        <w:ind w:left="720" w:hanging="360"/>
      </w:pPr>
      <w:rPr>
        <w:rFonts w:cs="DecoType Naskh Extensions"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87438E"/>
    <w:multiLevelType w:val="hybridMultilevel"/>
    <w:tmpl w:val="4AC6E46A"/>
    <w:lvl w:ilvl="0" w:tplc="27006E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9341B"/>
    <w:multiLevelType w:val="hybridMultilevel"/>
    <w:tmpl w:val="52E6B986"/>
    <w:lvl w:ilvl="0" w:tplc="04210011">
      <w:start w:val="1"/>
      <w:numFmt w:val="decimal"/>
      <w:lvlText w:val="%1)"/>
      <w:lvlJc w:val="left"/>
      <w:pPr>
        <w:ind w:left="1847" w:hanging="360"/>
      </w:pPr>
    </w:lvl>
    <w:lvl w:ilvl="1" w:tplc="9E1C09AA">
      <w:start w:val="1"/>
      <w:numFmt w:val="arabicAlpha"/>
      <w:lvlText w:val="%2)"/>
      <w:lvlJc w:val="left"/>
      <w:pPr>
        <w:ind w:left="2567" w:hanging="360"/>
      </w:pPr>
      <w:rPr>
        <w:rFonts w:hint="default"/>
      </w:rPr>
    </w:lvl>
    <w:lvl w:ilvl="2" w:tplc="EC8EA6F4">
      <w:start w:val="26"/>
      <w:numFmt w:val="arabicAlpha"/>
      <w:lvlText w:val="%3."/>
      <w:lvlJc w:val="left"/>
      <w:pPr>
        <w:ind w:left="3467" w:hanging="360"/>
      </w:pPr>
      <w:rPr>
        <w:rFonts w:hint="default"/>
      </w:rPr>
    </w:lvl>
    <w:lvl w:ilvl="3" w:tplc="0421000F" w:tentative="1">
      <w:start w:val="1"/>
      <w:numFmt w:val="decimal"/>
      <w:lvlText w:val="%4."/>
      <w:lvlJc w:val="left"/>
      <w:pPr>
        <w:ind w:left="4007" w:hanging="360"/>
      </w:pPr>
    </w:lvl>
    <w:lvl w:ilvl="4" w:tplc="04210019" w:tentative="1">
      <w:start w:val="1"/>
      <w:numFmt w:val="lowerLetter"/>
      <w:lvlText w:val="%5."/>
      <w:lvlJc w:val="left"/>
      <w:pPr>
        <w:ind w:left="4727" w:hanging="360"/>
      </w:pPr>
    </w:lvl>
    <w:lvl w:ilvl="5" w:tplc="0421001B" w:tentative="1">
      <w:start w:val="1"/>
      <w:numFmt w:val="lowerRoman"/>
      <w:lvlText w:val="%6."/>
      <w:lvlJc w:val="right"/>
      <w:pPr>
        <w:ind w:left="5447" w:hanging="180"/>
      </w:pPr>
    </w:lvl>
    <w:lvl w:ilvl="6" w:tplc="0421000F" w:tentative="1">
      <w:start w:val="1"/>
      <w:numFmt w:val="decimal"/>
      <w:lvlText w:val="%7."/>
      <w:lvlJc w:val="left"/>
      <w:pPr>
        <w:ind w:left="6167" w:hanging="360"/>
      </w:pPr>
    </w:lvl>
    <w:lvl w:ilvl="7" w:tplc="04210019" w:tentative="1">
      <w:start w:val="1"/>
      <w:numFmt w:val="lowerLetter"/>
      <w:lvlText w:val="%8."/>
      <w:lvlJc w:val="left"/>
      <w:pPr>
        <w:ind w:left="6887" w:hanging="360"/>
      </w:pPr>
    </w:lvl>
    <w:lvl w:ilvl="8" w:tplc="0421001B" w:tentative="1">
      <w:start w:val="1"/>
      <w:numFmt w:val="lowerRoman"/>
      <w:lvlText w:val="%9."/>
      <w:lvlJc w:val="right"/>
      <w:pPr>
        <w:ind w:left="7607" w:hanging="180"/>
      </w:pPr>
    </w:lvl>
  </w:abstractNum>
  <w:num w:numId="1">
    <w:abstractNumId w:val="11"/>
  </w:num>
  <w:num w:numId="2">
    <w:abstractNumId w:val="1"/>
  </w:num>
  <w:num w:numId="3">
    <w:abstractNumId w:val="15"/>
  </w:num>
  <w:num w:numId="4">
    <w:abstractNumId w:val="4"/>
  </w:num>
  <w:num w:numId="5">
    <w:abstractNumId w:val="0"/>
  </w:num>
  <w:num w:numId="6">
    <w:abstractNumId w:val="9"/>
  </w:num>
  <w:num w:numId="7">
    <w:abstractNumId w:val="8"/>
  </w:num>
  <w:num w:numId="8">
    <w:abstractNumId w:val="7"/>
  </w:num>
  <w:num w:numId="9">
    <w:abstractNumId w:val="3"/>
  </w:num>
  <w:num w:numId="10">
    <w:abstractNumId w:val="13"/>
  </w:num>
  <w:num w:numId="11">
    <w:abstractNumId w:val="5"/>
  </w:num>
  <w:num w:numId="12">
    <w:abstractNumId w:val="2"/>
  </w:num>
  <w:num w:numId="13">
    <w:abstractNumId w:val="12"/>
  </w:num>
  <w:num w:numId="14">
    <w:abstractNumId w:val="6"/>
  </w:num>
  <w:num w:numId="15">
    <w:abstractNumId w:val="10"/>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D5"/>
    <w:rsid w:val="000259EF"/>
    <w:rsid w:val="00060A21"/>
    <w:rsid w:val="00087A70"/>
    <w:rsid w:val="000B75EB"/>
    <w:rsid w:val="001E2537"/>
    <w:rsid w:val="002050B0"/>
    <w:rsid w:val="00207D67"/>
    <w:rsid w:val="0029618D"/>
    <w:rsid w:val="00497FEA"/>
    <w:rsid w:val="00517876"/>
    <w:rsid w:val="006E37E2"/>
    <w:rsid w:val="007F7BE0"/>
    <w:rsid w:val="008E5670"/>
    <w:rsid w:val="00A04DBA"/>
    <w:rsid w:val="00B24846"/>
    <w:rsid w:val="00B349C8"/>
    <w:rsid w:val="00B47E0B"/>
    <w:rsid w:val="00B944E7"/>
    <w:rsid w:val="00C776F5"/>
    <w:rsid w:val="00CC0AB7"/>
    <w:rsid w:val="00D049D5"/>
    <w:rsid w:val="00FC0B8B"/>
    <w:rsid w:val="00FC227A"/>
    <w:rsid w:val="00FE0D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D700"/>
  <w15:chartTrackingRefBased/>
  <w15:docId w15:val="{006E6E16-FA07-46B0-9D72-4EA12C70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9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9D5"/>
    <w:rPr>
      <w:color w:val="0563C1" w:themeColor="hyperlink"/>
      <w:u w:val="single"/>
    </w:rPr>
  </w:style>
  <w:style w:type="paragraph" w:styleId="BalloonText">
    <w:name w:val="Balloon Text"/>
    <w:basedOn w:val="Normal"/>
    <w:link w:val="BalloonTextChar"/>
    <w:uiPriority w:val="99"/>
    <w:semiHidden/>
    <w:unhideWhenUsed/>
    <w:rsid w:val="00D04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D5"/>
    <w:rPr>
      <w:rFonts w:ascii="Tahoma" w:hAnsi="Tahoma" w:cs="Tahoma"/>
      <w:sz w:val="16"/>
      <w:szCs w:val="16"/>
    </w:rPr>
  </w:style>
  <w:style w:type="paragraph" w:styleId="ListParagraph">
    <w:name w:val="List Paragraph"/>
    <w:basedOn w:val="Normal"/>
    <w:uiPriority w:val="34"/>
    <w:qFormat/>
    <w:rsid w:val="00D049D5"/>
    <w:pPr>
      <w:ind w:left="720"/>
      <w:contextualSpacing/>
    </w:pPr>
  </w:style>
  <w:style w:type="paragraph" w:styleId="Header">
    <w:name w:val="header"/>
    <w:basedOn w:val="Normal"/>
    <w:link w:val="HeaderChar"/>
    <w:uiPriority w:val="99"/>
    <w:unhideWhenUsed/>
    <w:rsid w:val="00D0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9D5"/>
  </w:style>
  <w:style w:type="paragraph" w:styleId="Footer">
    <w:name w:val="footer"/>
    <w:basedOn w:val="Normal"/>
    <w:link w:val="FooterChar"/>
    <w:uiPriority w:val="99"/>
    <w:unhideWhenUsed/>
    <w:rsid w:val="00D0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9D5"/>
  </w:style>
  <w:style w:type="character" w:styleId="LineNumber">
    <w:name w:val="line number"/>
    <w:basedOn w:val="DefaultParagraphFont"/>
    <w:uiPriority w:val="99"/>
    <w:semiHidden/>
    <w:unhideWhenUsed/>
    <w:rsid w:val="00D049D5"/>
  </w:style>
  <w:style w:type="character" w:styleId="PlaceholderText">
    <w:name w:val="Placeholder Text"/>
    <w:uiPriority w:val="99"/>
    <w:semiHidden/>
    <w:rsid w:val="00D049D5"/>
    <w:rPr>
      <w:color w:val="808080"/>
    </w:rPr>
  </w:style>
  <w:style w:type="table" w:styleId="TableGrid">
    <w:name w:val="Table Grid"/>
    <w:basedOn w:val="TableNormal"/>
    <w:uiPriority w:val="39"/>
    <w:rsid w:val="00D049D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m.ac.id/index.php/pendidikan-dan-pembelajaran/article/view/7534/3446"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firmanafrianpratam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29</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firman afrian p</dc:creator>
  <cp:keywords/>
  <dc:description/>
  <cp:lastModifiedBy>firman afrian p</cp:lastModifiedBy>
  <cp:revision>16</cp:revision>
  <dcterms:created xsi:type="dcterms:W3CDTF">2020-10-06T14:22:00Z</dcterms:created>
  <dcterms:modified xsi:type="dcterms:W3CDTF">2020-10-07T01:12:00Z</dcterms:modified>
</cp:coreProperties>
</file>