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464" w:rsidRPr="009516A4" w:rsidRDefault="00B917A3" w:rsidP="009516A4">
      <w:pPr>
        <w:widowControl w:val="0"/>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 xml:space="preserve">PRESTASI BELAJAR MAHASISWA ALUMNI </w:t>
      </w:r>
      <w:r w:rsidRPr="009516A4">
        <w:rPr>
          <w:rFonts w:ascii="Times New Roman" w:hAnsi="Times New Roman" w:cs="Times New Roman"/>
          <w:b/>
          <w:i/>
          <w:sz w:val="24"/>
          <w:szCs w:val="24"/>
          <w:lang w:val="id-ID"/>
        </w:rPr>
        <w:t>PASCH</w:t>
      </w:r>
      <w:r w:rsidRPr="009516A4">
        <w:rPr>
          <w:rFonts w:ascii="Times New Roman" w:hAnsi="Times New Roman" w:cs="Times New Roman"/>
          <w:b/>
          <w:sz w:val="24"/>
          <w:szCs w:val="24"/>
          <w:lang w:val="id-ID"/>
        </w:rPr>
        <w:t xml:space="preserve"> DAN MAHASISWA REGULER TERKAIT DENGAN PROGRAM PERCEPATAN DI JURUSAN SASTRA JERMAN</w:t>
      </w:r>
    </w:p>
    <w:p w:rsidR="00BD50A8" w:rsidRPr="009516A4" w:rsidRDefault="00BD50A8" w:rsidP="009516A4">
      <w:pPr>
        <w:widowControl w:val="0"/>
        <w:autoSpaceDE w:val="0"/>
        <w:autoSpaceDN w:val="0"/>
        <w:adjustRightInd w:val="0"/>
        <w:spacing w:after="0" w:line="240" w:lineRule="auto"/>
        <w:jc w:val="center"/>
        <w:rPr>
          <w:rFonts w:ascii="Times New Roman" w:hAnsi="Times New Roman" w:cs="Times New Roman"/>
          <w:b/>
          <w:i/>
          <w:sz w:val="24"/>
          <w:szCs w:val="24"/>
          <w:lang w:val="id-ID"/>
        </w:rPr>
      </w:pPr>
    </w:p>
    <w:p w:rsidR="00C16464" w:rsidRDefault="003403F9" w:rsidP="009516A4">
      <w:pPr>
        <w:spacing w:after="0" w:line="240" w:lineRule="auto"/>
        <w:ind w:right="567"/>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 xml:space="preserve">THE LEARNING ACHIEVEMENT OF </w:t>
      </w:r>
      <w:r w:rsidRPr="009516A4">
        <w:rPr>
          <w:rFonts w:ascii="Times New Roman" w:hAnsi="Times New Roman" w:cs="Times New Roman"/>
          <w:b/>
          <w:i/>
          <w:sz w:val="24"/>
          <w:szCs w:val="24"/>
          <w:lang w:val="id-ID"/>
        </w:rPr>
        <w:t>PASCH</w:t>
      </w:r>
      <w:r w:rsidR="009A1793" w:rsidRPr="009516A4">
        <w:rPr>
          <w:rFonts w:ascii="Times New Roman" w:hAnsi="Times New Roman" w:cs="Times New Roman"/>
          <w:b/>
          <w:sz w:val="24"/>
          <w:szCs w:val="24"/>
          <w:lang w:val="id-ID"/>
        </w:rPr>
        <w:t xml:space="preserve"> ALUMNIS </w:t>
      </w:r>
      <w:r w:rsidRPr="009516A4">
        <w:rPr>
          <w:rFonts w:ascii="Times New Roman" w:hAnsi="Times New Roman" w:cs="Times New Roman"/>
          <w:b/>
          <w:sz w:val="24"/>
          <w:szCs w:val="24"/>
          <w:lang w:val="id-ID"/>
        </w:rPr>
        <w:t>AND REGULAR STUDENTS RELATED TO ACCELERATION PROGRAM IN GERMAN DEPARMENT</w:t>
      </w:r>
    </w:p>
    <w:p w:rsidR="00D93343" w:rsidRDefault="00D93343" w:rsidP="009516A4">
      <w:pPr>
        <w:spacing w:after="0" w:line="240" w:lineRule="auto"/>
        <w:ind w:right="567"/>
        <w:jc w:val="center"/>
        <w:rPr>
          <w:rFonts w:ascii="Times New Roman" w:hAnsi="Times New Roman" w:cs="Times New Roman"/>
          <w:b/>
          <w:sz w:val="24"/>
          <w:szCs w:val="24"/>
          <w:lang w:val="id-ID"/>
        </w:rPr>
      </w:pPr>
    </w:p>
    <w:p w:rsidR="00D93343" w:rsidRDefault="00D93343" w:rsidP="009516A4">
      <w:pPr>
        <w:spacing w:after="0" w:line="240" w:lineRule="auto"/>
        <w:ind w:right="567"/>
        <w:jc w:val="center"/>
        <w:rPr>
          <w:rFonts w:ascii="Times New Roman" w:hAnsi="Times New Roman" w:cs="Times New Roman"/>
          <w:b/>
          <w:sz w:val="24"/>
          <w:szCs w:val="24"/>
          <w:lang w:val="id-ID"/>
        </w:rPr>
      </w:pPr>
      <w:r>
        <w:rPr>
          <w:rFonts w:ascii="Times New Roman" w:hAnsi="Times New Roman" w:cs="Times New Roman"/>
          <w:b/>
          <w:sz w:val="24"/>
          <w:szCs w:val="24"/>
          <w:lang w:val="id-ID"/>
        </w:rPr>
        <w:t>Adisty Frisca Tarisca</w:t>
      </w:r>
    </w:p>
    <w:p w:rsidR="00D93343" w:rsidRDefault="00A92C8C" w:rsidP="009516A4">
      <w:pPr>
        <w:spacing w:after="0" w:line="240" w:lineRule="auto"/>
        <w:ind w:right="567"/>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NIM </w:t>
      </w:r>
      <w:r w:rsidR="00D93343">
        <w:rPr>
          <w:rFonts w:ascii="Times New Roman" w:hAnsi="Times New Roman" w:cs="Times New Roman"/>
          <w:b/>
          <w:sz w:val="24"/>
          <w:szCs w:val="24"/>
          <w:lang w:val="id-ID"/>
        </w:rPr>
        <w:t>130241601976</w:t>
      </w:r>
    </w:p>
    <w:p w:rsidR="00D93343" w:rsidRDefault="00D93343" w:rsidP="009516A4">
      <w:pPr>
        <w:spacing w:after="0" w:line="240" w:lineRule="auto"/>
        <w:ind w:right="567"/>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E-Mail: </w:t>
      </w:r>
      <w:hyperlink r:id="rId8" w:history="1">
        <w:r w:rsidRPr="00165E2F">
          <w:rPr>
            <w:rStyle w:val="Hyperlink"/>
            <w:rFonts w:ascii="Times New Roman" w:hAnsi="Times New Roman" w:cs="Times New Roman"/>
            <w:sz w:val="24"/>
            <w:szCs w:val="24"/>
            <w:lang w:val="id-ID"/>
          </w:rPr>
          <w:t>frisca.tarisca@gmail.com</w:t>
        </w:r>
      </w:hyperlink>
    </w:p>
    <w:p w:rsidR="00D93343" w:rsidRDefault="00D93343" w:rsidP="009516A4">
      <w:pPr>
        <w:spacing w:after="0" w:line="240" w:lineRule="auto"/>
        <w:ind w:right="567"/>
        <w:jc w:val="center"/>
        <w:rPr>
          <w:rFonts w:ascii="Times New Roman" w:hAnsi="Times New Roman" w:cs="Times New Roman"/>
          <w:sz w:val="24"/>
          <w:szCs w:val="24"/>
          <w:lang w:val="id-ID"/>
        </w:rPr>
      </w:pPr>
      <w:r>
        <w:rPr>
          <w:rFonts w:ascii="Times New Roman" w:hAnsi="Times New Roman" w:cs="Times New Roman"/>
          <w:sz w:val="24"/>
          <w:szCs w:val="24"/>
          <w:lang w:val="id-ID"/>
        </w:rPr>
        <w:t>No. HP: 08999332424</w:t>
      </w:r>
    </w:p>
    <w:p w:rsidR="00D93343" w:rsidRDefault="00D93343" w:rsidP="009516A4">
      <w:pPr>
        <w:spacing w:after="0" w:line="240" w:lineRule="auto"/>
        <w:ind w:right="567"/>
        <w:jc w:val="center"/>
        <w:rPr>
          <w:rFonts w:ascii="Times New Roman" w:hAnsi="Times New Roman" w:cs="Times New Roman"/>
          <w:sz w:val="24"/>
          <w:szCs w:val="24"/>
          <w:lang w:val="id-ID"/>
        </w:rPr>
      </w:pPr>
    </w:p>
    <w:p w:rsidR="00D93343" w:rsidRDefault="00D93343" w:rsidP="009516A4">
      <w:pPr>
        <w:spacing w:after="0" w:line="240" w:lineRule="auto"/>
        <w:ind w:right="567"/>
        <w:jc w:val="center"/>
        <w:rPr>
          <w:rFonts w:ascii="Times New Roman" w:hAnsi="Times New Roman" w:cs="Times New Roman"/>
          <w:b/>
          <w:sz w:val="24"/>
          <w:szCs w:val="24"/>
          <w:lang w:val="id-ID"/>
        </w:rPr>
      </w:pPr>
      <w:r>
        <w:rPr>
          <w:rFonts w:ascii="Times New Roman" w:hAnsi="Times New Roman" w:cs="Times New Roman"/>
          <w:b/>
          <w:sz w:val="24"/>
          <w:szCs w:val="24"/>
          <w:lang w:val="id-ID"/>
        </w:rPr>
        <w:t>Deddy Kurniawan, S.Pd., M.A</w:t>
      </w:r>
      <w:r w:rsidR="00A92C8C">
        <w:rPr>
          <w:rFonts w:ascii="Times New Roman" w:hAnsi="Times New Roman" w:cs="Times New Roman"/>
          <w:b/>
          <w:sz w:val="24"/>
          <w:szCs w:val="24"/>
          <w:lang w:val="id-ID"/>
        </w:rPr>
        <w:t>.</w:t>
      </w:r>
    </w:p>
    <w:p w:rsidR="00A92C8C" w:rsidRPr="00A92C8C" w:rsidRDefault="00A92C8C" w:rsidP="00A92C8C">
      <w:pPr>
        <w:spacing w:after="0" w:line="240" w:lineRule="auto"/>
        <w:ind w:left="-567"/>
        <w:jc w:val="center"/>
        <w:rPr>
          <w:rFonts w:ascii="Times New Roman" w:hAnsi="Times New Roman" w:cs="Times New Roman"/>
          <w:b/>
          <w:sz w:val="24"/>
          <w:szCs w:val="24"/>
          <w:lang w:val="id-ID"/>
        </w:rPr>
      </w:pPr>
      <w:r w:rsidRPr="00A92C8C">
        <w:rPr>
          <w:rFonts w:ascii="Times New Roman" w:hAnsi="Times New Roman" w:cs="Times New Roman"/>
          <w:b/>
          <w:sz w:val="24"/>
          <w:szCs w:val="24"/>
          <w:lang w:val="sv-SE"/>
        </w:rPr>
        <w:t xml:space="preserve">NIP </w:t>
      </w:r>
      <w:r w:rsidRPr="00A92C8C">
        <w:rPr>
          <w:rFonts w:ascii="Times New Roman" w:hAnsi="Times New Roman" w:cs="Times New Roman"/>
          <w:b/>
          <w:sz w:val="24"/>
          <w:szCs w:val="24"/>
          <w:lang w:val="id-ID"/>
        </w:rPr>
        <w:t>19830801 200604 1 002</w:t>
      </w:r>
    </w:p>
    <w:p w:rsidR="00491FC8" w:rsidRDefault="00A92C8C" w:rsidP="009516A4">
      <w:pPr>
        <w:spacing w:after="0" w:line="240" w:lineRule="auto"/>
        <w:ind w:right="567"/>
        <w:jc w:val="center"/>
        <w:rPr>
          <w:rFonts w:ascii="Times New Roman" w:hAnsi="Times New Roman" w:cs="Times New Roman"/>
          <w:sz w:val="24"/>
          <w:szCs w:val="24"/>
          <w:lang w:val="id-ID"/>
        </w:rPr>
      </w:pPr>
      <w:r>
        <w:rPr>
          <w:rFonts w:ascii="Times New Roman" w:hAnsi="Times New Roman" w:cs="Times New Roman"/>
          <w:sz w:val="24"/>
          <w:szCs w:val="24"/>
          <w:lang w:val="id-ID"/>
        </w:rPr>
        <w:t>E</w:t>
      </w:r>
      <w:r w:rsidR="00491FC8">
        <w:rPr>
          <w:rFonts w:ascii="Times New Roman" w:hAnsi="Times New Roman" w:cs="Times New Roman"/>
          <w:sz w:val="24"/>
          <w:szCs w:val="24"/>
          <w:lang w:val="id-ID"/>
        </w:rPr>
        <w:t xml:space="preserve">-Mail: </w:t>
      </w:r>
      <w:hyperlink r:id="rId9" w:history="1">
        <w:r w:rsidR="00491FC8" w:rsidRPr="000333D1">
          <w:rPr>
            <w:rStyle w:val="Hyperlink"/>
            <w:rFonts w:ascii="Times New Roman" w:hAnsi="Times New Roman" w:cs="Times New Roman"/>
            <w:sz w:val="24"/>
            <w:szCs w:val="24"/>
            <w:lang w:val="id-ID"/>
          </w:rPr>
          <w:t>kurniadeek@yahoo.com</w:t>
        </w:r>
      </w:hyperlink>
    </w:p>
    <w:p w:rsidR="00491FC8" w:rsidRPr="00491FC8" w:rsidRDefault="00491FC8" w:rsidP="009516A4">
      <w:pPr>
        <w:spacing w:after="0" w:line="240" w:lineRule="auto"/>
        <w:ind w:right="567"/>
        <w:jc w:val="center"/>
        <w:rPr>
          <w:rFonts w:ascii="Times New Roman" w:hAnsi="Times New Roman" w:cs="Times New Roman"/>
          <w:sz w:val="24"/>
          <w:szCs w:val="24"/>
          <w:lang w:val="id-ID"/>
        </w:rPr>
      </w:pPr>
      <w:r>
        <w:rPr>
          <w:rFonts w:ascii="Times New Roman" w:hAnsi="Times New Roman" w:cs="Times New Roman"/>
          <w:sz w:val="24"/>
          <w:szCs w:val="24"/>
          <w:lang w:val="id-ID"/>
        </w:rPr>
        <w:t>No. HP: 085755946883</w:t>
      </w:r>
    </w:p>
    <w:p w:rsidR="00D93343" w:rsidRPr="00D93343" w:rsidRDefault="00D93343" w:rsidP="009516A4">
      <w:pPr>
        <w:spacing w:after="0" w:line="240" w:lineRule="auto"/>
        <w:ind w:right="567"/>
        <w:jc w:val="center"/>
        <w:rPr>
          <w:rFonts w:ascii="Times New Roman" w:hAnsi="Times New Roman" w:cs="Times New Roman"/>
          <w:b/>
          <w:sz w:val="24"/>
          <w:szCs w:val="24"/>
          <w:lang w:val="id-ID"/>
        </w:rPr>
      </w:pPr>
    </w:p>
    <w:p w:rsidR="003403F9" w:rsidRPr="009516A4" w:rsidRDefault="003403F9" w:rsidP="009516A4">
      <w:pPr>
        <w:spacing w:after="0" w:line="240" w:lineRule="auto"/>
        <w:ind w:left="567" w:right="566"/>
        <w:jc w:val="both"/>
        <w:rPr>
          <w:rFonts w:ascii="Times New Roman" w:hAnsi="Times New Roman" w:cs="Times New Roman"/>
          <w:b/>
          <w:bCs/>
          <w:color w:val="000000"/>
          <w:sz w:val="24"/>
          <w:szCs w:val="24"/>
          <w:lang w:val="id-ID"/>
        </w:rPr>
      </w:pPr>
    </w:p>
    <w:p w:rsidR="0090485F" w:rsidRPr="009516A4" w:rsidRDefault="00BD50A8" w:rsidP="009516A4">
      <w:pPr>
        <w:spacing w:after="0" w:line="240" w:lineRule="auto"/>
        <w:ind w:left="567" w:right="566"/>
        <w:jc w:val="both"/>
        <w:rPr>
          <w:rFonts w:ascii="Times New Roman" w:hAnsi="Times New Roman" w:cs="Times New Roman"/>
          <w:color w:val="FF0000"/>
          <w:sz w:val="24"/>
          <w:szCs w:val="24"/>
        </w:rPr>
      </w:pPr>
      <w:r w:rsidRPr="009516A4">
        <w:rPr>
          <w:rFonts w:ascii="Times New Roman" w:hAnsi="Times New Roman" w:cs="Times New Roman"/>
          <w:b/>
          <w:bCs/>
          <w:color w:val="000000"/>
          <w:sz w:val="24"/>
          <w:szCs w:val="24"/>
        </w:rPr>
        <w:t>Abst</w:t>
      </w:r>
      <w:r w:rsidRPr="009516A4">
        <w:rPr>
          <w:rFonts w:ascii="Times New Roman" w:hAnsi="Times New Roman" w:cs="Times New Roman"/>
          <w:b/>
          <w:bCs/>
          <w:color w:val="000000"/>
          <w:spacing w:val="-1"/>
          <w:sz w:val="24"/>
          <w:szCs w:val="24"/>
        </w:rPr>
        <w:t>r</w:t>
      </w:r>
      <w:r w:rsidRPr="009516A4">
        <w:rPr>
          <w:rFonts w:ascii="Times New Roman" w:hAnsi="Times New Roman" w:cs="Times New Roman"/>
          <w:b/>
          <w:bCs/>
          <w:color w:val="000000"/>
          <w:sz w:val="24"/>
          <w:szCs w:val="24"/>
        </w:rPr>
        <w:t>a</w:t>
      </w:r>
      <w:r w:rsidRPr="009516A4">
        <w:rPr>
          <w:rFonts w:ascii="Times New Roman" w:hAnsi="Times New Roman" w:cs="Times New Roman"/>
          <w:b/>
          <w:bCs/>
          <w:color w:val="000000"/>
          <w:spacing w:val="-1"/>
          <w:sz w:val="24"/>
          <w:szCs w:val="24"/>
        </w:rPr>
        <w:t>c</w:t>
      </w:r>
      <w:r w:rsidRPr="009516A4">
        <w:rPr>
          <w:rFonts w:ascii="Times New Roman" w:hAnsi="Times New Roman" w:cs="Times New Roman"/>
          <w:b/>
          <w:bCs/>
          <w:color w:val="000000"/>
          <w:sz w:val="24"/>
          <w:szCs w:val="24"/>
        </w:rPr>
        <w:t>t:</w:t>
      </w:r>
      <w:r w:rsidRPr="009516A4">
        <w:rPr>
          <w:rFonts w:ascii="Times New Roman" w:hAnsi="Times New Roman" w:cs="Times New Roman"/>
          <w:b/>
          <w:bCs/>
          <w:color w:val="000000"/>
          <w:spacing w:val="2"/>
          <w:sz w:val="24"/>
          <w:szCs w:val="24"/>
        </w:rPr>
        <w:t xml:space="preserve"> </w:t>
      </w:r>
      <w:r w:rsidR="0090485F" w:rsidRPr="009516A4">
        <w:rPr>
          <w:rFonts w:ascii="Times New Roman" w:hAnsi="Times New Roman" w:cs="Times New Roman"/>
          <w:sz w:val="24"/>
          <w:szCs w:val="24"/>
        </w:rPr>
        <w:t>This research is conducted by the purpose to describe the effectiveness of the acceleration program in German Department of State University of Malang, the perception and also the projection of acceleration program students about the program.</w:t>
      </w:r>
      <w:r w:rsidR="0090485F" w:rsidRPr="009516A4">
        <w:rPr>
          <w:rFonts w:ascii="Times New Roman" w:hAnsi="Times New Roman" w:cs="Times New Roman"/>
          <w:sz w:val="24"/>
          <w:szCs w:val="24"/>
          <w:lang w:val="id-ID"/>
        </w:rPr>
        <w:t xml:space="preserve"> </w:t>
      </w:r>
      <w:r w:rsidR="0090485F" w:rsidRPr="009516A4">
        <w:rPr>
          <w:rFonts w:ascii="Times New Roman" w:hAnsi="Times New Roman" w:cs="Times New Roman"/>
          <w:sz w:val="24"/>
          <w:szCs w:val="24"/>
        </w:rPr>
        <w:t>This study uses correlational-quantitative research method. The research instruments used are in the form of documentation of student learning result and questionnaire sheets. The analysis conducted i.e. normality test, homogeneity variance test, independent t-test and Mann Whitney test. Furthermore, interpretation and discussion of data is being established.</w:t>
      </w:r>
      <w:r w:rsidR="0090485F" w:rsidRPr="009516A4">
        <w:rPr>
          <w:rFonts w:ascii="Times New Roman" w:hAnsi="Times New Roman" w:cs="Times New Roman"/>
          <w:sz w:val="24"/>
          <w:szCs w:val="24"/>
          <w:lang w:val="id-ID"/>
        </w:rPr>
        <w:t xml:space="preserve"> </w:t>
      </w:r>
      <w:r w:rsidR="0090485F" w:rsidRPr="009516A4">
        <w:rPr>
          <w:rFonts w:ascii="Times New Roman" w:hAnsi="Times New Roman" w:cs="Times New Roman"/>
          <w:sz w:val="24"/>
          <w:szCs w:val="24"/>
        </w:rPr>
        <w:t>Based on the results of the data analysis, it is concluded that the acceleration program runs effectively. The learning achievement of students from acceleration program appears higher compared with students from non-acceleration program. However, even an effective programs do not escape the shortcomings and advantages. Based on the results of the questionnaire filled by students from acceleration program (the questionnaire in this case is not the main focus of hypothesis testing), it is known that acceleration students are very enthusiastic and convinced that they will graduate soon by this program. However, during the process of the program, found that the confidence of respondents began to decrease and afterwards emerging problems that felt inhibit them.</w:t>
      </w:r>
    </w:p>
    <w:p w:rsidR="0090485F" w:rsidRPr="009516A4" w:rsidRDefault="0090485F" w:rsidP="009516A4">
      <w:pPr>
        <w:spacing w:after="0" w:line="240" w:lineRule="auto"/>
        <w:ind w:left="567" w:right="567"/>
        <w:jc w:val="both"/>
        <w:rPr>
          <w:rFonts w:ascii="Times New Roman" w:hAnsi="Times New Roman" w:cs="Times New Roman"/>
          <w:bCs/>
          <w:color w:val="000000"/>
          <w:sz w:val="24"/>
          <w:szCs w:val="24"/>
          <w:lang w:val="id-ID"/>
        </w:rPr>
      </w:pPr>
    </w:p>
    <w:p w:rsidR="0090485F" w:rsidRPr="009516A4" w:rsidRDefault="00990427" w:rsidP="00990427">
      <w:pPr>
        <w:widowControl w:val="0"/>
        <w:autoSpaceDE w:val="0"/>
        <w:autoSpaceDN w:val="0"/>
        <w:adjustRightInd w:val="0"/>
        <w:spacing w:after="0" w:line="240" w:lineRule="auto"/>
        <w:ind w:left="1843" w:right="567" w:hanging="1276"/>
        <w:jc w:val="both"/>
        <w:rPr>
          <w:rFonts w:ascii="Times New Roman" w:hAnsi="Times New Roman" w:cs="Times New Roman"/>
          <w:b/>
          <w:bCs/>
          <w:color w:val="000000"/>
          <w:sz w:val="24"/>
          <w:szCs w:val="24"/>
          <w:lang w:val="id-ID"/>
        </w:rPr>
      </w:pPr>
      <w:r>
        <w:rPr>
          <w:rFonts w:ascii="Times New Roman" w:hAnsi="Times New Roman" w:cs="Times New Roman"/>
          <w:b/>
          <w:color w:val="000000"/>
          <w:spacing w:val="1"/>
          <w:sz w:val="24"/>
          <w:szCs w:val="24"/>
        </w:rPr>
        <w:t>Keywords:</w:t>
      </w:r>
      <w:r>
        <w:rPr>
          <w:rFonts w:ascii="Times New Roman" w:hAnsi="Times New Roman" w:cs="Times New Roman"/>
          <w:b/>
          <w:color w:val="000000"/>
          <w:spacing w:val="1"/>
          <w:sz w:val="24"/>
          <w:szCs w:val="24"/>
          <w:lang w:val="id-ID"/>
        </w:rPr>
        <w:t xml:space="preserve"> </w:t>
      </w:r>
      <w:r w:rsidR="00B917A3" w:rsidRPr="009516A4">
        <w:rPr>
          <w:rFonts w:ascii="Times New Roman" w:hAnsi="Times New Roman" w:cs="Times New Roman"/>
          <w:sz w:val="24"/>
          <w:szCs w:val="24"/>
          <w:lang w:val="id-ID"/>
        </w:rPr>
        <w:t>learning achievement</w:t>
      </w:r>
      <w:r w:rsidR="00320D8F" w:rsidRPr="009516A4">
        <w:rPr>
          <w:rFonts w:ascii="Times New Roman" w:hAnsi="Times New Roman" w:cs="Times New Roman"/>
          <w:sz w:val="24"/>
          <w:szCs w:val="24"/>
        </w:rPr>
        <w:t>,</w:t>
      </w:r>
      <w:r w:rsidR="00A27415" w:rsidRPr="009516A4">
        <w:rPr>
          <w:rFonts w:ascii="Times New Roman" w:hAnsi="Times New Roman" w:cs="Times New Roman"/>
          <w:sz w:val="24"/>
          <w:szCs w:val="24"/>
          <w:lang w:val="id-ID"/>
        </w:rPr>
        <w:t xml:space="preserve"> acceleration</w:t>
      </w:r>
      <w:r w:rsidR="00320D8F" w:rsidRPr="009516A4">
        <w:rPr>
          <w:rFonts w:ascii="Times New Roman" w:hAnsi="Times New Roman" w:cs="Times New Roman"/>
          <w:sz w:val="24"/>
          <w:szCs w:val="24"/>
        </w:rPr>
        <w:t xml:space="preserve"> </w:t>
      </w:r>
      <w:r w:rsidR="00320D8F" w:rsidRPr="009516A4">
        <w:rPr>
          <w:rFonts w:ascii="Times New Roman" w:hAnsi="Times New Roman" w:cs="Times New Roman"/>
          <w:sz w:val="24"/>
          <w:szCs w:val="24"/>
          <w:lang w:val="id-ID"/>
        </w:rPr>
        <w:t>p</w:t>
      </w:r>
      <w:r w:rsidR="0090485F" w:rsidRPr="009516A4">
        <w:rPr>
          <w:rFonts w:ascii="Times New Roman" w:hAnsi="Times New Roman" w:cs="Times New Roman"/>
          <w:sz w:val="24"/>
          <w:szCs w:val="24"/>
        </w:rPr>
        <w:t xml:space="preserve">rogram, PASCH, German </w:t>
      </w:r>
      <w:r w:rsidR="00320D8F" w:rsidRPr="009516A4">
        <w:rPr>
          <w:rFonts w:ascii="Times New Roman" w:hAnsi="Times New Roman" w:cs="Times New Roman"/>
          <w:sz w:val="24"/>
          <w:szCs w:val="24"/>
          <w:lang w:val="id-ID"/>
        </w:rPr>
        <w:t>d</w:t>
      </w:r>
      <w:r w:rsidR="0090485F" w:rsidRPr="009516A4">
        <w:rPr>
          <w:rFonts w:ascii="Times New Roman" w:hAnsi="Times New Roman" w:cs="Times New Roman"/>
          <w:sz w:val="24"/>
          <w:szCs w:val="24"/>
        </w:rPr>
        <w:t>epartment, German language</w:t>
      </w:r>
      <w:r w:rsidR="0090485F" w:rsidRPr="009516A4">
        <w:rPr>
          <w:rFonts w:ascii="Times New Roman" w:hAnsi="Times New Roman" w:cs="Times New Roman"/>
          <w:b/>
          <w:bCs/>
          <w:color w:val="000000"/>
          <w:sz w:val="24"/>
          <w:szCs w:val="24"/>
        </w:rPr>
        <w:t xml:space="preserve"> </w:t>
      </w:r>
    </w:p>
    <w:p w:rsidR="0090485F" w:rsidRPr="009516A4" w:rsidRDefault="0090485F" w:rsidP="009516A4">
      <w:pPr>
        <w:widowControl w:val="0"/>
        <w:autoSpaceDE w:val="0"/>
        <w:autoSpaceDN w:val="0"/>
        <w:adjustRightInd w:val="0"/>
        <w:spacing w:after="0" w:line="240" w:lineRule="auto"/>
        <w:ind w:left="567" w:right="567"/>
        <w:jc w:val="both"/>
        <w:rPr>
          <w:rFonts w:ascii="Times New Roman" w:hAnsi="Times New Roman" w:cs="Times New Roman"/>
          <w:b/>
          <w:bCs/>
          <w:color w:val="000000"/>
          <w:sz w:val="24"/>
          <w:szCs w:val="24"/>
          <w:lang w:val="id-ID"/>
        </w:rPr>
      </w:pPr>
    </w:p>
    <w:p w:rsidR="00AC424A" w:rsidRPr="009516A4" w:rsidRDefault="00AC424A" w:rsidP="009516A4">
      <w:pPr>
        <w:spacing w:after="0" w:line="240" w:lineRule="auto"/>
        <w:rPr>
          <w:rFonts w:ascii="Times New Roman" w:hAnsi="Times New Roman" w:cs="Times New Roman"/>
          <w:iCs/>
          <w:color w:val="000000"/>
          <w:sz w:val="24"/>
          <w:szCs w:val="24"/>
          <w:lang w:val="id-ID"/>
        </w:rPr>
      </w:pPr>
      <w:r w:rsidRPr="009516A4">
        <w:rPr>
          <w:rFonts w:ascii="Times New Roman" w:hAnsi="Times New Roman" w:cs="Times New Roman"/>
          <w:b/>
          <w:iCs/>
          <w:color w:val="000000"/>
          <w:sz w:val="24"/>
          <w:szCs w:val="24"/>
          <w:lang w:val="id-ID"/>
        </w:rPr>
        <w:t>Pendahuluan</w:t>
      </w:r>
      <w:r w:rsidR="009747B1" w:rsidRPr="009516A4">
        <w:rPr>
          <w:rFonts w:ascii="Times New Roman" w:hAnsi="Times New Roman" w:cs="Times New Roman"/>
          <w:iCs/>
          <w:color w:val="000000"/>
          <w:sz w:val="24"/>
          <w:szCs w:val="24"/>
          <w:lang w:val="id-ID"/>
        </w:rPr>
        <w:tab/>
      </w:r>
    </w:p>
    <w:p w:rsidR="009747B1" w:rsidRPr="009516A4" w:rsidRDefault="00985BC3" w:rsidP="009516A4">
      <w:pPr>
        <w:spacing w:after="0" w:line="240" w:lineRule="auto"/>
        <w:ind w:left="66" w:firstLine="720"/>
        <w:rPr>
          <w:rFonts w:ascii="Times New Roman" w:hAnsi="Times New Roman" w:cs="Times New Roman"/>
          <w:sz w:val="24"/>
          <w:szCs w:val="24"/>
          <w:lang w:val="id-ID"/>
        </w:rPr>
      </w:pPr>
      <w:r w:rsidRPr="009516A4">
        <w:rPr>
          <w:rFonts w:ascii="Times New Roman" w:hAnsi="Times New Roman" w:cs="Times New Roman"/>
          <w:i/>
          <w:sz w:val="24"/>
          <w:szCs w:val="24"/>
        </w:rPr>
        <w:t>PASCH</w:t>
      </w:r>
      <w:r w:rsidRPr="009516A4">
        <w:rPr>
          <w:rFonts w:ascii="Times New Roman" w:hAnsi="Times New Roman" w:cs="Times New Roman"/>
          <w:sz w:val="24"/>
          <w:szCs w:val="24"/>
        </w:rPr>
        <w:t xml:space="preserve"> (</w:t>
      </w:r>
      <w:r w:rsidRPr="009516A4">
        <w:rPr>
          <w:rFonts w:ascii="Times New Roman" w:hAnsi="Times New Roman" w:cs="Times New Roman"/>
          <w:i/>
          <w:sz w:val="24"/>
          <w:szCs w:val="24"/>
        </w:rPr>
        <w:t>Schule: Partner der Zukunft</w:t>
      </w:r>
      <w:r w:rsidRPr="009516A4">
        <w:rPr>
          <w:rFonts w:ascii="Times New Roman" w:hAnsi="Times New Roman" w:cs="Times New Roman"/>
          <w:sz w:val="24"/>
          <w:szCs w:val="24"/>
        </w:rPr>
        <w:t xml:space="preserve">) merupakan sebuah proyek yang dicanangkan sejak tahun 2008 oleh Kementerian Luar Negeri Jerman dan diprakarsai oleh Frank-Walter Steinmeier yang pada saat itu menjabat sebagai </w:t>
      </w:r>
      <w:r w:rsidRPr="009516A4">
        <w:rPr>
          <w:rFonts w:ascii="Times New Roman" w:hAnsi="Times New Roman" w:cs="Times New Roman"/>
          <w:sz w:val="24"/>
          <w:szCs w:val="24"/>
        </w:rPr>
        <w:lastRenderedPageBreak/>
        <w:t xml:space="preserve">Menteri Luar Negeri Jerman. </w:t>
      </w:r>
      <w:r w:rsidRPr="009516A4">
        <w:rPr>
          <w:rFonts w:ascii="Times New Roman" w:hAnsi="Times New Roman" w:cs="Times New Roman"/>
          <w:i/>
          <w:sz w:val="24"/>
          <w:szCs w:val="24"/>
        </w:rPr>
        <w:t>Schule: Partner der Zukunft</w:t>
      </w:r>
      <w:r w:rsidRPr="009516A4">
        <w:rPr>
          <w:rFonts w:ascii="Times New Roman" w:hAnsi="Times New Roman" w:cs="Times New Roman"/>
          <w:sz w:val="24"/>
          <w:szCs w:val="24"/>
        </w:rPr>
        <w:t xml:space="preserve"> memberikan berbagai manfaat bagi siswa-siswi sekolah mitra </w:t>
      </w:r>
      <w:r w:rsidRPr="009516A4">
        <w:rPr>
          <w:rFonts w:ascii="Times New Roman" w:hAnsi="Times New Roman" w:cs="Times New Roman"/>
          <w:i/>
          <w:sz w:val="24"/>
          <w:szCs w:val="24"/>
        </w:rPr>
        <w:t>PASCH</w:t>
      </w:r>
      <w:r w:rsidRPr="009516A4">
        <w:rPr>
          <w:rFonts w:ascii="Times New Roman" w:hAnsi="Times New Roman" w:cs="Times New Roman"/>
          <w:sz w:val="24"/>
          <w:szCs w:val="24"/>
        </w:rPr>
        <w:t xml:space="preserve"> untuk belajar bahasa Jerman</w:t>
      </w:r>
      <w:r w:rsidR="006858BF" w:rsidRPr="009516A4">
        <w:rPr>
          <w:rFonts w:ascii="Times New Roman" w:hAnsi="Times New Roman" w:cs="Times New Roman"/>
          <w:sz w:val="24"/>
          <w:szCs w:val="24"/>
          <w:lang w:val="id-ID"/>
        </w:rPr>
        <w:t xml:space="preserve"> </w:t>
      </w:r>
      <w:r w:rsidRPr="009516A4">
        <w:rPr>
          <w:rFonts w:ascii="Times New Roman" w:hAnsi="Times New Roman" w:cs="Times New Roman"/>
          <w:sz w:val="24"/>
          <w:szCs w:val="24"/>
        </w:rPr>
        <w:t>(Krischok, 2016).</w:t>
      </w:r>
      <w:r w:rsidRPr="009516A4">
        <w:rPr>
          <w:rFonts w:ascii="Times New Roman" w:hAnsi="Times New Roman" w:cs="Times New Roman"/>
          <w:sz w:val="24"/>
          <w:szCs w:val="24"/>
          <w:lang w:val="id-ID"/>
        </w:rPr>
        <w:t xml:space="preserve"> </w:t>
      </w:r>
      <w:r w:rsidRPr="009516A4">
        <w:rPr>
          <w:rFonts w:ascii="Times New Roman" w:hAnsi="Times New Roman" w:cs="Times New Roman"/>
          <w:sz w:val="24"/>
          <w:szCs w:val="24"/>
        </w:rPr>
        <w:t xml:space="preserve">Selain itu, sekolah mitra </w:t>
      </w:r>
      <w:r w:rsidRPr="009516A4">
        <w:rPr>
          <w:rFonts w:ascii="Times New Roman" w:hAnsi="Times New Roman" w:cs="Times New Roman"/>
          <w:i/>
          <w:sz w:val="24"/>
          <w:szCs w:val="24"/>
        </w:rPr>
        <w:t xml:space="preserve">PASCH </w:t>
      </w:r>
      <w:r w:rsidRPr="009516A4">
        <w:rPr>
          <w:rFonts w:ascii="Times New Roman" w:hAnsi="Times New Roman" w:cs="Times New Roman"/>
          <w:sz w:val="24"/>
          <w:szCs w:val="24"/>
        </w:rPr>
        <w:t xml:space="preserve"> </w:t>
      </w:r>
      <w:r w:rsidR="006858BF" w:rsidRPr="009516A4">
        <w:rPr>
          <w:rFonts w:ascii="Times New Roman" w:hAnsi="Times New Roman" w:cs="Times New Roman"/>
          <w:sz w:val="24"/>
          <w:szCs w:val="24"/>
          <w:lang w:val="id-ID"/>
        </w:rPr>
        <w:t xml:space="preserve">pada </w:t>
      </w:r>
      <w:r w:rsidRPr="009516A4">
        <w:rPr>
          <w:rFonts w:ascii="Times New Roman" w:hAnsi="Times New Roman" w:cs="Times New Roman"/>
          <w:sz w:val="24"/>
          <w:szCs w:val="24"/>
        </w:rPr>
        <w:t xml:space="preserve">setiap tahunnya berkesempatan mengikuti tes ujian kebahasaan A1-B1 dengan standar Goethe Institut yang nantinya, beberapa siswa-siswi sekolah mitra </w:t>
      </w:r>
      <w:r w:rsidRPr="009516A4">
        <w:rPr>
          <w:rFonts w:ascii="Times New Roman" w:hAnsi="Times New Roman" w:cs="Times New Roman"/>
          <w:i/>
          <w:sz w:val="24"/>
          <w:szCs w:val="24"/>
        </w:rPr>
        <w:t xml:space="preserve">PASCH </w:t>
      </w:r>
      <w:r w:rsidRPr="009516A4">
        <w:rPr>
          <w:rFonts w:ascii="Times New Roman" w:hAnsi="Times New Roman" w:cs="Times New Roman"/>
          <w:sz w:val="24"/>
          <w:szCs w:val="24"/>
        </w:rPr>
        <w:t>yang memperoleh nilai terbaik dalam lingkup sekolah, akan diberangkat-kan menuju Jerman dan akan berkesempatan mendalami dan mempelajari budaya disana.</w:t>
      </w:r>
      <w:r w:rsidRPr="009516A4">
        <w:rPr>
          <w:rFonts w:ascii="Times New Roman" w:hAnsi="Times New Roman" w:cs="Times New Roman"/>
          <w:sz w:val="24"/>
          <w:szCs w:val="24"/>
          <w:lang w:val="id-ID"/>
        </w:rPr>
        <w:t xml:space="preserve"> </w:t>
      </w:r>
      <w:r w:rsidRPr="009516A4">
        <w:rPr>
          <w:rFonts w:ascii="Times New Roman" w:hAnsi="Times New Roman" w:cs="Times New Roman"/>
          <w:sz w:val="24"/>
          <w:szCs w:val="24"/>
        </w:rPr>
        <w:t>Menyikapi program tersebut, Jurusan Sastra Jerman Universitas Negeri Malang (JSJ UM)</w:t>
      </w:r>
      <w:r w:rsidRPr="009516A4">
        <w:rPr>
          <w:rFonts w:ascii="Times New Roman" w:hAnsi="Times New Roman" w:cs="Times New Roman"/>
          <w:sz w:val="24"/>
          <w:szCs w:val="24"/>
          <w:lang w:val="id-ID"/>
        </w:rPr>
        <w:t xml:space="preserve"> </w:t>
      </w:r>
      <w:r w:rsidRPr="009516A4">
        <w:rPr>
          <w:rFonts w:ascii="Times New Roman" w:hAnsi="Times New Roman" w:cs="Times New Roman"/>
          <w:sz w:val="24"/>
          <w:szCs w:val="24"/>
        </w:rPr>
        <w:t xml:space="preserve">memberikan program khusus kepada mahasiswa alumni sekolah mitra </w:t>
      </w:r>
      <w:r w:rsidRPr="009516A4">
        <w:rPr>
          <w:rFonts w:ascii="Times New Roman" w:hAnsi="Times New Roman" w:cs="Times New Roman"/>
          <w:i/>
          <w:sz w:val="24"/>
          <w:szCs w:val="24"/>
        </w:rPr>
        <w:t>PASCH</w:t>
      </w:r>
      <w:r w:rsidRPr="009516A4">
        <w:rPr>
          <w:rFonts w:ascii="Times New Roman" w:hAnsi="Times New Roman" w:cs="Times New Roman"/>
          <w:sz w:val="24"/>
          <w:szCs w:val="24"/>
        </w:rPr>
        <w:t>, yang memiliki sertifikat kebahasaan standar Goethe Institut agar dapat memanfaatkan nilai dari sertifikat tersebut sehingga mahasiswa secara otomatis dapat melewati beberapa matakuliah tertentu yang telah ditetapkan</w:t>
      </w:r>
      <w:r w:rsidRPr="009516A4">
        <w:rPr>
          <w:rFonts w:ascii="Times New Roman" w:hAnsi="Times New Roman" w:cs="Times New Roman"/>
          <w:sz w:val="24"/>
          <w:szCs w:val="24"/>
          <w:lang w:val="id-ID"/>
        </w:rPr>
        <w:t xml:space="preserve">. </w:t>
      </w:r>
      <w:r w:rsidRPr="009516A4">
        <w:rPr>
          <w:rFonts w:ascii="Times New Roman" w:hAnsi="Times New Roman" w:cs="Times New Roman"/>
          <w:sz w:val="24"/>
          <w:szCs w:val="24"/>
        </w:rPr>
        <w:t xml:space="preserve">Setelah beberapa tahun pelaksanaannya, mahasiswa yang mengikuti program percepatan kurang menampakan grafik peningkatan nilai yang signifikan, bahkan ada pula beberapa nilai yang cenderung menurun.  Tidak hanya signifikansi kemampuan akademis, kurangnya informasi mendalam yang diberikan kepada mahasiswa alumni </w:t>
      </w:r>
      <w:r w:rsidRPr="009516A4">
        <w:rPr>
          <w:rFonts w:ascii="Times New Roman" w:hAnsi="Times New Roman" w:cs="Times New Roman"/>
          <w:i/>
          <w:sz w:val="24"/>
          <w:szCs w:val="24"/>
        </w:rPr>
        <w:t>PASCH</w:t>
      </w:r>
      <w:r w:rsidRPr="009516A4">
        <w:rPr>
          <w:rFonts w:ascii="Times New Roman" w:hAnsi="Times New Roman" w:cs="Times New Roman"/>
          <w:sz w:val="24"/>
          <w:szCs w:val="24"/>
        </w:rPr>
        <w:t>, tidak menutup kemungkinan akan berpotensi menimbulkan kesalahan perencanaan perkuliahan bagi mahasiswa program percepatan di JSJ UM</w:t>
      </w:r>
      <w:r w:rsidRPr="009516A4">
        <w:rPr>
          <w:rFonts w:ascii="Times New Roman" w:hAnsi="Times New Roman" w:cs="Times New Roman"/>
          <w:sz w:val="24"/>
          <w:szCs w:val="24"/>
          <w:lang w:val="id-ID"/>
        </w:rPr>
        <w:t xml:space="preserve"> dan muncul beberapa masalah tertentu. </w:t>
      </w:r>
      <w:r w:rsidR="00FB3072" w:rsidRPr="009516A4">
        <w:rPr>
          <w:rFonts w:ascii="Times New Roman" w:hAnsi="Times New Roman" w:cs="Times New Roman"/>
          <w:sz w:val="24"/>
          <w:szCs w:val="24"/>
          <w:lang w:val="id-ID"/>
        </w:rPr>
        <w:t>Penelitian ini bertujuan untuk mendeskripsikan efektivitas program percepatan yang berjalan dan mengetahui persepsi, proses dan proyeksi mahasiswa program percepatan terhadap program yang berjalan. Seluruh hasil yang dijabarkan berguna bagi bahan evaluasi khususnya untuk JSJ UM.</w:t>
      </w:r>
    </w:p>
    <w:p w:rsidR="007E6AF4" w:rsidRPr="009516A4" w:rsidRDefault="007E6AF4" w:rsidP="009516A4">
      <w:pPr>
        <w:spacing w:after="0" w:line="240" w:lineRule="auto"/>
        <w:ind w:left="66" w:firstLine="720"/>
        <w:rPr>
          <w:rFonts w:ascii="Times New Roman" w:hAnsi="Times New Roman" w:cs="Times New Roman"/>
          <w:sz w:val="24"/>
          <w:szCs w:val="24"/>
          <w:lang w:val="id-ID"/>
        </w:rPr>
      </w:pPr>
      <w:r w:rsidRPr="009516A4">
        <w:rPr>
          <w:rFonts w:ascii="Times New Roman" w:hAnsi="Times New Roman" w:cs="Times New Roman"/>
          <w:sz w:val="24"/>
          <w:szCs w:val="24"/>
        </w:rPr>
        <w:t>Akselerasi memiliki artian percepatan belajar sebagai implikasi dari sistem belajar tuntas juga menunjukkan adanya siswa yang memiliki kecerdasan luar biasa dan mampu mencapai kompetensi yang telah ditetapkan jauh lebih cepat dan mempunyai nilai yang amat baik (&gt; 95) siswa yang memiliki kecerdasan luar biasa ini memiliki karakteristik khusus yaitu tidak banyak memerlukan waktu dan bantuan dalam menyelesaikan percepatan kompetensi yang telah ditetapkan (Haryati, 2007:95).</w:t>
      </w:r>
      <w:r w:rsidRPr="009516A4">
        <w:rPr>
          <w:rFonts w:ascii="Times New Roman" w:hAnsi="Times New Roman" w:cs="Times New Roman"/>
          <w:sz w:val="24"/>
          <w:szCs w:val="24"/>
          <w:lang w:val="id-ID"/>
        </w:rPr>
        <w:t xml:space="preserve"> Sama seperti adanya program percepatan, </w:t>
      </w:r>
      <w:r w:rsidR="00146856" w:rsidRPr="009516A4">
        <w:rPr>
          <w:rFonts w:ascii="Times New Roman" w:hAnsi="Times New Roman" w:cs="Times New Roman"/>
          <w:sz w:val="24"/>
          <w:szCs w:val="24"/>
          <w:lang w:val="id-ID"/>
        </w:rPr>
        <w:t>mahasiswa memiliki tingkat kemampuan kebahasaan yang diatas rata-rata sejak awal memasuki bangku kuliah.</w:t>
      </w:r>
      <w:r w:rsidR="00F50012" w:rsidRPr="009516A4">
        <w:rPr>
          <w:rFonts w:ascii="Times New Roman" w:hAnsi="Times New Roman" w:cs="Times New Roman"/>
          <w:sz w:val="24"/>
          <w:szCs w:val="24"/>
          <w:lang w:val="id-ID"/>
        </w:rPr>
        <w:t xml:space="preserve"> </w:t>
      </w:r>
      <w:r w:rsidR="00F50012" w:rsidRPr="009516A4">
        <w:rPr>
          <w:rFonts w:ascii="Times New Roman" w:hAnsi="Times New Roman" w:cs="Times New Roman"/>
          <w:sz w:val="24"/>
          <w:szCs w:val="24"/>
        </w:rPr>
        <w:t xml:space="preserve">Akselerasi memberi kesempatan kepada siswa bersangkutan untuk naik ke tingkat kelas berikutnya lebih cepat </w:t>
      </w:r>
      <w:r w:rsidR="00F50012" w:rsidRPr="009516A4">
        <w:rPr>
          <w:rFonts w:ascii="Times New Roman" w:hAnsi="Times New Roman" w:cs="Times New Roman"/>
          <w:i/>
          <w:sz w:val="24"/>
          <w:szCs w:val="24"/>
        </w:rPr>
        <w:t xml:space="preserve">(double promotion) </w:t>
      </w:r>
      <w:r w:rsidR="00F50012" w:rsidRPr="009516A4">
        <w:rPr>
          <w:rFonts w:ascii="Times New Roman" w:hAnsi="Times New Roman" w:cs="Times New Roman"/>
          <w:sz w:val="24"/>
          <w:szCs w:val="24"/>
        </w:rPr>
        <w:t>satu atau dua kali sekaligus (Hamalik, 2001:186).</w:t>
      </w:r>
    </w:p>
    <w:p w:rsidR="00F50012" w:rsidRPr="009516A4" w:rsidRDefault="00F50012" w:rsidP="009516A4">
      <w:pPr>
        <w:pStyle w:val="ListParagraph"/>
        <w:spacing w:after="0" w:line="240" w:lineRule="auto"/>
        <w:ind w:left="0" w:firstLine="720"/>
        <w:rPr>
          <w:rFonts w:ascii="Times New Roman" w:eastAsia="Times New Roman" w:hAnsi="Times New Roman"/>
          <w:sz w:val="24"/>
          <w:szCs w:val="24"/>
          <w:lang w:eastAsia="id-ID"/>
        </w:rPr>
      </w:pPr>
      <w:r w:rsidRPr="009516A4">
        <w:rPr>
          <w:rFonts w:ascii="Times New Roman" w:eastAsia="Times New Roman" w:hAnsi="Times New Roman"/>
          <w:sz w:val="24"/>
          <w:szCs w:val="24"/>
          <w:lang w:eastAsia="id-ID"/>
        </w:rPr>
        <w:t>Menurut Tim Penyusun (2015:44),</w:t>
      </w:r>
      <w:r w:rsidRPr="009516A4">
        <w:rPr>
          <w:rFonts w:ascii="Times New Roman" w:eastAsia="Times New Roman" w:hAnsi="Times New Roman"/>
          <w:i/>
          <w:sz w:val="24"/>
          <w:szCs w:val="24"/>
          <w:lang w:eastAsia="id-ID"/>
        </w:rPr>
        <w:t xml:space="preserve"> </w:t>
      </w:r>
      <w:r w:rsidRPr="009516A4">
        <w:rPr>
          <w:rFonts w:ascii="Times New Roman" w:eastAsia="Times New Roman" w:hAnsi="Times New Roman"/>
          <w:sz w:val="24"/>
          <w:szCs w:val="24"/>
          <w:lang w:eastAsia="id-ID"/>
        </w:rPr>
        <w:t>disebutkan bahwa:</w:t>
      </w:r>
    </w:p>
    <w:p w:rsidR="00F50012" w:rsidRPr="009516A4" w:rsidRDefault="00F50012" w:rsidP="009516A4">
      <w:pPr>
        <w:spacing w:after="0" w:line="240" w:lineRule="auto"/>
        <w:ind w:left="426" w:right="1133"/>
        <w:jc w:val="both"/>
        <w:rPr>
          <w:rFonts w:ascii="Times New Roman" w:hAnsi="Times New Roman" w:cs="Times New Roman"/>
          <w:i/>
          <w:sz w:val="24"/>
          <w:szCs w:val="24"/>
        </w:rPr>
      </w:pPr>
      <w:r w:rsidRPr="009516A4">
        <w:rPr>
          <w:rFonts w:ascii="Times New Roman" w:hAnsi="Times New Roman" w:cs="Times New Roman"/>
          <w:i/>
          <w:sz w:val="24"/>
          <w:szCs w:val="24"/>
        </w:rPr>
        <w:t xml:space="preserve">1) Input yang memiliki Sertifikat Bahasa Jerman A1 tidak diwajibkan menempuh matakuliah Deutsch I dan Konversation I; 2) Input yang memiliki Sertifikat Bahasa Jerman A2 tidak diwajibkan menempuh matakuliah Deutsch I, Deutsch II dan Konversation I; 3) Input yang memiliki Sertifikat Bahasa Jerman B1 tidak diwajibkan menempuh matakuliah Deutsch I, Deutsch II, Deutsch III, ZiDS Voerbereitung dan Konversation I. Suplemen tersebut berlaku bagi mahasiswa yang memiliki Sertifikat A1, A2 dan B1 yang dikeluarkan oleh Goethe Institut. Sertifikat tersebut (A1, A2, B1, B2, C1 dan C2) menunjukkan tingkat penguasaan bahasa Jerman berdasarkan Gemeinsame Europäischer Refernzrahmen (Common European Framework of Reference for Langauge), yaitu standar penguasaan bahasa Jerman yang </w:t>
      </w:r>
      <w:r w:rsidRPr="009516A4">
        <w:rPr>
          <w:rFonts w:ascii="Times New Roman" w:hAnsi="Times New Roman" w:cs="Times New Roman"/>
          <w:i/>
          <w:sz w:val="24"/>
          <w:szCs w:val="24"/>
        </w:rPr>
        <w:lastRenderedPageBreak/>
        <w:t>berlaku secara internasional. Namun demikian, matakuliah yang dibebaskan tersebut tetap harus diprogram pada saat pengisian KRS setiap awal semester.</w:t>
      </w:r>
    </w:p>
    <w:p w:rsidR="00F50012" w:rsidRPr="009516A4" w:rsidRDefault="00F50012" w:rsidP="009516A4">
      <w:pPr>
        <w:spacing w:after="0" w:line="240" w:lineRule="auto"/>
        <w:rPr>
          <w:rFonts w:ascii="Times New Roman" w:hAnsi="Times New Roman" w:cs="Times New Roman"/>
          <w:sz w:val="24"/>
          <w:szCs w:val="24"/>
          <w:lang w:val="id-ID"/>
        </w:rPr>
      </w:pPr>
      <w:r w:rsidRPr="009516A4">
        <w:rPr>
          <w:rFonts w:ascii="Times New Roman" w:hAnsi="Times New Roman" w:cs="Times New Roman"/>
          <w:sz w:val="24"/>
          <w:szCs w:val="24"/>
          <w:lang w:val="id-ID"/>
        </w:rPr>
        <w:t>Dari panduan singkat di</w:t>
      </w:r>
      <w:r w:rsidR="00FC4295" w:rsidRPr="009516A4">
        <w:rPr>
          <w:rFonts w:ascii="Times New Roman" w:hAnsi="Times New Roman" w:cs="Times New Roman"/>
          <w:sz w:val="24"/>
          <w:szCs w:val="24"/>
          <w:lang w:val="id-ID"/>
        </w:rPr>
        <w:t xml:space="preserve"> </w:t>
      </w:r>
      <w:r w:rsidRPr="009516A4">
        <w:rPr>
          <w:rFonts w:ascii="Times New Roman" w:hAnsi="Times New Roman" w:cs="Times New Roman"/>
          <w:sz w:val="24"/>
          <w:szCs w:val="24"/>
          <w:lang w:val="id-ID"/>
        </w:rPr>
        <w:t>atas mahasiswa akhirnya merencanakan matakuliahnya sesuai dengan urutan matakuliah yang diharapkan nantinya membawa mahasiswa agar lulus lebih cepat.</w:t>
      </w:r>
    </w:p>
    <w:p w:rsidR="00F50012" w:rsidRPr="009516A4" w:rsidRDefault="00F50012" w:rsidP="009516A4">
      <w:pPr>
        <w:spacing w:after="0" w:line="240" w:lineRule="auto"/>
        <w:rPr>
          <w:rFonts w:ascii="Times New Roman" w:hAnsi="Times New Roman" w:cs="Times New Roman"/>
          <w:sz w:val="24"/>
          <w:szCs w:val="24"/>
          <w:lang w:val="id-ID"/>
        </w:rPr>
      </w:pPr>
      <w:r w:rsidRPr="009516A4">
        <w:rPr>
          <w:rFonts w:ascii="Times New Roman" w:hAnsi="Times New Roman" w:cs="Times New Roman"/>
          <w:sz w:val="24"/>
          <w:szCs w:val="24"/>
          <w:lang w:val="id-ID"/>
        </w:rPr>
        <w:tab/>
      </w:r>
    </w:p>
    <w:p w:rsidR="00F50012" w:rsidRPr="009516A4" w:rsidRDefault="005D13C7" w:rsidP="009516A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Metode</w:t>
      </w:r>
    </w:p>
    <w:p w:rsidR="00CB1C96" w:rsidRPr="009516A4" w:rsidRDefault="00CB1C96" w:rsidP="009516A4">
      <w:pPr>
        <w:pStyle w:val="ListParagraph"/>
        <w:spacing w:after="0" w:line="240" w:lineRule="auto"/>
        <w:ind w:left="66" w:firstLine="654"/>
        <w:rPr>
          <w:rFonts w:ascii="Times New Roman" w:hAnsi="Times New Roman"/>
          <w:sz w:val="24"/>
          <w:szCs w:val="24"/>
        </w:rPr>
      </w:pPr>
      <w:r w:rsidRPr="009516A4">
        <w:rPr>
          <w:rFonts w:ascii="Times New Roman" w:hAnsi="Times New Roman"/>
          <w:sz w:val="24"/>
          <w:szCs w:val="24"/>
          <w:lang w:val="de-DE"/>
        </w:rPr>
        <w:t xml:space="preserve">Jenis penelitian yang </w:t>
      </w:r>
      <w:r w:rsidRPr="009516A4">
        <w:rPr>
          <w:rFonts w:ascii="Times New Roman" w:hAnsi="Times New Roman"/>
          <w:sz w:val="24"/>
          <w:szCs w:val="24"/>
        </w:rPr>
        <w:t xml:space="preserve">digunakan dalam penelitian ini adalah </w:t>
      </w:r>
      <w:r w:rsidRPr="009516A4">
        <w:rPr>
          <w:rFonts w:ascii="Times New Roman" w:hAnsi="Times New Roman"/>
          <w:sz w:val="24"/>
          <w:szCs w:val="24"/>
          <w:lang w:val="de-DE"/>
        </w:rPr>
        <w:t xml:space="preserve">korelasional </w:t>
      </w:r>
      <w:r w:rsidRPr="009516A4">
        <w:rPr>
          <w:rFonts w:ascii="Times New Roman" w:hAnsi="Times New Roman"/>
          <w:sz w:val="24"/>
          <w:szCs w:val="24"/>
        </w:rPr>
        <w:t>kuantitatif. Penelitian kuantitatif adalah metode penelitian yang bertujuan pada pengukuran yang sistematis dan evaluasi kinerja</w:t>
      </w:r>
      <w:r w:rsidRPr="009516A4">
        <w:rPr>
          <w:rFonts w:ascii="Times New Roman" w:hAnsi="Times New Roman"/>
          <w:b/>
          <w:sz w:val="24"/>
          <w:szCs w:val="24"/>
        </w:rPr>
        <w:t xml:space="preserve"> </w:t>
      </w:r>
      <w:r w:rsidRPr="009516A4">
        <w:rPr>
          <w:rFonts w:ascii="Times New Roman" w:hAnsi="Times New Roman"/>
          <w:sz w:val="24"/>
          <w:szCs w:val="24"/>
        </w:rPr>
        <w:t>(Bortz, 2002:296). Untuk mengetahui keefektifan program percepatan yang di jalankan di JSJ UM, peneliti menggunakan data hasil perolehan prestasi dan nilai kebahasaan mahasiswa program percepatan dan mahasiswa nonprogram percepatan untuk dibandingkan. Setelah diketahui apakah program percepatan tersebut efektif atau tidak efektif dari hasil menguji hipotesis, tindakan selanjutnya adalah menyebarkan angket guna mengetahui persepsi, proses, dan proyeksi mahasiswa terkait program percepatan, sehingga dapat diidentifikasi faktor-faktor penghambat, pendorong dan pemikiran mahasiswa percepatan terhadap program percepatan.</w:t>
      </w:r>
    </w:p>
    <w:p w:rsidR="00CB1C96" w:rsidRPr="009516A4" w:rsidRDefault="00CB1C96" w:rsidP="009516A4">
      <w:pPr>
        <w:pStyle w:val="ListParagraph"/>
        <w:spacing w:after="0" w:line="240" w:lineRule="auto"/>
        <w:ind w:left="0" w:firstLine="720"/>
        <w:rPr>
          <w:rFonts w:ascii="Times New Roman" w:hAnsi="Times New Roman"/>
          <w:sz w:val="24"/>
          <w:szCs w:val="24"/>
        </w:rPr>
      </w:pPr>
      <w:r w:rsidRPr="009516A4">
        <w:rPr>
          <w:rFonts w:ascii="Times New Roman" w:hAnsi="Times New Roman"/>
          <w:sz w:val="24"/>
          <w:szCs w:val="24"/>
        </w:rPr>
        <w:t xml:space="preserve">Populasi dalam penelitian ini adalah mahasiswa JSJ UM dari angkatan 2012 hingga 2015. Sampel yang digunakan dalam penelitian ini dibagi menjadi 2, yakni sampel utama atau mahasiswa program percepatan yang berjumlah </w:t>
      </w:r>
      <w:r w:rsidRPr="009516A4">
        <w:rPr>
          <w:rFonts w:ascii="Times New Roman" w:hAnsi="Times New Roman"/>
          <w:sz w:val="24"/>
          <w:szCs w:val="24"/>
          <w:lang w:val="de-DE"/>
        </w:rPr>
        <w:t>10</w:t>
      </w:r>
      <w:r w:rsidRPr="009516A4">
        <w:rPr>
          <w:rFonts w:ascii="Times New Roman" w:hAnsi="Times New Roman"/>
          <w:sz w:val="24"/>
          <w:szCs w:val="24"/>
        </w:rPr>
        <w:t xml:space="preserve"> orang dan sampel pembanding yang berjumlah 3 kali lipat sampel utama. Rincian dari sampel utama dalam penelitian ini antara lain mahasiswa dari angkatan 2012 sebanyak </w:t>
      </w:r>
      <w:r w:rsidRPr="009516A4">
        <w:rPr>
          <w:rFonts w:ascii="Times New Roman" w:hAnsi="Times New Roman"/>
          <w:sz w:val="24"/>
          <w:szCs w:val="24"/>
          <w:lang w:val="de-DE"/>
        </w:rPr>
        <w:t>3</w:t>
      </w:r>
      <w:r w:rsidRPr="009516A4">
        <w:rPr>
          <w:rFonts w:ascii="Times New Roman" w:hAnsi="Times New Roman"/>
          <w:sz w:val="24"/>
          <w:szCs w:val="24"/>
        </w:rPr>
        <w:t xml:space="preserve"> responden, 2013 sebanyak 2 responden, 2014 sebanyak 3 responden, 2015 sebanyak 2 responden yang diambil dengan menggunakan teknik </w:t>
      </w:r>
      <w:r w:rsidRPr="009516A4">
        <w:rPr>
          <w:rFonts w:ascii="Times New Roman" w:hAnsi="Times New Roman"/>
          <w:i/>
          <w:sz w:val="24"/>
          <w:szCs w:val="24"/>
        </w:rPr>
        <w:t xml:space="preserve">purposive sampling, </w:t>
      </w:r>
      <w:r w:rsidRPr="009516A4">
        <w:rPr>
          <w:rFonts w:ascii="Times New Roman" w:hAnsi="Times New Roman"/>
          <w:sz w:val="24"/>
          <w:szCs w:val="24"/>
        </w:rPr>
        <w:t xml:space="preserve">atau dengan kata lain peneliti menentukan sampel dengan pertimbangan tertentu, sedangkan sampel pembanding dalam penelitian ini berjumlah 30 mahasiswa JSJ UM dari rentang angkatan 2013-2015 yang diambil dengan menggunakan teknik </w:t>
      </w:r>
      <w:r w:rsidRPr="009516A4">
        <w:rPr>
          <w:rFonts w:ascii="Times New Roman" w:hAnsi="Times New Roman"/>
          <w:i/>
          <w:sz w:val="24"/>
          <w:szCs w:val="24"/>
        </w:rPr>
        <w:t xml:space="preserve">simple random sampling </w:t>
      </w:r>
      <w:r w:rsidRPr="009516A4">
        <w:rPr>
          <w:rFonts w:ascii="Times New Roman" w:hAnsi="Times New Roman"/>
          <w:sz w:val="24"/>
          <w:szCs w:val="24"/>
        </w:rPr>
        <w:t>atau pengambilan sampel secara acak.</w:t>
      </w:r>
    </w:p>
    <w:p w:rsidR="00CB1C96" w:rsidRPr="009516A4" w:rsidRDefault="00CB1C96" w:rsidP="009516A4">
      <w:pPr>
        <w:pStyle w:val="ListParagraph"/>
        <w:spacing w:after="0" w:line="240" w:lineRule="auto"/>
        <w:ind w:left="0" w:firstLine="720"/>
        <w:rPr>
          <w:rFonts w:ascii="Times New Roman" w:hAnsi="Times New Roman"/>
          <w:sz w:val="24"/>
          <w:szCs w:val="24"/>
        </w:rPr>
      </w:pPr>
      <w:r w:rsidRPr="009516A4">
        <w:rPr>
          <w:rFonts w:ascii="Times New Roman" w:hAnsi="Times New Roman"/>
          <w:sz w:val="24"/>
          <w:szCs w:val="24"/>
        </w:rPr>
        <w:t xml:space="preserve">Instrumen yang digunakan dalam penelitian ini adalah lembar dokumentasi dan lembar angket. Lembar dokumentasi memiliki </w:t>
      </w:r>
      <w:r w:rsidR="00F30F7E" w:rsidRPr="009516A4">
        <w:rPr>
          <w:rFonts w:ascii="Times New Roman" w:hAnsi="Times New Roman"/>
          <w:sz w:val="24"/>
          <w:szCs w:val="24"/>
        </w:rPr>
        <w:t>pengaruh paling besar dalam menentukan keefektivan program dalam penelitian ini,</w:t>
      </w:r>
      <w:r w:rsidR="00F34487" w:rsidRPr="009516A4">
        <w:rPr>
          <w:rFonts w:ascii="Times New Roman" w:hAnsi="Times New Roman"/>
          <w:sz w:val="24"/>
          <w:szCs w:val="24"/>
        </w:rPr>
        <w:t xml:space="preserve"> </w:t>
      </w:r>
      <w:r w:rsidR="00F30F7E" w:rsidRPr="009516A4">
        <w:rPr>
          <w:rFonts w:ascii="Times New Roman" w:hAnsi="Times New Roman"/>
          <w:sz w:val="24"/>
          <w:szCs w:val="24"/>
        </w:rPr>
        <w:t>sedangkan angket sebaga</w:t>
      </w:r>
      <w:r w:rsidR="00FD5095" w:rsidRPr="009516A4">
        <w:rPr>
          <w:rFonts w:ascii="Times New Roman" w:hAnsi="Times New Roman"/>
          <w:sz w:val="24"/>
          <w:szCs w:val="24"/>
        </w:rPr>
        <w:t>i</w:t>
      </w:r>
      <w:r w:rsidR="00F30F7E" w:rsidRPr="009516A4">
        <w:rPr>
          <w:rFonts w:ascii="Times New Roman" w:hAnsi="Times New Roman"/>
          <w:sz w:val="24"/>
          <w:szCs w:val="24"/>
        </w:rPr>
        <w:t xml:space="preserve"> data pendukung dan sebagai bahan evaluasi terhadap program.</w:t>
      </w:r>
      <w:r w:rsidR="00020237" w:rsidRPr="009516A4">
        <w:rPr>
          <w:rFonts w:ascii="Times New Roman" w:hAnsi="Times New Roman"/>
          <w:sz w:val="24"/>
          <w:szCs w:val="24"/>
        </w:rPr>
        <w:t xml:space="preserve"> </w:t>
      </w:r>
    </w:p>
    <w:p w:rsidR="00FD5095" w:rsidRPr="009516A4" w:rsidRDefault="00FD5095" w:rsidP="009516A4">
      <w:pPr>
        <w:spacing w:after="0" w:line="240" w:lineRule="auto"/>
        <w:ind w:firstLine="720"/>
        <w:rPr>
          <w:rFonts w:ascii="Times New Roman" w:hAnsi="Times New Roman" w:cs="Times New Roman"/>
          <w:sz w:val="24"/>
          <w:szCs w:val="24"/>
          <w:lang w:val="id-ID"/>
        </w:rPr>
      </w:pPr>
      <w:r w:rsidRPr="009516A4">
        <w:rPr>
          <w:rFonts w:ascii="Times New Roman" w:hAnsi="Times New Roman" w:cs="Times New Roman"/>
          <w:sz w:val="24"/>
          <w:szCs w:val="24"/>
        </w:rPr>
        <w:t xml:space="preserve">Sebelum menganalisis data dengan menggunakan </w:t>
      </w:r>
      <w:r w:rsidRPr="009516A4">
        <w:rPr>
          <w:rFonts w:ascii="Times New Roman" w:hAnsi="Times New Roman" w:cs="Times New Roman"/>
          <w:i/>
          <w:sz w:val="24"/>
          <w:szCs w:val="24"/>
        </w:rPr>
        <w:t xml:space="preserve">t-test, </w:t>
      </w:r>
      <w:r w:rsidRPr="009516A4">
        <w:rPr>
          <w:rFonts w:ascii="Times New Roman" w:hAnsi="Times New Roman" w:cs="Times New Roman"/>
          <w:sz w:val="24"/>
          <w:szCs w:val="24"/>
        </w:rPr>
        <w:t>pada awalnya data diuji dengan menggunakan uji normalitas. Uji normalitas merupakan sebuah uji yang dilakukan dengan tujuan untuk menilai sebaran data pada sebuah kelompok data atau variabel, dengan uji normalitas maka akan diketahui apakah data tersebut berdistribusi normal ataukah tidak.</w:t>
      </w:r>
      <w:r w:rsidR="00F34487" w:rsidRPr="009516A4">
        <w:rPr>
          <w:rFonts w:ascii="Times New Roman" w:hAnsi="Times New Roman" w:cs="Times New Roman"/>
          <w:sz w:val="24"/>
          <w:szCs w:val="24"/>
          <w:lang w:val="id-ID"/>
        </w:rPr>
        <w:t xml:space="preserve"> Uji n</w:t>
      </w:r>
      <w:r w:rsidRPr="009516A4">
        <w:rPr>
          <w:rFonts w:ascii="Times New Roman" w:hAnsi="Times New Roman" w:cs="Times New Roman"/>
          <w:sz w:val="24"/>
          <w:szCs w:val="24"/>
          <w:lang w:val="id-ID"/>
        </w:rPr>
        <w:t xml:space="preserve">ormalitas dilakukan dengan menggunaka uji </w:t>
      </w:r>
      <w:r w:rsidRPr="009516A4">
        <w:rPr>
          <w:rFonts w:ascii="Times New Roman" w:hAnsi="Times New Roman" w:cs="Times New Roman"/>
          <w:i/>
          <w:sz w:val="24"/>
          <w:szCs w:val="24"/>
          <w:lang w:val="id-ID"/>
        </w:rPr>
        <w:t>Kolmogorov Smirnov</w:t>
      </w:r>
      <w:r w:rsidRPr="009516A4">
        <w:rPr>
          <w:rFonts w:ascii="Times New Roman" w:hAnsi="Times New Roman" w:cs="Times New Roman"/>
          <w:sz w:val="24"/>
          <w:szCs w:val="24"/>
          <w:lang w:val="id-ID"/>
        </w:rPr>
        <w:t xml:space="preserve">. Kemudian, dilakukan uji homogenitas serta </w:t>
      </w:r>
      <w:r w:rsidRPr="009516A4">
        <w:rPr>
          <w:rFonts w:ascii="Times New Roman" w:hAnsi="Times New Roman" w:cs="Times New Roman"/>
          <w:i/>
          <w:sz w:val="24"/>
          <w:szCs w:val="24"/>
          <w:lang w:val="id-ID"/>
        </w:rPr>
        <w:t xml:space="preserve">T-Test </w:t>
      </w:r>
      <w:r w:rsidRPr="009516A4">
        <w:rPr>
          <w:rFonts w:ascii="Times New Roman" w:hAnsi="Times New Roman" w:cs="Times New Roman"/>
          <w:sz w:val="24"/>
          <w:szCs w:val="24"/>
          <w:lang w:val="id-ID"/>
        </w:rPr>
        <w:t xml:space="preserve">dan Uji </w:t>
      </w:r>
      <w:r w:rsidRPr="009516A4">
        <w:rPr>
          <w:rFonts w:ascii="Times New Roman" w:hAnsi="Times New Roman" w:cs="Times New Roman"/>
          <w:i/>
          <w:sz w:val="24"/>
          <w:szCs w:val="24"/>
          <w:lang w:val="id-ID"/>
        </w:rPr>
        <w:t>Mann Whitney</w:t>
      </w:r>
      <w:r w:rsidRPr="009516A4">
        <w:rPr>
          <w:rFonts w:ascii="Times New Roman" w:hAnsi="Times New Roman" w:cs="Times New Roman"/>
          <w:sz w:val="24"/>
          <w:szCs w:val="24"/>
          <w:lang w:val="id-ID"/>
        </w:rPr>
        <w:t xml:space="preserve"> untuk data yang tidak berdistribusi normal. Taraf </w:t>
      </w:r>
      <w:r w:rsidR="00F34487" w:rsidRPr="009516A4">
        <w:rPr>
          <w:rFonts w:ascii="Times New Roman" w:hAnsi="Times New Roman" w:cs="Times New Roman"/>
          <w:sz w:val="24"/>
          <w:szCs w:val="24"/>
          <w:lang w:val="id-ID"/>
        </w:rPr>
        <w:t>kesalahan</w:t>
      </w:r>
      <w:r w:rsidRPr="009516A4">
        <w:rPr>
          <w:rFonts w:ascii="Times New Roman" w:hAnsi="Times New Roman" w:cs="Times New Roman"/>
          <w:sz w:val="24"/>
          <w:szCs w:val="24"/>
          <w:lang w:val="id-ID"/>
        </w:rPr>
        <w:t xml:space="preserve"> seluruh uji tersebut sebesar 0,05.</w:t>
      </w:r>
    </w:p>
    <w:p w:rsidR="00FD5095" w:rsidRPr="009516A4" w:rsidRDefault="00FD5095" w:rsidP="009516A4">
      <w:pPr>
        <w:pStyle w:val="ListParagraph"/>
        <w:spacing w:after="0" w:line="240" w:lineRule="auto"/>
        <w:ind w:left="0"/>
        <w:rPr>
          <w:rFonts w:ascii="Times New Roman" w:hAnsi="Times New Roman"/>
          <w:sz w:val="24"/>
          <w:szCs w:val="24"/>
        </w:rPr>
      </w:pPr>
    </w:p>
    <w:p w:rsidR="00FD5095" w:rsidRPr="009516A4" w:rsidRDefault="00DF7D04" w:rsidP="009516A4">
      <w:pPr>
        <w:pStyle w:val="ListParagraph"/>
        <w:spacing w:after="0" w:line="240" w:lineRule="auto"/>
        <w:ind w:left="0"/>
        <w:rPr>
          <w:rFonts w:ascii="Times New Roman" w:hAnsi="Times New Roman"/>
          <w:b/>
          <w:sz w:val="24"/>
          <w:szCs w:val="24"/>
        </w:rPr>
      </w:pPr>
      <w:r>
        <w:rPr>
          <w:rFonts w:ascii="Times New Roman" w:hAnsi="Times New Roman"/>
          <w:b/>
          <w:sz w:val="24"/>
          <w:szCs w:val="24"/>
        </w:rPr>
        <w:t>Hasil dan Pembahasan</w:t>
      </w:r>
    </w:p>
    <w:p w:rsidR="00FD5095" w:rsidRPr="00DF7D04" w:rsidRDefault="00FD5095" w:rsidP="009516A4">
      <w:pPr>
        <w:pStyle w:val="ListParagraph"/>
        <w:spacing w:after="0" w:line="240" w:lineRule="auto"/>
        <w:ind w:left="0"/>
        <w:rPr>
          <w:rFonts w:ascii="Times New Roman" w:hAnsi="Times New Roman"/>
          <w:sz w:val="24"/>
          <w:szCs w:val="24"/>
        </w:rPr>
      </w:pPr>
      <w:r w:rsidRPr="00DF7D04">
        <w:rPr>
          <w:rFonts w:ascii="Times New Roman" w:hAnsi="Times New Roman"/>
          <w:sz w:val="24"/>
          <w:szCs w:val="24"/>
        </w:rPr>
        <w:t>Hasil</w:t>
      </w:r>
    </w:p>
    <w:p w:rsidR="00EE4BAB" w:rsidRPr="009516A4" w:rsidRDefault="00EE4BAB" w:rsidP="009516A4">
      <w:pPr>
        <w:tabs>
          <w:tab w:val="left" w:pos="709"/>
        </w:tabs>
        <w:autoSpaceDE w:val="0"/>
        <w:autoSpaceDN w:val="0"/>
        <w:adjustRightInd w:val="0"/>
        <w:spacing w:after="0" w:line="240" w:lineRule="auto"/>
        <w:rPr>
          <w:rFonts w:ascii="Times New Roman" w:hAnsi="Times New Roman" w:cs="Times New Roman"/>
          <w:sz w:val="24"/>
          <w:szCs w:val="24"/>
        </w:rPr>
      </w:pPr>
      <w:r w:rsidRPr="009516A4">
        <w:rPr>
          <w:rFonts w:ascii="Times New Roman" w:hAnsi="Times New Roman" w:cs="Times New Roman"/>
          <w:sz w:val="24"/>
          <w:szCs w:val="24"/>
          <w:lang w:val="id-ID"/>
        </w:rPr>
        <w:tab/>
      </w:r>
      <w:r w:rsidRPr="009516A4">
        <w:rPr>
          <w:rFonts w:ascii="Times New Roman" w:hAnsi="Times New Roman" w:cs="Times New Roman"/>
          <w:sz w:val="24"/>
          <w:szCs w:val="24"/>
        </w:rPr>
        <w:t xml:space="preserve">Independen </w:t>
      </w:r>
      <w:r w:rsidRPr="009516A4">
        <w:rPr>
          <w:rFonts w:ascii="Times New Roman" w:hAnsi="Times New Roman" w:cs="Times New Roman"/>
          <w:i/>
          <w:sz w:val="24"/>
          <w:szCs w:val="24"/>
        </w:rPr>
        <w:t>t-test</w:t>
      </w:r>
      <w:r w:rsidRPr="009516A4">
        <w:rPr>
          <w:rFonts w:ascii="Times New Roman" w:hAnsi="Times New Roman" w:cs="Times New Roman"/>
          <w:sz w:val="24"/>
          <w:szCs w:val="24"/>
        </w:rPr>
        <w:t xml:space="preserve"> adalah uji komparatif yang dilakukan guna mengetahui apakah terdapat perbedaan rata-rata antara 2 kelompok dengan skala data interval </w:t>
      </w:r>
      <w:r w:rsidRPr="009516A4">
        <w:rPr>
          <w:rFonts w:ascii="Times New Roman" w:hAnsi="Times New Roman" w:cs="Times New Roman"/>
          <w:sz w:val="24"/>
          <w:szCs w:val="24"/>
        </w:rPr>
        <w:lastRenderedPageBreak/>
        <w:t xml:space="preserve">atau rasio. Kelompok bebas yang dimaksuddalam independen </w:t>
      </w:r>
      <w:r w:rsidRPr="009516A4">
        <w:rPr>
          <w:rFonts w:ascii="Times New Roman" w:hAnsi="Times New Roman" w:cs="Times New Roman"/>
          <w:i/>
          <w:sz w:val="24"/>
          <w:szCs w:val="24"/>
        </w:rPr>
        <w:t>t-test</w:t>
      </w:r>
      <w:r w:rsidRPr="009516A4">
        <w:rPr>
          <w:rFonts w:ascii="Times New Roman" w:hAnsi="Times New Roman" w:cs="Times New Roman"/>
          <w:sz w:val="24"/>
          <w:szCs w:val="24"/>
        </w:rPr>
        <w:t xml:space="preserve"> adalah kelompok yang tidak berpasangan, atau sumber data berasal dari subjek yang berbeda kelompok. Hasil dari </w:t>
      </w:r>
      <w:r w:rsidRPr="009516A4">
        <w:rPr>
          <w:rFonts w:ascii="Times New Roman" w:hAnsi="Times New Roman" w:cs="Times New Roman"/>
          <w:i/>
          <w:sz w:val="24"/>
          <w:szCs w:val="24"/>
        </w:rPr>
        <w:t>t-test</w:t>
      </w:r>
      <w:r w:rsidRPr="009516A4">
        <w:rPr>
          <w:rFonts w:ascii="Times New Roman" w:hAnsi="Times New Roman" w:cs="Times New Roman"/>
          <w:sz w:val="24"/>
          <w:szCs w:val="24"/>
        </w:rPr>
        <w:t xml:space="preserve"> yang dilakukan dengan menggunakan data IPK mahasiswa disuguhkan dalam tabel di bawah ini.</w:t>
      </w:r>
    </w:p>
    <w:p w:rsidR="00EE4BAB" w:rsidRPr="009516A4" w:rsidRDefault="00EE4BAB" w:rsidP="009516A4">
      <w:pPr>
        <w:tabs>
          <w:tab w:val="left" w:pos="709"/>
        </w:tabs>
        <w:autoSpaceDE w:val="0"/>
        <w:autoSpaceDN w:val="0"/>
        <w:adjustRightInd w:val="0"/>
        <w:spacing w:after="0" w:line="240" w:lineRule="auto"/>
        <w:rPr>
          <w:rFonts w:ascii="Times New Roman" w:hAnsi="Times New Roman" w:cs="Times New Roman"/>
          <w:sz w:val="24"/>
          <w:szCs w:val="24"/>
          <w:lang w:val="id-ID"/>
        </w:rPr>
      </w:pPr>
    </w:p>
    <w:p w:rsidR="00DF7D04" w:rsidRDefault="00DF7D04" w:rsidP="009516A4">
      <w:pPr>
        <w:tabs>
          <w:tab w:val="left" w:pos="142"/>
          <w:tab w:val="left" w:pos="709"/>
        </w:tabs>
        <w:autoSpaceDE w:val="0"/>
        <w:autoSpaceDN w:val="0"/>
        <w:adjustRightInd w:val="0"/>
        <w:spacing w:after="0" w:line="240" w:lineRule="auto"/>
        <w:rPr>
          <w:rFonts w:ascii="Times New Roman" w:hAnsi="Times New Roman" w:cs="Times New Roman"/>
          <w:b/>
          <w:sz w:val="24"/>
          <w:szCs w:val="24"/>
          <w:lang w:val="id-ID"/>
        </w:rPr>
      </w:pPr>
    </w:p>
    <w:p w:rsidR="00DF7D04" w:rsidRDefault="00DF7D04" w:rsidP="009516A4">
      <w:pPr>
        <w:tabs>
          <w:tab w:val="left" w:pos="142"/>
          <w:tab w:val="left" w:pos="709"/>
        </w:tabs>
        <w:autoSpaceDE w:val="0"/>
        <w:autoSpaceDN w:val="0"/>
        <w:adjustRightInd w:val="0"/>
        <w:spacing w:after="0" w:line="240" w:lineRule="auto"/>
        <w:rPr>
          <w:rFonts w:ascii="Times New Roman" w:hAnsi="Times New Roman" w:cs="Times New Roman"/>
          <w:b/>
          <w:sz w:val="24"/>
          <w:szCs w:val="24"/>
          <w:lang w:val="id-ID"/>
        </w:rPr>
      </w:pPr>
    </w:p>
    <w:p w:rsidR="00DF7D04" w:rsidRDefault="00DF7D04" w:rsidP="009516A4">
      <w:pPr>
        <w:tabs>
          <w:tab w:val="left" w:pos="142"/>
          <w:tab w:val="left" w:pos="709"/>
        </w:tabs>
        <w:autoSpaceDE w:val="0"/>
        <w:autoSpaceDN w:val="0"/>
        <w:adjustRightInd w:val="0"/>
        <w:spacing w:after="0" w:line="240" w:lineRule="auto"/>
        <w:rPr>
          <w:rFonts w:ascii="Times New Roman" w:hAnsi="Times New Roman" w:cs="Times New Roman"/>
          <w:b/>
          <w:sz w:val="24"/>
          <w:szCs w:val="24"/>
          <w:lang w:val="id-ID"/>
        </w:rPr>
      </w:pPr>
    </w:p>
    <w:p w:rsidR="00DF7D04" w:rsidRDefault="00DF7D04" w:rsidP="009516A4">
      <w:pPr>
        <w:tabs>
          <w:tab w:val="left" w:pos="142"/>
          <w:tab w:val="left" w:pos="709"/>
        </w:tabs>
        <w:autoSpaceDE w:val="0"/>
        <w:autoSpaceDN w:val="0"/>
        <w:adjustRightInd w:val="0"/>
        <w:spacing w:after="0" w:line="240" w:lineRule="auto"/>
        <w:rPr>
          <w:rFonts w:ascii="Times New Roman" w:hAnsi="Times New Roman" w:cs="Times New Roman"/>
          <w:b/>
          <w:sz w:val="24"/>
          <w:szCs w:val="24"/>
          <w:lang w:val="id-ID"/>
        </w:rPr>
      </w:pPr>
    </w:p>
    <w:p w:rsidR="00DF7D04" w:rsidRDefault="00DF7D04" w:rsidP="009516A4">
      <w:pPr>
        <w:tabs>
          <w:tab w:val="left" w:pos="142"/>
          <w:tab w:val="left" w:pos="709"/>
        </w:tabs>
        <w:autoSpaceDE w:val="0"/>
        <w:autoSpaceDN w:val="0"/>
        <w:adjustRightInd w:val="0"/>
        <w:spacing w:after="0" w:line="240" w:lineRule="auto"/>
        <w:rPr>
          <w:rFonts w:ascii="Times New Roman" w:hAnsi="Times New Roman" w:cs="Times New Roman"/>
          <w:b/>
          <w:sz w:val="24"/>
          <w:szCs w:val="24"/>
          <w:lang w:val="id-ID"/>
        </w:rPr>
      </w:pPr>
    </w:p>
    <w:p w:rsidR="00DF7D04" w:rsidRDefault="00DF7D04" w:rsidP="009516A4">
      <w:pPr>
        <w:tabs>
          <w:tab w:val="left" w:pos="142"/>
          <w:tab w:val="left" w:pos="709"/>
        </w:tabs>
        <w:autoSpaceDE w:val="0"/>
        <w:autoSpaceDN w:val="0"/>
        <w:adjustRightInd w:val="0"/>
        <w:spacing w:after="0" w:line="240" w:lineRule="auto"/>
        <w:rPr>
          <w:rFonts w:ascii="Times New Roman" w:hAnsi="Times New Roman" w:cs="Times New Roman"/>
          <w:b/>
          <w:sz w:val="24"/>
          <w:szCs w:val="24"/>
          <w:lang w:val="id-ID"/>
        </w:rPr>
      </w:pPr>
    </w:p>
    <w:p w:rsidR="00EE4BAB" w:rsidRPr="009516A4" w:rsidRDefault="00DF7D04" w:rsidP="009516A4">
      <w:pPr>
        <w:tabs>
          <w:tab w:val="left" w:pos="142"/>
          <w:tab w:val="left" w:pos="709"/>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id-ID"/>
        </w:rPr>
        <w:t>Ta</w:t>
      </w:r>
      <w:r w:rsidR="00EE4BAB" w:rsidRPr="009516A4">
        <w:rPr>
          <w:rFonts w:ascii="Times New Roman" w:hAnsi="Times New Roman" w:cs="Times New Roman"/>
          <w:b/>
          <w:sz w:val="24"/>
          <w:szCs w:val="24"/>
        </w:rPr>
        <w:t xml:space="preserve">bel </w:t>
      </w:r>
      <w:r w:rsidR="00EE4BAB" w:rsidRPr="009516A4">
        <w:rPr>
          <w:rFonts w:ascii="Times New Roman" w:hAnsi="Times New Roman" w:cs="Times New Roman"/>
          <w:b/>
          <w:sz w:val="24"/>
          <w:szCs w:val="24"/>
          <w:lang w:val="id-ID"/>
        </w:rPr>
        <w:t>1</w:t>
      </w:r>
      <w:r w:rsidR="00EE4BAB" w:rsidRPr="009516A4">
        <w:rPr>
          <w:rFonts w:ascii="Times New Roman" w:hAnsi="Times New Roman" w:cs="Times New Roman"/>
          <w:b/>
          <w:sz w:val="24"/>
          <w:szCs w:val="24"/>
        </w:rPr>
        <w:t xml:space="preserve"> </w:t>
      </w:r>
      <w:r w:rsidR="00EE4BAB" w:rsidRPr="009516A4">
        <w:rPr>
          <w:rFonts w:ascii="Times New Roman" w:hAnsi="Times New Roman" w:cs="Times New Roman"/>
          <w:b/>
          <w:i/>
          <w:sz w:val="24"/>
          <w:szCs w:val="24"/>
        </w:rPr>
        <w:t>Independen</w:t>
      </w:r>
      <w:r w:rsidR="00491BBF" w:rsidRPr="009516A4">
        <w:rPr>
          <w:rFonts w:ascii="Times New Roman" w:hAnsi="Times New Roman" w:cs="Times New Roman"/>
          <w:b/>
          <w:i/>
          <w:sz w:val="24"/>
          <w:szCs w:val="24"/>
          <w:lang w:val="id-ID"/>
        </w:rPr>
        <w:t>t</w:t>
      </w:r>
      <w:r w:rsidR="00EE4BAB" w:rsidRPr="009516A4">
        <w:rPr>
          <w:rFonts w:ascii="Times New Roman" w:hAnsi="Times New Roman" w:cs="Times New Roman"/>
          <w:b/>
          <w:sz w:val="24"/>
          <w:szCs w:val="24"/>
        </w:rPr>
        <w:t xml:space="preserve"> </w:t>
      </w:r>
      <w:r w:rsidR="00EE4BAB" w:rsidRPr="009516A4">
        <w:rPr>
          <w:rFonts w:ascii="Times New Roman" w:hAnsi="Times New Roman" w:cs="Times New Roman"/>
          <w:b/>
          <w:sz w:val="24"/>
          <w:szCs w:val="24"/>
        </w:rPr>
        <w:softHyphen/>
      </w:r>
      <w:r w:rsidR="00EE4BAB" w:rsidRPr="009516A4">
        <w:rPr>
          <w:rFonts w:ascii="Times New Roman" w:hAnsi="Times New Roman" w:cs="Times New Roman"/>
          <w:b/>
          <w:i/>
          <w:sz w:val="24"/>
          <w:szCs w:val="24"/>
        </w:rPr>
        <w:t>T-Test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41"/>
        <w:gridCol w:w="954"/>
        <w:gridCol w:w="593"/>
        <w:gridCol w:w="474"/>
        <w:gridCol w:w="593"/>
        <w:gridCol w:w="711"/>
        <w:gridCol w:w="665"/>
        <w:gridCol w:w="1072"/>
        <w:gridCol w:w="1072"/>
        <w:gridCol w:w="711"/>
        <w:gridCol w:w="711"/>
      </w:tblGrid>
      <w:tr w:rsidR="00EE4BAB" w:rsidRPr="009516A4" w:rsidTr="00FA7B3C">
        <w:trPr>
          <w:cantSplit/>
          <w:tblHeader/>
        </w:trPr>
        <w:tc>
          <w:tcPr>
            <w:tcW w:w="221"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sz w:val="24"/>
                <w:szCs w:val="24"/>
              </w:rPr>
            </w:pPr>
          </w:p>
        </w:tc>
        <w:tc>
          <w:tcPr>
            <w:tcW w:w="674"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sz w:val="24"/>
                <w:szCs w:val="24"/>
              </w:rPr>
            </w:pPr>
          </w:p>
        </w:tc>
        <w:tc>
          <w:tcPr>
            <w:tcW w:w="794" w:type="pct"/>
            <w:gridSpan w:val="2"/>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Levene's Test for Equality of Variances</w:t>
            </w:r>
          </w:p>
        </w:tc>
        <w:tc>
          <w:tcPr>
            <w:tcW w:w="3311" w:type="pct"/>
            <w:gridSpan w:val="7"/>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t-test for Equality of Means</w:t>
            </w:r>
          </w:p>
        </w:tc>
      </w:tr>
      <w:tr w:rsidR="00EE4BAB" w:rsidRPr="009516A4" w:rsidTr="00FA7B3C">
        <w:trPr>
          <w:cantSplit/>
          <w:tblHeader/>
        </w:trPr>
        <w:tc>
          <w:tcPr>
            <w:tcW w:w="221"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sz w:val="24"/>
                <w:szCs w:val="24"/>
              </w:rPr>
            </w:pPr>
          </w:p>
        </w:tc>
        <w:tc>
          <w:tcPr>
            <w:tcW w:w="674"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sz w:val="24"/>
                <w:szCs w:val="24"/>
              </w:rPr>
            </w:pPr>
          </w:p>
        </w:tc>
        <w:tc>
          <w:tcPr>
            <w:tcW w:w="794" w:type="pct"/>
            <w:gridSpan w:val="2"/>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sz w:val="24"/>
                <w:szCs w:val="24"/>
              </w:rPr>
            </w:pPr>
          </w:p>
        </w:tc>
        <w:tc>
          <w:tcPr>
            <w:tcW w:w="2337" w:type="pct"/>
            <w:gridSpan w:val="5"/>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sz w:val="24"/>
                <w:szCs w:val="24"/>
              </w:rPr>
            </w:pPr>
          </w:p>
        </w:tc>
        <w:tc>
          <w:tcPr>
            <w:tcW w:w="974" w:type="pct"/>
            <w:gridSpan w:val="2"/>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95% Confidence Interval of the Difference</w:t>
            </w:r>
          </w:p>
        </w:tc>
      </w:tr>
      <w:tr w:rsidR="00EE4BAB" w:rsidRPr="009516A4" w:rsidTr="00FA7B3C">
        <w:trPr>
          <w:cantSplit/>
          <w:tblHeader/>
        </w:trPr>
        <w:tc>
          <w:tcPr>
            <w:tcW w:w="221"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sz w:val="24"/>
                <w:szCs w:val="24"/>
              </w:rPr>
            </w:pPr>
          </w:p>
        </w:tc>
        <w:tc>
          <w:tcPr>
            <w:tcW w:w="674"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sz w:val="24"/>
                <w:szCs w:val="24"/>
              </w:rPr>
            </w:pPr>
          </w:p>
        </w:tc>
        <w:tc>
          <w:tcPr>
            <w:tcW w:w="440" w:type="pct"/>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F</w:t>
            </w:r>
          </w:p>
        </w:tc>
        <w:tc>
          <w:tcPr>
            <w:tcW w:w="354" w:type="pct"/>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Sig.</w:t>
            </w:r>
          </w:p>
        </w:tc>
        <w:tc>
          <w:tcPr>
            <w:tcW w:w="321" w:type="pct"/>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t</w:t>
            </w:r>
          </w:p>
        </w:tc>
        <w:tc>
          <w:tcPr>
            <w:tcW w:w="383" w:type="pct"/>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df</w:t>
            </w:r>
          </w:p>
        </w:tc>
        <w:tc>
          <w:tcPr>
            <w:tcW w:w="401" w:type="pct"/>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Sig. (2-tailed)</w:t>
            </w:r>
          </w:p>
        </w:tc>
        <w:tc>
          <w:tcPr>
            <w:tcW w:w="601" w:type="pct"/>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Mean Difference</w:t>
            </w:r>
          </w:p>
        </w:tc>
        <w:tc>
          <w:tcPr>
            <w:tcW w:w="631" w:type="pct"/>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Std. Error Difference</w:t>
            </w:r>
          </w:p>
        </w:tc>
        <w:tc>
          <w:tcPr>
            <w:tcW w:w="487" w:type="pct"/>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Lower</w:t>
            </w:r>
          </w:p>
        </w:tc>
        <w:tc>
          <w:tcPr>
            <w:tcW w:w="487" w:type="pct"/>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Upper</w:t>
            </w:r>
          </w:p>
        </w:tc>
      </w:tr>
      <w:tr w:rsidR="00EE4BAB" w:rsidRPr="009516A4" w:rsidTr="00FA7B3C">
        <w:trPr>
          <w:cantSplit/>
          <w:tblHeader/>
        </w:trPr>
        <w:tc>
          <w:tcPr>
            <w:tcW w:w="221" w:type="pct"/>
            <w:vMerge w:val="restar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IPK</w:t>
            </w:r>
          </w:p>
        </w:tc>
        <w:tc>
          <w:tcPr>
            <w:tcW w:w="674"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Equal variances assumed</w:t>
            </w:r>
          </w:p>
        </w:tc>
        <w:tc>
          <w:tcPr>
            <w:tcW w:w="440"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5.031</w:t>
            </w:r>
          </w:p>
        </w:tc>
        <w:tc>
          <w:tcPr>
            <w:tcW w:w="354"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.031</w:t>
            </w:r>
          </w:p>
        </w:tc>
        <w:tc>
          <w:tcPr>
            <w:tcW w:w="321"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2.253</w:t>
            </w:r>
          </w:p>
        </w:tc>
        <w:tc>
          <w:tcPr>
            <w:tcW w:w="383"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38</w:t>
            </w:r>
          </w:p>
        </w:tc>
        <w:tc>
          <w:tcPr>
            <w:tcW w:w="401"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.030</w:t>
            </w:r>
          </w:p>
        </w:tc>
        <w:tc>
          <w:tcPr>
            <w:tcW w:w="601"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.18000</w:t>
            </w:r>
          </w:p>
        </w:tc>
        <w:tc>
          <w:tcPr>
            <w:tcW w:w="631"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.07988</w:t>
            </w:r>
          </w:p>
        </w:tc>
        <w:tc>
          <w:tcPr>
            <w:tcW w:w="487"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.01830</w:t>
            </w:r>
          </w:p>
        </w:tc>
        <w:tc>
          <w:tcPr>
            <w:tcW w:w="487"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.34170</w:t>
            </w:r>
          </w:p>
        </w:tc>
      </w:tr>
      <w:tr w:rsidR="00EE4BAB" w:rsidRPr="009516A4" w:rsidTr="00FA7B3C">
        <w:trPr>
          <w:cantSplit/>
        </w:trPr>
        <w:tc>
          <w:tcPr>
            <w:tcW w:w="221" w:type="pct"/>
            <w:vMerge/>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p>
        </w:tc>
        <w:tc>
          <w:tcPr>
            <w:tcW w:w="674"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Equal variances not assumed</w:t>
            </w:r>
          </w:p>
        </w:tc>
        <w:tc>
          <w:tcPr>
            <w:tcW w:w="440" w:type="pct"/>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jc w:val="center"/>
              <w:rPr>
                <w:rFonts w:ascii="Times New Roman" w:hAnsi="Times New Roman" w:cs="Times New Roman"/>
                <w:sz w:val="24"/>
                <w:szCs w:val="24"/>
              </w:rPr>
            </w:pPr>
          </w:p>
        </w:tc>
        <w:tc>
          <w:tcPr>
            <w:tcW w:w="354" w:type="pct"/>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jc w:val="center"/>
              <w:rPr>
                <w:rFonts w:ascii="Times New Roman" w:hAnsi="Times New Roman" w:cs="Times New Roman"/>
                <w:sz w:val="24"/>
                <w:szCs w:val="24"/>
              </w:rPr>
            </w:pPr>
          </w:p>
        </w:tc>
        <w:tc>
          <w:tcPr>
            <w:tcW w:w="321"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3.236</w:t>
            </w:r>
          </w:p>
        </w:tc>
        <w:tc>
          <w:tcPr>
            <w:tcW w:w="383"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34.983</w:t>
            </w:r>
          </w:p>
        </w:tc>
        <w:tc>
          <w:tcPr>
            <w:tcW w:w="401"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.003</w:t>
            </w:r>
          </w:p>
        </w:tc>
        <w:tc>
          <w:tcPr>
            <w:tcW w:w="601"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.18000</w:t>
            </w:r>
          </w:p>
        </w:tc>
        <w:tc>
          <w:tcPr>
            <w:tcW w:w="631"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.05562</w:t>
            </w:r>
          </w:p>
        </w:tc>
        <w:tc>
          <w:tcPr>
            <w:tcW w:w="487"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.06709</w:t>
            </w:r>
          </w:p>
        </w:tc>
        <w:tc>
          <w:tcPr>
            <w:tcW w:w="487" w:type="pct"/>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.29291</w:t>
            </w:r>
          </w:p>
        </w:tc>
      </w:tr>
    </w:tbl>
    <w:p w:rsidR="00EE4BAB" w:rsidRPr="009516A4" w:rsidRDefault="00EE4BAB" w:rsidP="009516A4">
      <w:pPr>
        <w:autoSpaceDE w:val="0"/>
        <w:autoSpaceDN w:val="0"/>
        <w:adjustRightInd w:val="0"/>
        <w:spacing w:after="0" w:line="240" w:lineRule="auto"/>
        <w:rPr>
          <w:rFonts w:ascii="Times New Roman" w:hAnsi="Times New Roman" w:cs="Times New Roman"/>
          <w:sz w:val="24"/>
          <w:szCs w:val="24"/>
        </w:rPr>
      </w:pPr>
    </w:p>
    <w:p w:rsidR="000351BB" w:rsidRDefault="00EE4BAB" w:rsidP="000351BB">
      <w:pPr>
        <w:tabs>
          <w:tab w:val="left" w:pos="142"/>
          <w:tab w:val="left" w:pos="709"/>
        </w:tabs>
        <w:autoSpaceDE w:val="0"/>
        <w:autoSpaceDN w:val="0"/>
        <w:adjustRightInd w:val="0"/>
        <w:spacing w:after="0" w:line="240" w:lineRule="auto"/>
        <w:rPr>
          <w:rFonts w:ascii="Times New Roman" w:hAnsi="Times New Roman" w:cs="Times New Roman"/>
          <w:sz w:val="24"/>
          <w:szCs w:val="24"/>
        </w:rPr>
      </w:pPr>
      <w:r w:rsidRPr="009516A4">
        <w:rPr>
          <w:rFonts w:ascii="Times New Roman" w:hAnsi="Times New Roman" w:cs="Times New Roman"/>
          <w:b/>
          <w:sz w:val="24"/>
          <w:szCs w:val="24"/>
        </w:rPr>
        <w:tab/>
      </w:r>
      <w:r w:rsidRPr="009516A4">
        <w:rPr>
          <w:rFonts w:ascii="Times New Roman" w:hAnsi="Times New Roman" w:cs="Times New Roman"/>
          <w:b/>
          <w:sz w:val="24"/>
          <w:szCs w:val="24"/>
        </w:rPr>
        <w:tab/>
      </w:r>
      <w:r w:rsidRPr="009516A4">
        <w:rPr>
          <w:rFonts w:ascii="Times New Roman" w:hAnsi="Times New Roman" w:cs="Times New Roman"/>
          <w:sz w:val="24"/>
          <w:szCs w:val="24"/>
        </w:rPr>
        <w:t xml:space="preserve">Pada tabel </w:t>
      </w:r>
      <w:r w:rsidRPr="009516A4">
        <w:rPr>
          <w:rFonts w:ascii="Times New Roman" w:hAnsi="Times New Roman" w:cs="Times New Roman"/>
          <w:sz w:val="24"/>
          <w:szCs w:val="24"/>
          <w:lang w:val="id-ID"/>
        </w:rPr>
        <w:t>1</w:t>
      </w:r>
      <w:r w:rsidRPr="009516A4">
        <w:rPr>
          <w:rFonts w:ascii="Times New Roman" w:hAnsi="Times New Roman" w:cs="Times New Roman"/>
          <w:sz w:val="24"/>
          <w:szCs w:val="24"/>
        </w:rPr>
        <w:t xml:space="preserve"> dapat dilihat, bahwa nilai </w:t>
      </w:r>
      <w:r w:rsidR="00491BBF" w:rsidRPr="009516A4">
        <w:rPr>
          <w:rFonts w:ascii="Times New Roman" w:hAnsi="Times New Roman" w:cs="Times New Roman"/>
          <w:sz w:val="24"/>
          <w:szCs w:val="24"/>
          <w:lang w:val="id-ID"/>
        </w:rPr>
        <w:t>kesalahan</w:t>
      </w:r>
      <w:r w:rsidRPr="009516A4">
        <w:rPr>
          <w:rFonts w:ascii="Times New Roman" w:hAnsi="Times New Roman" w:cs="Times New Roman"/>
          <w:sz w:val="24"/>
          <w:szCs w:val="24"/>
        </w:rPr>
        <w:t xml:space="preserve"> adalah (0,030) lebih kecil dari taraf </w:t>
      </w:r>
      <w:r w:rsidR="00CA4CD5" w:rsidRPr="009516A4">
        <w:rPr>
          <w:rFonts w:ascii="Times New Roman" w:hAnsi="Times New Roman" w:cs="Times New Roman"/>
          <w:sz w:val="24"/>
          <w:szCs w:val="24"/>
          <w:lang w:val="id-ID"/>
        </w:rPr>
        <w:t>kesalahan</w:t>
      </w:r>
      <w:r w:rsidRPr="009516A4">
        <w:rPr>
          <w:rFonts w:ascii="Times New Roman" w:hAnsi="Times New Roman" w:cs="Times New Roman"/>
          <w:sz w:val="24"/>
          <w:szCs w:val="24"/>
        </w:rPr>
        <w:t xml:space="preserve"> yaitu (0,05). Dengan begitu, dapat ditarik kesimpulan, bahwa hipotesis alternatif diterima. Hipotesis alternatif dalam penelitian ini berbunyi “program percepatan yang dilakukan mahasiswa alumni </w:t>
      </w:r>
      <w:r w:rsidRPr="009516A4">
        <w:rPr>
          <w:rFonts w:ascii="Times New Roman" w:hAnsi="Times New Roman" w:cs="Times New Roman"/>
          <w:i/>
          <w:sz w:val="24"/>
          <w:szCs w:val="24"/>
        </w:rPr>
        <w:t>PASCH</w:t>
      </w:r>
      <w:r w:rsidRPr="009516A4">
        <w:rPr>
          <w:rFonts w:ascii="Times New Roman" w:hAnsi="Times New Roman" w:cs="Times New Roman"/>
          <w:sz w:val="24"/>
          <w:szCs w:val="24"/>
        </w:rPr>
        <w:t xml:space="preserve"> di JSJ UM efektif”.</w:t>
      </w:r>
      <w:r w:rsidR="000351BB">
        <w:rPr>
          <w:rFonts w:ascii="Times New Roman" w:hAnsi="Times New Roman" w:cs="Times New Roman"/>
          <w:sz w:val="24"/>
          <w:szCs w:val="24"/>
          <w:lang w:val="id-ID"/>
        </w:rPr>
        <w:t xml:space="preserve"> </w:t>
      </w:r>
      <w:r w:rsidR="000351BB">
        <w:rPr>
          <w:rFonts w:ascii="Times New Roman" w:hAnsi="Times New Roman" w:cs="Times New Roman"/>
          <w:sz w:val="24"/>
          <w:szCs w:val="24"/>
        </w:rPr>
        <w:t xml:space="preserve">Secara kualitatif, dapat dikatakan efektif dikarenakan rata-rata hasil studi mahasiswa percepatan berada di atas rata-rata hasil studi mahasiswa program </w:t>
      </w:r>
      <w:r w:rsidR="000351BB">
        <w:rPr>
          <w:rFonts w:ascii="Times New Roman" w:hAnsi="Times New Roman" w:cs="Times New Roman"/>
          <w:sz w:val="24"/>
          <w:szCs w:val="24"/>
          <w:lang w:val="de-DE"/>
        </w:rPr>
        <w:t>non</w:t>
      </w:r>
      <w:r w:rsidR="000351BB">
        <w:rPr>
          <w:rFonts w:ascii="Times New Roman" w:hAnsi="Times New Roman" w:cs="Times New Roman"/>
          <w:sz w:val="24"/>
          <w:szCs w:val="24"/>
        </w:rPr>
        <w:t>percepatan, sehingga sesuai dengan salah satu tujuan awal program percepatan yakni memiliki nilai prestasi belajar yang lebih baik pula.</w:t>
      </w:r>
    </w:p>
    <w:p w:rsidR="00EE4BAB" w:rsidRPr="000351BB" w:rsidRDefault="00EE4BAB" w:rsidP="009516A4">
      <w:pPr>
        <w:tabs>
          <w:tab w:val="left" w:pos="142"/>
          <w:tab w:val="left" w:pos="709"/>
        </w:tabs>
        <w:autoSpaceDE w:val="0"/>
        <w:autoSpaceDN w:val="0"/>
        <w:adjustRightInd w:val="0"/>
        <w:spacing w:after="0" w:line="240" w:lineRule="auto"/>
        <w:rPr>
          <w:rFonts w:ascii="Times New Roman" w:hAnsi="Times New Roman" w:cs="Times New Roman"/>
          <w:sz w:val="24"/>
          <w:szCs w:val="24"/>
          <w:lang w:val="id-ID"/>
        </w:rPr>
      </w:pPr>
    </w:p>
    <w:p w:rsidR="00EE4BAB" w:rsidRPr="009516A4" w:rsidRDefault="00EE4BAB" w:rsidP="009516A4">
      <w:pPr>
        <w:tabs>
          <w:tab w:val="left" w:pos="142"/>
          <w:tab w:val="left" w:pos="709"/>
        </w:tabs>
        <w:autoSpaceDE w:val="0"/>
        <w:autoSpaceDN w:val="0"/>
        <w:adjustRightInd w:val="0"/>
        <w:spacing w:after="0" w:line="240" w:lineRule="auto"/>
        <w:rPr>
          <w:rFonts w:ascii="Times New Roman" w:hAnsi="Times New Roman" w:cs="Times New Roman"/>
          <w:sz w:val="24"/>
          <w:szCs w:val="24"/>
        </w:rPr>
      </w:pPr>
      <w:r w:rsidRPr="009516A4">
        <w:rPr>
          <w:rFonts w:ascii="Times New Roman" w:hAnsi="Times New Roman" w:cs="Times New Roman"/>
          <w:sz w:val="24"/>
          <w:szCs w:val="24"/>
        </w:rPr>
        <w:tab/>
      </w:r>
      <w:r w:rsidRPr="009516A4">
        <w:rPr>
          <w:rFonts w:ascii="Times New Roman" w:hAnsi="Times New Roman" w:cs="Times New Roman"/>
          <w:sz w:val="24"/>
          <w:szCs w:val="24"/>
        </w:rPr>
        <w:tab/>
      </w:r>
      <w:r w:rsidRPr="009516A4">
        <w:rPr>
          <w:rFonts w:ascii="Times New Roman" w:hAnsi="Times New Roman" w:cs="Times New Roman"/>
          <w:i/>
          <w:sz w:val="24"/>
          <w:szCs w:val="24"/>
        </w:rPr>
        <w:t>Mann Whitney test</w:t>
      </w:r>
      <w:r w:rsidRPr="009516A4">
        <w:rPr>
          <w:rFonts w:ascii="Times New Roman" w:hAnsi="Times New Roman" w:cs="Times New Roman"/>
          <w:sz w:val="24"/>
          <w:szCs w:val="24"/>
        </w:rPr>
        <w:t xml:space="preserve"> dilakukan </w:t>
      </w:r>
      <w:r w:rsidR="001C548E" w:rsidRPr="009516A4">
        <w:rPr>
          <w:rFonts w:ascii="Times New Roman" w:hAnsi="Times New Roman" w:cs="Times New Roman"/>
          <w:sz w:val="24"/>
          <w:szCs w:val="24"/>
          <w:lang w:val="id-ID"/>
        </w:rPr>
        <w:t>apabila</w:t>
      </w:r>
      <w:r w:rsidRPr="009516A4">
        <w:rPr>
          <w:rFonts w:ascii="Times New Roman" w:hAnsi="Times New Roman" w:cs="Times New Roman"/>
          <w:sz w:val="24"/>
          <w:szCs w:val="24"/>
        </w:rPr>
        <w:t xml:space="preserve"> data yang diuji ternyata tidak memenuhi syarat normalitas. Data berisi tentang hasil prestasi belajar mahasiswa percepatan dan nonpercepatan telah dilakukan uji normalitas dan hasil yang didapat adalah data tersebut tidak berdistribusi normal. Hasil pengujian pengujian </w:t>
      </w:r>
      <w:r w:rsidRPr="009516A4">
        <w:rPr>
          <w:rFonts w:ascii="Times New Roman" w:hAnsi="Times New Roman" w:cs="Times New Roman"/>
          <w:sz w:val="24"/>
          <w:szCs w:val="24"/>
        </w:rPr>
        <w:lastRenderedPageBreak/>
        <w:t xml:space="preserve">hipotesis dengan menggunakan </w:t>
      </w:r>
      <w:r w:rsidRPr="009516A4">
        <w:rPr>
          <w:rFonts w:ascii="Times New Roman" w:hAnsi="Times New Roman" w:cs="Times New Roman"/>
          <w:i/>
          <w:sz w:val="24"/>
          <w:szCs w:val="24"/>
        </w:rPr>
        <w:t>Mann Whitney test</w:t>
      </w:r>
      <w:r w:rsidRPr="009516A4">
        <w:rPr>
          <w:rFonts w:ascii="Times New Roman" w:hAnsi="Times New Roman" w:cs="Times New Roman"/>
          <w:sz w:val="24"/>
          <w:szCs w:val="24"/>
        </w:rPr>
        <w:t xml:space="preserve"> disajikan dalam tabel di bawah ini.</w:t>
      </w:r>
    </w:p>
    <w:p w:rsidR="00EE4BAB" w:rsidRPr="009516A4" w:rsidRDefault="00EE4BAB" w:rsidP="009516A4">
      <w:pPr>
        <w:tabs>
          <w:tab w:val="left" w:pos="142"/>
          <w:tab w:val="left" w:pos="709"/>
        </w:tabs>
        <w:autoSpaceDE w:val="0"/>
        <w:autoSpaceDN w:val="0"/>
        <w:adjustRightInd w:val="0"/>
        <w:spacing w:after="0" w:line="240" w:lineRule="auto"/>
        <w:rPr>
          <w:rFonts w:ascii="Times New Roman" w:hAnsi="Times New Roman" w:cs="Times New Roman"/>
          <w:sz w:val="24"/>
          <w:szCs w:val="24"/>
        </w:rPr>
      </w:pPr>
    </w:p>
    <w:p w:rsidR="00EE4BAB" w:rsidRPr="009516A4" w:rsidRDefault="00EE4BAB" w:rsidP="009516A4">
      <w:pPr>
        <w:tabs>
          <w:tab w:val="left" w:pos="142"/>
          <w:tab w:val="left" w:pos="709"/>
        </w:tabs>
        <w:autoSpaceDE w:val="0"/>
        <w:autoSpaceDN w:val="0"/>
        <w:adjustRightInd w:val="0"/>
        <w:spacing w:after="0" w:line="240" w:lineRule="auto"/>
        <w:rPr>
          <w:rFonts w:ascii="Times New Roman" w:hAnsi="Times New Roman" w:cs="Times New Roman"/>
          <w:sz w:val="24"/>
          <w:szCs w:val="24"/>
        </w:rPr>
      </w:pPr>
      <w:r w:rsidRPr="009516A4">
        <w:rPr>
          <w:rFonts w:ascii="Times New Roman" w:hAnsi="Times New Roman" w:cs="Times New Roman"/>
          <w:b/>
          <w:sz w:val="24"/>
          <w:szCs w:val="24"/>
        </w:rPr>
        <w:t xml:space="preserve">Tabel </w:t>
      </w:r>
      <w:r w:rsidRPr="009516A4">
        <w:rPr>
          <w:rFonts w:ascii="Times New Roman" w:hAnsi="Times New Roman" w:cs="Times New Roman"/>
          <w:b/>
          <w:sz w:val="24"/>
          <w:szCs w:val="24"/>
          <w:lang w:val="id-ID"/>
        </w:rPr>
        <w:t>2</w:t>
      </w:r>
      <w:r w:rsidRPr="009516A4">
        <w:rPr>
          <w:rFonts w:ascii="Times New Roman" w:hAnsi="Times New Roman" w:cs="Times New Roman"/>
          <w:b/>
          <w:sz w:val="24"/>
          <w:szCs w:val="24"/>
        </w:rPr>
        <w:t xml:space="preserve"> Hasil </w:t>
      </w:r>
      <w:r w:rsidRPr="009516A4">
        <w:rPr>
          <w:rFonts w:ascii="Times New Roman" w:hAnsi="Times New Roman" w:cs="Times New Roman"/>
          <w:b/>
          <w:i/>
          <w:sz w:val="24"/>
          <w:szCs w:val="24"/>
        </w:rPr>
        <w:t>Mann Whitney Test</w:t>
      </w:r>
    </w:p>
    <w:tbl>
      <w:tblPr>
        <w:tblW w:w="63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84"/>
        <w:gridCol w:w="1636"/>
        <w:gridCol w:w="1010"/>
        <w:gridCol w:w="1229"/>
        <w:gridCol w:w="1456"/>
      </w:tblGrid>
      <w:tr w:rsidR="00EE4BAB" w:rsidRPr="009516A4" w:rsidTr="00FA7B3C">
        <w:trPr>
          <w:cantSplit/>
          <w:tblHeader/>
        </w:trPr>
        <w:tc>
          <w:tcPr>
            <w:tcW w:w="984" w:type="dxa"/>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sz w:val="24"/>
                <w:szCs w:val="24"/>
              </w:rPr>
            </w:pPr>
          </w:p>
        </w:tc>
        <w:tc>
          <w:tcPr>
            <w:tcW w:w="1636" w:type="dxa"/>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Program</w:t>
            </w:r>
          </w:p>
        </w:tc>
        <w:tc>
          <w:tcPr>
            <w:tcW w:w="1010" w:type="dxa"/>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N</w:t>
            </w:r>
          </w:p>
        </w:tc>
        <w:tc>
          <w:tcPr>
            <w:tcW w:w="1229" w:type="dxa"/>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Mean Rank</w:t>
            </w:r>
          </w:p>
        </w:tc>
        <w:tc>
          <w:tcPr>
            <w:tcW w:w="1456" w:type="dxa"/>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Sum of Ranks</w:t>
            </w:r>
          </w:p>
        </w:tc>
      </w:tr>
      <w:tr w:rsidR="00EE4BAB" w:rsidRPr="009516A4" w:rsidTr="00B10AA8">
        <w:trPr>
          <w:cantSplit/>
          <w:tblHeader/>
        </w:trPr>
        <w:tc>
          <w:tcPr>
            <w:tcW w:w="984" w:type="dxa"/>
            <w:vMerge w:val="restart"/>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Prestasi</w:t>
            </w:r>
          </w:p>
        </w:tc>
        <w:tc>
          <w:tcPr>
            <w:tcW w:w="1636" w:type="dxa"/>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Percepatan</w:t>
            </w:r>
          </w:p>
        </w:tc>
        <w:tc>
          <w:tcPr>
            <w:tcW w:w="1010" w:type="dxa"/>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100</w:t>
            </w:r>
          </w:p>
        </w:tc>
        <w:tc>
          <w:tcPr>
            <w:tcW w:w="1229" w:type="dxa"/>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239.57</w:t>
            </w:r>
          </w:p>
        </w:tc>
        <w:tc>
          <w:tcPr>
            <w:tcW w:w="1456" w:type="dxa"/>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23957.00</w:t>
            </w:r>
          </w:p>
        </w:tc>
      </w:tr>
      <w:tr w:rsidR="00EE4BAB" w:rsidRPr="009516A4" w:rsidTr="00B10AA8">
        <w:trPr>
          <w:cantSplit/>
          <w:tblHeader/>
        </w:trPr>
        <w:tc>
          <w:tcPr>
            <w:tcW w:w="984" w:type="dxa"/>
            <w:vMerge/>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p>
        </w:tc>
        <w:tc>
          <w:tcPr>
            <w:tcW w:w="1636" w:type="dxa"/>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Non Percepatan</w:t>
            </w:r>
          </w:p>
        </w:tc>
        <w:tc>
          <w:tcPr>
            <w:tcW w:w="1010" w:type="dxa"/>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270</w:t>
            </w:r>
          </w:p>
        </w:tc>
        <w:tc>
          <w:tcPr>
            <w:tcW w:w="1229" w:type="dxa"/>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165.47</w:t>
            </w:r>
          </w:p>
        </w:tc>
        <w:tc>
          <w:tcPr>
            <w:tcW w:w="1456" w:type="dxa"/>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44678.00</w:t>
            </w:r>
          </w:p>
        </w:tc>
      </w:tr>
      <w:tr w:rsidR="00EE4BAB" w:rsidRPr="009516A4" w:rsidTr="00B10AA8">
        <w:trPr>
          <w:cantSplit/>
        </w:trPr>
        <w:tc>
          <w:tcPr>
            <w:tcW w:w="984" w:type="dxa"/>
            <w:vMerge/>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p>
        </w:tc>
        <w:tc>
          <w:tcPr>
            <w:tcW w:w="1636" w:type="dxa"/>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Total</w:t>
            </w:r>
          </w:p>
        </w:tc>
        <w:tc>
          <w:tcPr>
            <w:tcW w:w="1010" w:type="dxa"/>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370</w:t>
            </w:r>
          </w:p>
        </w:tc>
        <w:tc>
          <w:tcPr>
            <w:tcW w:w="1229" w:type="dxa"/>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sz w:val="24"/>
                <w:szCs w:val="24"/>
              </w:rPr>
            </w:pPr>
          </w:p>
        </w:tc>
        <w:tc>
          <w:tcPr>
            <w:tcW w:w="1456" w:type="dxa"/>
            <w:shd w:val="clear" w:color="auto" w:fill="FFFFFF"/>
            <w:tcMar>
              <w:top w:w="30" w:type="dxa"/>
              <w:left w:w="30" w:type="dxa"/>
              <w:bottom w:w="30" w:type="dxa"/>
              <w:right w:w="30" w:type="dxa"/>
            </w:tcMar>
            <w:vAlign w:val="center"/>
          </w:tcPr>
          <w:p w:rsidR="00EE4BAB" w:rsidRPr="009516A4" w:rsidRDefault="00EE4BAB" w:rsidP="009516A4">
            <w:pPr>
              <w:autoSpaceDE w:val="0"/>
              <w:autoSpaceDN w:val="0"/>
              <w:adjustRightInd w:val="0"/>
              <w:spacing w:after="0" w:line="240" w:lineRule="auto"/>
              <w:rPr>
                <w:rFonts w:ascii="Times New Roman" w:hAnsi="Times New Roman" w:cs="Times New Roman"/>
                <w:sz w:val="24"/>
                <w:szCs w:val="24"/>
              </w:rPr>
            </w:pPr>
          </w:p>
        </w:tc>
      </w:tr>
    </w:tbl>
    <w:p w:rsidR="00EE4BAB" w:rsidRPr="009516A4" w:rsidRDefault="00EE4BAB" w:rsidP="009516A4">
      <w:pPr>
        <w:autoSpaceDE w:val="0"/>
        <w:autoSpaceDN w:val="0"/>
        <w:adjustRightInd w:val="0"/>
        <w:spacing w:after="0" w:line="240" w:lineRule="auto"/>
        <w:rPr>
          <w:rFonts w:ascii="Times New Roman" w:hAnsi="Times New Roman" w:cs="Times New Roman"/>
          <w:sz w:val="24"/>
          <w:szCs w:val="24"/>
        </w:rPr>
      </w:pPr>
    </w:p>
    <w:tbl>
      <w:tblPr>
        <w:tblW w:w="323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45"/>
        <w:gridCol w:w="1192"/>
      </w:tblGrid>
      <w:tr w:rsidR="00EE4BAB" w:rsidRPr="009516A4" w:rsidTr="00FA7B3C">
        <w:trPr>
          <w:cantSplit/>
          <w:tblHeader/>
        </w:trPr>
        <w:tc>
          <w:tcPr>
            <w:tcW w:w="2045" w:type="dxa"/>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sz w:val="24"/>
                <w:szCs w:val="24"/>
              </w:rPr>
            </w:pPr>
          </w:p>
        </w:tc>
        <w:tc>
          <w:tcPr>
            <w:tcW w:w="1192" w:type="dxa"/>
            <w:shd w:val="clear" w:color="auto" w:fill="FFFFFF"/>
            <w:tcMar>
              <w:top w:w="30" w:type="dxa"/>
              <w:left w:w="30" w:type="dxa"/>
              <w:bottom w:w="30" w:type="dxa"/>
              <w:right w:w="30" w:type="dxa"/>
            </w:tcMar>
            <w:vAlign w:val="bottom"/>
          </w:tcPr>
          <w:p w:rsidR="00EE4BAB" w:rsidRPr="009516A4" w:rsidRDefault="00EE4BAB" w:rsidP="009516A4">
            <w:pPr>
              <w:autoSpaceDE w:val="0"/>
              <w:autoSpaceDN w:val="0"/>
              <w:adjustRightInd w:val="0"/>
              <w:spacing w:after="0" w:line="240" w:lineRule="auto"/>
              <w:jc w:val="center"/>
              <w:rPr>
                <w:rFonts w:ascii="Times New Roman" w:hAnsi="Times New Roman" w:cs="Times New Roman"/>
                <w:color w:val="000000"/>
                <w:sz w:val="24"/>
                <w:szCs w:val="24"/>
              </w:rPr>
            </w:pPr>
            <w:r w:rsidRPr="009516A4">
              <w:rPr>
                <w:rFonts w:ascii="Times New Roman" w:hAnsi="Times New Roman" w:cs="Times New Roman"/>
                <w:color w:val="000000"/>
                <w:sz w:val="24"/>
                <w:szCs w:val="24"/>
              </w:rPr>
              <w:t>Prestasi</w:t>
            </w:r>
          </w:p>
        </w:tc>
      </w:tr>
      <w:tr w:rsidR="00EE4BAB" w:rsidRPr="009516A4" w:rsidTr="00FA7B3C">
        <w:trPr>
          <w:cantSplit/>
          <w:tblHeader/>
        </w:trPr>
        <w:tc>
          <w:tcPr>
            <w:tcW w:w="2045" w:type="dxa"/>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Mann-Whitney U</w:t>
            </w:r>
          </w:p>
        </w:tc>
        <w:tc>
          <w:tcPr>
            <w:tcW w:w="1192" w:type="dxa"/>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8093.000</w:t>
            </w:r>
          </w:p>
        </w:tc>
      </w:tr>
      <w:tr w:rsidR="00EE4BAB" w:rsidRPr="009516A4" w:rsidTr="00FA7B3C">
        <w:trPr>
          <w:cantSplit/>
          <w:tblHeader/>
        </w:trPr>
        <w:tc>
          <w:tcPr>
            <w:tcW w:w="2045" w:type="dxa"/>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Wilcoxon W</w:t>
            </w:r>
          </w:p>
        </w:tc>
        <w:tc>
          <w:tcPr>
            <w:tcW w:w="1192" w:type="dxa"/>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44678.000</w:t>
            </w:r>
          </w:p>
        </w:tc>
      </w:tr>
      <w:tr w:rsidR="00EE4BAB" w:rsidRPr="009516A4" w:rsidTr="00FA7B3C">
        <w:trPr>
          <w:cantSplit/>
          <w:tblHeader/>
        </w:trPr>
        <w:tc>
          <w:tcPr>
            <w:tcW w:w="2045" w:type="dxa"/>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Z</w:t>
            </w:r>
          </w:p>
        </w:tc>
        <w:tc>
          <w:tcPr>
            <w:tcW w:w="1192" w:type="dxa"/>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-6.107</w:t>
            </w:r>
          </w:p>
        </w:tc>
      </w:tr>
      <w:tr w:rsidR="00EE4BAB" w:rsidRPr="009516A4" w:rsidTr="00FA7B3C">
        <w:trPr>
          <w:cantSplit/>
          <w:tblHeader/>
        </w:trPr>
        <w:tc>
          <w:tcPr>
            <w:tcW w:w="2045" w:type="dxa"/>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rPr>
                <w:rFonts w:ascii="Times New Roman" w:hAnsi="Times New Roman" w:cs="Times New Roman"/>
                <w:color w:val="000000"/>
                <w:sz w:val="24"/>
                <w:szCs w:val="24"/>
              </w:rPr>
            </w:pPr>
            <w:r w:rsidRPr="009516A4">
              <w:rPr>
                <w:rFonts w:ascii="Times New Roman" w:hAnsi="Times New Roman" w:cs="Times New Roman"/>
                <w:color w:val="000000"/>
                <w:sz w:val="24"/>
                <w:szCs w:val="24"/>
              </w:rPr>
              <w:t>Asymp. Sig. (2-tailed)</w:t>
            </w:r>
          </w:p>
        </w:tc>
        <w:tc>
          <w:tcPr>
            <w:tcW w:w="1192" w:type="dxa"/>
            <w:shd w:val="clear" w:color="auto" w:fill="FFFFFF"/>
            <w:tcMar>
              <w:top w:w="30" w:type="dxa"/>
              <w:left w:w="30" w:type="dxa"/>
              <w:bottom w:w="30" w:type="dxa"/>
              <w:right w:w="30" w:type="dxa"/>
            </w:tcMar>
          </w:tcPr>
          <w:p w:rsidR="00EE4BAB" w:rsidRPr="009516A4" w:rsidRDefault="00EE4BAB" w:rsidP="009516A4">
            <w:pPr>
              <w:autoSpaceDE w:val="0"/>
              <w:autoSpaceDN w:val="0"/>
              <w:adjustRightInd w:val="0"/>
              <w:spacing w:after="0" w:line="240" w:lineRule="auto"/>
              <w:jc w:val="right"/>
              <w:rPr>
                <w:rFonts w:ascii="Times New Roman" w:hAnsi="Times New Roman" w:cs="Times New Roman"/>
                <w:color w:val="000000"/>
                <w:sz w:val="24"/>
                <w:szCs w:val="24"/>
              </w:rPr>
            </w:pPr>
            <w:r w:rsidRPr="009516A4">
              <w:rPr>
                <w:rFonts w:ascii="Times New Roman" w:hAnsi="Times New Roman" w:cs="Times New Roman"/>
                <w:color w:val="000000"/>
                <w:sz w:val="24"/>
                <w:szCs w:val="24"/>
              </w:rPr>
              <w:t>.000</w:t>
            </w:r>
          </w:p>
        </w:tc>
      </w:tr>
    </w:tbl>
    <w:p w:rsidR="00EE4BAB" w:rsidRPr="009516A4" w:rsidRDefault="00EE4BAB" w:rsidP="009516A4">
      <w:pPr>
        <w:autoSpaceDE w:val="0"/>
        <w:autoSpaceDN w:val="0"/>
        <w:adjustRightInd w:val="0"/>
        <w:spacing w:after="0" w:line="240" w:lineRule="auto"/>
        <w:rPr>
          <w:rFonts w:ascii="Times New Roman" w:hAnsi="Times New Roman" w:cs="Times New Roman"/>
          <w:sz w:val="24"/>
          <w:szCs w:val="24"/>
        </w:rPr>
      </w:pPr>
    </w:p>
    <w:p w:rsidR="000351BB" w:rsidRPr="00E72B9D" w:rsidRDefault="00EE4BAB" w:rsidP="000351BB">
      <w:pPr>
        <w:tabs>
          <w:tab w:val="left" w:pos="709"/>
        </w:tabs>
        <w:autoSpaceDE w:val="0"/>
        <w:autoSpaceDN w:val="0"/>
        <w:adjustRightInd w:val="0"/>
        <w:spacing w:after="0" w:line="240" w:lineRule="auto"/>
        <w:rPr>
          <w:rFonts w:ascii="Times New Roman" w:hAnsi="Times New Roman" w:cs="Times New Roman"/>
          <w:sz w:val="24"/>
          <w:szCs w:val="24"/>
        </w:rPr>
      </w:pPr>
      <w:r w:rsidRPr="009516A4">
        <w:rPr>
          <w:rFonts w:ascii="Times New Roman" w:hAnsi="Times New Roman" w:cs="Times New Roman"/>
          <w:sz w:val="24"/>
          <w:szCs w:val="24"/>
        </w:rPr>
        <w:t>Dari data yan</w:t>
      </w:r>
      <w:r w:rsidR="00EA250A" w:rsidRPr="009516A4">
        <w:rPr>
          <w:rFonts w:ascii="Times New Roman" w:hAnsi="Times New Roman" w:cs="Times New Roman"/>
          <w:sz w:val="24"/>
          <w:szCs w:val="24"/>
        </w:rPr>
        <w:t xml:space="preserve">g telah disajikan di atas, </w:t>
      </w:r>
      <w:r w:rsidRPr="009516A4">
        <w:rPr>
          <w:rFonts w:ascii="Times New Roman" w:hAnsi="Times New Roman" w:cs="Times New Roman"/>
          <w:sz w:val="24"/>
          <w:szCs w:val="24"/>
        </w:rPr>
        <w:t xml:space="preserve">dapat dilihat bahwa nilai </w:t>
      </w:r>
      <w:r w:rsidR="00EA250A" w:rsidRPr="009516A4">
        <w:rPr>
          <w:rFonts w:ascii="Times New Roman" w:hAnsi="Times New Roman" w:cs="Times New Roman"/>
          <w:sz w:val="24"/>
          <w:szCs w:val="24"/>
          <w:lang w:val="id-ID"/>
        </w:rPr>
        <w:t>kesalahan</w:t>
      </w:r>
      <w:r w:rsidRPr="009516A4">
        <w:rPr>
          <w:rFonts w:ascii="Times New Roman" w:hAnsi="Times New Roman" w:cs="Times New Roman"/>
          <w:sz w:val="24"/>
          <w:szCs w:val="24"/>
        </w:rPr>
        <w:t xml:space="preserve"> (0,00) lebih kecil dari taraf </w:t>
      </w:r>
      <w:r w:rsidR="00EA250A" w:rsidRPr="009516A4">
        <w:rPr>
          <w:rFonts w:ascii="Times New Roman" w:hAnsi="Times New Roman" w:cs="Times New Roman"/>
          <w:sz w:val="24"/>
          <w:szCs w:val="24"/>
          <w:lang w:val="id-ID"/>
        </w:rPr>
        <w:t>kesalahan</w:t>
      </w:r>
      <w:r w:rsidRPr="009516A4">
        <w:rPr>
          <w:rFonts w:ascii="Times New Roman" w:hAnsi="Times New Roman" w:cs="Times New Roman"/>
          <w:sz w:val="24"/>
          <w:szCs w:val="24"/>
        </w:rPr>
        <w:t xml:space="preserve"> (0,05), sehingga dapat ditarik kesimpulan bahwa hipotesis alternatif diterima, yakni program percepatan yang dilakukan mahasiswa alumni </w:t>
      </w:r>
      <w:r w:rsidRPr="009516A4">
        <w:rPr>
          <w:rFonts w:ascii="Times New Roman" w:hAnsi="Times New Roman" w:cs="Times New Roman"/>
          <w:i/>
          <w:sz w:val="24"/>
          <w:szCs w:val="24"/>
        </w:rPr>
        <w:t>PASCH</w:t>
      </w:r>
      <w:r w:rsidRPr="009516A4">
        <w:rPr>
          <w:rFonts w:ascii="Times New Roman" w:hAnsi="Times New Roman" w:cs="Times New Roman"/>
          <w:sz w:val="24"/>
          <w:szCs w:val="24"/>
        </w:rPr>
        <w:t xml:space="preserve"> di JSJ UM efektif.</w:t>
      </w:r>
      <w:r w:rsidR="000351BB">
        <w:rPr>
          <w:rFonts w:ascii="Times New Roman" w:hAnsi="Times New Roman" w:cs="Times New Roman"/>
          <w:sz w:val="24"/>
          <w:szCs w:val="24"/>
          <w:lang w:val="id-ID"/>
        </w:rPr>
        <w:t xml:space="preserve"> </w:t>
      </w:r>
      <w:r w:rsidR="000351BB">
        <w:rPr>
          <w:rFonts w:ascii="Times New Roman" w:hAnsi="Times New Roman" w:cs="Times New Roman"/>
          <w:sz w:val="24"/>
          <w:szCs w:val="24"/>
        </w:rPr>
        <w:t xml:space="preserve">Secara kualitatif dapat disimpulkan pula bahwa hasil prestasi belajar mahasiswa program percepatan dalam matakuliah tertentu yang diambil memiliki hasil yang lebih tinggi dibandingkan prestasi belajar mahasiswa program </w:t>
      </w:r>
      <w:r w:rsidR="000351BB">
        <w:rPr>
          <w:rFonts w:ascii="Times New Roman" w:hAnsi="Times New Roman" w:cs="Times New Roman"/>
          <w:sz w:val="24"/>
          <w:szCs w:val="24"/>
          <w:lang w:val="de-DE"/>
        </w:rPr>
        <w:t>non</w:t>
      </w:r>
      <w:r w:rsidR="000351BB">
        <w:rPr>
          <w:rFonts w:ascii="Times New Roman" w:hAnsi="Times New Roman" w:cs="Times New Roman"/>
          <w:sz w:val="24"/>
          <w:szCs w:val="24"/>
        </w:rPr>
        <w:t>percepatan.</w:t>
      </w:r>
    </w:p>
    <w:p w:rsidR="002C5372" w:rsidRPr="009516A4" w:rsidRDefault="002C5372" w:rsidP="009516A4">
      <w:pPr>
        <w:tabs>
          <w:tab w:val="left" w:pos="567"/>
          <w:tab w:val="left" w:pos="709"/>
        </w:tabs>
        <w:autoSpaceDE w:val="0"/>
        <w:autoSpaceDN w:val="0"/>
        <w:adjustRightInd w:val="0"/>
        <w:spacing w:after="0" w:line="240" w:lineRule="auto"/>
        <w:rPr>
          <w:rFonts w:ascii="Times New Roman" w:hAnsi="Times New Roman" w:cs="Times New Roman"/>
          <w:sz w:val="24"/>
          <w:szCs w:val="24"/>
        </w:rPr>
      </w:pPr>
      <w:r w:rsidRPr="009516A4">
        <w:rPr>
          <w:rFonts w:ascii="Times New Roman" w:hAnsi="Times New Roman" w:cs="Times New Roman"/>
          <w:b/>
          <w:sz w:val="24"/>
          <w:szCs w:val="24"/>
        </w:rPr>
        <w:tab/>
      </w:r>
      <w:r w:rsidRPr="009516A4">
        <w:rPr>
          <w:rFonts w:ascii="Times New Roman" w:hAnsi="Times New Roman" w:cs="Times New Roman"/>
          <w:sz w:val="24"/>
          <w:szCs w:val="24"/>
        </w:rPr>
        <w:t xml:space="preserve">Jenis angket yang digunakan dalam penelitian ini adalah angket tertutup. Peneliti menyajikan beberapa pernyataan yang berisi tentang persepsi, proses dan proyeksi mahasiswa peserta program percepatan. Mahasiswa wajib mengisi tiap-tiap poinpertanyaan dengan satu jawaban yang sesuai dengan apa yang dirasakan dan pengalaman mahasiswa sendiri. Pada akhir angket, disediakan borang dimana mahasiswa diminta untuk menuliskan pendapat dan saran pribadinya, berkaitan dengan jalannya program percepatan di JSJ UM. </w:t>
      </w:r>
    </w:p>
    <w:p w:rsidR="002C5372" w:rsidRPr="009516A4" w:rsidRDefault="002C5372" w:rsidP="009516A4">
      <w:pPr>
        <w:tabs>
          <w:tab w:val="left" w:pos="142"/>
          <w:tab w:val="left" w:pos="709"/>
        </w:tabs>
        <w:autoSpaceDE w:val="0"/>
        <w:autoSpaceDN w:val="0"/>
        <w:adjustRightInd w:val="0"/>
        <w:spacing w:after="0" w:line="240" w:lineRule="auto"/>
        <w:rPr>
          <w:rFonts w:ascii="Times New Roman" w:hAnsi="Times New Roman" w:cs="Times New Roman"/>
          <w:sz w:val="24"/>
          <w:szCs w:val="24"/>
        </w:rPr>
      </w:pPr>
      <w:r w:rsidRPr="009516A4">
        <w:rPr>
          <w:rFonts w:ascii="Times New Roman" w:hAnsi="Times New Roman" w:cs="Times New Roman"/>
          <w:sz w:val="24"/>
          <w:szCs w:val="24"/>
        </w:rPr>
        <w:tab/>
      </w:r>
      <w:r w:rsidRPr="009516A4">
        <w:rPr>
          <w:rFonts w:ascii="Times New Roman" w:hAnsi="Times New Roman" w:cs="Times New Roman"/>
          <w:sz w:val="24"/>
          <w:szCs w:val="24"/>
        </w:rPr>
        <w:tab/>
        <w:t>Angket dibagi menjadi 3 bagian yaitu persepsi, proses</w:t>
      </w:r>
      <w:r w:rsidR="00F00857" w:rsidRPr="009516A4">
        <w:rPr>
          <w:rFonts w:ascii="Times New Roman" w:hAnsi="Times New Roman" w:cs="Times New Roman"/>
          <w:sz w:val="24"/>
          <w:szCs w:val="24"/>
          <w:lang w:val="id-ID"/>
        </w:rPr>
        <w:t>,</w:t>
      </w:r>
      <w:r w:rsidRPr="009516A4">
        <w:rPr>
          <w:rFonts w:ascii="Times New Roman" w:hAnsi="Times New Roman" w:cs="Times New Roman"/>
          <w:sz w:val="24"/>
          <w:szCs w:val="24"/>
        </w:rPr>
        <w:t xml:space="preserve"> dan proyeksi mahasiswa. Data perhitungan skor angket yang telah diisi responden, disajikan dalam tabel berikut.</w:t>
      </w:r>
    </w:p>
    <w:p w:rsidR="002C5372" w:rsidRPr="009516A4" w:rsidRDefault="002C5372" w:rsidP="009516A4">
      <w:pPr>
        <w:tabs>
          <w:tab w:val="left" w:pos="142"/>
          <w:tab w:val="left" w:pos="709"/>
        </w:tabs>
        <w:autoSpaceDE w:val="0"/>
        <w:autoSpaceDN w:val="0"/>
        <w:adjustRightInd w:val="0"/>
        <w:spacing w:after="0" w:line="240" w:lineRule="auto"/>
        <w:rPr>
          <w:rFonts w:ascii="Times New Roman" w:hAnsi="Times New Roman" w:cs="Times New Roman"/>
          <w:sz w:val="24"/>
          <w:szCs w:val="24"/>
        </w:rPr>
      </w:pPr>
    </w:p>
    <w:p w:rsidR="002C5372" w:rsidRPr="009516A4" w:rsidRDefault="002C5372" w:rsidP="009516A4">
      <w:pPr>
        <w:tabs>
          <w:tab w:val="left" w:pos="142"/>
          <w:tab w:val="left" w:pos="709"/>
        </w:tabs>
        <w:autoSpaceDE w:val="0"/>
        <w:autoSpaceDN w:val="0"/>
        <w:adjustRightInd w:val="0"/>
        <w:spacing w:after="0" w:line="240" w:lineRule="auto"/>
        <w:rPr>
          <w:rFonts w:ascii="Times New Roman" w:hAnsi="Times New Roman" w:cs="Times New Roman"/>
          <w:b/>
          <w:sz w:val="24"/>
          <w:szCs w:val="24"/>
        </w:rPr>
      </w:pPr>
      <w:r w:rsidRPr="009516A4">
        <w:rPr>
          <w:rFonts w:ascii="Times New Roman" w:hAnsi="Times New Roman" w:cs="Times New Roman"/>
          <w:sz w:val="24"/>
          <w:szCs w:val="24"/>
        </w:rPr>
        <w:tab/>
      </w:r>
      <w:r w:rsidRPr="009516A4">
        <w:rPr>
          <w:rFonts w:ascii="Times New Roman" w:hAnsi="Times New Roman" w:cs="Times New Roman"/>
          <w:b/>
          <w:sz w:val="24"/>
          <w:szCs w:val="24"/>
        </w:rPr>
        <w:t xml:space="preserve">Tabel </w:t>
      </w:r>
      <w:r w:rsidRPr="009516A4">
        <w:rPr>
          <w:rFonts w:ascii="Times New Roman" w:hAnsi="Times New Roman" w:cs="Times New Roman"/>
          <w:b/>
          <w:sz w:val="24"/>
          <w:szCs w:val="24"/>
          <w:lang w:val="id-ID"/>
        </w:rPr>
        <w:t>3</w:t>
      </w:r>
      <w:r w:rsidRPr="009516A4">
        <w:rPr>
          <w:rFonts w:ascii="Times New Roman" w:hAnsi="Times New Roman" w:cs="Times New Roman"/>
          <w:b/>
          <w:sz w:val="24"/>
          <w:szCs w:val="24"/>
        </w:rPr>
        <w:t>. Data Skor Angket Mengenai Efektivitas Percepatan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97"/>
        <w:gridCol w:w="297"/>
        <w:gridCol w:w="296"/>
        <w:gridCol w:w="296"/>
        <w:gridCol w:w="296"/>
        <w:gridCol w:w="296"/>
        <w:gridCol w:w="296"/>
        <w:gridCol w:w="296"/>
        <w:gridCol w:w="296"/>
        <w:gridCol w:w="376"/>
        <w:gridCol w:w="296"/>
        <w:gridCol w:w="296"/>
        <w:gridCol w:w="296"/>
        <w:gridCol w:w="296"/>
        <w:gridCol w:w="296"/>
        <w:gridCol w:w="296"/>
        <w:gridCol w:w="296"/>
        <w:gridCol w:w="296"/>
        <w:gridCol w:w="296"/>
        <w:gridCol w:w="376"/>
        <w:gridCol w:w="296"/>
        <w:gridCol w:w="296"/>
        <w:gridCol w:w="296"/>
        <w:gridCol w:w="296"/>
        <w:gridCol w:w="296"/>
      </w:tblGrid>
      <w:tr w:rsidR="002C5372" w:rsidRPr="009516A4" w:rsidTr="0067295E">
        <w:trPr>
          <w:trHeight w:val="392"/>
        </w:trPr>
        <w:tc>
          <w:tcPr>
            <w:tcW w:w="0" w:type="auto"/>
            <w:vMerge w:val="restart"/>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Resp</w:t>
            </w:r>
          </w:p>
        </w:tc>
        <w:tc>
          <w:tcPr>
            <w:tcW w:w="0" w:type="auto"/>
            <w:gridSpan w:val="10"/>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rPr>
            </w:pPr>
            <w:r w:rsidRPr="009516A4">
              <w:rPr>
                <w:rFonts w:ascii="Times New Roman" w:hAnsi="Times New Roman" w:cs="Times New Roman"/>
                <w:b/>
                <w:sz w:val="24"/>
                <w:szCs w:val="24"/>
                <w:lang w:val="id-ID"/>
              </w:rPr>
              <w:t>Nomor Butir Angket Persepsi</w:t>
            </w:r>
          </w:p>
        </w:tc>
        <w:tc>
          <w:tcPr>
            <w:tcW w:w="0" w:type="auto"/>
            <w:gridSpan w:val="10"/>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Nomor Butri Angket Proses</w:t>
            </w:r>
          </w:p>
        </w:tc>
        <w:tc>
          <w:tcPr>
            <w:tcW w:w="0" w:type="auto"/>
            <w:gridSpan w:val="5"/>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Nomor Angket Proyeksi</w:t>
            </w:r>
          </w:p>
        </w:tc>
      </w:tr>
      <w:tr w:rsidR="0067295E" w:rsidRPr="009516A4" w:rsidTr="0067295E">
        <w:trPr>
          <w:trHeight w:val="330"/>
        </w:trPr>
        <w:tc>
          <w:tcPr>
            <w:tcW w:w="0" w:type="auto"/>
            <w:vMerge/>
            <w:shd w:val="clear" w:color="auto" w:fill="auto"/>
          </w:tcPr>
          <w:p w:rsidR="002C5372" w:rsidRPr="009516A4" w:rsidRDefault="002C5372" w:rsidP="009516A4">
            <w:pPr>
              <w:tabs>
                <w:tab w:val="left" w:pos="142"/>
                <w:tab w:val="left" w:pos="709"/>
              </w:tabs>
              <w:autoSpaceDE w:val="0"/>
              <w:autoSpaceDN w:val="0"/>
              <w:adjustRightInd w:val="0"/>
              <w:spacing w:after="0" w:line="240" w:lineRule="auto"/>
              <w:rPr>
                <w:rFonts w:ascii="Times New Roman" w:hAnsi="Times New Roman" w:cs="Times New Roman"/>
                <w:sz w:val="24"/>
                <w:szCs w:val="24"/>
                <w:lang w:val="de-DE"/>
              </w:rPr>
            </w:pP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5</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6</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7</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8</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9</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10</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1</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2</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3</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4</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5</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6</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7</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8</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9</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10</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1</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2</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3</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4</w:t>
            </w:r>
          </w:p>
        </w:tc>
        <w:tc>
          <w:tcPr>
            <w:tcW w:w="0" w:type="auto"/>
            <w:shd w:val="clear" w:color="auto" w:fill="auto"/>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b/>
                <w:sz w:val="24"/>
                <w:szCs w:val="24"/>
                <w:lang w:val="id-ID"/>
              </w:rPr>
            </w:pPr>
            <w:r w:rsidRPr="009516A4">
              <w:rPr>
                <w:rFonts w:ascii="Times New Roman" w:hAnsi="Times New Roman" w:cs="Times New Roman"/>
                <w:b/>
                <w:sz w:val="24"/>
                <w:szCs w:val="24"/>
                <w:lang w:val="id-ID"/>
              </w:rPr>
              <w:t>5</w:t>
            </w:r>
          </w:p>
        </w:tc>
      </w:tr>
      <w:tr w:rsidR="0067295E" w:rsidRPr="009516A4" w:rsidTr="0067295E">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DCF</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r>
      <w:tr w:rsidR="0067295E" w:rsidRPr="009516A4" w:rsidTr="0067295E">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FSH</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r>
      <w:tr w:rsidR="0067295E" w:rsidRPr="009516A4" w:rsidTr="0067295E">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D</w:t>
            </w:r>
            <w:r w:rsidRPr="009516A4">
              <w:rPr>
                <w:rFonts w:ascii="Times New Roman" w:hAnsi="Times New Roman" w:cs="Times New Roman"/>
                <w:sz w:val="24"/>
                <w:szCs w:val="24"/>
                <w:lang w:val="id-ID"/>
              </w:rPr>
              <w:lastRenderedPageBreak/>
              <w:t>MD</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lastRenderedPageBreak/>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r>
      <w:tr w:rsidR="0067295E" w:rsidRPr="009516A4" w:rsidTr="0067295E">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lastRenderedPageBreak/>
              <w:t>AFT</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r>
      <w:tr w:rsidR="0067295E" w:rsidRPr="009516A4" w:rsidTr="0067295E">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CCL</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r>
      <w:tr w:rsidR="0067295E" w:rsidRPr="009516A4" w:rsidTr="0067295E">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HA</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r>
      <w:tr w:rsidR="0067295E" w:rsidRPr="009516A4" w:rsidTr="0067295E">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KLM</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r>
      <w:tr w:rsidR="0067295E" w:rsidRPr="009516A4" w:rsidTr="0067295E">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SH</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r>
      <w:tr w:rsidR="0067295E" w:rsidRPr="009516A4" w:rsidTr="0067295E">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AR</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r>
      <w:tr w:rsidR="0067295E" w:rsidRPr="009516A4" w:rsidTr="0067295E">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DJ</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1</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4</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3</w:t>
            </w:r>
          </w:p>
        </w:tc>
        <w:tc>
          <w:tcPr>
            <w:tcW w:w="0" w:type="auto"/>
            <w:shd w:val="clear" w:color="auto" w:fill="auto"/>
            <w:vAlign w:val="center"/>
          </w:tcPr>
          <w:p w:rsidR="002C5372" w:rsidRPr="009516A4" w:rsidRDefault="002C5372" w:rsidP="009516A4">
            <w:pPr>
              <w:tabs>
                <w:tab w:val="left" w:pos="142"/>
                <w:tab w:val="left" w:pos="709"/>
              </w:tabs>
              <w:autoSpaceDE w:val="0"/>
              <w:autoSpaceDN w:val="0"/>
              <w:adjustRightInd w:val="0"/>
              <w:spacing w:after="0" w:line="240" w:lineRule="auto"/>
              <w:jc w:val="center"/>
              <w:rPr>
                <w:rFonts w:ascii="Times New Roman" w:hAnsi="Times New Roman" w:cs="Times New Roman"/>
                <w:sz w:val="24"/>
                <w:szCs w:val="24"/>
                <w:lang w:val="id-ID"/>
              </w:rPr>
            </w:pPr>
            <w:r w:rsidRPr="009516A4">
              <w:rPr>
                <w:rFonts w:ascii="Times New Roman" w:hAnsi="Times New Roman" w:cs="Times New Roman"/>
                <w:sz w:val="24"/>
                <w:szCs w:val="24"/>
                <w:lang w:val="id-ID"/>
              </w:rPr>
              <w:t>2</w:t>
            </w:r>
          </w:p>
        </w:tc>
      </w:tr>
    </w:tbl>
    <w:p w:rsidR="00FD5095" w:rsidRPr="009516A4" w:rsidRDefault="00FD5095" w:rsidP="009516A4">
      <w:pPr>
        <w:pStyle w:val="ListParagraph"/>
        <w:spacing w:after="0" w:line="240" w:lineRule="auto"/>
        <w:ind w:left="0"/>
        <w:rPr>
          <w:rFonts w:ascii="Times New Roman" w:hAnsi="Times New Roman"/>
          <w:b/>
          <w:sz w:val="24"/>
          <w:szCs w:val="24"/>
        </w:rPr>
      </w:pPr>
    </w:p>
    <w:p w:rsidR="002C5372" w:rsidRPr="009516A4" w:rsidRDefault="002C5372" w:rsidP="009516A4">
      <w:pPr>
        <w:tabs>
          <w:tab w:val="left" w:pos="709"/>
        </w:tabs>
        <w:autoSpaceDE w:val="0"/>
        <w:autoSpaceDN w:val="0"/>
        <w:adjustRightInd w:val="0"/>
        <w:spacing w:after="0" w:line="240" w:lineRule="auto"/>
        <w:rPr>
          <w:rFonts w:ascii="Times New Roman" w:hAnsi="Times New Roman" w:cs="Times New Roman"/>
          <w:sz w:val="24"/>
          <w:szCs w:val="24"/>
        </w:rPr>
      </w:pPr>
      <w:r w:rsidRPr="009516A4">
        <w:rPr>
          <w:rFonts w:ascii="Times New Roman" w:hAnsi="Times New Roman" w:cs="Times New Roman"/>
          <w:sz w:val="24"/>
          <w:szCs w:val="24"/>
          <w:lang w:val="id-ID"/>
        </w:rPr>
        <w:tab/>
      </w:r>
      <w:r w:rsidRPr="009516A4">
        <w:rPr>
          <w:rFonts w:ascii="Times New Roman" w:hAnsi="Times New Roman" w:cs="Times New Roman"/>
          <w:sz w:val="24"/>
          <w:szCs w:val="24"/>
        </w:rPr>
        <w:t xml:space="preserve">Dari data skor yang tersaji pada tabel </w:t>
      </w:r>
      <w:r w:rsidRPr="009516A4">
        <w:rPr>
          <w:rFonts w:ascii="Times New Roman" w:hAnsi="Times New Roman" w:cs="Times New Roman"/>
          <w:sz w:val="24"/>
          <w:szCs w:val="24"/>
          <w:lang w:val="id-ID"/>
        </w:rPr>
        <w:t>3</w:t>
      </w:r>
      <w:r w:rsidRPr="009516A4">
        <w:rPr>
          <w:rFonts w:ascii="Times New Roman" w:hAnsi="Times New Roman" w:cs="Times New Roman"/>
          <w:sz w:val="24"/>
          <w:szCs w:val="24"/>
        </w:rPr>
        <w:t>, dapat disimpulkan bahwa persepsi, proses</w:t>
      </w:r>
      <w:r w:rsidR="005E07A6" w:rsidRPr="009516A4">
        <w:rPr>
          <w:rFonts w:ascii="Times New Roman" w:hAnsi="Times New Roman" w:cs="Times New Roman"/>
          <w:sz w:val="24"/>
          <w:szCs w:val="24"/>
          <w:lang w:val="id-ID"/>
        </w:rPr>
        <w:t>,</w:t>
      </w:r>
      <w:r w:rsidRPr="009516A4">
        <w:rPr>
          <w:rFonts w:ascii="Times New Roman" w:hAnsi="Times New Roman" w:cs="Times New Roman"/>
          <w:sz w:val="24"/>
          <w:szCs w:val="24"/>
        </w:rPr>
        <w:t xml:space="preserve"> dan proyeksi responden pada program percepatan beragam dan berbeda-beda. Hasil interpretasi angket pada bagian persepsi mahasiswa program percepatan terhadap program, adalah sebagai berikut:</w:t>
      </w:r>
    </w:p>
    <w:p w:rsidR="002C5372" w:rsidRPr="009516A4" w:rsidRDefault="002C5372" w:rsidP="009516A4">
      <w:pPr>
        <w:pStyle w:val="ListParagraph"/>
        <w:numPr>
          <w:ilvl w:val="0"/>
          <w:numId w:val="31"/>
        </w:numPr>
        <w:tabs>
          <w:tab w:val="left" w:pos="709"/>
        </w:tabs>
        <w:autoSpaceDE w:val="0"/>
        <w:autoSpaceDN w:val="0"/>
        <w:adjustRightInd w:val="0"/>
        <w:spacing w:after="0" w:line="240" w:lineRule="auto"/>
        <w:rPr>
          <w:rFonts w:ascii="Times New Roman" w:hAnsi="Times New Roman"/>
          <w:sz w:val="24"/>
          <w:szCs w:val="24"/>
        </w:rPr>
      </w:pPr>
      <w:r w:rsidRPr="009516A4">
        <w:rPr>
          <w:rFonts w:ascii="Times New Roman" w:hAnsi="Times New Roman"/>
          <w:sz w:val="24"/>
          <w:szCs w:val="24"/>
        </w:rPr>
        <w:t>Sebanyak 83% responden memahami maksud dan tujuan adanya program percepatan.</w:t>
      </w:r>
    </w:p>
    <w:p w:rsidR="002C5372" w:rsidRPr="009516A4" w:rsidRDefault="002C5372" w:rsidP="009516A4">
      <w:pPr>
        <w:pStyle w:val="ListParagraph"/>
        <w:numPr>
          <w:ilvl w:val="0"/>
          <w:numId w:val="31"/>
        </w:numPr>
        <w:tabs>
          <w:tab w:val="left" w:pos="709"/>
        </w:tabs>
        <w:autoSpaceDE w:val="0"/>
        <w:autoSpaceDN w:val="0"/>
        <w:adjustRightInd w:val="0"/>
        <w:spacing w:after="0" w:line="240" w:lineRule="auto"/>
        <w:rPr>
          <w:rFonts w:ascii="Times New Roman" w:hAnsi="Times New Roman"/>
          <w:sz w:val="24"/>
          <w:szCs w:val="24"/>
        </w:rPr>
      </w:pPr>
      <w:r w:rsidRPr="009516A4">
        <w:rPr>
          <w:rFonts w:ascii="Times New Roman" w:hAnsi="Times New Roman"/>
          <w:sz w:val="24"/>
          <w:szCs w:val="24"/>
        </w:rPr>
        <w:t>Sebanyak 93% responden mengikuti program dengan menyadari kemampuan yang dimiliki.</w:t>
      </w:r>
    </w:p>
    <w:p w:rsidR="002C5372" w:rsidRPr="009516A4" w:rsidRDefault="002C5372" w:rsidP="009516A4">
      <w:pPr>
        <w:pStyle w:val="ListParagraph"/>
        <w:numPr>
          <w:ilvl w:val="0"/>
          <w:numId w:val="31"/>
        </w:numPr>
        <w:tabs>
          <w:tab w:val="left" w:pos="709"/>
        </w:tabs>
        <w:autoSpaceDE w:val="0"/>
        <w:autoSpaceDN w:val="0"/>
        <w:adjustRightInd w:val="0"/>
        <w:spacing w:after="0" w:line="240" w:lineRule="auto"/>
        <w:rPr>
          <w:rFonts w:ascii="Times New Roman" w:hAnsi="Times New Roman"/>
          <w:sz w:val="24"/>
          <w:szCs w:val="24"/>
        </w:rPr>
      </w:pPr>
      <w:r w:rsidRPr="009516A4">
        <w:rPr>
          <w:rFonts w:ascii="Times New Roman" w:hAnsi="Times New Roman"/>
          <w:sz w:val="24"/>
          <w:szCs w:val="24"/>
        </w:rPr>
        <w:t>Sebanyak 68% responden yakin dapat lulus lebih cepat dibandingkan mahasiswa yang tidak mengikuti program percepatan.</w:t>
      </w:r>
    </w:p>
    <w:p w:rsidR="002C5372" w:rsidRPr="009516A4" w:rsidRDefault="002C5372" w:rsidP="009516A4">
      <w:pPr>
        <w:pStyle w:val="ListParagraph"/>
        <w:numPr>
          <w:ilvl w:val="0"/>
          <w:numId w:val="31"/>
        </w:numPr>
        <w:tabs>
          <w:tab w:val="left" w:pos="709"/>
        </w:tabs>
        <w:autoSpaceDE w:val="0"/>
        <w:autoSpaceDN w:val="0"/>
        <w:adjustRightInd w:val="0"/>
        <w:spacing w:after="0" w:line="240" w:lineRule="auto"/>
        <w:rPr>
          <w:rFonts w:ascii="Times New Roman" w:hAnsi="Times New Roman"/>
          <w:sz w:val="24"/>
          <w:szCs w:val="24"/>
        </w:rPr>
      </w:pPr>
      <w:r w:rsidRPr="009516A4">
        <w:rPr>
          <w:rFonts w:ascii="Times New Roman" w:hAnsi="Times New Roman"/>
          <w:sz w:val="24"/>
          <w:szCs w:val="24"/>
        </w:rPr>
        <w:t>Sebanyak 88% merasa memiliki kemampuan meskipun harus berada dikelas yang sama dengan kakak tingkatnya.</w:t>
      </w:r>
    </w:p>
    <w:p w:rsidR="002C5372" w:rsidRPr="009516A4" w:rsidRDefault="002C5372" w:rsidP="009516A4">
      <w:pPr>
        <w:pStyle w:val="ListParagraph"/>
        <w:numPr>
          <w:ilvl w:val="0"/>
          <w:numId w:val="31"/>
        </w:numPr>
        <w:tabs>
          <w:tab w:val="left" w:pos="709"/>
        </w:tabs>
        <w:autoSpaceDE w:val="0"/>
        <w:autoSpaceDN w:val="0"/>
        <w:adjustRightInd w:val="0"/>
        <w:spacing w:after="0" w:line="240" w:lineRule="auto"/>
        <w:rPr>
          <w:rFonts w:ascii="Times New Roman" w:hAnsi="Times New Roman"/>
          <w:sz w:val="24"/>
          <w:szCs w:val="24"/>
        </w:rPr>
      </w:pPr>
      <w:r w:rsidRPr="009516A4">
        <w:rPr>
          <w:rFonts w:ascii="Times New Roman" w:hAnsi="Times New Roman"/>
          <w:sz w:val="24"/>
          <w:szCs w:val="24"/>
        </w:rPr>
        <w:t>Sebanyak 70% responden merasa memang tidak perlu diulang kembali materi yang sudah mereka lampaui.</w:t>
      </w:r>
    </w:p>
    <w:p w:rsidR="002C5372" w:rsidRPr="009516A4" w:rsidRDefault="002C5372" w:rsidP="009516A4">
      <w:pPr>
        <w:pStyle w:val="ListParagraph"/>
        <w:numPr>
          <w:ilvl w:val="0"/>
          <w:numId w:val="31"/>
        </w:numPr>
        <w:tabs>
          <w:tab w:val="left" w:pos="709"/>
        </w:tabs>
        <w:autoSpaceDE w:val="0"/>
        <w:autoSpaceDN w:val="0"/>
        <w:adjustRightInd w:val="0"/>
        <w:spacing w:after="0" w:line="240" w:lineRule="auto"/>
        <w:rPr>
          <w:rFonts w:ascii="Times New Roman" w:hAnsi="Times New Roman"/>
          <w:sz w:val="24"/>
          <w:szCs w:val="24"/>
        </w:rPr>
      </w:pPr>
      <w:r w:rsidRPr="009516A4">
        <w:rPr>
          <w:rFonts w:ascii="Times New Roman" w:hAnsi="Times New Roman"/>
          <w:sz w:val="24"/>
          <w:szCs w:val="24"/>
        </w:rPr>
        <w:t>Sebanyak 65% responden menganggap maksud dan tujuan adanya program percepatan belum jelas.</w:t>
      </w:r>
    </w:p>
    <w:p w:rsidR="002C5372" w:rsidRPr="009516A4" w:rsidRDefault="002C5372" w:rsidP="009516A4">
      <w:pPr>
        <w:pStyle w:val="ListParagraph"/>
        <w:numPr>
          <w:ilvl w:val="0"/>
          <w:numId w:val="31"/>
        </w:numPr>
        <w:tabs>
          <w:tab w:val="left" w:pos="709"/>
        </w:tabs>
        <w:autoSpaceDE w:val="0"/>
        <w:autoSpaceDN w:val="0"/>
        <w:adjustRightInd w:val="0"/>
        <w:spacing w:after="0" w:line="240" w:lineRule="auto"/>
        <w:rPr>
          <w:rFonts w:ascii="Times New Roman" w:hAnsi="Times New Roman"/>
          <w:sz w:val="24"/>
          <w:szCs w:val="24"/>
        </w:rPr>
      </w:pPr>
      <w:r w:rsidRPr="009516A4">
        <w:rPr>
          <w:rFonts w:ascii="Times New Roman" w:hAnsi="Times New Roman"/>
          <w:sz w:val="24"/>
          <w:szCs w:val="24"/>
        </w:rPr>
        <w:t>Sebanyak 80% responden mengikuti program ini dengan kemauan dan kemampuan sendiri.</w:t>
      </w:r>
    </w:p>
    <w:p w:rsidR="002C5372" w:rsidRPr="009516A4" w:rsidRDefault="002C5372" w:rsidP="009516A4">
      <w:pPr>
        <w:tabs>
          <w:tab w:val="left" w:pos="709"/>
        </w:tabs>
        <w:autoSpaceDE w:val="0"/>
        <w:autoSpaceDN w:val="0"/>
        <w:adjustRightInd w:val="0"/>
        <w:spacing w:after="0" w:line="240" w:lineRule="auto"/>
        <w:ind w:firstLine="709"/>
        <w:rPr>
          <w:rFonts w:ascii="Times New Roman" w:hAnsi="Times New Roman" w:cs="Times New Roman"/>
          <w:sz w:val="24"/>
          <w:szCs w:val="24"/>
        </w:rPr>
      </w:pPr>
      <w:r w:rsidRPr="009516A4">
        <w:rPr>
          <w:rFonts w:ascii="Times New Roman" w:hAnsi="Times New Roman" w:cs="Times New Roman"/>
          <w:sz w:val="24"/>
          <w:szCs w:val="24"/>
        </w:rPr>
        <w:t>Hasil interpretasi angket bagian proses jalannya program percepatan bagi mahasiswa, dijabarkan sebagai berikut:</w:t>
      </w:r>
    </w:p>
    <w:p w:rsidR="002C5372" w:rsidRPr="009516A4" w:rsidRDefault="002C5372" w:rsidP="009516A4">
      <w:pPr>
        <w:pStyle w:val="ListParagraph"/>
        <w:numPr>
          <w:ilvl w:val="0"/>
          <w:numId w:val="32"/>
        </w:numPr>
        <w:tabs>
          <w:tab w:val="left" w:pos="709"/>
        </w:tabs>
        <w:autoSpaceDE w:val="0"/>
        <w:autoSpaceDN w:val="0"/>
        <w:adjustRightInd w:val="0"/>
        <w:spacing w:after="0" w:line="240" w:lineRule="auto"/>
        <w:ind w:left="709"/>
        <w:rPr>
          <w:rFonts w:ascii="Times New Roman" w:hAnsi="Times New Roman"/>
          <w:sz w:val="24"/>
          <w:szCs w:val="24"/>
        </w:rPr>
      </w:pPr>
      <w:r w:rsidRPr="009516A4">
        <w:rPr>
          <w:rFonts w:ascii="Times New Roman" w:hAnsi="Times New Roman"/>
          <w:sz w:val="24"/>
          <w:szCs w:val="24"/>
        </w:rPr>
        <w:t>Sebanyak 73% responden merencanakan perkuliahan dengan baik.</w:t>
      </w:r>
    </w:p>
    <w:p w:rsidR="002C5372" w:rsidRPr="009516A4" w:rsidRDefault="002C5372" w:rsidP="009516A4">
      <w:pPr>
        <w:pStyle w:val="ListParagraph"/>
        <w:numPr>
          <w:ilvl w:val="0"/>
          <w:numId w:val="32"/>
        </w:numPr>
        <w:tabs>
          <w:tab w:val="left" w:pos="709"/>
        </w:tabs>
        <w:autoSpaceDE w:val="0"/>
        <w:autoSpaceDN w:val="0"/>
        <w:adjustRightInd w:val="0"/>
        <w:spacing w:after="0" w:line="240" w:lineRule="auto"/>
        <w:ind w:left="709"/>
        <w:rPr>
          <w:rFonts w:ascii="Times New Roman" w:hAnsi="Times New Roman"/>
          <w:sz w:val="24"/>
          <w:szCs w:val="24"/>
        </w:rPr>
      </w:pPr>
      <w:r w:rsidRPr="009516A4">
        <w:rPr>
          <w:rFonts w:ascii="Times New Roman" w:hAnsi="Times New Roman"/>
          <w:sz w:val="24"/>
          <w:szCs w:val="24"/>
        </w:rPr>
        <w:t>Sebanyak 78% dalam merencakan perkuliahannya lebih berorientasi agar dapat menyelesaikan studi lebih cepat.</w:t>
      </w:r>
    </w:p>
    <w:p w:rsidR="002C5372" w:rsidRPr="009516A4" w:rsidRDefault="002C5372" w:rsidP="009516A4">
      <w:pPr>
        <w:pStyle w:val="ListParagraph"/>
        <w:numPr>
          <w:ilvl w:val="0"/>
          <w:numId w:val="32"/>
        </w:numPr>
        <w:tabs>
          <w:tab w:val="left" w:pos="709"/>
        </w:tabs>
        <w:autoSpaceDE w:val="0"/>
        <w:autoSpaceDN w:val="0"/>
        <w:adjustRightInd w:val="0"/>
        <w:spacing w:after="0" w:line="240" w:lineRule="auto"/>
        <w:ind w:left="709"/>
        <w:rPr>
          <w:rFonts w:ascii="Times New Roman" w:hAnsi="Times New Roman"/>
          <w:sz w:val="24"/>
          <w:szCs w:val="24"/>
        </w:rPr>
      </w:pPr>
      <w:r w:rsidRPr="009516A4">
        <w:rPr>
          <w:rFonts w:ascii="Times New Roman" w:hAnsi="Times New Roman"/>
          <w:sz w:val="24"/>
          <w:szCs w:val="24"/>
        </w:rPr>
        <w:t>Sebanyak 83% tidak ada masalah selama menjalani perkuliaha dengan kakak tingkatnya.</w:t>
      </w:r>
    </w:p>
    <w:p w:rsidR="002C5372" w:rsidRPr="009516A4" w:rsidRDefault="002C5372" w:rsidP="009516A4">
      <w:pPr>
        <w:pStyle w:val="ListParagraph"/>
        <w:numPr>
          <w:ilvl w:val="0"/>
          <w:numId w:val="32"/>
        </w:numPr>
        <w:tabs>
          <w:tab w:val="left" w:pos="709"/>
        </w:tabs>
        <w:autoSpaceDE w:val="0"/>
        <w:autoSpaceDN w:val="0"/>
        <w:adjustRightInd w:val="0"/>
        <w:spacing w:after="0" w:line="240" w:lineRule="auto"/>
        <w:ind w:left="709"/>
        <w:rPr>
          <w:rFonts w:ascii="Times New Roman" w:hAnsi="Times New Roman"/>
          <w:sz w:val="24"/>
          <w:szCs w:val="24"/>
        </w:rPr>
      </w:pPr>
      <w:r w:rsidRPr="009516A4">
        <w:rPr>
          <w:rFonts w:ascii="Times New Roman" w:hAnsi="Times New Roman"/>
          <w:sz w:val="24"/>
          <w:szCs w:val="24"/>
        </w:rPr>
        <w:t>Sebanyak 83% merasa prestasi belajar selama ini cenderung dikatakan baik.</w:t>
      </w:r>
    </w:p>
    <w:p w:rsidR="002C5372" w:rsidRPr="009516A4" w:rsidRDefault="002C5372" w:rsidP="009516A4">
      <w:pPr>
        <w:pStyle w:val="ListParagraph"/>
        <w:numPr>
          <w:ilvl w:val="0"/>
          <w:numId w:val="32"/>
        </w:numPr>
        <w:tabs>
          <w:tab w:val="left" w:pos="709"/>
        </w:tabs>
        <w:autoSpaceDE w:val="0"/>
        <w:autoSpaceDN w:val="0"/>
        <w:adjustRightInd w:val="0"/>
        <w:spacing w:after="0" w:line="240" w:lineRule="auto"/>
        <w:ind w:left="709"/>
        <w:rPr>
          <w:rFonts w:ascii="Times New Roman" w:hAnsi="Times New Roman"/>
          <w:sz w:val="24"/>
          <w:szCs w:val="24"/>
        </w:rPr>
      </w:pPr>
      <w:r w:rsidRPr="009516A4">
        <w:rPr>
          <w:rFonts w:ascii="Times New Roman" w:hAnsi="Times New Roman"/>
          <w:sz w:val="24"/>
          <w:szCs w:val="24"/>
        </w:rPr>
        <w:t>Sebanyak 73% selama peng</w:t>
      </w:r>
      <w:r w:rsidRPr="009516A4">
        <w:rPr>
          <w:rFonts w:ascii="Times New Roman" w:hAnsi="Times New Roman"/>
          <w:i/>
          <w:sz w:val="24"/>
          <w:szCs w:val="24"/>
        </w:rPr>
        <w:t>input</w:t>
      </w:r>
      <w:r w:rsidRPr="009516A4">
        <w:rPr>
          <w:rFonts w:ascii="Times New Roman" w:hAnsi="Times New Roman"/>
          <w:sz w:val="24"/>
          <w:szCs w:val="24"/>
        </w:rPr>
        <w:t>an nilai tidak mengalami masalah.</w:t>
      </w:r>
    </w:p>
    <w:p w:rsidR="002C5372" w:rsidRPr="009516A4" w:rsidRDefault="002C5372" w:rsidP="009516A4">
      <w:pPr>
        <w:pStyle w:val="ListParagraph"/>
        <w:numPr>
          <w:ilvl w:val="0"/>
          <w:numId w:val="32"/>
        </w:numPr>
        <w:tabs>
          <w:tab w:val="left" w:pos="709"/>
        </w:tabs>
        <w:autoSpaceDE w:val="0"/>
        <w:autoSpaceDN w:val="0"/>
        <w:adjustRightInd w:val="0"/>
        <w:spacing w:after="0" w:line="240" w:lineRule="auto"/>
        <w:ind w:left="709"/>
        <w:rPr>
          <w:rFonts w:ascii="Times New Roman" w:hAnsi="Times New Roman"/>
          <w:sz w:val="24"/>
          <w:szCs w:val="24"/>
        </w:rPr>
      </w:pPr>
      <w:r w:rsidRPr="009516A4">
        <w:rPr>
          <w:rFonts w:ascii="Times New Roman" w:hAnsi="Times New Roman"/>
          <w:sz w:val="24"/>
          <w:szCs w:val="24"/>
        </w:rPr>
        <w:t>Sebanyak 35% merasa perbedaan kurikulum dengan kakak tingkatnya menjadi penghambat.</w:t>
      </w:r>
    </w:p>
    <w:p w:rsidR="002C5372" w:rsidRPr="009516A4" w:rsidRDefault="002C5372" w:rsidP="009516A4">
      <w:pPr>
        <w:pStyle w:val="ListParagraph"/>
        <w:numPr>
          <w:ilvl w:val="0"/>
          <w:numId w:val="32"/>
        </w:numPr>
        <w:tabs>
          <w:tab w:val="left" w:pos="709"/>
        </w:tabs>
        <w:autoSpaceDE w:val="0"/>
        <w:autoSpaceDN w:val="0"/>
        <w:adjustRightInd w:val="0"/>
        <w:spacing w:after="0" w:line="240" w:lineRule="auto"/>
        <w:ind w:left="709"/>
        <w:rPr>
          <w:rFonts w:ascii="Times New Roman" w:hAnsi="Times New Roman"/>
          <w:sz w:val="24"/>
          <w:szCs w:val="24"/>
        </w:rPr>
      </w:pPr>
      <w:r w:rsidRPr="009516A4">
        <w:rPr>
          <w:rFonts w:ascii="Times New Roman" w:hAnsi="Times New Roman"/>
          <w:sz w:val="24"/>
          <w:szCs w:val="24"/>
        </w:rPr>
        <w:t>Sebanyak 20% responden merasa minder apabila berada satu kelas dengan kakak tingkat.</w:t>
      </w:r>
    </w:p>
    <w:p w:rsidR="002C5372" w:rsidRPr="009516A4" w:rsidRDefault="002C5372" w:rsidP="009516A4">
      <w:pPr>
        <w:pStyle w:val="ListParagraph"/>
        <w:numPr>
          <w:ilvl w:val="0"/>
          <w:numId w:val="32"/>
        </w:numPr>
        <w:tabs>
          <w:tab w:val="left" w:pos="709"/>
        </w:tabs>
        <w:autoSpaceDE w:val="0"/>
        <w:autoSpaceDN w:val="0"/>
        <w:adjustRightInd w:val="0"/>
        <w:spacing w:after="0" w:line="240" w:lineRule="auto"/>
        <w:ind w:left="709"/>
        <w:rPr>
          <w:rFonts w:ascii="Times New Roman" w:hAnsi="Times New Roman"/>
          <w:sz w:val="24"/>
          <w:szCs w:val="24"/>
        </w:rPr>
      </w:pPr>
      <w:r w:rsidRPr="009516A4">
        <w:rPr>
          <w:rFonts w:ascii="Times New Roman" w:hAnsi="Times New Roman"/>
          <w:sz w:val="24"/>
          <w:szCs w:val="24"/>
        </w:rPr>
        <w:t>Sebanyak 60% responden pada saat proses menjalani program percepatan yakin dapat lulus lebih cepat,dan sisanya tidak yakin.</w:t>
      </w:r>
    </w:p>
    <w:p w:rsidR="002C5372" w:rsidRPr="009516A4" w:rsidRDefault="002C5372" w:rsidP="009516A4">
      <w:pPr>
        <w:autoSpaceDE w:val="0"/>
        <w:autoSpaceDN w:val="0"/>
        <w:adjustRightInd w:val="0"/>
        <w:spacing w:after="0" w:line="240" w:lineRule="auto"/>
        <w:ind w:firstLine="709"/>
        <w:rPr>
          <w:rFonts w:ascii="Times New Roman" w:hAnsi="Times New Roman" w:cs="Times New Roman"/>
          <w:sz w:val="24"/>
          <w:szCs w:val="24"/>
        </w:rPr>
      </w:pPr>
      <w:r w:rsidRPr="009516A4">
        <w:rPr>
          <w:rFonts w:ascii="Times New Roman" w:hAnsi="Times New Roman" w:cs="Times New Roman"/>
          <w:sz w:val="24"/>
          <w:szCs w:val="24"/>
        </w:rPr>
        <w:lastRenderedPageBreak/>
        <w:t>Sedangkan hasil angket pada bagian proyeksi mahasiswa terkait program percepatan dikemudian hari, dijabarkan sebagai berikut:</w:t>
      </w:r>
    </w:p>
    <w:p w:rsidR="002C5372" w:rsidRPr="009516A4" w:rsidRDefault="002C5372" w:rsidP="009516A4">
      <w:pPr>
        <w:pStyle w:val="ListParagraph"/>
        <w:numPr>
          <w:ilvl w:val="0"/>
          <w:numId w:val="33"/>
        </w:numPr>
        <w:autoSpaceDE w:val="0"/>
        <w:autoSpaceDN w:val="0"/>
        <w:adjustRightInd w:val="0"/>
        <w:spacing w:after="0" w:line="240" w:lineRule="auto"/>
        <w:rPr>
          <w:rFonts w:ascii="Times New Roman" w:hAnsi="Times New Roman"/>
          <w:sz w:val="24"/>
          <w:szCs w:val="24"/>
        </w:rPr>
      </w:pPr>
      <w:r w:rsidRPr="009516A4">
        <w:rPr>
          <w:rFonts w:ascii="Times New Roman" w:hAnsi="Times New Roman"/>
          <w:sz w:val="24"/>
          <w:szCs w:val="24"/>
        </w:rPr>
        <w:t>Sebanyak 93% responden beranggapan adanya panduan teknis yang detil dan sangat menjelaskan program percepatan sangat perlu diadakan untuk menghindari salah persepsi dan ketidak pahaman mahasiswa selama jalannya proses program percepatan.</w:t>
      </w:r>
    </w:p>
    <w:p w:rsidR="002C5372" w:rsidRPr="009516A4" w:rsidRDefault="002C5372" w:rsidP="009516A4">
      <w:pPr>
        <w:pStyle w:val="ListParagraph"/>
        <w:numPr>
          <w:ilvl w:val="0"/>
          <w:numId w:val="33"/>
        </w:numPr>
        <w:autoSpaceDE w:val="0"/>
        <w:autoSpaceDN w:val="0"/>
        <w:adjustRightInd w:val="0"/>
        <w:spacing w:after="0" w:line="240" w:lineRule="auto"/>
        <w:rPr>
          <w:rFonts w:ascii="Times New Roman" w:hAnsi="Times New Roman"/>
          <w:sz w:val="24"/>
          <w:szCs w:val="24"/>
        </w:rPr>
      </w:pPr>
      <w:r w:rsidRPr="009516A4">
        <w:rPr>
          <w:rFonts w:ascii="Times New Roman" w:hAnsi="Times New Roman"/>
          <w:sz w:val="24"/>
          <w:szCs w:val="24"/>
        </w:rPr>
        <w:t>Sebanyak 37% beranggapan penjelasan yang ada di dalam katalog JSJ UM belum cukup menjelaskan jalannya program percepatan secara mendalam.</w:t>
      </w:r>
    </w:p>
    <w:p w:rsidR="002C5372" w:rsidRPr="009516A4" w:rsidRDefault="002C5372" w:rsidP="009516A4">
      <w:pPr>
        <w:pStyle w:val="ListParagraph"/>
        <w:numPr>
          <w:ilvl w:val="0"/>
          <w:numId w:val="33"/>
        </w:numPr>
        <w:autoSpaceDE w:val="0"/>
        <w:autoSpaceDN w:val="0"/>
        <w:adjustRightInd w:val="0"/>
        <w:spacing w:after="0" w:line="240" w:lineRule="auto"/>
        <w:rPr>
          <w:rFonts w:ascii="Times New Roman" w:hAnsi="Times New Roman"/>
          <w:sz w:val="24"/>
          <w:szCs w:val="24"/>
        </w:rPr>
      </w:pPr>
      <w:r w:rsidRPr="009516A4">
        <w:rPr>
          <w:rFonts w:ascii="Times New Roman" w:hAnsi="Times New Roman"/>
          <w:sz w:val="24"/>
          <w:szCs w:val="24"/>
        </w:rPr>
        <w:t>Sebanyak 78% tidak masalah dengan sistem peng</w:t>
      </w:r>
      <w:r w:rsidRPr="009516A4">
        <w:rPr>
          <w:rFonts w:ascii="Times New Roman" w:hAnsi="Times New Roman"/>
          <w:i/>
          <w:sz w:val="24"/>
          <w:szCs w:val="24"/>
        </w:rPr>
        <w:t>input</w:t>
      </w:r>
      <w:r w:rsidRPr="009516A4">
        <w:rPr>
          <w:rFonts w:ascii="Times New Roman" w:hAnsi="Times New Roman"/>
          <w:sz w:val="24"/>
          <w:szCs w:val="24"/>
        </w:rPr>
        <w:t>an nilai yang ada, tetapi sebanyak 80% responden mengharapkan penilaian yang terintegrasi langsung dengan sistem kampus jauh lebih baik sehingga SKS yang benar-benar telah ditempuh dapat diketahui dengan jelas.</w:t>
      </w:r>
    </w:p>
    <w:p w:rsidR="002C5372" w:rsidRPr="009516A4" w:rsidRDefault="002C5372" w:rsidP="009516A4">
      <w:pPr>
        <w:pStyle w:val="ListParagraph"/>
        <w:numPr>
          <w:ilvl w:val="0"/>
          <w:numId w:val="33"/>
        </w:numPr>
        <w:autoSpaceDE w:val="0"/>
        <w:autoSpaceDN w:val="0"/>
        <w:adjustRightInd w:val="0"/>
        <w:spacing w:after="0" w:line="240" w:lineRule="auto"/>
        <w:rPr>
          <w:rFonts w:ascii="Times New Roman" w:hAnsi="Times New Roman"/>
          <w:sz w:val="24"/>
          <w:szCs w:val="24"/>
        </w:rPr>
      </w:pPr>
      <w:r w:rsidRPr="009516A4">
        <w:rPr>
          <w:rFonts w:ascii="Times New Roman" w:hAnsi="Times New Roman"/>
          <w:sz w:val="24"/>
          <w:szCs w:val="24"/>
        </w:rPr>
        <w:t>Sebanyak 37% responden menyatakan jalannya program percepatan sejauh ini belum efektif.</w:t>
      </w:r>
    </w:p>
    <w:p w:rsidR="000351BB" w:rsidRPr="00A74191" w:rsidRDefault="000351BB" w:rsidP="000351BB">
      <w:pPr>
        <w:tabs>
          <w:tab w:val="left" w:pos="567"/>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lang w:val="de-DE"/>
        </w:rPr>
        <w:t xml:space="preserve">Dari </w:t>
      </w:r>
      <w:r>
        <w:rPr>
          <w:rFonts w:ascii="Times New Roman" w:hAnsi="Times New Roman" w:cs="Times New Roman"/>
          <w:sz w:val="24"/>
          <w:szCs w:val="24"/>
        </w:rPr>
        <w:t>hasil pengisian angket oleh mahasiswa program percepatan, ditemukan fenomena bahwa mahasiswa yang tidak tergabung dalam mahasiswa program percepatan juga dapat menyelesaikan studi lebih cepa</w:t>
      </w:r>
      <w:r>
        <w:rPr>
          <w:rFonts w:ascii="Times New Roman" w:hAnsi="Times New Roman" w:cs="Times New Roman"/>
          <w:sz w:val="24"/>
          <w:szCs w:val="24"/>
          <w:lang w:val="de-DE"/>
        </w:rPr>
        <w:t>t</w:t>
      </w:r>
      <w:r>
        <w:rPr>
          <w:rFonts w:ascii="Times New Roman" w:hAnsi="Times New Roman" w:cs="Times New Roman"/>
          <w:sz w:val="24"/>
          <w:szCs w:val="24"/>
        </w:rPr>
        <w:t xml:space="preserve"> apabila</w:t>
      </w:r>
      <w:r>
        <w:rPr>
          <w:rFonts w:ascii="Times New Roman" w:hAnsi="Times New Roman" w:cs="Times New Roman"/>
          <w:sz w:val="24"/>
          <w:szCs w:val="24"/>
          <w:lang w:val="de-DE"/>
        </w:rPr>
        <w:t xml:space="preserve"> mahasiswa-</w:t>
      </w:r>
      <w:r>
        <w:rPr>
          <w:rFonts w:ascii="Times New Roman" w:hAnsi="Times New Roman" w:cs="Times New Roman"/>
          <w:sz w:val="24"/>
          <w:szCs w:val="24"/>
        </w:rPr>
        <w:t xml:space="preserve"> merencanakan perkuliahan dengan baik</w:t>
      </w:r>
      <w:r>
        <w:rPr>
          <w:rFonts w:ascii="Times New Roman" w:hAnsi="Times New Roman" w:cs="Times New Roman"/>
          <w:sz w:val="24"/>
          <w:szCs w:val="24"/>
          <w:lang w:val="de-DE"/>
        </w:rPr>
        <w:t>.</w:t>
      </w:r>
      <w:r>
        <w:rPr>
          <w:rFonts w:ascii="Times New Roman" w:hAnsi="Times New Roman" w:cs="Times New Roman"/>
          <w:sz w:val="24"/>
          <w:szCs w:val="24"/>
        </w:rPr>
        <w:t xml:space="preserve"> </w:t>
      </w:r>
      <w:r>
        <w:rPr>
          <w:rFonts w:ascii="Times New Roman" w:hAnsi="Times New Roman" w:cs="Times New Roman"/>
          <w:sz w:val="24"/>
          <w:szCs w:val="24"/>
          <w:lang w:val="de-DE"/>
        </w:rPr>
        <w:t>K</w:t>
      </w:r>
      <w:r>
        <w:rPr>
          <w:rFonts w:ascii="Times New Roman" w:hAnsi="Times New Roman" w:cs="Times New Roman"/>
          <w:sz w:val="24"/>
          <w:szCs w:val="24"/>
        </w:rPr>
        <w:t>epercayaan diri mahasiswa</w:t>
      </w:r>
      <w:r>
        <w:rPr>
          <w:rFonts w:ascii="Times New Roman" w:hAnsi="Times New Roman" w:cs="Times New Roman"/>
          <w:sz w:val="24"/>
          <w:szCs w:val="24"/>
          <w:lang w:val="de-DE"/>
        </w:rPr>
        <w:t xml:space="preserve"> program percepatan</w:t>
      </w:r>
      <w:r>
        <w:rPr>
          <w:rFonts w:ascii="Times New Roman" w:hAnsi="Times New Roman" w:cs="Times New Roman"/>
          <w:sz w:val="24"/>
          <w:szCs w:val="24"/>
        </w:rPr>
        <w:t xml:space="preserve"> untuk lulus lebih cepat menjadi berkurang karena adanya permasalahan di</w:t>
      </w:r>
      <w:r>
        <w:rPr>
          <w:rFonts w:ascii="Times New Roman" w:hAnsi="Times New Roman" w:cs="Times New Roman"/>
          <w:sz w:val="24"/>
          <w:szCs w:val="24"/>
          <w:lang w:val="de-DE"/>
        </w:rPr>
        <w:t xml:space="preserve"> </w:t>
      </w:r>
      <w:r>
        <w:rPr>
          <w:rFonts w:ascii="Times New Roman" w:hAnsi="Times New Roman" w:cs="Times New Roman"/>
          <w:sz w:val="24"/>
          <w:szCs w:val="24"/>
        </w:rPr>
        <w:t>tengah-tengah jalannya masa kuliah, antara lain perbedaan kurikulum, sistem penginputan nilai, dan kesalahan perencanaan perkuliahan.</w:t>
      </w:r>
    </w:p>
    <w:p w:rsidR="00FC1B11" w:rsidRPr="009516A4" w:rsidRDefault="00FC1B11" w:rsidP="009516A4">
      <w:pPr>
        <w:pStyle w:val="ListParagraph"/>
        <w:spacing w:after="0" w:line="240" w:lineRule="auto"/>
        <w:ind w:left="0"/>
        <w:rPr>
          <w:rFonts w:ascii="Times New Roman" w:hAnsi="Times New Roman"/>
          <w:sz w:val="24"/>
          <w:szCs w:val="24"/>
        </w:rPr>
      </w:pPr>
    </w:p>
    <w:p w:rsidR="002C5372" w:rsidRDefault="002C5372" w:rsidP="009516A4">
      <w:pPr>
        <w:pStyle w:val="ListParagraph"/>
        <w:spacing w:after="0" w:line="240" w:lineRule="auto"/>
        <w:ind w:left="0"/>
        <w:rPr>
          <w:rFonts w:ascii="Times New Roman" w:hAnsi="Times New Roman"/>
          <w:b/>
          <w:sz w:val="24"/>
          <w:szCs w:val="24"/>
        </w:rPr>
      </w:pPr>
      <w:r w:rsidRPr="009516A4">
        <w:rPr>
          <w:rFonts w:ascii="Times New Roman" w:hAnsi="Times New Roman"/>
          <w:b/>
          <w:sz w:val="24"/>
          <w:szCs w:val="24"/>
        </w:rPr>
        <w:t>Pembahasan</w:t>
      </w:r>
    </w:p>
    <w:p w:rsidR="00453791" w:rsidRPr="009516A4" w:rsidRDefault="00453791" w:rsidP="009516A4">
      <w:pPr>
        <w:pStyle w:val="ListParagraph"/>
        <w:spacing w:after="0" w:line="240" w:lineRule="auto"/>
        <w:ind w:left="0"/>
        <w:rPr>
          <w:rFonts w:ascii="Times New Roman" w:hAnsi="Times New Roman"/>
          <w:b/>
          <w:sz w:val="24"/>
          <w:szCs w:val="24"/>
        </w:rPr>
      </w:pPr>
    </w:p>
    <w:p w:rsidR="00453791" w:rsidRDefault="00453791" w:rsidP="00453791">
      <w:pPr>
        <w:pStyle w:val="ListParagraph"/>
        <w:spacing w:after="0" w:line="240" w:lineRule="auto"/>
        <w:ind w:left="0"/>
        <w:rPr>
          <w:rFonts w:ascii="Times New Roman" w:hAnsi="Times New Roman"/>
          <w:sz w:val="24"/>
          <w:szCs w:val="24"/>
        </w:rPr>
      </w:pPr>
      <w:r w:rsidRPr="00453791">
        <w:rPr>
          <w:rFonts w:ascii="Times New Roman" w:hAnsi="Times New Roman"/>
          <w:sz w:val="24"/>
          <w:szCs w:val="24"/>
        </w:rPr>
        <w:t>Jalannya Program Percepatan di Jurusan Sastra Jerman UM</w:t>
      </w:r>
    </w:p>
    <w:p w:rsidR="00453791" w:rsidRPr="00453791" w:rsidRDefault="00453791" w:rsidP="00453791">
      <w:pPr>
        <w:pStyle w:val="ListParagraph"/>
        <w:spacing w:after="0" w:line="240" w:lineRule="auto"/>
        <w:ind w:left="0"/>
        <w:rPr>
          <w:rFonts w:ascii="Times New Roman" w:hAnsi="Times New Roman"/>
          <w:sz w:val="24"/>
          <w:szCs w:val="24"/>
        </w:rPr>
      </w:pPr>
    </w:p>
    <w:p w:rsidR="00453791" w:rsidRDefault="00453791" w:rsidP="00453791">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Sebagaimana diketahui, program percepatan atau yang biasa dikenal sebagai program akselerasi telah banyak diterapkan dalam dunia pendidikan. Program tersebut mampu mendorong siswa untuk belajar dengan cepat, sehingga pada akhirnya studi pun terselesaikan dengan lebih cepat. Akselerasi memberikan kesempatan kepada siswa bersangkutan untuk naik ke tingkat kelas berikutnya lebih cepat </w:t>
      </w:r>
      <w:r>
        <w:rPr>
          <w:rFonts w:ascii="Times New Roman" w:hAnsi="Times New Roman" w:cs="Times New Roman"/>
          <w:i/>
          <w:sz w:val="24"/>
          <w:szCs w:val="24"/>
        </w:rPr>
        <w:t>(double promotion)</w:t>
      </w:r>
      <w:r>
        <w:rPr>
          <w:rFonts w:ascii="Times New Roman" w:hAnsi="Times New Roman" w:cs="Times New Roman"/>
          <w:sz w:val="24"/>
          <w:szCs w:val="24"/>
        </w:rPr>
        <w:t xml:space="preserve"> satu atau dua kali sekaligus (Hamalik, 2001:186). Siswa yang memiliki karakteristik khusus dan mencapai kompetensi yang telah ditetapkan tidak banyak memerlukan waktu dalam menyelesaikan kompetensi yang telah ditetapkan (Haryati, 2007:95).</w:t>
      </w:r>
    </w:p>
    <w:p w:rsidR="00453791" w:rsidRDefault="00453791" w:rsidP="00453791">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Terdapat persilangan antara pendapat ahli dengan temuan yang ada dalam fenomena jalannya program percepatan yang dilakukan di JSJ UM</w:t>
      </w:r>
      <w:r>
        <w:rPr>
          <w:rFonts w:ascii="Times New Roman" w:hAnsi="Times New Roman" w:cs="Times New Roman"/>
          <w:sz w:val="24"/>
          <w:szCs w:val="24"/>
          <w:lang w:val="de-DE"/>
        </w:rPr>
        <w:t>. F</w:t>
      </w:r>
      <w:r>
        <w:rPr>
          <w:rFonts w:ascii="Times New Roman" w:hAnsi="Times New Roman" w:cs="Times New Roman"/>
          <w:sz w:val="24"/>
          <w:szCs w:val="24"/>
        </w:rPr>
        <w:t>akta yang sejalan dengan pemikiran Hamali</w:t>
      </w:r>
      <w:r>
        <w:rPr>
          <w:rFonts w:ascii="Times New Roman" w:hAnsi="Times New Roman" w:cs="Times New Roman"/>
          <w:sz w:val="24"/>
          <w:szCs w:val="24"/>
          <w:lang w:val="de-DE"/>
        </w:rPr>
        <w:t>k</w:t>
      </w:r>
      <w:r>
        <w:rPr>
          <w:rFonts w:ascii="Times New Roman" w:hAnsi="Times New Roman" w:cs="Times New Roman"/>
          <w:sz w:val="24"/>
          <w:szCs w:val="24"/>
        </w:rPr>
        <w:t xml:space="preserve"> dan Haryati dalam penelitian ini adalah sistem yang sengaja dibentuk khusus bagi mahasiswa JSJ UM yang memenuhi karakteristik khusus, yaitu telah lulus tes dan memiliki sertifikat bahasa Jerman yang dikeluarkan oleh lembaga terpercaya dan dengan begitu diyakini bahwa kemampuan </w:t>
      </w:r>
      <w:r>
        <w:rPr>
          <w:rFonts w:ascii="Times New Roman" w:hAnsi="Times New Roman" w:cs="Times New Roman"/>
          <w:sz w:val="24"/>
          <w:szCs w:val="24"/>
          <w:lang w:val="de-DE"/>
        </w:rPr>
        <w:t>ber</w:t>
      </w:r>
      <w:r>
        <w:rPr>
          <w:rFonts w:ascii="Times New Roman" w:hAnsi="Times New Roman" w:cs="Times New Roman"/>
          <w:sz w:val="24"/>
          <w:szCs w:val="24"/>
        </w:rPr>
        <w:t xml:space="preserve">bahasa Jermanannya berada pada tingkat yang lebih baik bila dibandingkan dengan mahasiswa lainnya yang tidak memenuhi karakteristik khusus tersebut. </w:t>
      </w:r>
    </w:p>
    <w:p w:rsidR="00453791" w:rsidRDefault="00453791" w:rsidP="00453791">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Da</w:t>
      </w:r>
      <w:r>
        <w:rPr>
          <w:rFonts w:ascii="Times New Roman" w:hAnsi="Times New Roman" w:cs="Times New Roman"/>
          <w:sz w:val="24"/>
          <w:szCs w:val="24"/>
          <w:lang w:val="de-DE"/>
        </w:rPr>
        <w:t>ri</w:t>
      </w:r>
      <w:r>
        <w:rPr>
          <w:rFonts w:ascii="Times New Roman" w:hAnsi="Times New Roman" w:cs="Times New Roman"/>
          <w:sz w:val="24"/>
          <w:szCs w:val="24"/>
        </w:rPr>
        <w:t xml:space="preserve"> hasil pengisian angket oleh </w:t>
      </w:r>
      <w:r>
        <w:rPr>
          <w:rFonts w:ascii="Times New Roman" w:hAnsi="Times New Roman" w:cs="Times New Roman"/>
          <w:sz w:val="24"/>
          <w:szCs w:val="24"/>
          <w:lang w:val="de-DE"/>
        </w:rPr>
        <w:t>sepuluh</w:t>
      </w:r>
      <w:r>
        <w:rPr>
          <w:rFonts w:ascii="Times New Roman" w:hAnsi="Times New Roman" w:cs="Times New Roman"/>
          <w:sz w:val="24"/>
          <w:szCs w:val="24"/>
        </w:rPr>
        <w:t xml:space="preserve"> orang, diperoleh temuan bahwasanya sejak tahun 2016 terdapat mahasiswa program </w:t>
      </w:r>
      <w:r>
        <w:rPr>
          <w:rFonts w:ascii="Times New Roman" w:hAnsi="Times New Roman" w:cs="Times New Roman"/>
          <w:sz w:val="24"/>
          <w:szCs w:val="24"/>
          <w:lang w:val="de-DE"/>
        </w:rPr>
        <w:t>non</w:t>
      </w:r>
      <w:r>
        <w:rPr>
          <w:rFonts w:ascii="Times New Roman" w:hAnsi="Times New Roman" w:cs="Times New Roman"/>
          <w:sz w:val="24"/>
          <w:szCs w:val="24"/>
        </w:rPr>
        <w:t xml:space="preserve">percepatan yang berhasil menyelesaikan studinya hanya dalam kurun waktu 7 semester (3,5 tahun). Temuan tersebut bertentangan dengan pendapat Hamalik dan Haryati mengenai </w:t>
      </w:r>
      <w:r>
        <w:rPr>
          <w:rFonts w:ascii="Times New Roman" w:hAnsi="Times New Roman" w:cs="Times New Roman"/>
          <w:sz w:val="24"/>
          <w:szCs w:val="24"/>
        </w:rPr>
        <w:lastRenderedPageBreak/>
        <w:t>kesempatan siswa yang mengikuti program bersangkutan untuk menempuh pendidikan lebih cepat, karena adanya fenomena baru mahasiswa yang tidak bersangkutan dengan program yang mampu mempercepat studinya.</w:t>
      </w:r>
    </w:p>
    <w:p w:rsidR="00453791" w:rsidRDefault="00453791" w:rsidP="00453791">
      <w:pPr>
        <w:autoSpaceDE w:val="0"/>
        <w:autoSpaceDN w:val="0"/>
        <w:adjustRightInd w:val="0"/>
        <w:spacing w:after="0" w:line="240" w:lineRule="auto"/>
        <w:ind w:firstLine="709"/>
        <w:rPr>
          <w:rFonts w:ascii="Times New Roman" w:hAnsi="Times New Roman" w:cs="Times New Roman"/>
          <w:sz w:val="24"/>
          <w:szCs w:val="24"/>
          <w:lang w:val="id-ID"/>
        </w:rPr>
      </w:pPr>
      <w:r>
        <w:rPr>
          <w:rFonts w:ascii="Times New Roman" w:hAnsi="Times New Roman" w:cs="Times New Roman"/>
          <w:sz w:val="24"/>
          <w:szCs w:val="24"/>
        </w:rPr>
        <w:t>Temuan peneliti memberikan petunjuk bahwa dalam dunia pendidikan perguruan tinggi, program percepatan yang ditujukan untuk mahasiswa khusus yang telah ditentukan tidak selalu berjalan sesuai apa yang dimaksud. Mahasiswa yang tidak termasuk dalam program pun saat ini dapat menyelesaikan studinya, tanpa harus termasuk dalam program percepatan</w:t>
      </w:r>
      <w:r>
        <w:rPr>
          <w:rFonts w:ascii="Times New Roman" w:hAnsi="Times New Roman" w:cs="Times New Roman"/>
          <w:sz w:val="24"/>
          <w:szCs w:val="24"/>
          <w:lang w:val="de-DE"/>
        </w:rPr>
        <w:t xml:space="preserve">. Dengan demikian, </w:t>
      </w:r>
      <w:r>
        <w:rPr>
          <w:rFonts w:ascii="Times New Roman" w:hAnsi="Times New Roman" w:cs="Times New Roman"/>
          <w:sz w:val="24"/>
          <w:szCs w:val="24"/>
        </w:rPr>
        <w:t>pendapat ahli yang tertulis di</w:t>
      </w:r>
      <w:r>
        <w:rPr>
          <w:rFonts w:ascii="Times New Roman" w:hAnsi="Times New Roman" w:cs="Times New Roman"/>
          <w:sz w:val="24"/>
          <w:szCs w:val="24"/>
          <w:lang w:val="de-DE"/>
        </w:rPr>
        <w:t xml:space="preserve"> </w:t>
      </w:r>
      <w:r>
        <w:rPr>
          <w:rFonts w:ascii="Times New Roman" w:hAnsi="Times New Roman" w:cs="Times New Roman"/>
          <w:sz w:val="24"/>
          <w:szCs w:val="24"/>
        </w:rPr>
        <w:t>atas tidak berlaku untuk program percepatan pembelajaran yang dilakukan di perguruan tinggi.</w:t>
      </w:r>
    </w:p>
    <w:p w:rsidR="00453791" w:rsidRPr="00453791" w:rsidRDefault="00453791" w:rsidP="00453791">
      <w:pPr>
        <w:autoSpaceDE w:val="0"/>
        <w:autoSpaceDN w:val="0"/>
        <w:adjustRightInd w:val="0"/>
        <w:spacing w:after="0" w:line="240" w:lineRule="auto"/>
        <w:ind w:firstLine="709"/>
        <w:rPr>
          <w:rFonts w:ascii="Times New Roman" w:hAnsi="Times New Roman" w:cs="Times New Roman"/>
          <w:sz w:val="24"/>
          <w:szCs w:val="24"/>
          <w:lang w:val="id-ID"/>
        </w:rPr>
      </w:pPr>
    </w:p>
    <w:p w:rsidR="00453791" w:rsidRDefault="00453791" w:rsidP="00453791">
      <w:pPr>
        <w:pStyle w:val="ListParagraph"/>
        <w:spacing w:after="0" w:line="240" w:lineRule="auto"/>
        <w:ind w:left="0"/>
        <w:rPr>
          <w:rFonts w:ascii="Times New Roman" w:hAnsi="Times New Roman"/>
          <w:sz w:val="24"/>
          <w:szCs w:val="24"/>
        </w:rPr>
      </w:pPr>
      <w:r w:rsidRPr="00453791">
        <w:rPr>
          <w:rFonts w:ascii="Times New Roman" w:hAnsi="Times New Roman"/>
          <w:sz w:val="24"/>
          <w:szCs w:val="24"/>
        </w:rPr>
        <w:t>Proyeksi, Proses, dan Persepsi Mahasiswa Program Percepatan</w:t>
      </w:r>
    </w:p>
    <w:p w:rsidR="00453791" w:rsidRPr="00453791" w:rsidRDefault="00453791" w:rsidP="00453791">
      <w:pPr>
        <w:pStyle w:val="ListParagraph"/>
        <w:spacing w:after="0" w:line="240" w:lineRule="auto"/>
        <w:ind w:left="0"/>
        <w:rPr>
          <w:rFonts w:ascii="Times New Roman" w:hAnsi="Times New Roman"/>
          <w:sz w:val="24"/>
          <w:szCs w:val="24"/>
        </w:rPr>
      </w:pPr>
    </w:p>
    <w:p w:rsidR="00453791" w:rsidRDefault="00453791" w:rsidP="00453791">
      <w:pPr>
        <w:pStyle w:val="ListParagraph"/>
        <w:spacing w:after="0" w:line="240" w:lineRule="auto"/>
        <w:ind w:left="0" w:firstLine="709"/>
        <w:rPr>
          <w:rFonts w:ascii="Times New Roman" w:hAnsi="Times New Roman"/>
          <w:sz w:val="24"/>
          <w:szCs w:val="24"/>
        </w:rPr>
      </w:pPr>
      <w:r>
        <w:rPr>
          <w:rFonts w:ascii="Times New Roman" w:hAnsi="Times New Roman"/>
          <w:sz w:val="24"/>
          <w:szCs w:val="24"/>
        </w:rPr>
        <w:t>Hasil temuan yang didapatkan dari angket yang merupakan data sampingan mengenai persepsi, proses</w:t>
      </w:r>
      <w:r>
        <w:rPr>
          <w:rFonts w:ascii="Times New Roman" w:hAnsi="Times New Roman"/>
          <w:sz w:val="24"/>
          <w:szCs w:val="24"/>
          <w:lang w:val="de-DE"/>
        </w:rPr>
        <w:t>,</w:t>
      </w:r>
      <w:r>
        <w:rPr>
          <w:rFonts w:ascii="Times New Roman" w:hAnsi="Times New Roman"/>
          <w:sz w:val="24"/>
          <w:szCs w:val="24"/>
        </w:rPr>
        <w:t xml:space="preserve"> dan proyeksi menyebutkan bahwa pada mulanya sebagian besar mahasiswa program percepatan telah mengetahui kemampuan dari masing-masing individu, sebelum mengikuti program percepatan dan tidak merasa ragu untuk beradda di kelas yang sama dengan angkatan di atasnya. Hampir seluruh mahasiswa program percepatan sangat memahami bahwa diadakannya program ini bertujuan agar mahasiswa bersangkutan dapat menyelesaikan studi kuliahnya lebih cepat dibandingkan mahasiswa pada umumnya yang tidak mengikuti program percepatan.</w:t>
      </w:r>
    </w:p>
    <w:p w:rsidR="00453791" w:rsidRDefault="00453791" w:rsidP="00453791">
      <w:pPr>
        <w:pStyle w:val="ListParagraph"/>
        <w:spacing w:after="0" w:line="240" w:lineRule="auto"/>
        <w:ind w:left="0" w:firstLine="709"/>
        <w:rPr>
          <w:rFonts w:ascii="Times New Roman" w:hAnsi="Times New Roman"/>
          <w:sz w:val="24"/>
          <w:szCs w:val="24"/>
        </w:rPr>
      </w:pPr>
      <w:r>
        <w:rPr>
          <w:rFonts w:ascii="Times New Roman" w:hAnsi="Times New Roman"/>
          <w:sz w:val="24"/>
          <w:szCs w:val="24"/>
        </w:rPr>
        <w:t>Selama berlangsungnya program percepatan, sebagian besar responden menyatakan bahwa mereka merasa telah merencanakan perkuliahan dengan baik dan tidak mangalami masalah, namun di tengah jalannya program percepatan, setengah dari responden menyatakan bahwa muncul ketidakyakinan untuk dapat menyelesaikan masa studi lebih cepat seperti yang diharapkan semula. Di samping itu, muncul pula kendala terkait perbedaan sajian matakuliah</w:t>
      </w:r>
      <w:r>
        <w:rPr>
          <w:rFonts w:ascii="Times New Roman" w:hAnsi="Times New Roman"/>
          <w:sz w:val="24"/>
          <w:szCs w:val="24"/>
          <w:lang w:val="de-DE"/>
        </w:rPr>
        <w:t xml:space="preserve"> antar angkatan.</w:t>
      </w:r>
      <w:r>
        <w:rPr>
          <w:rFonts w:ascii="Times New Roman" w:hAnsi="Times New Roman"/>
          <w:sz w:val="24"/>
          <w:szCs w:val="24"/>
        </w:rPr>
        <w:t xml:space="preserve"> </w:t>
      </w:r>
      <w:r>
        <w:rPr>
          <w:rFonts w:ascii="Times New Roman" w:hAnsi="Times New Roman"/>
          <w:sz w:val="24"/>
          <w:szCs w:val="24"/>
          <w:lang w:val="de-DE"/>
        </w:rPr>
        <w:t>A</w:t>
      </w:r>
      <w:r>
        <w:rPr>
          <w:rFonts w:ascii="Times New Roman" w:hAnsi="Times New Roman"/>
          <w:sz w:val="24"/>
          <w:szCs w:val="24"/>
        </w:rPr>
        <w:t>pabila diruntutkan kedepannya</w:t>
      </w:r>
      <w:r>
        <w:rPr>
          <w:rFonts w:ascii="Times New Roman" w:hAnsi="Times New Roman"/>
          <w:sz w:val="24"/>
          <w:szCs w:val="24"/>
          <w:lang w:val="de-DE"/>
        </w:rPr>
        <w:t>, keadaan tersebut</w:t>
      </w:r>
      <w:r>
        <w:rPr>
          <w:rFonts w:ascii="Times New Roman" w:hAnsi="Times New Roman"/>
          <w:sz w:val="24"/>
          <w:szCs w:val="24"/>
        </w:rPr>
        <w:t xml:space="preserve"> akan memiliki dampak mengenai jangka waktu penyelesaian masa studi</w:t>
      </w:r>
      <w:r>
        <w:rPr>
          <w:rFonts w:ascii="Times New Roman" w:hAnsi="Times New Roman"/>
          <w:sz w:val="24"/>
          <w:szCs w:val="24"/>
          <w:lang w:val="de-DE"/>
        </w:rPr>
        <w:t xml:space="preserve"> mahasiswa percepatan</w:t>
      </w:r>
      <w:r>
        <w:rPr>
          <w:rFonts w:ascii="Times New Roman" w:hAnsi="Times New Roman"/>
          <w:sz w:val="24"/>
          <w:szCs w:val="24"/>
        </w:rPr>
        <w:t>.</w:t>
      </w:r>
    </w:p>
    <w:p w:rsidR="00453791" w:rsidRDefault="00453791" w:rsidP="00453791">
      <w:pPr>
        <w:pStyle w:val="ListParagraph"/>
        <w:spacing w:after="0" w:line="240" w:lineRule="auto"/>
        <w:ind w:left="709"/>
        <w:rPr>
          <w:rFonts w:ascii="Times New Roman" w:hAnsi="Times New Roman"/>
          <w:b/>
          <w:sz w:val="24"/>
          <w:szCs w:val="24"/>
        </w:rPr>
      </w:pPr>
    </w:p>
    <w:p w:rsidR="00453791" w:rsidRDefault="00453791" w:rsidP="00453791">
      <w:pPr>
        <w:pStyle w:val="ListParagraph"/>
        <w:spacing w:after="0" w:line="240" w:lineRule="auto"/>
        <w:ind w:left="0"/>
        <w:rPr>
          <w:rFonts w:ascii="Times New Roman" w:hAnsi="Times New Roman"/>
          <w:sz w:val="24"/>
          <w:szCs w:val="24"/>
        </w:rPr>
      </w:pPr>
      <w:r w:rsidRPr="00453791">
        <w:rPr>
          <w:rFonts w:ascii="Times New Roman" w:hAnsi="Times New Roman"/>
          <w:sz w:val="24"/>
          <w:szCs w:val="24"/>
        </w:rPr>
        <w:t>Efektivitas Program Percepatan</w:t>
      </w:r>
    </w:p>
    <w:p w:rsidR="00453791" w:rsidRPr="00453791" w:rsidRDefault="00453791" w:rsidP="00453791">
      <w:pPr>
        <w:pStyle w:val="ListParagraph"/>
        <w:spacing w:after="0" w:line="240" w:lineRule="auto"/>
        <w:ind w:left="0"/>
        <w:rPr>
          <w:rFonts w:ascii="Times New Roman" w:hAnsi="Times New Roman"/>
          <w:sz w:val="24"/>
          <w:szCs w:val="24"/>
        </w:rPr>
      </w:pPr>
    </w:p>
    <w:p w:rsidR="00453791" w:rsidRDefault="00453791" w:rsidP="00453791">
      <w:pPr>
        <w:pStyle w:val="ListParagraph"/>
        <w:spacing w:after="0" w:line="240" w:lineRule="auto"/>
        <w:ind w:left="0" w:firstLine="709"/>
        <w:rPr>
          <w:rFonts w:ascii="Times New Roman" w:hAnsi="Times New Roman"/>
          <w:sz w:val="24"/>
          <w:szCs w:val="24"/>
        </w:rPr>
      </w:pPr>
      <w:r>
        <w:rPr>
          <w:rFonts w:ascii="Times New Roman" w:hAnsi="Times New Roman"/>
          <w:sz w:val="24"/>
          <w:szCs w:val="24"/>
        </w:rPr>
        <w:t xml:space="preserve">Mahasiswa </w:t>
      </w:r>
      <w:r>
        <w:rPr>
          <w:rFonts w:ascii="Times New Roman" w:hAnsi="Times New Roman"/>
          <w:sz w:val="24"/>
          <w:szCs w:val="24"/>
          <w:lang w:val="de-DE"/>
        </w:rPr>
        <w:t xml:space="preserve">alumni </w:t>
      </w:r>
      <w:r>
        <w:rPr>
          <w:rFonts w:ascii="Times New Roman" w:hAnsi="Times New Roman"/>
          <w:i/>
          <w:sz w:val="24"/>
          <w:szCs w:val="24"/>
          <w:lang w:val="de-DE"/>
        </w:rPr>
        <w:t>PASCH</w:t>
      </w:r>
      <w:r>
        <w:rPr>
          <w:rFonts w:ascii="Times New Roman" w:hAnsi="Times New Roman"/>
          <w:sz w:val="24"/>
          <w:szCs w:val="24"/>
        </w:rPr>
        <w:t xml:space="preserve"> dapat mengikuti program percepatan karena telah terbukti memiliki sertifikat kebahasaan yang dikeluarkan oleh Goethe</w:t>
      </w:r>
      <w:r>
        <w:rPr>
          <w:rFonts w:ascii="Times New Roman" w:hAnsi="Times New Roman"/>
          <w:sz w:val="24"/>
          <w:szCs w:val="24"/>
          <w:lang w:val="de-DE"/>
        </w:rPr>
        <w:t>-</w:t>
      </w:r>
      <w:r>
        <w:rPr>
          <w:rFonts w:ascii="Times New Roman" w:hAnsi="Times New Roman"/>
          <w:sz w:val="24"/>
          <w:szCs w:val="24"/>
        </w:rPr>
        <w:t xml:space="preserve">Institut yang kemudian dikonversikan nilainya menjadi nilai beberapa matakuliah, sehingga mahasiswa bersangkutan </w:t>
      </w:r>
      <w:r>
        <w:rPr>
          <w:rFonts w:ascii="Times New Roman" w:hAnsi="Times New Roman"/>
          <w:sz w:val="24"/>
          <w:szCs w:val="24"/>
          <w:lang w:val="de-DE"/>
        </w:rPr>
        <w:t xml:space="preserve">dapat </w:t>
      </w:r>
      <w:r>
        <w:rPr>
          <w:rFonts w:ascii="Times New Roman" w:hAnsi="Times New Roman"/>
          <w:sz w:val="24"/>
          <w:szCs w:val="24"/>
        </w:rPr>
        <w:t>menempuh matakuliah bersama mahasiswa di tingkatan atasnya.</w:t>
      </w:r>
    </w:p>
    <w:p w:rsidR="00453791" w:rsidRDefault="00453791" w:rsidP="00453791">
      <w:pPr>
        <w:pStyle w:val="ListParagraph"/>
        <w:spacing w:after="0" w:line="240" w:lineRule="auto"/>
        <w:ind w:left="0" w:firstLine="709"/>
        <w:rPr>
          <w:rFonts w:ascii="Times New Roman" w:hAnsi="Times New Roman"/>
          <w:sz w:val="24"/>
          <w:szCs w:val="24"/>
        </w:rPr>
      </w:pPr>
      <w:r>
        <w:rPr>
          <w:rFonts w:ascii="Times New Roman" w:hAnsi="Times New Roman"/>
          <w:sz w:val="24"/>
          <w:szCs w:val="24"/>
        </w:rPr>
        <w:t>Hasil analisis data yang diperoleh sekaligus membuktikan kebenaran hasil penelitian terdahulu yang dilakukan oleh Rosyidah dan Kurniawan (2013) yang berjudul “</w:t>
      </w:r>
      <w:r>
        <w:rPr>
          <w:rFonts w:ascii="Times New Roman" w:hAnsi="Times New Roman"/>
          <w:i/>
          <w:sz w:val="24"/>
          <w:szCs w:val="24"/>
        </w:rPr>
        <w:t>Penerapan Pembelajaran Tuntas untuk Pokok Bahasan Gramatika dan Kosakata di SMA PASCH Malang”</w:t>
      </w:r>
      <w:r>
        <w:rPr>
          <w:rFonts w:ascii="Times New Roman" w:hAnsi="Times New Roman"/>
          <w:i/>
          <w:sz w:val="24"/>
          <w:szCs w:val="24"/>
          <w:lang w:val="de-DE"/>
        </w:rPr>
        <w:t xml:space="preserve">. </w:t>
      </w:r>
      <w:r>
        <w:rPr>
          <w:rFonts w:ascii="Times New Roman" w:hAnsi="Times New Roman"/>
          <w:sz w:val="24"/>
          <w:szCs w:val="24"/>
          <w:lang w:val="de-DE"/>
        </w:rPr>
        <w:t>Penelitian tersebut</w:t>
      </w:r>
      <w:r>
        <w:rPr>
          <w:rFonts w:ascii="Times New Roman" w:hAnsi="Times New Roman"/>
          <w:i/>
          <w:sz w:val="24"/>
          <w:szCs w:val="24"/>
        </w:rPr>
        <w:t xml:space="preserve"> </w:t>
      </w:r>
      <w:r>
        <w:rPr>
          <w:rFonts w:ascii="Times New Roman" w:hAnsi="Times New Roman"/>
          <w:sz w:val="24"/>
          <w:szCs w:val="24"/>
        </w:rPr>
        <w:t xml:space="preserve">memperoleh kesimpulan yang sejalan dengan temuan hasil penelitian saat ini, yaitu penguasaan bahasa Jerman siswa sekolah </w:t>
      </w:r>
      <w:r w:rsidRPr="00FC19C2">
        <w:rPr>
          <w:rFonts w:ascii="Times New Roman" w:hAnsi="Times New Roman"/>
          <w:i/>
          <w:sz w:val="24"/>
          <w:szCs w:val="24"/>
        </w:rPr>
        <w:t>PASCH</w:t>
      </w:r>
      <w:r>
        <w:rPr>
          <w:rFonts w:ascii="Times New Roman" w:hAnsi="Times New Roman"/>
          <w:sz w:val="24"/>
          <w:szCs w:val="24"/>
        </w:rPr>
        <w:t xml:space="preserve"> memang sangat baik, sehingga perolehan hasil belajar pada saat melanjutkan studi di JSJ UM tetap berada di</w:t>
      </w:r>
      <w:r>
        <w:rPr>
          <w:rFonts w:ascii="Times New Roman" w:hAnsi="Times New Roman"/>
          <w:sz w:val="24"/>
          <w:szCs w:val="24"/>
          <w:lang w:val="de-DE"/>
        </w:rPr>
        <w:t xml:space="preserve"> </w:t>
      </w:r>
      <w:r>
        <w:rPr>
          <w:rFonts w:ascii="Times New Roman" w:hAnsi="Times New Roman"/>
          <w:sz w:val="24"/>
          <w:szCs w:val="24"/>
        </w:rPr>
        <w:t xml:space="preserve">atas rata-rata mahasiswa yang tidak berasal dari alumni </w:t>
      </w:r>
      <w:r>
        <w:rPr>
          <w:rFonts w:ascii="Times New Roman" w:hAnsi="Times New Roman"/>
          <w:i/>
          <w:sz w:val="24"/>
          <w:szCs w:val="24"/>
        </w:rPr>
        <w:t>PASCH,</w:t>
      </w:r>
      <w:r>
        <w:rPr>
          <w:rFonts w:ascii="Times New Roman" w:hAnsi="Times New Roman"/>
          <w:sz w:val="24"/>
          <w:szCs w:val="24"/>
        </w:rPr>
        <w:t xml:space="preserve"> yang dalam hal ini disebut sebagai mahasiswa program </w:t>
      </w:r>
      <w:r>
        <w:rPr>
          <w:rFonts w:ascii="Times New Roman" w:hAnsi="Times New Roman"/>
          <w:sz w:val="24"/>
          <w:szCs w:val="24"/>
          <w:lang w:val="de-DE"/>
        </w:rPr>
        <w:t>non</w:t>
      </w:r>
      <w:r>
        <w:rPr>
          <w:rFonts w:ascii="Times New Roman" w:hAnsi="Times New Roman"/>
          <w:sz w:val="24"/>
          <w:szCs w:val="24"/>
        </w:rPr>
        <w:t>percepatan.</w:t>
      </w:r>
    </w:p>
    <w:p w:rsidR="00453791" w:rsidRPr="00FC19C2" w:rsidRDefault="00453791" w:rsidP="00453791">
      <w:pPr>
        <w:pStyle w:val="ListParagraph"/>
        <w:spacing w:after="0" w:line="240" w:lineRule="auto"/>
        <w:ind w:left="0" w:firstLine="709"/>
        <w:rPr>
          <w:rFonts w:ascii="Times New Roman" w:hAnsi="Times New Roman"/>
          <w:sz w:val="24"/>
          <w:szCs w:val="24"/>
        </w:rPr>
      </w:pPr>
      <w:r>
        <w:rPr>
          <w:rFonts w:ascii="Times New Roman" w:hAnsi="Times New Roman"/>
          <w:sz w:val="24"/>
          <w:szCs w:val="24"/>
        </w:rPr>
        <w:lastRenderedPageBreak/>
        <w:t>Hasil analisis yang menunjukkan tingginya rata-rata hasil prestasi belajar mahasiswa percepatan di JSJ UM menandakan bahwa salah satu tujuan adanya program percepatan telah tercapai. Meski masih ada temuan fenomena yang membuat tujuan lain diadakannya program percepatan ini belum tercapai, namun seperti yang dituliskan pada bab III pada rancangan penelitian, fokus utama yang dijadikan tolak ukur efektivitas program percepatan dalam penelitian adalah hasil prestasi belajar</w:t>
      </w:r>
      <w:r>
        <w:rPr>
          <w:rFonts w:ascii="Times New Roman" w:hAnsi="Times New Roman"/>
          <w:sz w:val="24"/>
          <w:szCs w:val="24"/>
          <w:lang w:val="de-DE"/>
        </w:rPr>
        <w:t>, s</w:t>
      </w:r>
      <w:r>
        <w:rPr>
          <w:rFonts w:ascii="Times New Roman" w:hAnsi="Times New Roman"/>
          <w:sz w:val="24"/>
          <w:szCs w:val="24"/>
        </w:rPr>
        <w:t>ehingga hasil yang dicapai pada penelitian ini adalah, bahwa jalannya program percepatan di JSJ UM berjalan efektif.</w:t>
      </w:r>
    </w:p>
    <w:p w:rsidR="002C5372" w:rsidRDefault="002C5372" w:rsidP="009516A4">
      <w:pPr>
        <w:pStyle w:val="ListParagraph"/>
        <w:spacing w:after="0" w:line="240" w:lineRule="auto"/>
        <w:ind w:left="0"/>
        <w:rPr>
          <w:rFonts w:ascii="Times New Roman" w:hAnsi="Times New Roman"/>
          <w:b/>
          <w:sz w:val="24"/>
          <w:szCs w:val="24"/>
        </w:rPr>
      </w:pPr>
    </w:p>
    <w:p w:rsidR="00435860" w:rsidRPr="009516A4" w:rsidRDefault="00435860" w:rsidP="009516A4">
      <w:pPr>
        <w:pStyle w:val="ListParagraph"/>
        <w:spacing w:after="0" w:line="240" w:lineRule="auto"/>
        <w:ind w:left="0"/>
        <w:rPr>
          <w:rFonts w:ascii="Times New Roman" w:hAnsi="Times New Roman"/>
          <w:b/>
          <w:sz w:val="24"/>
          <w:szCs w:val="24"/>
        </w:rPr>
      </w:pPr>
      <w:r w:rsidRPr="009516A4">
        <w:rPr>
          <w:rFonts w:ascii="Times New Roman" w:hAnsi="Times New Roman"/>
          <w:b/>
          <w:sz w:val="24"/>
          <w:szCs w:val="24"/>
        </w:rPr>
        <w:t>P</w:t>
      </w:r>
      <w:r w:rsidR="00DA6526">
        <w:rPr>
          <w:rFonts w:ascii="Times New Roman" w:hAnsi="Times New Roman"/>
          <w:b/>
          <w:sz w:val="24"/>
          <w:szCs w:val="24"/>
        </w:rPr>
        <w:t>enutup</w:t>
      </w:r>
    </w:p>
    <w:p w:rsidR="00435860" w:rsidRPr="00DA6526" w:rsidRDefault="00A61AA2" w:rsidP="009516A4">
      <w:pPr>
        <w:pStyle w:val="ListParagraph"/>
        <w:spacing w:after="0" w:line="240" w:lineRule="auto"/>
        <w:ind w:left="0"/>
        <w:rPr>
          <w:rFonts w:ascii="Times New Roman" w:hAnsi="Times New Roman"/>
          <w:sz w:val="24"/>
          <w:szCs w:val="24"/>
        </w:rPr>
      </w:pPr>
      <w:r w:rsidRPr="00DA6526">
        <w:rPr>
          <w:rFonts w:ascii="Times New Roman" w:hAnsi="Times New Roman"/>
          <w:sz w:val="24"/>
          <w:szCs w:val="24"/>
        </w:rPr>
        <w:t>S</w:t>
      </w:r>
      <w:r w:rsidR="00435860" w:rsidRPr="00DA6526">
        <w:rPr>
          <w:rFonts w:ascii="Times New Roman" w:hAnsi="Times New Roman"/>
          <w:sz w:val="24"/>
          <w:szCs w:val="24"/>
        </w:rPr>
        <w:t>impulan</w:t>
      </w:r>
    </w:p>
    <w:p w:rsidR="003E21EA" w:rsidRPr="009516A4" w:rsidRDefault="003E21EA" w:rsidP="009516A4">
      <w:pPr>
        <w:pStyle w:val="ListParagraph"/>
        <w:spacing w:after="0" w:line="240" w:lineRule="auto"/>
        <w:ind w:left="0" w:firstLine="709"/>
        <w:rPr>
          <w:rFonts w:ascii="Times New Roman" w:hAnsi="Times New Roman"/>
          <w:sz w:val="24"/>
          <w:szCs w:val="24"/>
        </w:rPr>
      </w:pPr>
      <w:r w:rsidRPr="009516A4">
        <w:rPr>
          <w:rFonts w:ascii="Times New Roman" w:hAnsi="Times New Roman"/>
          <w:b/>
          <w:sz w:val="24"/>
          <w:szCs w:val="24"/>
        </w:rPr>
        <w:tab/>
      </w:r>
      <w:r w:rsidRPr="009516A4">
        <w:rPr>
          <w:rFonts w:ascii="Times New Roman" w:hAnsi="Times New Roman"/>
          <w:sz w:val="24"/>
          <w:szCs w:val="24"/>
        </w:rPr>
        <w:t xml:space="preserve">Adanya program percepatan yang dilakukan untuk alumni </w:t>
      </w:r>
      <w:r w:rsidRPr="009516A4">
        <w:rPr>
          <w:rFonts w:ascii="Times New Roman" w:hAnsi="Times New Roman"/>
          <w:i/>
          <w:sz w:val="24"/>
          <w:szCs w:val="24"/>
        </w:rPr>
        <w:t>PASCH</w:t>
      </w:r>
      <w:r w:rsidRPr="009516A4">
        <w:rPr>
          <w:rFonts w:ascii="Times New Roman" w:hAnsi="Times New Roman"/>
          <w:sz w:val="24"/>
          <w:szCs w:val="24"/>
        </w:rPr>
        <w:t xml:space="preserve"> yang ada di JSJ UM sudah berjalan efektif. Hal ini dinilai dari hasil penelitian dengan perbandingan data hasil prestasi belajar mahasiswa program percepatan dan mahasiswa nonpercepatan. Dari perhitungan tersebut terlihat perbandingan nilai yang lebih tinggi </w:t>
      </w:r>
      <w:r w:rsidR="00CC6460" w:rsidRPr="009516A4">
        <w:rPr>
          <w:rFonts w:ascii="Times New Roman" w:hAnsi="Times New Roman"/>
          <w:sz w:val="24"/>
          <w:szCs w:val="24"/>
        </w:rPr>
        <w:t>pada</w:t>
      </w:r>
      <w:r w:rsidRPr="009516A4">
        <w:rPr>
          <w:rFonts w:ascii="Times New Roman" w:hAnsi="Times New Roman"/>
          <w:sz w:val="24"/>
          <w:szCs w:val="24"/>
        </w:rPr>
        <w:t xml:space="preserve"> mahasiswa program percepatan dibandingkan mahasiswa nonprogram percepatan.</w:t>
      </w:r>
    </w:p>
    <w:p w:rsidR="003E21EA" w:rsidRPr="009516A4" w:rsidRDefault="00CC6460" w:rsidP="009516A4">
      <w:pPr>
        <w:pStyle w:val="ListParagraph"/>
        <w:spacing w:after="0" w:line="240" w:lineRule="auto"/>
        <w:ind w:left="0" w:firstLine="709"/>
        <w:rPr>
          <w:rFonts w:ascii="Times New Roman" w:hAnsi="Times New Roman"/>
          <w:sz w:val="24"/>
          <w:szCs w:val="24"/>
        </w:rPr>
      </w:pPr>
      <w:r w:rsidRPr="009516A4">
        <w:rPr>
          <w:rFonts w:ascii="Times New Roman" w:hAnsi="Times New Roman"/>
          <w:sz w:val="24"/>
          <w:szCs w:val="24"/>
        </w:rPr>
        <w:t>Meskipun demikian,</w:t>
      </w:r>
      <w:r w:rsidR="003E21EA" w:rsidRPr="009516A4">
        <w:rPr>
          <w:rFonts w:ascii="Times New Roman" w:hAnsi="Times New Roman"/>
          <w:sz w:val="24"/>
          <w:szCs w:val="24"/>
        </w:rPr>
        <w:t xml:space="preserve"> program yang efektif tidak luput dari kekurangan dan kelebihan. Dari hasil pengisian angket mahasiswa, ditemukan bahwa hampir seluruh mahasiswa menyatakan bahwa mereka telah memahami maksud diadakannya program percepatan dan mengharapkan untuk lulus lebih cepat. Responden tidak mengalami permasalahan yang berarti selama jalannya program ini. Meskipun dalam proses perjalannya keyakinan mahasiswa untuk lulus lebih cepat mulai berkurang. </w:t>
      </w:r>
    </w:p>
    <w:p w:rsidR="003E21EA" w:rsidRPr="009516A4" w:rsidRDefault="003E21EA" w:rsidP="009516A4">
      <w:pPr>
        <w:pStyle w:val="ListParagraph"/>
        <w:spacing w:after="0" w:line="240" w:lineRule="auto"/>
        <w:ind w:left="0" w:firstLine="709"/>
        <w:rPr>
          <w:rFonts w:ascii="Times New Roman" w:hAnsi="Times New Roman"/>
          <w:sz w:val="24"/>
          <w:szCs w:val="24"/>
        </w:rPr>
      </w:pPr>
      <w:r w:rsidRPr="009516A4">
        <w:rPr>
          <w:rFonts w:ascii="Times New Roman" w:hAnsi="Times New Roman"/>
          <w:sz w:val="24"/>
          <w:szCs w:val="24"/>
        </w:rPr>
        <w:t>Kurangnya keyakinan tersebut dikarenakan timbulnya fenomena saat</w:t>
      </w:r>
      <w:r w:rsidR="00CC6460" w:rsidRPr="009516A4">
        <w:rPr>
          <w:rFonts w:ascii="Times New Roman" w:hAnsi="Times New Roman"/>
          <w:sz w:val="24"/>
          <w:szCs w:val="24"/>
        </w:rPr>
        <w:t xml:space="preserve"> ini. Dalam hal ini </w:t>
      </w:r>
      <w:r w:rsidRPr="009516A4">
        <w:rPr>
          <w:rFonts w:ascii="Times New Roman" w:hAnsi="Times New Roman"/>
          <w:sz w:val="24"/>
          <w:szCs w:val="24"/>
        </w:rPr>
        <w:t xml:space="preserve">seluruh mahasiswa meskipun berasal dari nonpercepatan dapat lulus lebih cepat pula. Karena persamaan tersebut yang muncul, sebagian responden mempertanyakan untuk apa kemudian diadakannya program percepatan. </w:t>
      </w:r>
    </w:p>
    <w:p w:rsidR="00FA7B3C" w:rsidRPr="009516A4" w:rsidRDefault="00FA7B3C" w:rsidP="009516A4">
      <w:pPr>
        <w:pStyle w:val="ListParagraph"/>
        <w:spacing w:after="0" w:line="240" w:lineRule="auto"/>
        <w:ind w:left="0" w:firstLine="709"/>
        <w:rPr>
          <w:rFonts w:ascii="Times New Roman" w:hAnsi="Times New Roman"/>
          <w:sz w:val="24"/>
          <w:szCs w:val="24"/>
        </w:rPr>
      </w:pPr>
      <w:r w:rsidRPr="009516A4">
        <w:rPr>
          <w:rFonts w:ascii="Times New Roman" w:hAnsi="Times New Roman"/>
          <w:sz w:val="24"/>
          <w:szCs w:val="24"/>
        </w:rPr>
        <w:t>Dalam penelitian ini, subyek penelitian masih sedikit yang bisa diteliti dan fokus penelitian untuk pengambilan keputusan kurang begitu luas, hanya menggunakan hasil belajar saja sebagai penentu apakah program percepatan yang dilakukan efektif atau tidak. Faktor-faktor fenomena yang terjadi dilapangan yang dipaparkan responden di dalam angket hanya sebagai bahan evaluasi program yang diharapkan dapat bermanfaat untuk JSJ UM dalam mengetahui dan mengevaluasi jalannya program yang sejauh ini sudah dilaksanakan. Meskipun fenomena yang ditemuka</w:t>
      </w:r>
      <w:r w:rsidR="003222F1" w:rsidRPr="009516A4">
        <w:rPr>
          <w:rFonts w:ascii="Times New Roman" w:hAnsi="Times New Roman"/>
          <w:sz w:val="24"/>
          <w:szCs w:val="24"/>
        </w:rPr>
        <w:t>n</w:t>
      </w:r>
      <w:r w:rsidRPr="009516A4">
        <w:rPr>
          <w:rFonts w:ascii="Times New Roman" w:hAnsi="Times New Roman"/>
          <w:sz w:val="24"/>
          <w:szCs w:val="24"/>
        </w:rPr>
        <w:t xml:space="preserve"> dalam hasil paparan angket terdapat kemungkinan </w:t>
      </w:r>
      <w:r w:rsidR="003222F1" w:rsidRPr="009516A4">
        <w:rPr>
          <w:rFonts w:ascii="Times New Roman" w:hAnsi="Times New Roman"/>
          <w:sz w:val="24"/>
          <w:szCs w:val="24"/>
        </w:rPr>
        <w:t>tidak efektifnya</w:t>
      </w:r>
      <w:r w:rsidRPr="009516A4">
        <w:rPr>
          <w:rFonts w:ascii="Times New Roman" w:hAnsi="Times New Roman"/>
          <w:sz w:val="24"/>
          <w:szCs w:val="24"/>
        </w:rPr>
        <w:t xml:space="preserve"> program. </w:t>
      </w:r>
    </w:p>
    <w:p w:rsidR="00FA7B3C" w:rsidRPr="009516A4" w:rsidRDefault="00FA7B3C" w:rsidP="009516A4">
      <w:pPr>
        <w:pStyle w:val="ListParagraph"/>
        <w:spacing w:after="0" w:line="240" w:lineRule="auto"/>
        <w:ind w:left="0" w:firstLine="709"/>
        <w:rPr>
          <w:rFonts w:ascii="Times New Roman" w:hAnsi="Times New Roman"/>
          <w:sz w:val="24"/>
          <w:szCs w:val="24"/>
        </w:rPr>
      </w:pPr>
      <w:r w:rsidRPr="009516A4">
        <w:rPr>
          <w:rFonts w:ascii="Times New Roman" w:hAnsi="Times New Roman"/>
          <w:sz w:val="24"/>
          <w:szCs w:val="24"/>
        </w:rPr>
        <w:t xml:space="preserve">Peneliti memilih tema efektivitas program di JSJ UM </w:t>
      </w:r>
      <w:r w:rsidR="006414B1" w:rsidRPr="009516A4">
        <w:rPr>
          <w:rFonts w:ascii="Times New Roman" w:hAnsi="Times New Roman"/>
          <w:sz w:val="24"/>
          <w:szCs w:val="24"/>
        </w:rPr>
        <w:t>karena</w:t>
      </w:r>
      <w:r w:rsidRPr="009516A4">
        <w:rPr>
          <w:rFonts w:ascii="Times New Roman" w:hAnsi="Times New Roman"/>
          <w:sz w:val="24"/>
          <w:szCs w:val="24"/>
        </w:rPr>
        <w:t xml:space="preserve"> program yang dimiliki belum pernah dilakukan oleh jurusan sastra Jerman di universitas lain selain di Universitas Negeri Malang dan munculnya </w:t>
      </w:r>
      <w:r w:rsidR="000806CE" w:rsidRPr="009516A4">
        <w:rPr>
          <w:rFonts w:ascii="Times New Roman" w:hAnsi="Times New Roman"/>
          <w:sz w:val="24"/>
          <w:szCs w:val="24"/>
        </w:rPr>
        <w:t>permasalahan yang terjadi selama</w:t>
      </w:r>
      <w:r w:rsidRPr="009516A4">
        <w:rPr>
          <w:rFonts w:ascii="Times New Roman" w:hAnsi="Times New Roman"/>
          <w:sz w:val="24"/>
          <w:szCs w:val="24"/>
        </w:rPr>
        <w:t xml:space="preserve"> pelaksanaan program yang dirasa</w:t>
      </w:r>
      <w:r w:rsidR="000806CE" w:rsidRPr="009516A4">
        <w:rPr>
          <w:rFonts w:ascii="Times New Roman" w:hAnsi="Times New Roman"/>
          <w:sz w:val="24"/>
          <w:szCs w:val="24"/>
        </w:rPr>
        <w:t>kan</w:t>
      </w:r>
      <w:r w:rsidRPr="009516A4">
        <w:rPr>
          <w:rFonts w:ascii="Times New Roman" w:hAnsi="Times New Roman"/>
          <w:sz w:val="24"/>
          <w:szCs w:val="24"/>
        </w:rPr>
        <w:t xml:space="preserve"> oleh mahasiswa yang bersangkutan. </w:t>
      </w:r>
      <w:r w:rsidR="00393336" w:rsidRPr="009516A4">
        <w:rPr>
          <w:rFonts w:ascii="Times New Roman" w:hAnsi="Times New Roman"/>
          <w:sz w:val="24"/>
          <w:szCs w:val="24"/>
        </w:rPr>
        <w:t>Dengan demikian,</w:t>
      </w:r>
      <w:r w:rsidRPr="009516A4">
        <w:rPr>
          <w:rFonts w:ascii="Times New Roman" w:hAnsi="Times New Roman"/>
          <w:sz w:val="24"/>
          <w:szCs w:val="24"/>
        </w:rPr>
        <w:t xml:space="preserve"> tema mengenai efektivitas program percepatan di JSJ UM menarik untuk diteliti dan dilakukan pembahasan.</w:t>
      </w:r>
    </w:p>
    <w:p w:rsidR="00FA7B3C" w:rsidRPr="009516A4" w:rsidRDefault="00FA7B3C" w:rsidP="009516A4">
      <w:pPr>
        <w:pStyle w:val="ListParagraph"/>
        <w:spacing w:after="0" w:line="240" w:lineRule="auto"/>
        <w:ind w:left="0" w:firstLine="709"/>
        <w:rPr>
          <w:rFonts w:ascii="Times New Roman" w:hAnsi="Times New Roman"/>
          <w:sz w:val="24"/>
          <w:szCs w:val="24"/>
        </w:rPr>
      </w:pPr>
    </w:p>
    <w:p w:rsidR="00435860" w:rsidRPr="009D1708" w:rsidRDefault="003E21EA" w:rsidP="009516A4">
      <w:pPr>
        <w:pStyle w:val="ListParagraph"/>
        <w:spacing w:after="0" w:line="240" w:lineRule="auto"/>
        <w:ind w:left="0"/>
        <w:rPr>
          <w:rFonts w:ascii="Times New Roman" w:hAnsi="Times New Roman"/>
          <w:sz w:val="24"/>
          <w:szCs w:val="24"/>
        </w:rPr>
      </w:pPr>
      <w:r w:rsidRPr="009D1708">
        <w:rPr>
          <w:rFonts w:ascii="Times New Roman" w:hAnsi="Times New Roman"/>
          <w:sz w:val="24"/>
          <w:szCs w:val="24"/>
        </w:rPr>
        <w:t>Saran</w:t>
      </w:r>
    </w:p>
    <w:p w:rsidR="003E21EA" w:rsidRPr="009516A4" w:rsidRDefault="003E21EA" w:rsidP="009516A4">
      <w:pPr>
        <w:pStyle w:val="ListParagraph"/>
        <w:spacing w:after="0" w:line="240" w:lineRule="auto"/>
        <w:ind w:left="0" w:firstLine="709"/>
        <w:rPr>
          <w:rFonts w:ascii="Times New Roman" w:hAnsi="Times New Roman"/>
          <w:sz w:val="24"/>
          <w:szCs w:val="24"/>
        </w:rPr>
      </w:pPr>
      <w:r w:rsidRPr="009516A4">
        <w:rPr>
          <w:rFonts w:ascii="Times New Roman" w:hAnsi="Times New Roman"/>
          <w:sz w:val="24"/>
          <w:szCs w:val="24"/>
        </w:rPr>
        <w:t xml:space="preserve">Ada beberapa saran yang dapat disimpulkan dan dapat menjadi bahan evaluasi terkait jalannya program percepatan di JSJ UM, yaitu JSJ UM dapat memberikan sosialisasi yang menyeluruh kepada mahasiswa dan kepada dosen </w:t>
      </w:r>
      <w:r w:rsidRPr="009516A4">
        <w:rPr>
          <w:rFonts w:ascii="Times New Roman" w:hAnsi="Times New Roman"/>
          <w:sz w:val="24"/>
          <w:szCs w:val="24"/>
        </w:rPr>
        <w:lastRenderedPageBreak/>
        <w:t xml:space="preserve">PA khususnya sehingga proses konsultasi dapat berjalan lebih baik karena dosen PA juga memahami jalannya program percepatan. Selanjutnya, adanya panduan teknis yang rinci terkait program percepatan di JSJ UM agar tiap-tiap mahasiswa menerima dan memahami informasi yang sama. </w:t>
      </w:r>
    </w:p>
    <w:p w:rsidR="003E21EA" w:rsidRPr="009516A4" w:rsidRDefault="009A29ED" w:rsidP="009516A4">
      <w:pPr>
        <w:pStyle w:val="ListParagraph"/>
        <w:spacing w:after="0" w:line="240" w:lineRule="auto"/>
        <w:ind w:left="0" w:firstLine="709"/>
        <w:rPr>
          <w:rFonts w:ascii="Times New Roman" w:hAnsi="Times New Roman"/>
          <w:sz w:val="24"/>
          <w:szCs w:val="24"/>
        </w:rPr>
      </w:pPr>
      <w:r w:rsidRPr="009516A4">
        <w:rPr>
          <w:rFonts w:ascii="Times New Roman" w:hAnsi="Times New Roman"/>
          <w:sz w:val="24"/>
          <w:szCs w:val="24"/>
        </w:rPr>
        <w:t>Selain</w:t>
      </w:r>
      <w:r w:rsidR="003E21EA" w:rsidRPr="009516A4">
        <w:rPr>
          <w:rFonts w:ascii="Times New Roman" w:hAnsi="Times New Roman"/>
          <w:sz w:val="24"/>
          <w:szCs w:val="24"/>
        </w:rPr>
        <w:t xml:space="preserve"> itu, diharapkan pula adanya evaluasi program sehingga program percepatan </w:t>
      </w:r>
      <w:r w:rsidR="00891FFA" w:rsidRPr="009516A4">
        <w:rPr>
          <w:rFonts w:ascii="Times New Roman" w:hAnsi="Times New Roman"/>
          <w:sz w:val="24"/>
          <w:szCs w:val="24"/>
        </w:rPr>
        <w:t xml:space="preserve">dapat </w:t>
      </w:r>
      <w:r w:rsidR="003E21EA" w:rsidRPr="009516A4">
        <w:rPr>
          <w:rFonts w:ascii="Times New Roman" w:hAnsi="Times New Roman"/>
          <w:sz w:val="24"/>
          <w:szCs w:val="24"/>
        </w:rPr>
        <w:t>berjalan lebih efektif lagi dan berkemba</w:t>
      </w:r>
      <w:r w:rsidR="000B0644" w:rsidRPr="009516A4">
        <w:rPr>
          <w:rFonts w:ascii="Times New Roman" w:hAnsi="Times New Roman"/>
          <w:sz w:val="24"/>
          <w:szCs w:val="24"/>
        </w:rPr>
        <w:t>ng sesuai dengan situasi konkre</w:t>
      </w:r>
      <w:r w:rsidR="003E21EA" w:rsidRPr="009516A4">
        <w:rPr>
          <w:rFonts w:ascii="Times New Roman" w:hAnsi="Times New Roman"/>
          <w:sz w:val="24"/>
          <w:szCs w:val="24"/>
        </w:rPr>
        <w:t>t yang terjadi, sehingga dapat mencetak lulusan JSJ UM yang berprestasi, dan sesuai dengan harapan JSJ UM.</w:t>
      </w:r>
      <w:r w:rsidR="00F91DCC" w:rsidRPr="009516A4">
        <w:rPr>
          <w:rFonts w:ascii="Times New Roman" w:hAnsi="Times New Roman"/>
          <w:sz w:val="24"/>
          <w:szCs w:val="24"/>
        </w:rPr>
        <w:t xml:space="preserve"> Pengaplikasian RPL (Rekognisi Pembelajaran Lampau) pada program percepatan juga dapat memperbesar kemungkinan program percepatan </w:t>
      </w:r>
      <w:r w:rsidR="00C96FE6" w:rsidRPr="009516A4">
        <w:rPr>
          <w:rFonts w:ascii="Times New Roman" w:hAnsi="Times New Roman"/>
          <w:sz w:val="24"/>
          <w:szCs w:val="24"/>
        </w:rPr>
        <w:t>berjalan semakin baik.</w:t>
      </w:r>
    </w:p>
    <w:p w:rsidR="0069034C" w:rsidRPr="009516A4" w:rsidRDefault="0069034C" w:rsidP="009516A4">
      <w:pPr>
        <w:pStyle w:val="ListParagraph"/>
        <w:spacing w:after="0" w:line="240" w:lineRule="auto"/>
        <w:ind w:left="0" w:firstLine="709"/>
        <w:rPr>
          <w:rFonts w:ascii="Times New Roman" w:hAnsi="Times New Roman"/>
          <w:sz w:val="24"/>
          <w:szCs w:val="24"/>
        </w:rPr>
      </w:pPr>
      <w:r w:rsidRPr="009516A4">
        <w:rPr>
          <w:rFonts w:ascii="Times New Roman" w:hAnsi="Times New Roman"/>
          <w:sz w:val="24"/>
          <w:szCs w:val="24"/>
        </w:rPr>
        <w:t>Saran untuk peneliti selanjutnya adalah untuk melebarkan fokus penelitian tidak hanya hasil prestasi belajar mahasiswa, sehingga fenomena yang terjadi dilapangan juga turut mempengaruhi efektivitas program percepatan dan hasil penelitian akan lebih bervariasi. Selain itu, peneliti selanjutnya juga dapat melakukan penelitian yang serupa dalam bentuk studi kasus sehingga hasil yang didapatkan lebih unik dan spesifik serta hal-hal yang sangat detil yang tidak terdap</w:t>
      </w:r>
      <w:r w:rsidR="00D80149" w:rsidRPr="009516A4">
        <w:rPr>
          <w:rFonts w:ascii="Times New Roman" w:hAnsi="Times New Roman"/>
          <w:sz w:val="24"/>
          <w:szCs w:val="24"/>
        </w:rPr>
        <w:t>at dalam penelitian ini dapat di</w:t>
      </w:r>
      <w:r w:rsidRPr="009516A4">
        <w:rPr>
          <w:rFonts w:ascii="Times New Roman" w:hAnsi="Times New Roman"/>
          <w:sz w:val="24"/>
          <w:szCs w:val="24"/>
        </w:rPr>
        <w:t>temukan.</w:t>
      </w:r>
    </w:p>
    <w:p w:rsidR="0069034C" w:rsidRPr="009516A4" w:rsidRDefault="0069034C" w:rsidP="009516A4">
      <w:pPr>
        <w:pStyle w:val="ListParagraph"/>
        <w:spacing w:after="0" w:line="240" w:lineRule="auto"/>
        <w:ind w:left="0" w:firstLine="709"/>
        <w:rPr>
          <w:rFonts w:ascii="Times New Roman" w:hAnsi="Times New Roman"/>
          <w:sz w:val="24"/>
          <w:szCs w:val="24"/>
        </w:rPr>
      </w:pPr>
    </w:p>
    <w:p w:rsidR="00F50012" w:rsidRDefault="00F50012" w:rsidP="009516A4">
      <w:pPr>
        <w:spacing w:after="0" w:line="240" w:lineRule="auto"/>
        <w:rPr>
          <w:rFonts w:ascii="Times New Roman" w:hAnsi="Times New Roman" w:cs="Times New Roman"/>
          <w:b/>
          <w:sz w:val="24"/>
          <w:szCs w:val="24"/>
          <w:lang w:val="id-ID"/>
        </w:rPr>
      </w:pPr>
    </w:p>
    <w:p w:rsidR="00D41BAB" w:rsidRPr="009516A4" w:rsidRDefault="00D41BAB" w:rsidP="009516A4">
      <w:pPr>
        <w:spacing w:after="0" w:line="240" w:lineRule="auto"/>
        <w:rPr>
          <w:rFonts w:ascii="Times New Roman" w:hAnsi="Times New Roman" w:cs="Times New Roman"/>
          <w:b/>
          <w:sz w:val="24"/>
          <w:szCs w:val="24"/>
          <w:lang w:val="id-ID"/>
        </w:rPr>
      </w:pPr>
    </w:p>
    <w:p w:rsidR="003E21EA" w:rsidRPr="009516A4" w:rsidRDefault="003E21EA" w:rsidP="009516A4">
      <w:pPr>
        <w:spacing w:line="240" w:lineRule="auto"/>
        <w:rPr>
          <w:rFonts w:ascii="Times New Roman" w:hAnsi="Times New Roman" w:cs="Times New Roman"/>
          <w:b/>
          <w:sz w:val="24"/>
          <w:szCs w:val="24"/>
          <w:lang w:val="id-ID"/>
        </w:rPr>
      </w:pPr>
      <w:r w:rsidRPr="009516A4">
        <w:rPr>
          <w:rFonts w:ascii="Times New Roman" w:hAnsi="Times New Roman" w:cs="Times New Roman"/>
          <w:b/>
          <w:sz w:val="24"/>
          <w:szCs w:val="24"/>
          <w:lang w:val="id-ID"/>
        </w:rPr>
        <w:t>D</w:t>
      </w:r>
      <w:r w:rsidR="000E5F65">
        <w:rPr>
          <w:rFonts w:ascii="Times New Roman" w:hAnsi="Times New Roman" w:cs="Times New Roman"/>
          <w:b/>
          <w:sz w:val="24"/>
          <w:szCs w:val="24"/>
          <w:lang w:val="id-ID"/>
        </w:rPr>
        <w:t>aftar Rujukan</w:t>
      </w:r>
    </w:p>
    <w:p w:rsidR="003E21EA" w:rsidRPr="009516A4" w:rsidRDefault="003E21EA" w:rsidP="009516A4">
      <w:pPr>
        <w:spacing w:line="240" w:lineRule="auto"/>
        <w:ind w:left="709" w:hanging="709"/>
        <w:rPr>
          <w:rFonts w:ascii="Times New Roman" w:hAnsi="Times New Roman" w:cs="Times New Roman"/>
          <w:sz w:val="24"/>
          <w:szCs w:val="24"/>
          <w:lang w:val="de-DE"/>
        </w:rPr>
      </w:pPr>
      <w:r w:rsidRPr="009516A4">
        <w:rPr>
          <w:rFonts w:ascii="Times New Roman" w:hAnsi="Times New Roman" w:cs="Times New Roman"/>
          <w:sz w:val="24"/>
          <w:szCs w:val="24"/>
        </w:rPr>
        <w:t>Bortz, J. &amp; D</w:t>
      </w:r>
      <w:r w:rsidRPr="009516A4">
        <w:rPr>
          <w:rFonts w:ascii="Times New Roman" w:hAnsi="Times New Roman" w:cs="Times New Roman"/>
          <w:sz w:val="24"/>
          <w:szCs w:val="24"/>
          <w:lang w:val="de-DE"/>
        </w:rPr>
        <w:t xml:space="preserve">öring, N. 2002. </w:t>
      </w:r>
      <w:r w:rsidRPr="009516A4">
        <w:rPr>
          <w:rFonts w:ascii="Times New Roman" w:hAnsi="Times New Roman" w:cs="Times New Roman"/>
          <w:i/>
          <w:sz w:val="24"/>
          <w:szCs w:val="24"/>
          <w:lang w:val="de-DE"/>
        </w:rPr>
        <w:t xml:space="preserve">Forschungsmethoden und Evaluation. </w:t>
      </w:r>
      <w:r w:rsidRPr="009516A4">
        <w:rPr>
          <w:rFonts w:ascii="Times New Roman" w:hAnsi="Times New Roman" w:cs="Times New Roman"/>
          <w:sz w:val="24"/>
          <w:szCs w:val="24"/>
          <w:lang w:val="de-DE"/>
        </w:rPr>
        <w:t>Berlin: Springer.</w:t>
      </w:r>
    </w:p>
    <w:p w:rsidR="003E21EA" w:rsidRPr="009516A4" w:rsidRDefault="003E21EA" w:rsidP="009516A4">
      <w:pPr>
        <w:spacing w:line="240" w:lineRule="auto"/>
        <w:ind w:left="709" w:hanging="709"/>
        <w:rPr>
          <w:rFonts w:ascii="Times New Roman" w:hAnsi="Times New Roman" w:cs="Times New Roman"/>
          <w:sz w:val="24"/>
          <w:szCs w:val="24"/>
        </w:rPr>
      </w:pPr>
      <w:r w:rsidRPr="009516A4">
        <w:rPr>
          <w:rFonts w:ascii="Times New Roman" w:hAnsi="Times New Roman" w:cs="Times New Roman"/>
          <w:sz w:val="24"/>
          <w:szCs w:val="24"/>
        </w:rPr>
        <w:t xml:space="preserve">Hamalik, Oemar. 2001. </w:t>
      </w:r>
      <w:r w:rsidRPr="009516A4">
        <w:rPr>
          <w:rFonts w:ascii="Times New Roman" w:hAnsi="Times New Roman" w:cs="Times New Roman"/>
          <w:i/>
          <w:sz w:val="24"/>
          <w:szCs w:val="24"/>
        </w:rPr>
        <w:t xml:space="preserve">Proses Belajar Mengajar. </w:t>
      </w:r>
      <w:r w:rsidRPr="009516A4">
        <w:rPr>
          <w:rFonts w:ascii="Times New Roman" w:hAnsi="Times New Roman" w:cs="Times New Roman"/>
          <w:sz w:val="24"/>
          <w:szCs w:val="24"/>
        </w:rPr>
        <w:t>Jakarta: Bumi Aksara.</w:t>
      </w:r>
    </w:p>
    <w:p w:rsidR="003E21EA" w:rsidRPr="009516A4" w:rsidRDefault="003E21EA" w:rsidP="009516A4">
      <w:pPr>
        <w:spacing w:line="240" w:lineRule="auto"/>
        <w:ind w:left="709" w:hanging="709"/>
        <w:rPr>
          <w:rFonts w:ascii="Times New Roman" w:hAnsi="Times New Roman" w:cs="Times New Roman"/>
          <w:sz w:val="24"/>
          <w:szCs w:val="24"/>
        </w:rPr>
      </w:pPr>
      <w:r w:rsidRPr="009516A4">
        <w:rPr>
          <w:rFonts w:ascii="Times New Roman" w:hAnsi="Times New Roman" w:cs="Times New Roman"/>
          <w:sz w:val="24"/>
          <w:szCs w:val="24"/>
        </w:rPr>
        <w:t xml:space="preserve">Haryati, Mimin. 2007. </w:t>
      </w:r>
      <w:r w:rsidRPr="009516A4">
        <w:rPr>
          <w:rFonts w:ascii="Times New Roman" w:hAnsi="Times New Roman" w:cs="Times New Roman"/>
          <w:i/>
          <w:sz w:val="24"/>
          <w:szCs w:val="24"/>
        </w:rPr>
        <w:t xml:space="preserve">Sistem Penilaian Berbasis Kompetensi Teori dan Praktik. </w:t>
      </w:r>
      <w:r w:rsidRPr="009516A4">
        <w:rPr>
          <w:rFonts w:ascii="Times New Roman" w:hAnsi="Times New Roman" w:cs="Times New Roman"/>
          <w:sz w:val="24"/>
          <w:szCs w:val="24"/>
        </w:rPr>
        <w:t>Jakarta: Gaung Persada Press.</w:t>
      </w:r>
    </w:p>
    <w:p w:rsidR="003E21EA" w:rsidRPr="009516A4" w:rsidRDefault="003E21EA" w:rsidP="009516A4">
      <w:pPr>
        <w:spacing w:line="240" w:lineRule="auto"/>
        <w:ind w:left="709" w:hanging="709"/>
        <w:rPr>
          <w:rFonts w:ascii="Times New Roman" w:hAnsi="Times New Roman" w:cs="Times New Roman"/>
          <w:sz w:val="24"/>
          <w:szCs w:val="24"/>
        </w:rPr>
      </w:pPr>
      <w:r w:rsidRPr="009516A4">
        <w:rPr>
          <w:rFonts w:ascii="Times New Roman" w:hAnsi="Times New Roman" w:cs="Times New Roman"/>
          <w:sz w:val="24"/>
          <w:szCs w:val="24"/>
        </w:rPr>
        <w:t xml:space="preserve">Krischok, Klaus. Tanpa Tahun. </w:t>
      </w:r>
      <w:r w:rsidRPr="009516A4">
        <w:rPr>
          <w:rFonts w:ascii="Times New Roman" w:hAnsi="Times New Roman" w:cs="Times New Roman"/>
          <w:i/>
          <w:sz w:val="24"/>
          <w:szCs w:val="24"/>
        </w:rPr>
        <w:t>Gemeinsamer Europaischer Referenzrahmen.</w:t>
      </w:r>
      <w:r w:rsidRPr="009516A4">
        <w:rPr>
          <w:rFonts w:ascii="Times New Roman" w:hAnsi="Times New Roman" w:cs="Times New Roman"/>
          <w:sz w:val="24"/>
          <w:szCs w:val="24"/>
        </w:rPr>
        <w:t xml:space="preserve"> (Online), (</w:t>
      </w:r>
      <w:hyperlink r:id="rId10" w:history="1">
        <w:r w:rsidRPr="009516A4">
          <w:rPr>
            <w:rStyle w:val="Hyperlink"/>
            <w:rFonts w:ascii="Times New Roman" w:hAnsi="Times New Roman" w:cs="Times New Roman"/>
            <w:color w:val="auto"/>
            <w:sz w:val="24"/>
            <w:szCs w:val="24"/>
            <w:u w:val="none"/>
          </w:rPr>
          <w:t>http://www.goethe.de/Z/50/commeuro/101.htm</w:t>
        </w:r>
      </w:hyperlink>
      <w:r w:rsidRPr="009516A4">
        <w:rPr>
          <w:rFonts w:ascii="Times New Roman" w:hAnsi="Times New Roman" w:cs="Times New Roman"/>
          <w:sz w:val="24"/>
          <w:szCs w:val="24"/>
        </w:rPr>
        <w:t>, diakses 23 Maret 2016)</w:t>
      </w:r>
    </w:p>
    <w:p w:rsidR="003E21EA" w:rsidRPr="009516A4" w:rsidRDefault="003E21EA" w:rsidP="009516A4">
      <w:pPr>
        <w:spacing w:line="240" w:lineRule="auto"/>
        <w:ind w:left="709" w:hanging="709"/>
        <w:rPr>
          <w:rFonts w:ascii="Times New Roman" w:hAnsi="Times New Roman" w:cs="Times New Roman"/>
          <w:sz w:val="24"/>
          <w:szCs w:val="24"/>
        </w:rPr>
      </w:pPr>
      <w:r w:rsidRPr="009516A4">
        <w:rPr>
          <w:rFonts w:ascii="Times New Roman" w:hAnsi="Times New Roman" w:cs="Times New Roman"/>
          <w:sz w:val="24"/>
          <w:szCs w:val="24"/>
          <w:lang w:val="de-DE"/>
        </w:rPr>
        <w:t xml:space="preserve">Rosyidah </w:t>
      </w:r>
      <w:r w:rsidRPr="009516A4">
        <w:rPr>
          <w:rFonts w:ascii="Times New Roman" w:hAnsi="Times New Roman" w:cs="Times New Roman"/>
          <w:sz w:val="24"/>
          <w:szCs w:val="24"/>
        </w:rPr>
        <w:t>&amp;</w:t>
      </w:r>
      <w:r w:rsidRPr="009516A4">
        <w:rPr>
          <w:rFonts w:ascii="Times New Roman" w:hAnsi="Times New Roman" w:cs="Times New Roman"/>
          <w:sz w:val="24"/>
          <w:szCs w:val="24"/>
          <w:lang w:val="de-DE"/>
        </w:rPr>
        <w:t xml:space="preserve"> Kurniawan, Deddy</w:t>
      </w:r>
      <w:r w:rsidRPr="009516A4">
        <w:rPr>
          <w:rFonts w:ascii="Times New Roman" w:hAnsi="Times New Roman" w:cs="Times New Roman"/>
          <w:sz w:val="24"/>
          <w:szCs w:val="24"/>
        </w:rPr>
        <w:t xml:space="preserve">. 2013. </w:t>
      </w:r>
      <w:r w:rsidRPr="009516A4">
        <w:rPr>
          <w:rFonts w:ascii="Times New Roman" w:hAnsi="Times New Roman" w:cs="Times New Roman"/>
          <w:i/>
          <w:sz w:val="24"/>
          <w:szCs w:val="24"/>
        </w:rPr>
        <w:t xml:space="preserve">Penerapan Pembelajaran Tuntas untuk Pokok Bahasan Gramatika dan Kosakata di SMA PASCH Malang. </w:t>
      </w:r>
      <w:r w:rsidRPr="009516A4">
        <w:rPr>
          <w:rFonts w:ascii="Times New Roman" w:hAnsi="Times New Roman" w:cs="Times New Roman"/>
          <w:sz w:val="24"/>
          <w:szCs w:val="24"/>
        </w:rPr>
        <w:t>Penelitian tidak diterbitkan. Malang: Universitas Negeri Malang.</w:t>
      </w:r>
    </w:p>
    <w:p w:rsidR="003E21EA" w:rsidRPr="009516A4" w:rsidRDefault="007D3532" w:rsidP="009516A4">
      <w:pPr>
        <w:spacing w:line="240" w:lineRule="auto"/>
        <w:ind w:left="709" w:hanging="709"/>
        <w:rPr>
          <w:rFonts w:ascii="Times New Roman" w:hAnsi="Times New Roman" w:cs="Times New Roman"/>
          <w:sz w:val="24"/>
          <w:szCs w:val="24"/>
        </w:rPr>
      </w:pPr>
      <w:r w:rsidRPr="009516A4">
        <w:rPr>
          <w:rFonts w:ascii="Times New Roman" w:hAnsi="Times New Roman" w:cs="Times New Roman"/>
          <w:sz w:val="24"/>
          <w:szCs w:val="24"/>
        </w:rPr>
        <w:t>Sugiyono</w:t>
      </w:r>
      <w:r w:rsidR="003E21EA" w:rsidRPr="009516A4">
        <w:rPr>
          <w:rFonts w:ascii="Times New Roman" w:hAnsi="Times New Roman" w:cs="Times New Roman"/>
          <w:sz w:val="24"/>
          <w:szCs w:val="24"/>
        </w:rPr>
        <w:t xml:space="preserve">. 2006. </w:t>
      </w:r>
      <w:r w:rsidR="003E21EA" w:rsidRPr="009516A4">
        <w:rPr>
          <w:rFonts w:ascii="Times New Roman" w:hAnsi="Times New Roman" w:cs="Times New Roman"/>
          <w:i/>
          <w:sz w:val="24"/>
          <w:szCs w:val="24"/>
        </w:rPr>
        <w:t xml:space="preserve">Metode Penelitian Pendidikan Pendekatan Kuantitatif, Kualitatif, dan R&amp;D. </w:t>
      </w:r>
      <w:r w:rsidR="003E21EA" w:rsidRPr="009516A4">
        <w:rPr>
          <w:rFonts w:ascii="Times New Roman" w:hAnsi="Times New Roman" w:cs="Times New Roman"/>
          <w:sz w:val="24"/>
          <w:szCs w:val="24"/>
        </w:rPr>
        <w:t>Bandung: Alfabeta.</w:t>
      </w:r>
    </w:p>
    <w:p w:rsidR="003E21EA" w:rsidRPr="009516A4" w:rsidRDefault="003E21EA" w:rsidP="009516A4">
      <w:pPr>
        <w:spacing w:line="240" w:lineRule="auto"/>
        <w:ind w:left="709" w:hanging="709"/>
        <w:rPr>
          <w:rFonts w:ascii="Times New Roman" w:hAnsi="Times New Roman" w:cs="Times New Roman"/>
          <w:sz w:val="24"/>
          <w:szCs w:val="24"/>
          <w:lang w:val="de-DE"/>
        </w:rPr>
      </w:pPr>
      <w:r w:rsidRPr="009516A4">
        <w:rPr>
          <w:rFonts w:ascii="Times New Roman" w:hAnsi="Times New Roman" w:cs="Times New Roman"/>
          <w:sz w:val="24"/>
          <w:szCs w:val="24"/>
        </w:rPr>
        <w:t xml:space="preserve">Tim Penyusun Katalog Jurusan Sastra Jerman. 2015. </w:t>
      </w:r>
      <w:r w:rsidRPr="009516A4">
        <w:rPr>
          <w:rFonts w:ascii="Times New Roman" w:hAnsi="Times New Roman" w:cs="Times New Roman"/>
          <w:i/>
          <w:sz w:val="24"/>
          <w:szCs w:val="24"/>
        </w:rPr>
        <w:t xml:space="preserve">Katalog Jurusan Sastra Jerman Universitas Negeri Malang Edisi 2015, </w:t>
      </w:r>
      <w:r w:rsidRPr="009516A4">
        <w:rPr>
          <w:rFonts w:ascii="Times New Roman" w:hAnsi="Times New Roman" w:cs="Times New Roman"/>
          <w:sz w:val="24"/>
          <w:szCs w:val="24"/>
        </w:rPr>
        <w:t>Malang: Fakultas Sastra Universitas Negeri Malang (UM).</w:t>
      </w:r>
    </w:p>
    <w:p w:rsidR="003E21EA" w:rsidRPr="009516A4" w:rsidRDefault="003E21EA" w:rsidP="009516A4">
      <w:pPr>
        <w:spacing w:line="240" w:lineRule="auto"/>
        <w:rPr>
          <w:rFonts w:ascii="Times New Roman" w:hAnsi="Times New Roman" w:cs="Times New Roman"/>
          <w:b/>
          <w:sz w:val="24"/>
          <w:szCs w:val="24"/>
          <w:lang w:val="id-ID"/>
        </w:rPr>
      </w:pPr>
      <w:bookmarkStart w:id="0" w:name="_GoBack"/>
      <w:bookmarkEnd w:id="0"/>
    </w:p>
    <w:sectPr w:rsidR="003E21EA" w:rsidRPr="009516A4" w:rsidSect="000820B4">
      <w:footerReference w:type="default" r:id="rId11"/>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95E" w:rsidRDefault="007C695E" w:rsidP="000820B4">
      <w:pPr>
        <w:spacing w:after="0" w:line="240" w:lineRule="auto"/>
      </w:pPr>
      <w:r>
        <w:separator/>
      </w:r>
    </w:p>
  </w:endnote>
  <w:endnote w:type="continuationSeparator" w:id="0">
    <w:p w:rsidR="007C695E" w:rsidRDefault="007C695E" w:rsidP="0008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1EA" w:rsidRPr="000820B4" w:rsidRDefault="003E21EA">
    <w:pPr>
      <w:pStyle w:val="Footer"/>
      <w:jc w:val="center"/>
      <w:rPr>
        <w:rFonts w:ascii="Times New Roman" w:hAnsi="Times New Roman"/>
        <w:sz w:val="24"/>
        <w:szCs w:val="24"/>
      </w:rPr>
    </w:pPr>
    <w:r w:rsidRPr="000820B4">
      <w:rPr>
        <w:rFonts w:ascii="Times New Roman" w:hAnsi="Times New Roman"/>
        <w:sz w:val="24"/>
        <w:szCs w:val="24"/>
      </w:rPr>
      <w:fldChar w:fldCharType="begin"/>
    </w:r>
    <w:r w:rsidRPr="000820B4">
      <w:rPr>
        <w:rFonts w:ascii="Times New Roman" w:hAnsi="Times New Roman"/>
        <w:sz w:val="24"/>
        <w:szCs w:val="24"/>
      </w:rPr>
      <w:instrText xml:space="preserve"> PAGE   \* MERGEFORMAT </w:instrText>
    </w:r>
    <w:r w:rsidRPr="000820B4">
      <w:rPr>
        <w:rFonts w:ascii="Times New Roman" w:hAnsi="Times New Roman"/>
        <w:sz w:val="24"/>
        <w:szCs w:val="24"/>
      </w:rPr>
      <w:fldChar w:fldCharType="separate"/>
    </w:r>
    <w:r w:rsidR="00843B60">
      <w:rPr>
        <w:rFonts w:ascii="Times New Roman" w:hAnsi="Times New Roman"/>
        <w:noProof/>
        <w:sz w:val="24"/>
        <w:szCs w:val="24"/>
      </w:rPr>
      <w:t>10</w:t>
    </w:r>
    <w:r w:rsidRPr="000820B4">
      <w:rPr>
        <w:rFonts w:ascii="Times New Roman" w:hAnsi="Times New Roman"/>
        <w:sz w:val="24"/>
        <w:szCs w:val="24"/>
      </w:rPr>
      <w:fldChar w:fldCharType="end"/>
    </w:r>
  </w:p>
  <w:p w:rsidR="003E21EA" w:rsidRDefault="003E2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95E" w:rsidRDefault="007C695E" w:rsidP="000820B4">
      <w:pPr>
        <w:spacing w:after="0" w:line="240" w:lineRule="auto"/>
      </w:pPr>
      <w:r>
        <w:separator/>
      </w:r>
    </w:p>
  </w:footnote>
  <w:footnote w:type="continuationSeparator" w:id="0">
    <w:p w:rsidR="007C695E" w:rsidRDefault="007C695E" w:rsidP="00082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D88"/>
    <w:multiLevelType w:val="hybridMultilevel"/>
    <w:tmpl w:val="76FC41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730BF5"/>
    <w:multiLevelType w:val="multilevel"/>
    <w:tmpl w:val="73002C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150B1F"/>
    <w:multiLevelType w:val="hybridMultilevel"/>
    <w:tmpl w:val="A3E86A76"/>
    <w:lvl w:ilvl="0" w:tplc="1434856A">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8C3B8A"/>
    <w:multiLevelType w:val="hybridMultilevel"/>
    <w:tmpl w:val="AA62030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nsid w:val="122C640C"/>
    <w:multiLevelType w:val="hybridMultilevel"/>
    <w:tmpl w:val="EB12C3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9C23A9"/>
    <w:multiLevelType w:val="multilevel"/>
    <w:tmpl w:val="721AD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FB0314"/>
    <w:multiLevelType w:val="multilevel"/>
    <w:tmpl w:val="D3FAD2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997042"/>
    <w:multiLevelType w:val="multilevel"/>
    <w:tmpl w:val="D546582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635277"/>
    <w:multiLevelType w:val="hybridMultilevel"/>
    <w:tmpl w:val="8560135A"/>
    <w:lvl w:ilvl="0" w:tplc="54D4D0D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1F25108"/>
    <w:multiLevelType w:val="multilevel"/>
    <w:tmpl w:val="C608AAB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2510AC5"/>
    <w:multiLevelType w:val="hybridMultilevel"/>
    <w:tmpl w:val="0860C2C4"/>
    <w:lvl w:ilvl="0" w:tplc="955EC2D2">
      <w:start w:val="1"/>
      <w:numFmt w:val="upp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A313199"/>
    <w:multiLevelType w:val="hybridMultilevel"/>
    <w:tmpl w:val="C68C88DC"/>
    <w:lvl w:ilvl="0" w:tplc="11D8D556">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40897881"/>
    <w:multiLevelType w:val="hybridMultilevel"/>
    <w:tmpl w:val="58F2A9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1A63A7F"/>
    <w:multiLevelType w:val="hybridMultilevel"/>
    <w:tmpl w:val="0860C2C4"/>
    <w:lvl w:ilvl="0" w:tplc="955EC2D2">
      <w:start w:val="1"/>
      <w:numFmt w:val="upp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3B8320F"/>
    <w:multiLevelType w:val="multilevel"/>
    <w:tmpl w:val="3A868646"/>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26065B"/>
    <w:multiLevelType w:val="hybridMultilevel"/>
    <w:tmpl w:val="40E4C610"/>
    <w:lvl w:ilvl="0" w:tplc="B7721574">
      <w:start w:val="5"/>
      <w:numFmt w:val="upperLetter"/>
      <w:lvlText w:val="%1."/>
      <w:lvlJc w:val="left"/>
      <w:pPr>
        <w:ind w:left="720" w:hanging="360"/>
      </w:pPr>
      <w:rPr>
        <w:rFonts w:hint="default"/>
        <w:b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E8A3CF9"/>
    <w:multiLevelType w:val="hybridMultilevel"/>
    <w:tmpl w:val="43AA50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FD85DB7"/>
    <w:multiLevelType w:val="hybridMultilevel"/>
    <w:tmpl w:val="AB986A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0C72D08"/>
    <w:multiLevelType w:val="hybridMultilevel"/>
    <w:tmpl w:val="562A1F7E"/>
    <w:lvl w:ilvl="0" w:tplc="CE10CF82">
      <w:start w:val="5"/>
      <w:numFmt w:val="upperLetter"/>
      <w:lvlText w:val="%1."/>
      <w:lvlJc w:val="left"/>
      <w:pPr>
        <w:ind w:left="394" w:hanging="360"/>
      </w:pPr>
      <w:rPr>
        <w:rFonts w:hint="default"/>
        <w:b w:val="0"/>
        <w:color w:val="000000"/>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9">
    <w:nsid w:val="54C371A8"/>
    <w:multiLevelType w:val="multilevel"/>
    <w:tmpl w:val="634AAC0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4D4127E"/>
    <w:multiLevelType w:val="multilevel"/>
    <w:tmpl w:val="E806E5E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AE67F14"/>
    <w:multiLevelType w:val="hybridMultilevel"/>
    <w:tmpl w:val="E848AF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DD21753"/>
    <w:multiLevelType w:val="multilevel"/>
    <w:tmpl w:val="0F2E94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493C7C"/>
    <w:multiLevelType w:val="multilevel"/>
    <w:tmpl w:val="DC6E0DB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F906BC1"/>
    <w:multiLevelType w:val="multilevel"/>
    <w:tmpl w:val="17A8C56C"/>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352018A"/>
    <w:multiLevelType w:val="hybridMultilevel"/>
    <w:tmpl w:val="3AC4DA82"/>
    <w:lvl w:ilvl="0" w:tplc="64A2F1A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A4E7DEE"/>
    <w:multiLevelType w:val="hybridMultilevel"/>
    <w:tmpl w:val="0860C2C4"/>
    <w:lvl w:ilvl="0" w:tplc="955EC2D2">
      <w:start w:val="1"/>
      <w:numFmt w:val="upp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F8463A5"/>
    <w:multiLevelType w:val="multilevel"/>
    <w:tmpl w:val="608676D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26A277D"/>
    <w:multiLevelType w:val="hybridMultilevel"/>
    <w:tmpl w:val="3BEC5752"/>
    <w:lvl w:ilvl="0" w:tplc="553432D4">
      <w:start w:val="1"/>
      <w:numFmt w:val="upperLetter"/>
      <w:lvlText w:val="%1."/>
      <w:lvlJc w:val="left"/>
      <w:pPr>
        <w:ind w:left="1040" w:hanging="360"/>
      </w:pPr>
      <w:rPr>
        <w:rFonts w:hint="default"/>
      </w:rPr>
    </w:lvl>
    <w:lvl w:ilvl="1" w:tplc="04210019" w:tentative="1">
      <w:start w:val="1"/>
      <w:numFmt w:val="lowerLetter"/>
      <w:lvlText w:val="%2."/>
      <w:lvlJc w:val="left"/>
      <w:pPr>
        <w:ind w:left="1760" w:hanging="360"/>
      </w:pPr>
    </w:lvl>
    <w:lvl w:ilvl="2" w:tplc="0421001B" w:tentative="1">
      <w:start w:val="1"/>
      <w:numFmt w:val="lowerRoman"/>
      <w:lvlText w:val="%3."/>
      <w:lvlJc w:val="right"/>
      <w:pPr>
        <w:ind w:left="2480" w:hanging="180"/>
      </w:pPr>
    </w:lvl>
    <w:lvl w:ilvl="3" w:tplc="0421000F" w:tentative="1">
      <w:start w:val="1"/>
      <w:numFmt w:val="decimal"/>
      <w:lvlText w:val="%4."/>
      <w:lvlJc w:val="left"/>
      <w:pPr>
        <w:ind w:left="3200" w:hanging="360"/>
      </w:pPr>
    </w:lvl>
    <w:lvl w:ilvl="4" w:tplc="04210019" w:tentative="1">
      <w:start w:val="1"/>
      <w:numFmt w:val="lowerLetter"/>
      <w:lvlText w:val="%5."/>
      <w:lvlJc w:val="left"/>
      <w:pPr>
        <w:ind w:left="3920" w:hanging="360"/>
      </w:pPr>
    </w:lvl>
    <w:lvl w:ilvl="5" w:tplc="0421001B" w:tentative="1">
      <w:start w:val="1"/>
      <w:numFmt w:val="lowerRoman"/>
      <w:lvlText w:val="%6."/>
      <w:lvlJc w:val="right"/>
      <w:pPr>
        <w:ind w:left="4640" w:hanging="180"/>
      </w:pPr>
    </w:lvl>
    <w:lvl w:ilvl="6" w:tplc="0421000F" w:tentative="1">
      <w:start w:val="1"/>
      <w:numFmt w:val="decimal"/>
      <w:lvlText w:val="%7."/>
      <w:lvlJc w:val="left"/>
      <w:pPr>
        <w:ind w:left="5360" w:hanging="360"/>
      </w:pPr>
    </w:lvl>
    <w:lvl w:ilvl="7" w:tplc="04210019" w:tentative="1">
      <w:start w:val="1"/>
      <w:numFmt w:val="lowerLetter"/>
      <w:lvlText w:val="%8."/>
      <w:lvlJc w:val="left"/>
      <w:pPr>
        <w:ind w:left="6080" w:hanging="360"/>
      </w:pPr>
    </w:lvl>
    <w:lvl w:ilvl="8" w:tplc="0421001B" w:tentative="1">
      <w:start w:val="1"/>
      <w:numFmt w:val="lowerRoman"/>
      <w:lvlText w:val="%9."/>
      <w:lvlJc w:val="right"/>
      <w:pPr>
        <w:ind w:left="6800" w:hanging="180"/>
      </w:pPr>
    </w:lvl>
  </w:abstractNum>
  <w:abstractNum w:abstractNumId="29">
    <w:nsid w:val="748A2C72"/>
    <w:multiLevelType w:val="multilevel"/>
    <w:tmpl w:val="899CAA5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50064EB"/>
    <w:multiLevelType w:val="multilevel"/>
    <w:tmpl w:val="0C0465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A46682"/>
    <w:multiLevelType w:val="hybridMultilevel"/>
    <w:tmpl w:val="D27C5B00"/>
    <w:lvl w:ilvl="0" w:tplc="43A8F014">
      <w:start w:val="6"/>
      <w:numFmt w:val="bullet"/>
      <w:lvlText w:val=""/>
      <w:lvlJc w:val="left"/>
      <w:pPr>
        <w:ind w:left="720" w:hanging="360"/>
      </w:pPr>
      <w:rPr>
        <w:rFonts w:ascii="Symbol" w:eastAsia="Calibr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7DD07968"/>
    <w:multiLevelType w:val="multilevel"/>
    <w:tmpl w:val="BCF0E5A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19"/>
  </w:num>
  <w:num w:numId="4">
    <w:abstractNumId w:val="7"/>
  </w:num>
  <w:num w:numId="5">
    <w:abstractNumId w:val="30"/>
  </w:num>
  <w:num w:numId="6">
    <w:abstractNumId w:val="27"/>
  </w:num>
  <w:num w:numId="7">
    <w:abstractNumId w:val="6"/>
  </w:num>
  <w:num w:numId="8">
    <w:abstractNumId w:val="31"/>
  </w:num>
  <w:num w:numId="9">
    <w:abstractNumId w:val="20"/>
  </w:num>
  <w:num w:numId="10">
    <w:abstractNumId w:val="22"/>
  </w:num>
  <w:num w:numId="11">
    <w:abstractNumId w:val="14"/>
  </w:num>
  <w:num w:numId="12">
    <w:abstractNumId w:val="24"/>
  </w:num>
  <w:num w:numId="13">
    <w:abstractNumId w:val="28"/>
  </w:num>
  <w:num w:numId="14">
    <w:abstractNumId w:val="17"/>
  </w:num>
  <w:num w:numId="15">
    <w:abstractNumId w:val="4"/>
  </w:num>
  <w:num w:numId="16">
    <w:abstractNumId w:val="8"/>
  </w:num>
  <w:num w:numId="17">
    <w:abstractNumId w:val="23"/>
  </w:num>
  <w:num w:numId="18">
    <w:abstractNumId w:val="29"/>
  </w:num>
  <w:num w:numId="19">
    <w:abstractNumId w:val="13"/>
  </w:num>
  <w:num w:numId="20">
    <w:abstractNumId w:val="11"/>
  </w:num>
  <w:num w:numId="21">
    <w:abstractNumId w:val="26"/>
  </w:num>
  <w:num w:numId="22">
    <w:abstractNumId w:val="25"/>
  </w:num>
  <w:num w:numId="23">
    <w:abstractNumId w:val="0"/>
  </w:num>
  <w:num w:numId="24">
    <w:abstractNumId w:val="18"/>
  </w:num>
  <w:num w:numId="25">
    <w:abstractNumId w:val="15"/>
  </w:num>
  <w:num w:numId="26">
    <w:abstractNumId w:val="10"/>
  </w:num>
  <w:num w:numId="27">
    <w:abstractNumId w:val="16"/>
  </w:num>
  <w:num w:numId="2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2"/>
  </w:num>
  <w:num w:numId="32">
    <w:abstractNumId w:val="3"/>
  </w:num>
  <w:num w:numId="33">
    <w:abstractNumId w:val="21"/>
  </w:num>
  <w:num w:numId="34">
    <w:abstractNumId w:val="2"/>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464"/>
    <w:rsid w:val="000058AA"/>
    <w:rsid w:val="00012A67"/>
    <w:rsid w:val="00020237"/>
    <w:rsid w:val="000210A6"/>
    <w:rsid w:val="000351BB"/>
    <w:rsid w:val="000549AD"/>
    <w:rsid w:val="000806CE"/>
    <w:rsid w:val="000820B4"/>
    <w:rsid w:val="000A2D38"/>
    <w:rsid w:val="000B0644"/>
    <w:rsid w:val="000C075D"/>
    <w:rsid w:val="000D74B4"/>
    <w:rsid w:val="000E5F65"/>
    <w:rsid w:val="001107DF"/>
    <w:rsid w:val="00112E3D"/>
    <w:rsid w:val="00114FB6"/>
    <w:rsid w:val="00117AF7"/>
    <w:rsid w:val="0014042B"/>
    <w:rsid w:val="00146856"/>
    <w:rsid w:val="001515EF"/>
    <w:rsid w:val="001715A8"/>
    <w:rsid w:val="001A196E"/>
    <w:rsid w:val="001C548E"/>
    <w:rsid w:val="001C5942"/>
    <w:rsid w:val="001C5BBC"/>
    <w:rsid w:val="001C7482"/>
    <w:rsid w:val="001F0582"/>
    <w:rsid w:val="00212CBE"/>
    <w:rsid w:val="00221094"/>
    <w:rsid w:val="002220B9"/>
    <w:rsid w:val="0023538A"/>
    <w:rsid w:val="00247145"/>
    <w:rsid w:val="0028206E"/>
    <w:rsid w:val="0028610F"/>
    <w:rsid w:val="002A0F2D"/>
    <w:rsid w:val="002C503E"/>
    <w:rsid w:val="002C5372"/>
    <w:rsid w:val="002C7128"/>
    <w:rsid w:val="002D32EF"/>
    <w:rsid w:val="002E5881"/>
    <w:rsid w:val="00320D8F"/>
    <w:rsid w:val="003222F1"/>
    <w:rsid w:val="00324DF8"/>
    <w:rsid w:val="00330BC2"/>
    <w:rsid w:val="003403F9"/>
    <w:rsid w:val="003552DC"/>
    <w:rsid w:val="00363D6B"/>
    <w:rsid w:val="0036658A"/>
    <w:rsid w:val="00393336"/>
    <w:rsid w:val="003A29BE"/>
    <w:rsid w:val="003C5144"/>
    <w:rsid w:val="003D1BF9"/>
    <w:rsid w:val="003E21EA"/>
    <w:rsid w:val="003E3945"/>
    <w:rsid w:val="00402CBE"/>
    <w:rsid w:val="004071E8"/>
    <w:rsid w:val="00431DB2"/>
    <w:rsid w:val="00435860"/>
    <w:rsid w:val="00436B0B"/>
    <w:rsid w:val="00436F6E"/>
    <w:rsid w:val="00441B0C"/>
    <w:rsid w:val="00453791"/>
    <w:rsid w:val="00466F99"/>
    <w:rsid w:val="00473633"/>
    <w:rsid w:val="00491BBF"/>
    <w:rsid w:val="00491FC8"/>
    <w:rsid w:val="004D329C"/>
    <w:rsid w:val="004D7FD1"/>
    <w:rsid w:val="004E14E7"/>
    <w:rsid w:val="004E231F"/>
    <w:rsid w:val="004F47C5"/>
    <w:rsid w:val="004F7596"/>
    <w:rsid w:val="0052496C"/>
    <w:rsid w:val="00567316"/>
    <w:rsid w:val="005D13C7"/>
    <w:rsid w:val="005E07A6"/>
    <w:rsid w:val="005E20E3"/>
    <w:rsid w:val="005E4096"/>
    <w:rsid w:val="005E4D05"/>
    <w:rsid w:val="005F2975"/>
    <w:rsid w:val="006414B1"/>
    <w:rsid w:val="00644570"/>
    <w:rsid w:val="00646992"/>
    <w:rsid w:val="00653E21"/>
    <w:rsid w:val="0067295E"/>
    <w:rsid w:val="00675115"/>
    <w:rsid w:val="006858BF"/>
    <w:rsid w:val="0069034C"/>
    <w:rsid w:val="006A4F37"/>
    <w:rsid w:val="006C5059"/>
    <w:rsid w:val="00706C7B"/>
    <w:rsid w:val="00722196"/>
    <w:rsid w:val="007443BB"/>
    <w:rsid w:val="0076744D"/>
    <w:rsid w:val="007800BB"/>
    <w:rsid w:val="007C24B2"/>
    <w:rsid w:val="007C695E"/>
    <w:rsid w:val="007D085F"/>
    <w:rsid w:val="007D0AF9"/>
    <w:rsid w:val="007D3532"/>
    <w:rsid w:val="007E0974"/>
    <w:rsid w:val="007E6AF4"/>
    <w:rsid w:val="008169D2"/>
    <w:rsid w:val="00823396"/>
    <w:rsid w:val="0084123D"/>
    <w:rsid w:val="00843B60"/>
    <w:rsid w:val="008609B6"/>
    <w:rsid w:val="00862F54"/>
    <w:rsid w:val="008634E1"/>
    <w:rsid w:val="00865CB2"/>
    <w:rsid w:val="00865EC6"/>
    <w:rsid w:val="00877B08"/>
    <w:rsid w:val="00891FFA"/>
    <w:rsid w:val="008921A5"/>
    <w:rsid w:val="008935F8"/>
    <w:rsid w:val="008A0CFE"/>
    <w:rsid w:val="008C65D6"/>
    <w:rsid w:val="008C67F2"/>
    <w:rsid w:val="008D3B90"/>
    <w:rsid w:val="008F0694"/>
    <w:rsid w:val="008F655B"/>
    <w:rsid w:val="008F67A4"/>
    <w:rsid w:val="0090485F"/>
    <w:rsid w:val="009456E2"/>
    <w:rsid w:val="009516A4"/>
    <w:rsid w:val="009549CA"/>
    <w:rsid w:val="0097278E"/>
    <w:rsid w:val="009747B1"/>
    <w:rsid w:val="00985BC3"/>
    <w:rsid w:val="00987D58"/>
    <w:rsid w:val="00990427"/>
    <w:rsid w:val="00997B03"/>
    <w:rsid w:val="009A1793"/>
    <w:rsid w:val="009A29ED"/>
    <w:rsid w:val="009B26A6"/>
    <w:rsid w:val="009B3C8D"/>
    <w:rsid w:val="009C666A"/>
    <w:rsid w:val="009D1708"/>
    <w:rsid w:val="00A122AD"/>
    <w:rsid w:val="00A21E8E"/>
    <w:rsid w:val="00A27415"/>
    <w:rsid w:val="00A43E10"/>
    <w:rsid w:val="00A60838"/>
    <w:rsid w:val="00A61AA2"/>
    <w:rsid w:val="00A670CA"/>
    <w:rsid w:val="00A774F7"/>
    <w:rsid w:val="00A92C8C"/>
    <w:rsid w:val="00A94538"/>
    <w:rsid w:val="00A96ABB"/>
    <w:rsid w:val="00AA7999"/>
    <w:rsid w:val="00AC0C3A"/>
    <w:rsid w:val="00AC424A"/>
    <w:rsid w:val="00AF73C9"/>
    <w:rsid w:val="00B0017C"/>
    <w:rsid w:val="00B10AA8"/>
    <w:rsid w:val="00B132F6"/>
    <w:rsid w:val="00B13869"/>
    <w:rsid w:val="00B213A1"/>
    <w:rsid w:val="00B441E7"/>
    <w:rsid w:val="00B51049"/>
    <w:rsid w:val="00B60D5C"/>
    <w:rsid w:val="00B70E58"/>
    <w:rsid w:val="00B81420"/>
    <w:rsid w:val="00B85DAB"/>
    <w:rsid w:val="00B917A3"/>
    <w:rsid w:val="00BB5ADE"/>
    <w:rsid w:val="00BD50A8"/>
    <w:rsid w:val="00BD7457"/>
    <w:rsid w:val="00BE7ECD"/>
    <w:rsid w:val="00C10C94"/>
    <w:rsid w:val="00C11277"/>
    <w:rsid w:val="00C15616"/>
    <w:rsid w:val="00C16464"/>
    <w:rsid w:val="00C2319D"/>
    <w:rsid w:val="00C3517A"/>
    <w:rsid w:val="00C36907"/>
    <w:rsid w:val="00C37241"/>
    <w:rsid w:val="00C56844"/>
    <w:rsid w:val="00C74998"/>
    <w:rsid w:val="00C96FE6"/>
    <w:rsid w:val="00CA4CD5"/>
    <w:rsid w:val="00CA5E97"/>
    <w:rsid w:val="00CB1C96"/>
    <w:rsid w:val="00CC5670"/>
    <w:rsid w:val="00CC6460"/>
    <w:rsid w:val="00CD74D1"/>
    <w:rsid w:val="00CE3457"/>
    <w:rsid w:val="00CF1EA0"/>
    <w:rsid w:val="00D171D3"/>
    <w:rsid w:val="00D26C14"/>
    <w:rsid w:val="00D41BAB"/>
    <w:rsid w:val="00D5460D"/>
    <w:rsid w:val="00D6388D"/>
    <w:rsid w:val="00D80149"/>
    <w:rsid w:val="00D85A67"/>
    <w:rsid w:val="00D93343"/>
    <w:rsid w:val="00DA2F28"/>
    <w:rsid w:val="00DA6526"/>
    <w:rsid w:val="00DE6DF0"/>
    <w:rsid w:val="00DF7D04"/>
    <w:rsid w:val="00E45795"/>
    <w:rsid w:val="00E55C12"/>
    <w:rsid w:val="00E60414"/>
    <w:rsid w:val="00E65487"/>
    <w:rsid w:val="00E75209"/>
    <w:rsid w:val="00E846E3"/>
    <w:rsid w:val="00E84C4B"/>
    <w:rsid w:val="00EA250A"/>
    <w:rsid w:val="00ED57B3"/>
    <w:rsid w:val="00EE4BAB"/>
    <w:rsid w:val="00EE5BD6"/>
    <w:rsid w:val="00EF5F4A"/>
    <w:rsid w:val="00F00857"/>
    <w:rsid w:val="00F067A0"/>
    <w:rsid w:val="00F150FB"/>
    <w:rsid w:val="00F30F7E"/>
    <w:rsid w:val="00F34487"/>
    <w:rsid w:val="00F50012"/>
    <w:rsid w:val="00F5503A"/>
    <w:rsid w:val="00F91DCC"/>
    <w:rsid w:val="00F92AC4"/>
    <w:rsid w:val="00FA7B3C"/>
    <w:rsid w:val="00FB10E9"/>
    <w:rsid w:val="00FB1FD3"/>
    <w:rsid w:val="00FB3072"/>
    <w:rsid w:val="00FC1B11"/>
    <w:rsid w:val="00FC2443"/>
    <w:rsid w:val="00FC4295"/>
    <w:rsid w:val="00FD5095"/>
    <w:rsid w:val="00FE314D"/>
    <w:rsid w:val="00FE3767"/>
    <w:rsid w:val="00FE3F34"/>
    <w:rsid w:val="00FF6962"/>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64"/>
    <w:pPr>
      <w:spacing w:after="200" w:line="276" w:lineRule="auto"/>
    </w:pPr>
    <w:rPr>
      <w:rFonts w:eastAsia="Times New Roman" w:cs="Cordia New"/>
      <w:sz w:val="22"/>
      <w:szCs w:val="28"/>
      <w:lang w:val="en-GB"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6464"/>
    <w:rPr>
      <w:color w:val="0000FF"/>
      <w:u w:val="single"/>
    </w:rPr>
  </w:style>
  <w:style w:type="paragraph" w:styleId="ListParagraph">
    <w:name w:val="List Paragraph"/>
    <w:basedOn w:val="Normal"/>
    <w:uiPriority w:val="34"/>
    <w:qFormat/>
    <w:rsid w:val="00A96ABB"/>
    <w:pPr>
      <w:ind w:left="720"/>
      <w:contextualSpacing/>
    </w:pPr>
    <w:rPr>
      <w:rFonts w:eastAsia="Calibri" w:cs="Times New Roman"/>
      <w:szCs w:val="22"/>
      <w:lang w:val="id-ID" w:eastAsia="en-US" w:bidi="ar-SA"/>
    </w:rPr>
  </w:style>
  <w:style w:type="paragraph" w:styleId="Header">
    <w:name w:val="header"/>
    <w:basedOn w:val="Normal"/>
    <w:link w:val="HeaderChar"/>
    <w:uiPriority w:val="99"/>
    <w:unhideWhenUsed/>
    <w:rsid w:val="008634E1"/>
    <w:pPr>
      <w:tabs>
        <w:tab w:val="center" w:pos="4513"/>
        <w:tab w:val="right" w:pos="9026"/>
      </w:tabs>
    </w:pPr>
    <w:rPr>
      <w:rFonts w:eastAsia="Calibri" w:cs="Times New Roman"/>
      <w:szCs w:val="22"/>
      <w:lang w:val="id-ID" w:eastAsia="en-US" w:bidi="ar-SA"/>
    </w:rPr>
  </w:style>
  <w:style w:type="character" w:customStyle="1" w:styleId="HeaderChar">
    <w:name w:val="Header Char"/>
    <w:link w:val="Header"/>
    <w:uiPriority w:val="99"/>
    <w:rsid w:val="008634E1"/>
    <w:rPr>
      <w:rFonts w:ascii="Calibri" w:eastAsia="Calibri" w:hAnsi="Calibri" w:cs="Times New Roman"/>
    </w:rPr>
  </w:style>
  <w:style w:type="paragraph" w:styleId="Footer">
    <w:name w:val="footer"/>
    <w:basedOn w:val="Normal"/>
    <w:link w:val="FooterChar"/>
    <w:uiPriority w:val="99"/>
    <w:unhideWhenUsed/>
    <w:rsid w:val="008634E1"/>
    <w:pPr>
      <w:tabs>
        <w:tab w:val="center" w:pos="4513"/>
        <w:tab w:val="right" w:pos="9026"/>
      </w:tabs>
    </w:pPr>
    <w:rPr>
      <w:rFonts w:eastAsia="Calibri" w:cs="Times New Roman"/>
      <w:szCs w:val="22"/>
      <w:lang w:val="id-ID" w:eastAsia="en-US" w:bidi="ar-SA"/>
    </w:rPr>
  </w:style>
  <w:style w:type="character" w:customStyle="1" w:styleId="FooterChar">
    <w:name w:val="Footer Char"/>
    <w:link w:val="Footer"/>
    <w:uiPriority w:val="99"/>
    <w:rsid w:val="008634E1"/>
    <w:rPr>
      <w:rFonts w:ascii="Calibri" w:eastAsia="Calibri" w:hAnsi="Calibri" w:cs="Times New Roman"/>
    </w:rPr>
  </w:style>
  <w:style w:type="table" w:styleId="TableGrid">
    <w:name w:val="Table Grid"/>
    <w:basedOn w:val="TableNormal"/>
    <w:uiPriority w:val="59"/>
    <w:rsid w:val="002C5372"/>
    <w:rPr>
      <w:rFonts w:eastAsia="Malgun Gothic"/>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16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sca.tarisc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ethe.de/Z/50/commeuro/101.htm" TargetMode="External"/><Relationship Id="rId4" Type="http://schemas.openxmlformats.org/officeDocument/2006/relationships/settings" Target="settings.xml"/><Relationship Id="rId9" Type="http://schemas.openxmlformats.org/officeDocument/2006/relationships/hyperlink" Target="mailto:kurniadee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10</Pages>
  <Words>3767</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25189</CharactersWithSpaces>
  <SharedDoc>false</SharedDoc>
  <HLinks>
    <vt:vector size="6" baseType="variant">
      <vt:variant>
        <vt:i4>8061021</vt:i4>
      </vt:variant>
      <vt:variant>
        <vt:i4>0</vt:i4>
      </vt:variant>
      <vt:variant>
        <vt:i4>0</vt:i4>
      </vt:variant>
      <vt:variant>
        <vt:i4>5</vt:i4>
      </vt:variant>
      <vt:variant>
        <vt:lpwstr>mailto:anggiokimoura@gmail.com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 Aimee ID</cp:lastModifiedBy>
  <cp:revision>73</cp:revision>
  <cp:lastPrinted>2017-09-07T03:05:00Z</cp:lastPrinted>
  <dcterms:created xsi:type="dcterms:W3CDTF">2017-04-21T01:47:00Z</dcterms:created>
  <dcterms:modified xsi:type="dcterms:W3CDTF">2017-10-08T22:41:00Z</dcterms:modified>
</cp:coreProperties>
</file>