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86" w:rsidRPr="00C90929" w:rsidRDefault="00A0188F" w:rsidP="00860497">
      <w:pPr>
        <w:spacing w:after="0" w:line="360" w:lineRule="auto"/>
        <w:jc w:val="center"/>
        <w:rPr>
          <w:rFonts w:ascii="Times New Roman" w:hAnsi="Times New Roman" w:cs="Times New Roman"/>
          <w:b/>
          <w:sz w:val="24"/>
          <w:szCs w:val="24"/>
        </w:rPr>
      </w:pPr>
      <w:r w:rsidRPr="00C90929">
        <w:rPr>
          <w:rFonts w:ascii="Times New Roman" w:hAnsi="Times New Roman" w:cs="Times New Roman"/>
          <w:b/>
          <w:sz w:val="24"/>
          <w:szCs w:val="24"/>
        </w:rPr>
        <w:t>Pengaruh P</w:t>
      </w:r>
      <w:r w:rsidR="00387DD2" w:rsidRPr="00C90929">
        <w:rPr>
          <w:rFonts w:ascii="Times New Roman" w:hAnsi="Times New Roman" w:cs="Times New Roman"/>
          <w:b/>
          <w:sz w:val="24"/>
          <w:szCs w:val="24"/>
        </w:rPr>
        <w:t>e</w:t>
      </w:r>
      <w:r w:rsidRPr="00C90929">
        <w:rPr>
          <w:rFonts w:ascii="Times New Roman" w:hAnsi="Times New Roman" w:cs="Times New Roman"/>
          <w:b/>
          <w:sz w:val="24"/>
          <w:szCs w:val="24"/>
        </w:rPr>
        <w:t>mbelajaran K</w:t>
      </w:r>
      <w:r w:rsidR="00387DD2" w:rsidRPr="00C90929">
        <w:rPr>
          <w:rFonts w:ascii="Times New Roman" w:hAnsi="Times New Roman" w:cs="Times New Roman"/>
          <w:b/>
          <w:sz w:val="24"/>
          <w:szCs w:val="24"/>
        </w:rPr>
        <w:t>ast</w:t>
      </w:r>
      <w:r w:rsidRPr="00C90929">
        <w:rPr>
          <w:rFonts w:ascii="Times New Roman" w:hAnsi="Times New Roman" w:cs="Times New Roman"/>
          <w:b/>
          <w:sz w:val="24"/>
          <w:szCs w:val="24"/>
        </w:rPr>
        <w:t>i Modifikaasi T</w:t>
      </w:r>
      <w:r w:rsidR="001630D2" w:rsidRPr="00C90929">
        <w:rPr>
          <w:rFonts w:ascii="Times New Roman" w:hAnsi="Times New Roman" w:cs="Times New Roman"/>
          <w:b/>
          <w:sz w:val="24"/>
          <w:szCs w:val="24"/>
        </w:rPr>
        <w:t xml:space="preserve">erhadap Nilai </w:t>
      </w:r>
      <w:r w:rsidRPr="00C90929">
        <w:rPr>
          <w:rFonts w:ascii="Times New Roman" w:hAnsi="Times New Roman" w:cs="Times New Roman"/>
          <w:b/>
          <w:sz w:val="24"/>
          <w:szCs w:val="24"/>
        </w:rPr>
        <w:t>Kerjasama</w:t>
      </w:r>
    </w:p>
    <w:p w:rsidR="00387DD2" w:rsidRPr="00C90929" w:rsidRDefault="00A0188F" w:rsidP="00860497">
      <w:pPr>
        <w:spacing w:after="0" w:line="360" w:lineRule="auto"/>
        <w:jc w:val="center"/>
        <w:rPr>
          <w:rFonts w:ascii="Times New Roman" w:hAnsi="Times New Roman" w:cs="Times New Roman"/>
          <w:b/>
          <w:sz w:val="24"/>
          <w:szCs w:val="24"/>
        </w:rPr>
      </w:pPr>
      <w:r w:rsidRPr="00C90929">
        <w:rPr>
          <w:rFonts w:ascii="Times New Roman" w:hAnsi="Times New Roman" w:cs="Times New Roman"/>
          <w:b/>
          <w:sz w:val="24"/>
          <w:szCs w:val="24"/>
        </w:rPr>
        <w:t xml:space="preserve"> </w:t>
      </w:r>
      <w:proofErr w:type="gramStart"/>
      <w:r w:rsidRPr="00C90929">
        <w:rPr>
          <w:rFonts w:ascii="Times New Roman" w:hAnsi="Times New Roman" w:cs="Times New Roman"/>
          <w:b/>
          <w:sz w:val="24"/>
          <w:szCs w:val="24"/>
        </w:rPr>
        <w:t>pada</w:t>
      </w:r>
      <w:proofErr w:type="gramEnd"/>
      <w:r w:rsidRPr="00C90929">
        <w:rPr>
          <w:rFonts w:ascii="Times New Roman" w:hAnsi="Times New Roman" w:cs="Times New Roman"/>
          <w:b/>
          <w:sz w:val="24"/>
          <w:szCs w:val="24"/>
        </w:rPr>
        <w:t xml:space="preserve"> Siswa </w:t>
      </w:r>
      <w:r w:rsidR="00067CDF">
        <w:rPr>
          <w:rFonts w:ascii="Times New Roman" w:hAnsi="Times New Roman" w:cs="Times New Roman"/>
          <w:b/>
          <w:sz w:val="24"/>
          <w:szCs w:val="24"/>
        </w:rPr>
        <w:t>Sekolah Dasar</w:t>
      </w:r>
    </w:p>
    <w:p w:rsidR="00860497" w:rsidRDefault="00860497" w:rsidP="00860497">
      <w:pPr>
        <w:spacing w:after="0" w:line="360" w:lineRule="auto"/>
        <w:jc w:val="center"/>
        <w:rPr>
          <w:rFonts w:ascii="Times New Roman" w:hAnsi="Times New Roman" w:cs="Times New Roman"/>
          <w:sz w:val="24"/>
          <w:szCs w:val="24"/>
        </w:rPr>
      </w:pPr>
    </w:p>
    <w:p w:rsidR="00860497" w:rsidRDefault="00860497" w:rsidP="00860497">
      <w:pPr>
        <w:spacing w:after="0" w:line="360" w:lineRule="auto"/>
        <w:jc w:val="center"/>
        <w:rPr>
          <w:rFonts w:ascii="Times New Roman" w:hAnsi="Times New Roman" w:cs="Times New Roman"/>
          <w:sz w:val="24"/>
          <w:szCs w:val="24"/>
          <w:vertAlign w:val="superscript"/>
        </w:rPr>
      </w:pPr>
      <w:r w:rsidRPr="0097330E">
        <w:rPr>
          <w:rFonts w:ascii="Times New Roman" w:hAnsi="Times New Roman" w:cs="Times New Roman"/>
          <w:sz w:val="24"/>
          <w:szCs w:val="24"/>
        </w:rPr>
        <w:t>Muhamad Ade Jaenudin</w:t>
      </w:r>
      <w:r w:rsidR="00067CDF">
        <w:rPr>
          <w:rFonts w:ascii="Times New Roman" w:hAnsi="Times New Roman" w:cs="Times New Roman"/>
          <w:sz w:val="24"/>
          <w:szCs w:val="24"/>
          <w:vertAlign w:val="superscript"/>
        </w:rPr>
        <w:t>1</w:t>
      </w:r>
      <w:r w:rsidR="0062183B">
        <w:rPr>
          <w:rFonts w:ascii="Times New Roman" w:hAnsi="Times New Roman" w:cs="Times New Roman"/>
          <w:sz w:val="24"/>
          <w:szCs w:val="24"/>
        </w:rPr>
        <w:t xml:space="preserve">, </w:t>
      </w:r>
      <w:r w:rsidRPr="0097330E">
        <w:rPr>
          <w:rFonts w:ascii="Times New Roman" w:hAnsi="Times New Roman" w:cs="Times New Roman"/>
          <w:sz w:val="24"/>
          <w:szCs w:val="24"/>
        </w:rPr>
        <w:t>Adang Suherman</w:t>
      </w:r>
      <w:r w:rsidR="00067CDF">
        <w:rPr>
          <w:rFonts w:ascii="Times New Roman" w:hAnsi="Times New Roman" w:cs="Times New Roman"/>
          <w:sz w:val="24"/>
          <w:szCs w:val="24"/>
          <w:vertAlign w:val="superscript"/>
        </w:rPr>
        <w:t>2</w:t>
      </w:r>
      <w:r w:rsidR="0062183B">
        <w:rPr>
          <w:rFonts w:ascii="Times New Roman" w:hAnsi="Times New Roman" w:cs="Times New Roman"/>
          <w:sz w:val="24"/>
          <w:szCs w:val="24"/>
        </w:rPr>
        <w:t xml:space="preserve">, </w:t>
      </w:r>
      <w:r w:rsidRPr="0097330E">
        <w:rPr>
          <w:rFonts w:ascii="Times New Roman" w:hAnsi="Times New Roman" w:cs="Times New Roman"/>
          <w:sz w:val="24"/>
          <w:szCs w:val="24"/>
        </w:rPr>
        <w:t>Komarudin</w:t>
      </w:r>
      <w:r w:rsidR="00067CDF">
        <w:rPr>
          <w:rFonts w:ascii="Times New Roman" w:hAnsi="Times New Roman" w:cs="Times New Roman"/>
          <w:sz w:val="24"/>
          <w:szCs w:val="24"/>
          <w:vertAlign w:val="superscript"/>
        </w:rPr>
        <w:t>2</w:t>
      </w:r>
    </w:p>
    <w:p w:rsidR="00067CDF" w:rsidRPr="00067CDF" w:rsidRDefault="00067CDF" w:rsidP="00860497">
      <w:pPr>
        <w:spacing w:after="0" w:line="360" w:lineRule="auto"/>
        <w:jc w:val="center"/>
        <w:rPr>
          <w:rFonts w:ascii="Times New Roman" w:hAnsi="Times New Roman" w:cs="Times New Roman"/>
          <w:sz w:val="24"/>
          <w:szCs w:val="24"/>
          <w:vertAlign w:val="superscript"/>
        </w:rPr>
      </w:pPr>
    </w:p>
    <w:p w:rsidR="0062183B" w:rsidRPr="0062183B" w:rsidRDefault="00067CDF" w:rsidP="00067CDF">
      <w:pPr>
        <w:spacing w:after="0" w:line="360" w:lineRule="auto"/>
        <w:rPr>
          <w:rFonts w:ascii="Times New Roman" w:hAnsi="Times New Roman" w:cs="Times New Roman"/>
          <w:bCs/>
          <w:sz w:val="24"/>
          <w:szCs w:val="24"/>
        </w:rPr>
      </w:pPr>
      <w:r>
        <w:rPr>
          <w:rFonts w:ascii="Times New Roman" w:hAnsi="Times New Roman" w:cs="Times New Roman"/>
          <w:bCs/>
          <w:sz w:val="24"/>
          <w:szCs w:val="24"/>
          <w:vertAlign w:val="superscript"/>
        </w:rPr>
        <w:t>1</w:t>
      </w:r>
      <w:r w:rsidR="0062183B" w:rsidRPr="0062183B">
        <w:rPr>
          <w:rFonts w:ascii="Times New Roman" w:hAnsi="Times New Roman" w:cs="Times New Roman"/>
          <w:bCs/>
          <w:sz w:val="24"/>
          <w:szCs w:val="24"/>
        </w:rPr>
        <w:t>Program Studi Pendidikan Olahraga Sekolah Pascasarjana Universitas Pendidikan Indonesia</w:t>
      </w:r>
    </w:p>
    <w:p w:rsidR="0062183B" w:rsidRDefault="00067CDF" w:rsidP="00067CDF">
      <w:pPr>
        <w:spacing w:after="0" w:line="360" w:lineRule="auto"/>
        <w:rPr>
          <w:rFonts w:ascii="Times New Roman" w:hAnsi="Times New Roman" w:cs="Times New Roman"/>
          <w:bCs/>
          <w:sz w:val="24"/>
          <w:szCs w:val="24"/>
        </w:rPr>
      </w:pPr>
      <w:r>
        <w:rPr>
          <w:rFonts w:ascii="Times New Roman" w:hAnsi="Times New Roman" w:cs="Times New Roman"/>
          <w:bCs/>
          <w:sz w:val="24"/>
          <w:szCs w:val="24"/>
          <w:vertAlign w:val="superscript"/>
        </w:rPr>
        <w:t>2</w:t>
      </w:r>
      <w:r w:rsidR="0062183B" w:rsidRPr="0062183B">
        <w:rPr>
          <w:rFonts w:ascii="Times New Roman" w:hAnsi="Times New Roman" w:cs="Times New Roman"/>
          <w:bCs/>
          <w:sz w:val="24"/>
          <w:szCs w:val="24"/>
        </w:rPr>
        <w:t>Fakultas Pendidikan Olahraga dan Kesehatan, Universitas Pendidikan Indonesia, Jalan Dr. Setiabudhi No. 229 Bandung</w:t>
      </w:r>
    </w:p>
    <w:p w:rsidR="00067CDF" w:rsidRDefault="00067CDF" w:rsidP="0062183B">
      <w:pPr>
        <w:spacing w:line="360" w:lineRule="auto"/>
        <w:jc w:val="center"/>
        <w:rPr>
          <w:rFonts w:ascii="Times New Roman" w:hAnsi="Times New Roman" w:cs="Times New Roman"/>
          <w:bCs/>
          <w:sz w:val="24"/>
          <w:szCs w:val="24"/>
        </w:rPr>
      </w:pPr>
    </w:p>
    <w:p w:rsidR="00067CDF" w:rsidRPr="0062183B" w:rsidRDefault="00067CDF" w:rsidP="0062183B">
      <w:pPr>
        <w:spacing w:line="360" w:lineRule="auto"/>
        <w:jc w:val="center"/>
        <w:rPr>
          <w:rFonts w:ascii="Times New Roman" w:hAnsi="Times New Roman" w:cs="Times New Roman"/>
          <w:bCs/>
          <w:sz w:val="24"/>
          <w:szCs w:val="24"/>
        </w:rPr>
      </w:pPr>
      <w:r w:rsidRPr="00067CDF">
        <w:rPr>
          <w:rFonts w:ascii="Times New Roman" w:hAnsi="Times New Roman" w:cs="Times New Roman"/>
          <w:bCs/>
          <w:sz w:val="24"/>
          <w:szCs w:val="24"/>
        </w:rPr>
        <w:t>muhamadadejaenudin@gmail.com</w:t>
      </w:r>
    </w:p>
    <w:p w:rsidR="0062183B" w:rsidRDefault="0062183B" w:rsidP="0062183B">
      <w:pPr>
        <w:spacing w:line="360" w:lineRule="auto"/>
        <w:jc w:val="center"/>
        <w:rPr>
          <w:rFonts w:ascii="Times New Roman" w:hAnsi="Times New Roman" w:cs="Times New Roman"/>
          <w:b/>
          <w:bCs/>
          <w:sz w:val="24"/>
          <w:szCs w:val="24"/>
        </w:rPr>
      </w:pPr>
    </w:p>
    <w:p w:rsidR="0062183B" w:rsidRPr="00F1269A" w:rsidRDefault="0062183B" w:rsidP="0062183B">
      <w:pPr>
        <w:spacing w:line="360" w:lineRule="auto"/>
        <w:jc w:val="center"/>
        <w:rPr>
          <w:rFonts w:ascii="Times New Roman" w:hAnsi="Times New Roman" w:cs="Times New Roman"/>
          <w:b/>
          <w:bCs/>
          <w:sz w:val="24"/>
          <w:szCs w:val="24"/>
        </w:rPr>
      </w:pPr>
      <w:r w:rsidRPr="00F1269A">
        <w:rPr>
          <w:rFonts w:ascii="Times New Roman" w:hAnsi="Times New Roman" w:cs="Times New Roman"/>
          <w:b/>
          <w:bCs/>
          <w:sz w:val="24"/>
          <w:szCs w:val="24"/>
        </w:rPr>
        <w:t>ABSTRAK</w:t>
      </w:r>
    </w:p>
    <w:p w:rsidR="00C90929" w:rsidRDefault="00387DD2" w:rsidP="00410340">
      <w:pPr>
        <w:spacing w:line="360" w:lineRule="auto"/>
        <w:jc w:val="both"/>
        <w:rPr>
          <w:rFonts w:ascii="Times New Roman" w:hAnsi="Times New Roman" w:cs="Times New Roman"/>
          <w:sz w:val="24"/>
          <w:szCs w:val="24"/>
        </w:rPr>
      </w:pPr>
      <w:proofErr w:type="gramStart"/>
      <w:r w:rsidRPr="00F1269A">
        <w:rPr>
          <w:rFonts w:ascii="Times New Roman" w:hAnsi="Times New Roman" w:cs="Times New Roman"/>
          <w:sz w:val="24"/>
          <w:szCs w:val="24"/>
        </w:rPr>
        <w:t>Penelitian ini bermula dari permasalahan permainan tradisional yang sekarang kurang mendapat tempat sebagai olahraga tradisional dalam kancah pendidikan jasmani</w:t>
      </w:r>
      <w:r w:rsidR="001630D2">
        <w:rPr>
          <w:rFonts w:ascii="Times New Roman" w:hAnsi="Times New Roman" w:cs="Times New Roman"/>
          <w:sz w:val="24"/>
          <w:szCs w:val="24"/>
        </w:rPr>
        <w:t>.</w:t>
      </w:r>
      <w:proofErr w:type="gramEnd"/>
      <w:r w:rsidR="001630D2">
        <w:rPr>
          <w:rFonts w:ascii="Times New Roman" w:hAnsi="Times New Roman" w:cs="Times New Roman"/>
          <w:sz w:val="24"/>
          <w:szCs w:val="24"/>
        </w:rPr>
        <w:t xml:space="preserve">  </w:t>
      </w:r>
      <w:proofErr w:type="gramStart"/>
      <w:r w:rsidR="001630D2">
        <w:rPr>
          <w:rFonts w:ascii="Times New Roman" w:hAnsi="Times New Roman" w:cs="Times New Roman"/>
          <w:sz w:val="24"/>
          <w:szCs w:val="24"/>
        </w:rPr>
        <w:t xml:space="preserve">Permainan ini memiliki </w:t>
      </w:r>
      <w:r w:rsidR="00A0188F">
        <w:rPr>
          <w:rFonts w:ascii="Times New Roman" w:hAnsi="Times New Roman" w:cs="Times New Roman"/>
          <w:sz w:val="24"/>
          <w:szCs w:val="24"/>
        </w:rPr>
        <w:t xml:space="preserve">unsur </w:t>
      </w:r>
      <w:r w:rsidRPr="00F1269A">
        <w:rPr>
          <w:rFonts w:ascii="Times New Roman" w:hAnsi="Times New Roman" w:cs="Times New Roman"/>
          <w:sz w:val="24"/>
          <w:szCs w:val="24"/>
        </w:rPr>
        <w:t>mendidik kerj</w:t>
      </w:r>
      <w:r w:rsidR="00A0188F">
        <w:rPr>
          <w:rFonts w:ascii="Times New Roman" w:hAnsi="Times New Roman" w:cs="Times New Roman"/>
          <w:sz w:val="24"/>
          <w:szCs w:val="24"/>
        </w:rPr>
        <w:t>asama yang baik, tetapi ada kele</w:t>
      </w:r>
      <w:r w:rsidRPr="00F1269A">
        <w:rPr>
          <w:rFonts w:ascii="Times New Roman" w:hAnsi="Times New Roman" w:cs="Times New Roman"/>
          <w:sz w:val="24"/>
          <w:szCs w:val="24"/>
        </w:rPr>
        <w:t>mahan dalam pelaksanaannya.</w:t>
      </w:r>
      <w:proofErr w:type="gramEnd"/>
      <w:r w:rsidRPr="00F1269A">
        <w:rPr>
          <w:rFonts w:ascii="Times New Roman" w:hAnsi="Times New Roman" w:cs="Times New Roman"/>
          <w:sz w:val="24"/>
          <w:szCs w:val="24"/>
        </w:rPr>
        <w:t xml:space="preserve"> </w:t>
      </w:r>
      <w:proofErr w:type="gramStart"/>
      <w:r w:rsidRPr="00F1269A">
        <w:rPr>
          <w:rFonts w:ascii="Times New Roman" w:hAnsi="Times New Roman" w:cs="Times New Roman"/>
          <w:sz w:val="24"/>
          <w:szCs w:val="24"/>
        </w:rPr>
        <w:t>Untuk menguran</w:t>
      </w:r>
      <w:r w:rsidR="00A0188F">
        <w:rPr>
          <w:rFonts w:ascii="Times New Roman" w:hAnsi="Times New Roman" w:cs="Times New Roman"/>
          <w:sz w:val="24"/>
          <w:szCs w:val="24"/>
        </w:rPr>
        <w:t>g</w:t>
      </w:r>
      <w:r w:rsidRPr="00F1269A">
        <w:rPr>
          <w:rFonts w:ascii="Times New Roman" w:hAnsi="Times New Roman" w:cs="Times New Roman"/>
          <w:sz w:val="24"/>
          <w:szCs w:val="24"/>
        </w:rPr>
        <w:t xml:space="preserve">i kelemahan tersebut dilakukan penelitian </w:t>
      </w:r>
      <w:r w:rsidR="00A0188F" w:rsidRPr="00F1269A">
        <w:rPr>
          <w:rFonts w:ascii="Times New Roman" w:hAnsi="Times New Roman" w:cs="Times New Roman"/>
          <w:sz w:val="24"/>
          <w:szCs w:val="24"/>
        </w:rPr>
        <w:t xml:space="preserve">permainan kasti </w:t>
      </w:r>
      <w:r w:rsidRPr="00F1269A">
        <w:rPr>
          <w:rFonts w:ascii="Times New Roman" w:hAnsi="Times New Roman" w:cs="Times New Roman"/>
          <w:sz w:val="24"/>
          <w:szCs w:val="24"/>
        </w:rPr>
        <w:t>modifikasi dan dilihat pengaruhnya terhadap kemampuan kerjasmana siswa sekolah dasar (kalas renda</w:t>
      </w:r>
      <w:r w:rsidR="00F44225">
        <w:rPr>
          <w:rFonts w:ascii="Times New Roman" w:hAnsi="Times New Roman" w:cs="Times New Roman"/>
          <w:sz w:val="24"/>
          <w:szCs w:val="24"/>
        </w:rPr>
        <w:t>h).</w:t>
      </w:r>
      <w:proofErr w:type="gramEnd"/>
      <w:r w:rsidR="00F44225">
        <w:rPr>
          <w:rFonts w:ascii="Times New Roman" w:hAnsi="Times New Roman" w:cs="Times New Roman"/>
          <w:sz w:val="24"/>
          <w:szCs w:val="24"/>
        </w:rPr>
        <w:t xml:space="preserve"> </w:t>
      </w:r>
      <w:proofErr w:type="gramStart"/>
      <w:r w:rsidR="00F44225">
        <w:rPr>
          <w:rFonts w:ascii="Times New Roman" w:hAnsi="Times New Roman" w:cs="Times New Roman"/>
          <w:sz w:val="24"/>
          <w:szCs w:val="24"/>
        </w:rPr>
        <w:t xml:space="preserve">Sampel dalam penelitian ini </w:t>
      </w:r>
      <w:r w:rsidRPr="00F1269A">
        <w:rPr>
          <w:rFonts w:ascii="Times New Roman" w:hAnsi="Times New Roman" w:cs="Times New Roman"/>
          <w:sz w:val="24"/>
          <w:szCs w:val="24"/>
        </w:rPr>
        <w:t>adalah 25 siswa</w:t>
      </w:r>
      <w:r w:rsidR="00F44225">
        <w:rPr>
          <w:rFonts w:ascii="Times New Roman" w:hAnsi="Times New Roman" w:cs="Times New Roman"/>
          <w:sz w:val="24"/>
          <w:szCs w:val="24"/>
        </w:rPr>
        <w:t xml:space="preserve"> kelas satu sampai tiga</w:t>
      </w:r>
      <w:r w:rsidR="00A0188F">
        <w:rPr>
          <w:rFonts w:ascii="Times New Roman" w:hAnsi="Times New Roman" w:cs="Times New Roman"/>
          <w:sz w:val="24"/>
          <w:szCs w:val="24"/>
        </w:rPr>
        <w:t xml:space="preserve"> yang dipilih </w:t>
      </w:r>
      <w:r w:rsidRPr="00F1269A">
        <w:rPr>
          <w:rFonts w:ascii="Times New Roman" w:hAnsi="Times New Roman" w:cs="Times New Roman"/>
          <w:sz w:val="24"/>
          <w:szCs w:val="24"/>
        </w:rPr>
        <w:t>secara acak dari populasi.</w:t>
      </w:r>
      <w:proofErr w:type="gramEnd"/>
      <w:r w:rsidRPr="00F1269A">
        <w:rPr>
          <w:rFonts w:ascii="Times New Roman" w:hAnsi="Times New Roman" w:cs="Times New Roman"/>
          <w:sz w:val="24"/>
          <w:szCs w:val="24"/>
        </w:rPr>
        <w:t xml:space="preserve"> </w:t>
      </w:r>
      <w:proofErr w:type="gramStart"/>
      <w:r w:rsidRPr="00F1269A">
        <w:rPr>
          <w:rFonts w:ascii="Times New Roman" w:hAnsi="Times New Roman" w:cs="Times New Roman"/>
          <w:sz w:val="24"/>
          <w:szCs w:val="24"/>
        </w:rPr>
        <w:t>Siswa diberik</w:t>
      </w:r>
      <w:r w:rsidR="00F44225">
        <w:rPr>
          <w:rFonts w:ascii="Times New Roman" w:hAnsi="Times New Roman" w:cs="Times New Roman"/>
          <w:sz w:val="24"/>
          <w:szCs w:val="24"/>
        </w:rPr>
        <w:t xml:space="preserve">an </w:t>
      </w:r>
      <w:r w:rsidRPr="00F1269A">
        <w:rPr>
          <w:rFonts w:ascii="Times New Roman" w:hAnsi="Times New Roman" w:cs="Times New Roman"/>
          <w:sz w:val="24"/>
          <w:szCs w:val="24"/>
        </w:rPr>
        <w:t>perla</w:t>
      </w:r>
      <w:r w:rsidR="00A0188F">
        <w:rPr>
          <w:rFonts w:ascii="Times New Roman" w:hAnsi="Times New Roman" w:cs="Times New Roman"/>
          <w:sz w:val="24"/>
          <w:szCs w:val="24"/>
        </w:rPr>
        <w:t xml:space="preserve">kukan kasti modifikasi selama 16 </w:t>
      </w:r>
      <w:r w:rsidRPr="00F1269A">
        <w:rPr>
          <w:rFonts w:ascii="Times New Roman" w:hAnsi="Times New Roman" w:cs="Times New Roman"/>
          <w:sz w:val="24"/>
          <w:szCs w:val="24"/>
        </w:rPr>
        <w:t>kali pertemuan.</w:t>
      </w:r>
      <w:proofErr w:type="gramEnd"/>
      <w:r w:rsidRPr="00F1269A">
        <w:rPr>
          <w:rFonts w:ascii="Times New Roman" w:hAnsi="Times New Roman" w:cs="Times New Roman"/>
          <w:sz w:val="24"/>
          <w:szCs w:val="24"/>
        </w:rPr>
        <w:t xml:space="preserve"> Dilakukan pre test dan post test untuk mengetahui hasil penelitian yang dilakukan.</w:t>
      </w:r>
      <w:r w:rsidR="00C22DB7" w:rsidRPr="00F1269A">
        <w:rPr>
          <w:rFonts w:ascii="Times New Roman" w:hAnsi="Times New Roman" w:cs="Times New Roman"/>
          <w:sz w:val="24"/>
          <w:szCs w:val="24"/>
        </w:rPr>
        <w:t xml:space="preserve"> </w:t>
      </w:r>
      <w:proofErr w:type="gramStart"/>
      <w:r w:rsidR="00C22DB7" w:rsidRPr="00F1269A">
        <w:rPr>
          <w:rFonts w:ascii="Times New Roman" w:hAnsi="Times New Roman" w:cs="Times New Roman"/>
          <w:sz w:val="24"/>
          <w:szCs w:val="24"/>
        </w:rPr>
        <w:t xml:space="preserve">Tes kerjasama dipergunakan lembar </w:t>
      </w:r>
      <w:r w:rsidR="00F44225">
        <w:rPr>
          <w:rFonts w:ascii="Times New Roman" w:hAnsi="Times New Roman" w:cs="Times New Roman"/>
          <w:sz w:val="24"/>
          <w:szCs w:val="24"/>
        </w:rPr>
        <w:t>observasi yang dilakukan oleh dua</w:t>
      </w:r>
      <w:r w:rsidR="00C22DB7" w:rsidRPr="00F1269A">
        <w:rPr>
          <w:rFonts w:ascii="Times New Roman" w:hAnsi="Times New Roman" w:cs="Times New Roman"/>
          <w:sz w:val="24"/>
          <w:szCs w:val="24"/>
        </w:rPr>
        <w:t xml:space="preserve"> Orang judge.</w:t>
      </w:r>
      <w:proofErr w:type="gramEnd"/>
      <w:r w:rsidR="00C22DB7" w:rsidRPr="00F1269A">
        <w:rPr>
          <w:rFonts w:ascii="Times New Roman" w:hAnsi="Times New Roman" w:cs="Times New Roman"/>
          <w:sz w:val="24"/>
          <w:szCs w:val="24"/>
        </w:rPr>
        <w:t xml:space="preserve"> Hasil tes kerjasama setelah mendapatkan perlakukan dan sebelum mendapatkan perlakukan ternyata mengalami perbedaan yang signigikan 0.000 </w:t>
      </w:r>
      <w:r w:rsidR="00F44225">
        <w:rPr>
          <w:rFonts w:ascii="Times New Roman" w:hAnsi="Times New Roman" w:cs="Times New Roman"/>
          <w:sz w:val="24"/>
          <w:szCs w:val="24"/>
        </w:rPr>
        <w:t>dengan uji T. Rata-rata</w:t>
      </w:r>
      <w:r w:rsidR="00C22DB7" w:rsidRPr="00F1269A">
        <w:rPr>
          <w:rFonts w:ascii="Times New Roman" w:hAnsi="Times New Roman" w:cs="Times New Roman"/>
          <w:sz w:val="24"/>
          <w:szCs w:val="24"/>
        </w:rPr>
        <w:t xml:space="preserve"> sebelum dilakukan perlakukan adalah 37</w:t>
      </w:r>
      <w:proofErr w:type="gramStart"/>
      <w:r w:rsidR="00C22DB7" w:rsidRPr="00F1269A">
        <w:rPr>
          <w:rFonts w:ascii="Times New Roman" w:hAnsi="Times New Roman" w:cs="Times New Roman"/>
          <w:sz w:val="24"/>
          <w:szCs w:val="24"/>
        </w:rPr>
        <w:t>,6</w:t>
      </w:r>
      <w:proofErr w:type="gramEnd"/>
      <w:r w:rsidR="00C22DB7" w:rsidRPr="00F1269A">
        <w:rPr>
          <w:rFonts w:ascii="Times New Roman" w:hAnsi="Times New Roman" w:cs="Times New Roman"/>
          <w:sz w:val="24"/>
          <w:szCs w:val="24"/>
        </w:rPr>
        <w:t xml:space="preserve"> dan setelah perlakukan 45,2.</w:t>
      </w:r>
    </w:p>
    <w:p w:rsidR="00C90929" w:rsidRDefault="00860497" w:rsidP="00C90929">
      <w:pPr>
        <w:spacing w:line="360" w:lineRule="auto"/>
        <w:jc w:val="both"/>
        <w:rPr>
          <w:rFonts w:ascii="Times New Roman" w:hAnsi="Times New Roman" w:cs="Times New Roman"/>
          <w:sz w:val="24"/>
          <w:szCs w:val="24"/>
        </w:rPr>
      </w:pPr>
      <w:r>
        <w:rPr>
          <w:rFonts w:ascii="Times New Roman" w:hAnsi="Times New Roman" w:cs="Times New Roman"/>
          <w:sz w:val="24"/>
          <w:szCs w:val="24"/>
        </w:rPr>
        <w:t>Kata kunc</w:t>
      </w:r>
      <w:r w:rsidR="00F1269A">
        <w:rPr>
          <w:rFonts w:ascii="Times New Roman" w:hAnsi="Times New Roman" w:cs="Times New Roman"/>
          <w:sz w:val="24"/>
          <w:szCs w:val="24"/>
        </w:rPr>
        <w:t xml:space="preserve">i: </w:t>
      </w:r>
      <w:r w:rsidR="00067CDF">
        <w:rPr>
          <w:rFonts w:ascii="Times New Roman" w:hAnsi="Times New Roman" w:cs="Times New Roman"/>
          <w:sz w:val="24"/>
          <w:szCs w:val="24"/>
        </w:rPr>
        <w:t xml:space="preserve">Pendidikan jasmani, </w:t>
      </w:r>
      <w:r w:rsidR="00216165">
        <w:rPr>
          <w:rFonts w:ascii="Times New Roman" w:hAnsi="Times New Roman" w:cs="Times New Roman"/>
          <w:sz w:val="24"/>
          <w:szCs w:val="24"/>
        </w:rPr>
        <w:t xml:space="preserve">Kasti </w:t>
      </w:r>
      <w:r w:rsidR="00067CDF">
        <w:rPr>
          <w:rFonts w:ascii="Times New Roman" w:hAnsi="Times New Roman" w:cs="Times New Roman"/>
          <w:sz w:val="24"/>
          <w:szCs w:val="24"/>
        </w:rPr>
        <w:t>m</w:t>
      </w:r>
      <w:r w:rsidR="00F1269A">
        <w:rPr>
          <w:rFonts w:ascii="Times New Roman" w:hAnsi="Times New Roman" w:cs="Times New Roman"/>
          <w:sz w:val="24"/>
          <w:szCs w:val="24"/>
        </w:rPr>
        <w:t>odifikasi</w:t>
      </w:r>
      <w:r w:rsidR="00C90929">
        <w:rPr>
          <w:rFonts w:ascii="Times New Roman" w:hAnsi="Times New Roman" w:cs="Times New Roman"/>
          <w:sz w:val="24"/>
          <w:szCs w:val="24"/>
        </w:rPr>
        <w:t xml:space="preserve">, </w:t>
      </w:r>
      <w:r w:rsidR="00216165">
        <w:rPr>
          <w:rFonts w:ascii="Times New Roman" w:hAnsi="Times New Roman" w:cs="Times New Roman"/>
          <w:sz w:val="24"/>
          <w:szCs w:val="24"/>
        </w:rPr>
        <w:t>K</w:t>
      </w:r>
      <w:r w:rsidR="00F1269A">
        <w:rPr>
          <w:rFonts w:ascii="Times New Roman" w:hAnsi="Times New Roman" w:cs="Times New Roman"/>
          <w:sz w:val="24"/>
          <w:szCs w:val="24"/>
        </w:rPr>
        <w:t>erjasam</w:t>
      </w:r>
      <w:r w:rsidR="00067CDF">
        <w:rPr>
          <w:rFonts w:ascii="Times New Roman" w:hAnsi="Times New Roman" w:cs="Times New Roman"/>
          <w:sz w:val="24"/>
          <w:szCs w:val="24"/>
        </w:rPr>
        <w:t>a, Siswa sekolah dasar</w:t>
      </w:r>
    </w:p>
    <w:p w:rsidR="00C90929" w:rsidRDefault="00C90929" w:rsidP="00C90929">
      <w:pPr>
        <w:spacing w:line="360" w:lineRule="auto"/>
        <w:jc w:val="both"/>
        <w:rPr>
          <w:rFonts w:ascii="Times New Roman" w:hAnsi="Times New Roman" w:cs="Times New Roman"/>
          <w:sz w:val="24"/>
          <w:szCs w:val="24"/>
        </w:rPr>
        <w:sectPr w:rsidR="00C90929" w:rsidSect="00387DD2">
          <w:headerReference w:type="default" r:id="rId9"/>
          <w:footerReference w:type="default" r:id="rId10"/>
          <w:pgSz w:w="11907" w:h="16839" w:code="9"/>
          <w:pgMar w:top="2268" w:right="1701" w:bottom="1701" w:left="2268" w:header="720" w:footer="720" w:gutter="0"/>
          <w:cols w:space="720"/>
          <w:noEndnote/>
          <w:docGrid w:linePitch="299"/>
        </w:sectPr>
      </w:pPr>
    </w:p>
    <w:p w:rsidR="00C22DB7" w:rsidRPr="0062183B" w:rsidRDefault="001622E2" w:rsidP="00C90929">
      <w:pPr>
        <w:spacing w:after="0" w:line="360" w:lineRule="auto"/>
        <w:jc w:val="both"/>
        <w:rPr>
          <w:rFonts w:ascii="Times New Roman" w:hAnsi="Times New Roman" w:cs="Times New Roman"/>
          <w:b/>
          <w:bCs/>
          <w:sz w:val="24"/>
          <w:szCs w:val="24"/>
        </w:rPr>
      </w:pPr>
      <w:r w:rsidRPr="0062183B">
        <w:rPr>
          <w:rFonts w:ascii="Times New Roman" w:hAnsi="Times New Roman" w:cs="Times New Roman"/>
          <w:b/>
          <w:sz w:val="24"/>
          <w:szCs w:val="24"/>
        </w:rPr>
        <w:lastRenderedPageBreak/>
        <w:t>PENDAHULUAN</w:t>
      </w:r>
    </w:p>
    <w:p w:rsidR="00C22DB7" w:rsidRPr="00F1269A" w:rsidRDefault="00BD656A" w:rsidP="00C90929">
      <w:pPr>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00C22DB7" w:rsidRPr="00F1269A">
        <w:rPr>
          <w:rFonts w:ascii="Times New Roman" w:hAnsi="Times New Roman" w:cs="Times New Roman"/>
          <w:color w:val="000000" w:themeColor="text1"/>
          <w:sz w:val="24"/>
          <w:szCs w:val="24"/>
        </w:rPr>
        <w:t xml:space="preserve">Pendidikan jasmani diajarkan di semua jenjang pendidikan dan  memberikan kontribusi pada prestasi akademis siswa khususnya di bidang bahasa, membaca, dan matematika, khususnya ketika diajarkan oleh guru yang terlatih baik dalam pedagogis maupun permainan atau olahraga </w:t>
      </w:r>
      <w:r w:rsidR="001622E2">
        <w:rPr>
          <w:rFonts w:ascii="Times New Roman" w:hAnsi="Times New Roman" w:cs="Times New Roman"/>
          <w:color w:val="000000" w:themeColor="text1"/>
          <w:sz w:val="24"/>
          <w:szCs w:val="24"/>
        </w:rPr>
        <w:fldChar w:fldCharType="begin" w:fldLock="1"/>
      </w:r>
      <w:r w:rsidR="001622E2">
        <w:rPr>
          <w:rFonts w:ascii="Times New Roman" w:hAnsi="Times New Roman" w:cs="Times New Roman"/>
          <w:color w:val="000000" w:themeColor="text1"/>
          <w:sz w:val="24"/>
          <w:szCs w:val="24"/>
        </w:rPr>
        <w:instrText>ADDIN CSL_CITATION { "citationItems" : [ { "id" : "ITEM-1", "itemData" : { "ISSN" : "0270-1367", "author" : [ { "dropping-particle" : "", "family" : "Sallis", "given" : "James F", "non-dropping-particle" : "", "parse-names" : false, "suffix" : "" }, { "dropping-particle" : "", "family" : "McKenzie", "given" : "Thomas L", "non-dropping-particle" : "", "parse-names" : false, "suffix" : "" }, { "dropping-particle" : "", "family" : "Kolody", "given" : "Bohdan", "non-dropping-particle" : "", "parse-names" : false, "suffix" : "" }, { "dropping-particle" : "", "family" : "Lewis", "given" : "Michael", "non-dropping-particle" : "", "parse-names" : false, "suffix" : "" }, { "dropping-particle" : "", "family" : "Marshall", "given" : "Simon", "non-dropping-particle" : "", "parse-names" : false, "suffix" : "" }, { "dropping-particle" : "", "family" : "Rosengard", "given" : "Paul", "non-dropping-particle" : "", "parse-names" : false, "suffix" : "" } ], "container-title" : "Research quarterly for exercise and sport", "id" : "ITEM-1", "issue" : "2", "issued" : { "date-parts" : [ [ "1999" ] ] }, "page" : "127-134", "publisher" : "Taylor &amp; Francis", "title" : "Effects of health-related physical education on academic achievement: Project SPARK", "type" : "article-journal", "volume" : "70" }, "uris" : [ "http://www.mendeley.com/documents/?uuid=a0cae0b1-d996-4c1b-9650-888e692594e9" ] } ], "mendeley" : { "formattedCitation" : "(Sallis et al., 1999)", "plainTextFormattedCitation" : "(Sallis et al., 1999)", "previouslyFormattedCitation" : "(Sallis et al., 1999)" }, "properties" : {  }, "schema" : "https://github.com/citation-style-language/schema/raw/master/csl-citation.json" }</w:instrText>
      </w:r>
      <w:r w:rsidR="001622E2">
        <w:rPr>
          <w:rFonts w:ascii="Times New Roman" w:hAnsi="Times New Roman" w:cs="Times New Roman"/>
          <w:color w:val="000000" w:themeColor="text1"/>
          <w:sz w:val="24"/>
          <w:szCs w:val="24"/>
        </w:rPr>
        <w:fldChar w:fldCharType="separate"/>
      </w:r>
      <w:r w:rsidR="001622E2" w:rsidRPr="001622E2">
        <w:rPr>
          <w:rFonts w:ascii="Times New Roman" w:hAnsi="Times New Roman" w:cs="Times New Roman"/>
          <w:noProof/>
          <w:color w:val="000000" w:themeColor="text1"/>
          <w:sz w:val="24"/>
          <w:szCs w:val="24"/>
        </w:rPr>
        <w:t>(Sallis et al., 1999)</w:t>
      </w:r>
      <w:r w:rsidR="001622E2">
        <w:rPr>
          <w:rFonts w:ascii="Times New Roman" w:hAnsi="Times New Roman" w:cs="Times New Roman"/>
          <w:color w:val="000000" w:themeColor="text1"/>
          <w:sz w:val="24"/>
          <w:szCs w:val="24"/>
        </w:rPr>
        <w:fldChar w:fldCharType="end"/>
      </w:r>
      <w:r w:rsidR="00C22DB7" w:rsidRPr="00F1269A">
        <w:rPr>
          <w:rFonts w:ascii="Times New Roman" w:hAnsi="Times New Roman" w:cs="Times New Roman"/>
          <w:color w:val="000000" w:themeColor="text1"/>
          <w:sz w:val="24"/>
          <w:szCs w:val="24"/>
        </w:rPr>
        <w:t xml:space="preserve">.  Hal ini bukan saja berlaku pada pelajar sekolah dasar tetapi juga sekolah menengah </w:t>
      </w:r>
      <w:r w:rsidR="001622E2">
        <w:rPr>
          <w:rFonts w:ascii="Times New Roman" w:hAnsi="Times New Roman" w:cs="Times New Roman"/>
          <w:color w:val="000000" w:themeColor="text1"/>
          <w:sz w:val="24"/>
          <w:szCs w:val="24"/>
        </w:rPr>
        <w:fldChar w:fldCharType="begin" w:fldLock="1"/>
      </w:r>
      <w:r w:rsidR="001622E2">
        <w:rPr>
          <w:rFonts w:ascii="Times New Roman" w:hAnsi="Times New Roman" w:cs="Times New Roman"/>
          <w:color w:val="000000" w:themeColor="text1"/>
          <w:sz w:val="24"/>
          <w:szCs w:val="24"/>
        </w:rPr>
        <w:instrText>ADDIN CSL_CITATION { "citationItems" : [ { "id" : "ITEM-1", "itemData" : { "ISSN" : "0306-3674", "author" : [ { "dropping-particle" : "", "family" : "Booth", "given" : "J N", "non-dropping-particle" : "", "parse-names" : false, "suffix" : "" }, { "dropping-particle" : "", "family" : "Leary", "given" : "S D", "non-dropping-particle" : "", "parse-names" : false, "suffix" : "" }, { "dropping-particle" : "", "family" : "Joinson", "given" : "C", "non-dropping-particle" : "", "parse-names" : false, "suffix" : "" }, { "dropping-particle" : "", "family" : "Ness", "given" : "A R", "non-dropping-particle" : "", "parse-names" : false, "suffix" : "" }, { "dropping-particle" : "", "family" : "Tomporowski", "given" : "P D", "non-dropping-particle" : "", "parse-names" : false, "suffix" : "" }, { "dropping-particle" : "", "family" : "Boyle", "given" : "J M", "non-dropping-particle" : "", "parse-names" : false, "suffix" : "" }, { "dropping-particle" : "", "family" : "Reilly", "given" : "J J", "non-dropping-particle" : "", "parse-names" : false, "suffix" : "" } ], "container-title" : "British Journal of Sports Medicine", "id" : "ITEM-1", "issued" : { "date-parts" : [ [ "2013" ] ] }, "page" : "bjsports-2013", "publisher" : "British Association of Sport and Excercise Medicine", "title" : "Associations between objectively measured physical activity and academic attainment in adolescents from a UK cohort", "type" : "article-journal" }, "uris" : [ "http://www.mendeley.com/documents/?uuid=b4214d78-b31a-4e80-8215-f317b1f69ad2" ] } ], "mendeley" : { "formattedCitation" : "(Booth et al., 2013)", "plainTextFormattedCitation" : "(Booth et al., 2013)", "previouslyFormattedCitation" : "(Booth et al., 2013)" }, "properties" : {  }, "schema" : "https://github.com/citation-style-language/schema/raw/master/csl-citation.json" }</w:instrText>
      </w:r>
      <w:r w:rsidR="001622E2">
        <w:rPr>
          <w:rFonts w:ascii="Times New Roman" w:hAnsi="Times New Roman" w:cs="Times New Roman"/>
          <w:color w:val="000000" w:themeColor="text1"/>
          <w:sz w:val="24"/>
          <w:szCs w:val="24"/>
        </w:rPr>
        <w:fldChar w:fldCharType="separate"/>
      </w:r>
      <w:r w:rsidR="001622E2" w:rsidRPr="001622E2">
        <w:rPr>
          <w:rFonts w:ascii="Times New Roman" w:hAnsi="Times New Roman" w:cs="Times New Roman"/>
          <w:noProof/>
          <w:color w:val="000000" w:themeColor="text1"/>
          <w:sz w:val="24"/>
          <w:szCs w:val="24"/>
        </w:rPr>
        <w:t>(Booth et al., 2013)</w:t>
      </w:r>
      <w:r w:rsidR="001622E2">
        <w:rPr>
          <w:rFonts w:ascii="Times New Roman" w:hAnsi="Times New Roman" w:cs="Times New Roman"/>
          <w:color w:val="000000" w:themeColor="text1"/>
          <w:sz w:val="24"/>
          <w:szCs w:val="24"/>
        </w:rPr>
        <w:fldChar w:fldCharType="end"/>
      </w:r>
      <w:r w:rsidR="00C22DB7" w:rsidRPr="00F1269A">
        <w:rPr>
          <w:rFonts w:ascii="Times New Roman" w:hAnsi="Times New Roman" w:cs="Times New Roman"/>
          <w:color w:val="000000" w:themeColor="text1"/>
          <w:sz w:val="24"/>
          <w:szCs w:val="24"/>
        </w:rPr>
        <w:t xml:space="preserve">. Pendidikan jasmani juga mampu memberikan kontribusi terhadap kebugaran dan aktivitas jasmani pelajar </w:t>
      </w:r>
      <w:r w:rsidR="001622E2">
        <w:rPr>
          <w:rFonts w:ascii="Times New Roman" w:hAnsi="Times New Roman" w:cs="Times New Roman"/>
          <w:color w:val="000000" w:themeColor="text1"/>
          <w:sz w:val="24"/>
          <w:szCs w:val="24"/>
        </w:rPr>
        <w:fldChar w:fldCharType="begin" w:fldLock="1"/>
      </w:r>
      <w:r w:rsidR="001622E2">
        <w:rPr>
          <w:rFonts w:ascii="Times New Roman" w:hAnsi="Times New Roman" w:cs="Times New Roman"/>
          <w:color w:val="000000" w:themeColor="text1"/>
          <w:sz w:val="24"/>
          <w:szCs w:val="24"/>
        </w:rPr>
        <w:instrText>ADDIN CSL_CITATION { "citationItems" : [ { "id" : "ITEM-1", "itemData" : { "ISSN" : "0090-0036", "author" : [ { "dropping-particle" : "", "family" : "Sallis", "given" : "James F", "non-dropping-particle" : "", "parse-names" : false, "suffix" : "" }, { "dropping-particle" : "", "family" : "McKenzie", "given" : "Thomas L", "non-dropping-particle" : "", "parse-names" : false, "suffix" : "" }, { "dropping-particle" : "", "family" : "Alcaraz", "given" : "John E", "non-dropping-particle" : "", "parse-names" : false, "suffix" : "" }, { "dropping-particle" : "", "family" : "Kolody", "given" : "Bohdan", "non-dropping-particle" : "", "parse-names" : false, "suffix" : "" }, { "dropping-particle" : "", "family" : "Faucette", "given" : "Nell", "non-dropping-particle" : "", "parse-names" : false, "suffix" : "" }, { "dropping-particle" : "", "family" : "Hovell", "given" : "Melbourne F", "non-dropping-particle" : "", "parse-names" : false, "suffix" : "" } ], "container-title" : "American journal of public health", "id" : "ITEM-1", "issue" : "8", "issued" : { "date-parts" : [ [ "1997" ] ] }, "page" : "1328-1334", "publisher" : "American Public Health Association", "title" : "The effects of a 2-year physical education program (SPARK) on physical activity and fitness in elementary school students. Sports, Play and Active Recreation for Kids.", "type" : "article-journal", "volume" : "87" }, "uris" : [ "http://www.mendeley.com/documents/?uuid=8d6701db-1791-4839-a2dd-a3145ac3d3ee" ] } ], "mendeley" : { "formattedCitation" : "(Sallis et al., 1997)", "plainTextFormattedCitation" : "(Sallis et al., 1997)", "previouslyFormattedCitation" : "(Sallis et al., 1997)" }, "properties" : {  }, "schema" : "https://github.com/citation-style-language/schema/raw/master/csl-citation.json" }</w:instrText>
      </w:r>
      <w:r w:rsidR="001622E2">
        <w:rPr>
          <w:rFonts w:ascii="Times New Roman" w:hAnsi="Times New Roman" w:cs="Times New Roman"/>
          <w:color w:val="000000" w:themeColor="text1"/>
          <w:sz w:val="24"/>
          <w:szCs w:val="24"/>
        </w:rPr>
        <w:fldChar w:fldCharType="separate"/>
      </w:r>
      <w:r w:rsidR="001622E2" w:rsidRPr="001622E2">
        <w:rPr>
          <w:rFonts w:ascii="Times New Roman" w:hAnsi="Times New Roman" w:cs="Times New Roman"/>
          <w:noProof/>
          <w:color w:val="000000" w:themeColor="text1"/>
          <w:sz w:val="24"/>
          <w:szCs w:val="24"/>
        </w:rPr>
        <w:t>(Sallis et al., 1997)</w:t>
      </w:r>
      <w:r w:rsidR="001622E2">
        <w:rPr>
          <w:rFonts w:ascii="Times New Roman" w:hAnsi="Times New Roman" w:cs="Times New Roman"/>
          <w:color w:val="000000" w:themeColor="text1"/>
          <w:sz w:val="24"/>
          <w:szCs w:val="24"/>
        </w:rPr>
        <w:fldChar w:fldCharType="end"/>
      </w:r>
      <w:r w:rsidR="00C22DB7" w:rsidRPr="00F1269A">
        <w:rPr>
          <w:rFonts w:ascii="Times New Roman" w:hAnsi="Times New Roman" w:cs="Times New Roman"/>
          <w:color w:val="000000" w:themeColor="text1"/>
          <w:sz w:val="24"/>
          <w:szCs w:val="24"/>
        </w:rPr>
        <w:t xml:space="preserve">. </w:t>
      </w:r>
    </w:p>
    <w:p w:rsidR="00BD656A" w:rsidRDefault="00BD656A" w:rsidP="00BD656A">
      <w:pPr>
        <w:pStyle w:val="Default"/>
        <w:spacing w:line="360" w:lineRule="auto"/>
        <w:jc w:val="both"/>
        <w:rPr>
          <w:color w:val="000000" w:themeColor="text1"/>
          <w:lang w:val="en-US"/>
        </w:rPr>
      </w:pPr>
      <w:r>
        <w:rPr>
          <w:color w:val="000000" w:themeColor="text1"/>
          <w:lang w:val="en-US"/>
        </w:rPr>
        <w:t xml:space="preserve"> </w:t>
      </w:r>
      <w:r>
        <w:rPr>
          <w:color w:val="000000" w:themeColor="text1"/>
          <w:lang w:val="en-US"/>
        </w:rPr>
        <w:tab/>
      </w:r>
      <w:r w:rsidR="00C22DB7" w:rsidRPr="00F1269A">
        <w:rPr>
          <w:color w:val="000000" w:themeColor="text1"/>
        </w:rPr>
        <w:t xml:space="preserve">Sehubungan dengan itu, pendidikan jasmani di sekolah dasar mempunyai peranan yang sangat penting karena pendidikan jasmani merupakan upaya pendidikan yang langsung </w:t>
      </w:r>
      <w:r w:rsidR="00C22DB7" w:rsidRPr="00F1269A">
        <w:rPr>
          <w:color w:val="000000" w:themeColor="text1"/>
          <w:lang w:val="en-US"/>
        </w:rPr>
        <w:t xml:space="preserve">memberi dampak terhadap  </w:t>
      </w:r>
      <w:r w:rsidR="00C22DB7" w:rsidRPr="00F1269A">
        <w:rPr>
          <w:color w:val="000000" w:themeColor="text1"/>
        </w:rPr>
        <w:t>pertumbuhan</w:t>
      </w:r>
      <w:r w:rsidR="00C22DB7" w:rsidRPr="00F1269A">
        <w:rPr>
          <w:color w:val="000000" w:themeColor="text1"/>
          <w:lang w:val="en-US"/>
        </w:rPr>
        <w:t xml:space="preserve"> dan</w:t>
      </w:r>
      <w:r w:rsidR="00C22DB7" w:rsidRPr="00F1269A">
        <w:rPr>
          <w:color w:val="000000" w:themeColor="text1"/>
        </w:rPr>
        <w:t xml:space="preserve"> perkembangan fisik</w:t>
      </w:r>
      <w:r w:rsidR="00C22DB7" w:rsidRPr="00F1269A">
        <w:rPr>
          <w:color w:val="000000" w:themeColor="text1"/>
          <w:lang w:val="en-US"/>
        </w:rPr>
        <w:t xml:space="preserve"> serta</w:t>
      </w:r>
      <w:r w:rsidR="00C22DB7" w:rsidRPr="00F1269A">
        <w:rPr>
          <w:color w:val="000000" w:themeColor="text1"/>
        </w:rPr>
        <w:t xml:space="preserve"> psikis anak-anak didik. Upaya pendidikan melalui pendidikan jasmani terhadap anak usia sekolah dasar perlu dikelola secara profesional.</w:t>
      </w:r>
      <w:r w:rsidR="00C22DB7" w:rsidRPr="00F1269A">
        <w:rPr>
          <w:color w:val="000000" w:themeColor="text1"/>
          <w:lang w:val="en-US"/>
        </w:rPr>
        <w:t xml:space="preserve"> </w:t>
      </w:r>
      <w:r w:rsidR="00C22DB7" w:rsidRPr="00F1269A">
        <w:rPr>
          <w:color w:val="000000" w:themeColor="text1"/>
        </w:rPr>
        <w:t xml:space="preserve">Pendidikan </w:t>
      </w:r>
      <w:r w:rsidR="00C22DB7" w:rsidRPr="00F1269A">
        <w:rPr>
          <w:color w:val="000000" w:themeColor="text1"/>
          <w:lang w:val="en-US"/>
        </w:rPr>
        <w:t>j</w:t>
      </w:r>
      <w:r w:rsidR="00C22DB7" w:rsidRPr="00F1269A">
        <w:rPr>
          <w:color w:val="000000" w:themeColor="text1"/>
        </w:rPr>
        <w:t>asmani pada umu</w:t>
      </w:r>
      <w:r w:rsidR="00C22DB7" w:rsidRPr="00F1269A">
        <w:rPr>
          <w:color w:val="000000" w:themeColor="text1"/>
          <w:lang w:val="en-US"/>
        </w:rPr>
        <w:t>m</w:t>
      </w:r>
      <w:r w:rsidR="00C22DB7" w:rsidRPr="00F1269A">
        <w:rPr>
          <w:color w:val="000000" w:themeColor="text1"/>
        </w:rPr>
        <w:t>nya</w:t>
      </w:r>
      <w:r w:rsidR="00C22DB7" w:rsidRPr="00F1269A">
        <w:rPr>
          <w:color w:val="000000" w:themeColor="text1"/>
          <w:lang w:val="en-US"/>
        </w:rPr>
        <w:t xml:space="preserve"> mempergunakan aktivitas jasmani dengan </w:t>
      </w:r>
      <w:r w:rsidR="00C22DB7" w:rsidRPr="00F1269A">
        <w:rPr>
          <w:color w:val="000000" w:themeColor="text1"/>
        </w:rPr>
        <w:t>permainan</w:t>
      </w:r>
      <w:r w:rsidR="00C22DB7" w:rsidRPr="00F1269A">
        <w:rPr>
          <w:color w:val="000000" w:themeColor="text1"/>
          <w:lang w:val="en-US"/>
        </w:rPr>
        <w:t xml:space="preserve"> yang </w:t>
      </w:r>
      <w:r w:rsidR="00C22DB7" w:rsidRPr="00F1269A">
        <w:rPr>
          <w:color w:val="000000" w:themeColor="text1"/>
        </w:rPr>
        <w:t>mengembangkan</w:t>
      </w:r>
      <w:r w:rsidR="00C22DB7" w:rsidRPr="00F1269A">
        <w:rPr>
          <w:color w:val="000000" w:themeColor="text1"/>
          <w:lang w:val="en-US"/>
        </w:rPr>
        <w:t xml:space="preserve"> </w:t>
      </w:r>
      <w:r w:rsidR="00C22DB7" w:rsidRPr="00F1269A">
        <w:rPr>
          <w:color w:val="000000" w:themeColor="text1"/>
        </w:rPr>
        <w:t>kemampuan-kemampuan yang bersifat jasmani koordinasi gerak kejiwaan dan sosial.</w:t>
      </w:r>
    </w:p>
    <w:p w:rsidR="00BD656A" w:rsidRDefault="00BD656A" w:rsidP="00BD656A">
      <w:pPr>
        <w:pStyle w:val="Default"/>
        <w:spacing w:line="360" w:lineRule="auto"/>
        <w:jc w:val="both"/>
        <w:rPr>
          <w:color w:val="000000" w:themeColor="text1"/>
          <w:lang w:val="en-US"/>
        </w:rPr>
      </w:pPr>
      <w:r>
        <w:rPr>
          <w:color w:val="000000" w:themeColor="text1"/>
          <w:lang w:val="en-US"/>
        </w:rPr>
        <w:t xml:space="preserve"> </w:t>
      </w:r>
      <w:r>
        <w:rPr>
          <w:color w:val="000000" w:themeColor="text1"/>
          <w:lang w:val="en-US"/>
        </w:rPr>
        <w:tab/>
      </w:r>
      <w:r w:rsidR="00C22DB7" w:rsidRPr="00F1269A">
        <w:rPr>
          <w:color w:val="000000" w:themeColor="text1"/>
        </w:rPr>
        <w:t>Sementara itu</w:t>
      </w:r>
      <w:r w:rsidR="001622E2">
        <w:rPr>
          <w:color w:val="000000" w:themeColor="text1"/>
          <w:lang w:val="en-US"/>
        </w:rPr>
        <w:t>m</w:t>
      </w:r>
      <w:r w:rsidR="00C22DB7" w:rsidRPr="00F1269A">
        <w:rPr>
          <w:color w:val="000000" w:themeColor="text1"/>
        </w:rPr>
        <w:t xml:space="preserve">enurut </w:t>
      </w:r>
      <w:r w:rsidR="001622E2">
        <w:rPr>
          <w:color w:val="000000" w:themeColor="text1"/>
        </w:rPr>
        <w:fldChar w:fldCharType="begin" w:fldLock="1"/>
      </w:r>
      <w:r w:rsidR="001622E2">
        <w:rPr>
          <w:color w:val="000000" w:themeColor="text1"/>
        </w:rPr>
        <w:instrText>ADDIN CSL_CITATION { "citationItems" : [ { "id" : "ITEM-1", "itemData" : { "author" : [ { "dropping-particle" : "", "family" : "Wuest", "given" : "Deborah A", "non-dropping-particle" : "", "parse-names" : false, "suffix" : "" }, { "dropping-particle" : "", "family" : "Bucher", "given" : "Charles Augustus", "non-dropping-particle" : "", "parse-names" : false, "suffix" : "" } ], "id" : "ITEM-1", "issued" : { "date-parts" : [ [ "2003" ] ] }, "publisher" : "McGraw-Hill", "title" : "Foundations of physical education, exercise science, and sport", "type" : "book" }, "uris" : [ "http://www.mendeley.com/documents/?uuid=b15bf128-bb44-41eb-a9ea-505177ca9aca" ] } ], "mendeley" : { "formattedCitation" : "(Wuest &amp; Bucher, 2003)", "manualFormatting" : "Wuest &amp; Bucher (2003)", "plainTextFormattedCitation" : "(Wuest &amp; Bucher, 2003)", "previouslyFormattedCitation" : "(Wuest &amp; Bucher, 2003)" }, "properties" : {  }, "schema" : "https://github.com/citation-style-language/schema/raw/master/csl-citation.json" }</w:instrText>
      </w:r>
      <w:r w:rsidR="001622E2">
        <w:rPr>
          <w:color w:val="000000" w:themeColor="text1"/>
        </w:rPr>
        <w:fldChar w:fldCharType="separate"/>
      </w:r>
      <w:r w:rsidR="001622E2">
        <w:rPr>
          <w:noProof/>
          <w:color w:val="000000" w:themeColor="text1"/>
        </w:rPr>
        <w:t>Wuest &amp; Bucher</w:t>
      </w:r>
      <w:r w:rsidR="001622E2" w:rsidRPr="001622E2">
        <w:rPr>
          <w:noProof/>
          <w:color w:val="000000" w:themeColor="text1"/>
        </w:rPr>
        <w:t xml:space="preserve"> </w:t>
      </w:r>
      <w:r w:rsidR="001622E2">
        <w:rPr>
          <w:noProof/>
          <w:color w:val="000000" w:themeColor="text1"/>
          <w:lang w:val="en-US"/>
        </w:rPr>
        <w:t>(</w:t>
      </w:r>
      <w:r w:rsidR="001622E2" w:rsidRPr="001622E2">
        <w:rPr>
          <w:noProof/>
          <w:color w:val="000000" w:themeColor="text1"/>
        </w:rPr>
        <w:t>2003)</w:t>
      </w:r>
      <w:r w:rsidR="001622E2">
        <w:rPr>
          <w:color w:val="000000" w:themeColor="text1"/>
        </w:rPr>
        <w:fldChar w:fldCharType="end"/>
      </w:r>
      <w:r w:rsidR="00C22DB7" w:rsidRPr="00F1269A">
        <w:rPr>
          <w:color w:val="000000" w:themeColor="text1"/>
        </w:rPr>
        <w:t>, nilai yang dapat diajarkan dalam pendidikan jasmani mencakup nilai kerjasama, disiplin diri, permainan yang adil (</w:t>
      </w:r>
      <w:r w:rsidR="00C22DB7" w:rsidRPr="00F1269A">
        <w:rPr>
          <w:i/>
          <w:color w:val="000000" w:themeColor="text1"/>
        </w:rPr>
        <w:t>fair-play</w:t>
      </w:r>
      <w:r w:rsidR="00C22DB7" w:rsidRPr="00F1269A">
        <w:rPr>
          <w:color w:val="000000" w:themeColor="text1"/>
        </w:rPr>
        <w:t xml:space="preserve">), pengendalian emosional, kerja kelompok, kepercayaan diri, dan keyakinan diri. Beberapa pendapat tersebut menunjukkan bahwa nilai yang dapat ditransfer melalui pendidikan jasmani sangat kompleks mulai dari kecerdasan emosional,   kerjasama, disiplin, percaya diri, keyakinan diri, pengendalian emosi yang dapat diterapkan dalam kehidupan masyarakat . Nilai-nilai dapat dicapai dengan melalui proses penyelenggaraan pendidikan jasmani yang bermakna  </w:t>
      </w:r>
      <w:r w:rsidR="001622E2">
        <w:rPr>
          <w:color w:val="000000" w:themeColor="text1"/>
        </w:rPr>
        <w:fldChar w:fldCharType="begin" w:fldLock="1"/>
      </w:r>
      <w:r w:rsidR="001622E2">
        <w:rPr>
          <w:color w:val="000000" w:themeColor="text1"/>
        </w:rPr>
        <w:instrText>ADDIN CSL_CITATION { "citationItems" : [ { "id" : "ITEM-1", "itemData" : { "author" : [ { "dropping-particle" : "", "family" : "Russell", "given" : "Daniel A", "non-dropping-particle" : "", "parse-names" : false, "suffix" : "" } ], "container-title" : "The Engineering of Sport", "id" : "ITEM-1", "issued" : { "date-parts" : [ [ "2004" ] ] }, "page" : "1-2", "title" : "Hoop frequency as a predictor of performance for softball bats", "type" : "article-journal", "volume" : "5" }, "uris" : [ "http://www.mendeley.com/documents/?uuid=00be04cc-4286-417c-ac4f-1933558da534" ] } ], "mendeley" : { "formattedCitation" : "(Russell, 2004)", "plainTextFormattedCitation" : "(Russell, 2004)", "previouslyFormattedCitation" : "(Russell, 2004)" }, "properties" : {  }, "schema" : "https://github.com/citation-style-language/schema/raw/master/csl-citation.json" }</w:instrText>
      </w:r>
      <w:r w:rsidR="001622E2">
        <w:rPr>
          <w:color w:val="000000" w:themeColor="text1"/>
        </w:rPr>
        <w:fldChar w:fldCharType="separate"/>
      </w:r>
      <w:r w:rsidR="001622E2" w:rsidRPr="001622E2">
        <w:rPr>
          <w:noProof/>
          <w:color w:val="000000" w:themeColor="text1"/>
        </w:rPr>
        <w:t>(Russell, 2004)</w:t>
      </w:r>
      <w:r w:rsidR="001622E2">
        <w:rPr>
          <w:color w:val="000000" w:themeColor="text1"/>
        </w:rPr>
        <w:fldChar w:fldCharType="end"/>
      </w:r>
      <w:r>
        <w:rPr>
          <w:color w:val="000000" w:themeColor="text1"/>
          <w:lang w:val="en-US"/>
        </w:rPr>
        <w:t>.</w:t>
      </w:r>
    </w:p>
    <w:p w:rsidR="00C22DB7" w:rsidRPr="00BD656A" w:rsidRDefault="00BD656A" w:rsidP="00BD656A">
      <w:pPr>
        <w:pStyle w:val="Default"/>
        <w:spacing w:line="360" w:lineRule="auto"/>
        <w:jc w:val="both"/>
        <w:rPr>
          <w:color w:val="000000" w:themeColor="text1"/>
          <w:lang w:val="en-US"/>
        </w:rPr>
      </w:pPr>
      <w:r>
        <w:rPr>
          <w:color w:val="000000" w:themeColor="text1"/>
          <w:lang w:val="en-US"/>
        </w:rPr>
        <w:t xml:space="preserve"> </w:t>
      </w:r>
      <w:r>
        <w:rPr>
          <w:color w:val="000000" w:themeColor="text1"/>
          <w:lang w:val="en-US"/>
        </w:rPr>
        <w:tab/>
      </w:r>
      <w:r w:rsidR="00C22DB7" w:rsidRPr="00F1269A">
        <w:rPr>
          <w:color w:val="000000" w:themeColor="text1"/>
        </w:rPr>
        <w:t xml:space="preserve">Berdasarkan pemaparan di atas nilai-nilai tersebut dapat dikembangkan sejak proses perkembangan anak. Karena penanaman nilai harus dimulai sejak dini. Penanaman nilai akan lebih bermakna jika disampaikan tidak hanya dengan memberitahu secara verbal saja. Pendidikan jasmani dengan aktivitas jasmani yang dilakukan merupakan miniatur dari kehidupan sosial dalam masyarakat. Dalam kehidupan salah satunya diperlukan kerjasama agar tercipta kehidupan </w:t>
      </w:r>
      <w:r w:rsidR="00C22DB7" w:rsidRPr="00F1269A">
        <w:rPr>
          <w:color w:val="000000" w:themeColor="text1"/>
        </w:rPr>
        <w:lastRenderedPageBreak/>
        <w:t>yang harmonis. Kerjasama untuk menjaga keamanan, kebersihan, toleransi, mendidik anak dalam tata budaya masyarakat.</w:t>
      </w:r>
    </w:p>
    <w:p w:rsidR="00BD656A" w:rsidRDefault="00C22DB7" w:rsidP="00BD656A">
      <w:pPr>
        <w:autoSpaceDE w:val="0"/>
        <w:autoSpaceDN w:val="0"/>
        <w:adjustRightInd w:val="0"/>
        <w:spacing w:after="0" w:line="360" w:lineRule="auto"/>
        <w:jc w:val="both"/>
        <w:rPr>
          <w:rFonts w:ascii="Times New Roman" w:hAnsi="Times New Roman" w:cs="Times New Roman"/>
          <w:color w:val="000000" w:themeColor="text1"/>
          <w:sz w:val="24"/>
          <w:szCs w:val="24"/>
        </w:rPr>
      </w:pPr>
      <w:r w:rsidRPr="00F1269A">
        <w:rPr>
          <w:rFonts w:ascii="Times New Roman" w:hAnsi="Times New Roman" w:cs="Times New Roman"/>
          <w:color w:val="000000" w:themeColor="text1"/>
          <w:sz w:val="24"/>
          <w:szCs w:val="24"/>
        </w:rPr>
        <w:t xml:space="preserve"> </w:t>
      </w:r>
      <w:r w:rsidRPr="00F1269A">
        <w:rPr>
          <w:rFonts w:ascii="Times New Roman" w:hAnsi="Times New Roman" w:cs="Times New Roman"/>
          <w:color w:val="000000" w:themeColor="text1"/>
          <w:sz w:val="24"/>
          <w:szCs w:val="24"/>
        </w:rPr>
        <w:tab/>
        <w:t xml:space="preserve">Nilai kerjasama merupakan nilai yang sangat penting baik dalam pendidikan jasmani maupun dalam kehidupan sehari-hari, karena semua siswa tanpa melihat tingkat kemampuan, harus bertindak bersama agar menjadikan pelajaran bermanfaat bagi masing-masing individu </w:t>
      </w:r>
      <w:r w:rsidR="001622E2">
        <w:rPr>
          <w:rFonts w:ascii="Times New Roman" w:hAnsi="Times New Roman" w:cs="Times New Roman"/>
          <w:color w:val="000000" w:themeColor="text1"/>
          <w:sz w:val="24"/>
          <w:szCs w:val="24"/>
        </w:rPr>
        <w:fldChar w:fldCharType="begin" w:fldLock="1"/>
      </w:r>
      <w:r w:rsidR="001622E2">
        <w:rPr>
          <w:rFonts w:ascii="Times New Roman" w:hAnsi="Times New Roman" w:cs="Times New Roman"/>
          <w:color w:val="000000" w:themeColor="text1"/>
          <w:sz w:val="24"/>
          <w:szCs w:val="24"/>
        </w:rPr>
        <w:instrText>ADDIN CSL_CITATION { "citationItems" : [ { "id" : "ITEM-1", "itemData" : { "ISSN" : "1356-336X", "author" : [ { "dropping-particle" : "", "family" : "Svennberg", "given" : "Lena", "non-dropping-particle" : "", "parse-names" : false, "suffix" : "" }, { "dropping-particle" : "", "family" : "Meckbach", "given" : "Jane", "non-dropping-particle" : "", "parse-names" : false, "suffix" : "" }, { "dropping-particle" : "", "family" : "Redelius", "given" : "Karin", "non-dropping-particle" : "", "parse-names" : false, "suffix" : "" } ], "container-title" : "European Physical Education Review", "id" : "ITEM-1", "issue" : "2", "issued" : { "date-parts" : [ [ "2014" ] ] }, "page" : "199-214", "publisher" : "Sage Publications Sage UK: London, England", "title" : "Exploring PE teachers\u2019\u2018gut feelings\u2019 An attempt to verbalise and discuss teachers\u2019 internalised grading criteria", "type" : "article-journal", "volume" : "20" }, "uris" : [ "http://www.mendeley.com/documents/?uuid=3f349155-1a49-4abd-a457-a89323eaba4e" ] } ], "mendeley" : { "formattedCitation" : "(Svennberg, Meckbach, &amp; Redelius, 2014)", "plainTextFormattedCitation" : "(Svennberg, Meckbach, &amp; Redelius, 2014)", "previouslyFormattedCitation" : "(Svennberg, Meckbach, &amp; Redelius, 2014)" }, "properties" : {  }, "schema" : "https://github.com/citation-style-language/schema/raw/master/csl-citation.json" }</w:instrText>
      </w:r>
      <w:r w:rsidR="001622E2">
        <w:rPr>
          <w:rFonts w:ascii="Times New Roman" w:hAnsi="Times New Roman" w:cs="Times New Roman"/>
          <w:color w:val="000000" w:themeColor="text1"/>
          <w:sz w:val="24"/>
          <w:szCs w:val="24"/>
        </w:rPr>
        <w:fldChar w:fldCharType="separate"/>
      </w:r>
      <w:r w:rsidR="001622E2" w:rsidRPr="001622E2">
        <w:rPr>
          <w:rFonts w:ascii="Times New Roman" w:hAnsi="Times New Roman" w:cs="Times New Roman"/>
          <w:noProof/>
          <w:color w:val="000000" w:themeColor="text1"/>
          <w:sz w:val="24"/>
          <w:szCs w:val="24"/>
        </w:rPr>
        <w:t>(Svennberg, Meckbach, &amp; Redelius, 2014)</w:t>
      </w:r>
      <w:r w:rsidR="001622E2">
        <w:rPr>
          <w:rFonts w:ascii="Times New Roman" w:hAnsi="Times New Roman" w:cs="Times New Roman"/>
          <w:color w:val="000000" w:themeColor="text1"/>
          <w:sz w:val="24"/>
          <w:szCs w:val="24"/>
        </w:rPr>
        <w:fldChar w:fldCharType="end"/>
      </w:r>
      <w:r w:rsidRPr="00F1269A">
        <w:rPr>
          <w:rFonts w:ascii="Times New Roman" w:hAnsi="Times New Roman" w:cs="Times New Roman"/>
          <w:color w:val="000000" w:themeColor="text1"/>
          <w:sz w:val="24"/>
          <w:szCs w:val="24"/>
        </w:rPr>
        <w:t xml:space="preserve">. Oleh karena itu pendidikan jasmani lebih mengarah pada aspek sosiomotor ketimbang psikomotor </w:t>
      </w:r>
      <w:r w:rsidR="001622E2">
        <w:rPr>
          <w:rFonts w:ascii="Times New Roman" w:hAnsi="Times New Roman" w:cs="Times New Roman"/>
          <w:color w:val="000000" w:themeColor="text1"/>
          <w:sz w:val="24"/>
          <w:szCs w:val="24"/>
        </w:rPr>
        <w:fldChar w:fldCharType="begin" w:fldLock="1"/>
      </w:r>
      <w:r w:rsidR="001622E2">
        <w:rPr>
          <w:rFonts w:ascii="Times New Roman" w:hAnsi="Times New Roman" w:cs="Times New Roman"/>
          <w:color w:val="000000" w:themeColor="text1"/>
          <w:sz w:val="24"/>
          <w:szCs w:val="24"/>
        </w:rPr>
        <w:instrText>ADDIN CSL_CITATION { "citationItems" : [ { "id" : "ITEM-1", "itemData" : { "ISSN" : "1575-2429", "author" : [ { "dropping-particle" : "", "family" : "Jaqueira", "given" : "Ana Rosa Fachardo", "non-dropping-particle" : "", "parse-names" : false, "suffix" : "" }, { "dropping-particle" : "", "family" : "Ara\u00fajo", "given" : "Paulo Co\u00ealho", "non-dropping-particle" : "de", "parse-names" : false, "suffix" : "" }, { "dropping-particle" : "", "family" : "Rodrigues", "given" : "M\u00e1rio Duarte Maia", "non-dropping-particle" : "", "parse-names" : false, "suffix" : "" }, { "dropping-particle" : "", "family" : "Gon\u00e7alves", "given" : "Ant\u00f4nio", "non-dropping-particle" : "", "parse-names" : false, "suffix" : "" }, { "dropping-particle" : "", "family" : "Almeida", "given" : "Jo\u00e3o", "non-dropping-particle" : "", "parse-names" : false, "suffix" : "" }, { "dropping-particle" : "", "family" : "Malva", "given" : "Lu\u00eds", "non-dropping-particle" : "", "parse-names" : false, "suffix" : "" }, { "dropping-particle" : "", "family" : "Trevisan", "given" : "Regiane", "non-dropping-particle" : "", "parse-names" : false, "suffix" : "" } ], "container-title" : "Revista Pedag\u00f3gica ADAL", "id" : "ITEM-1", "issue" : "24", "issued" : { "date-parts" : [ [ "2012" ] ] }, "page" : "14-18", "publisher" : "Asociaci\u00f3n de Profesorado de Educaci\u00f3n F\u00edsica (ADAL)", "title" : "Observation of recreational routines in school break times", "type" : "article-journal" }, "uris" : [ "http://www.mendeley.com/documents/?uuid=f068d978-9db1-442f-83f1-d4700689cebc" ] } ], "mendeley" : { "formattedCitation" : "(Jaqueira et al., 2012)", "plainTextFormattedCitation" : "(Jaqueira et al., 2012)", "previouslyFormattedCitation" : "(Jaqueira et al., 2012)" }, "properties" : {  }, "schema" : "https://github.com/citation-style-language/schema/raw/master/csl-citation.json" }</w:instrText>
      </w:r>
      <w:r w:rsidR="001622E2">
        <w:rPr>
          <w:rFonts w:ascii="Times New Roman" w:hAnsi="Times New Roman" w:cs="Times New Roman"/>
          <w:color w:val="000000" w:themeColor="text1"/>
          <w:sz w:val="24"/>
          <w:szCs w:val="24"/>
        </w:rPr>
        <w:fldChar w:fldCharType="separate"/>
      </w:r>
      <w:r w:rsidR="001622E2" w:rsidRPr="001622E2">
        <w:rPr>
          <w:rFonts w:ascii="Times New Roman" w:hAnsi="Times New Roman" w:cs="Times New Roman"/>
          <w:noProof/>
          <w:color w:val="000000" w:themeColor="text1"/>
          <w:sz w:val="24"/>
          <w:szCs w:val="24"/>
        </w:rPr>
        <w:t>(Jaqueira et al., 2012)</w:t>
      </w:r>
      <w:r w:rsidR="001622E2">
        <w:rPr>
          <w:rFonts w:ascii="Times New Roman" w:hAnsi="Times New Roman" w:cs="Times New Roman"/>
          <w:color w:val="000000" w:themeColor="text1"/>
          <w:sz w:val="24"/>
          <w:szCs w:val="24"/>
        </w:rPr>
        <w:fldChar w:fldCharType="end"/>
      </w:r>
    </w:p>
    <w:p w:rsidR="00BD656A" w:rsidRDefault="00BD656A" w:rsidP="00BD656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proofErr w:type="gramStart"/>
      <w:r>
        <w:rPr>
          <w:rFonts w:ascii="Times New Roman" w:hAnsi="Times New Roman" w:cs="Times New Roman"/>
          <w:sz w:val="24"/>
          <w:szCs w:val="24"/>
        </w:rPr>
        <w:t>P</w:t>
      </w:r>
      <w:r w:rsidR="00C22DB7" w:rsidRPr="00F1269A">
        <w:rPr>
          <w:rFonts w:ascii="Times New Roman" w:hAnsi="Times New Roman" w:cs="Times New Roman"/>
          <w:sz w:val="24"/>
          <w:szCs w:val="24"/>
        </w:rPr>
        <w:t>ermainan kasti memiliki potensi edukasi yang tinggi.</w:t>
      </w:r>
      <w:proofErr w:type="gramEnd"/>
      <w:r w:rsidR="00C22DB7" w:rsidRPr="00F1269A">
        <w:rPr>
          <w:rFonts w:ascii="Times New Roman" w:hAnsi="Times New Roman" w:cs="Times New Roman"/>
          <w:sz w:val="24"/>
          <w:szCs w:val="24"/>
        </w:rPr>
        <w:t xml:space="preserve"> </w:t>
      </w:r>
      <w:proofErr w:type="gramStart"/>
      <w:r w:rsidR="00C22DB7" w:rsidRPr="00F1269A">
        <w:rPr>
          <w:rFonts w:ascii="Times New Roman" w:hAnsi="Times New Roman" w:cs="Times New Roman"/>
          <w:sz w:val="24"/>
          <w:szCs w:val="24"/>
        </w:rPr>
        <w:t>Ada nilai kerjasama, kerja keras, menghargai teman dan lawan, komunikasi, percaya diri, sportif, kompetiti.</w:t>
      </w:r>
      <w:proofErr w:type="gramEnd"/>
      <w:r w:rsidR="00C22DB7" w:rsidRPr="00F1269A">
        <w:rPr>
          <w:rFonts w:ascii="Times New Roman" w:hAnsi="Times New Roman" w:cs="Times New Roman"/>
          <w:sz w:val="24"/>
          <w:szCs w:val="24"/>
        </w:rPr>
        <w:t xml:space="preserve">  </w:t>
      </w:r>
      <w:proofErr w:type="gramStart"/>
      <w:r w:rsidR="00C22DB7" w:rsidRPr="00F1269A">
        <w:rPr>
          <w:rFonts w:ascii="Times New Roman" w:hAnsi="Times New Roman" w:cs="Times New Roman"/>
          <w:sz w:val="24"/>
          <w:szCs w:val="24"/>
        </w:rPr>
        <w:t>Permainan ini dengan desain pembelajaran yang benar dapat dipergunakan sebagai alat untuk mendidik karakter siswa.</w:t>
      </w:r>
      <w:proofErr w:type="gramEnd"/>
      <w:r w:rsidR="00C22DB7" w:rsidRPr="00F1269A">
        <w:rPr>
          <w:rFonts w:ascii="Times New Roman" w:hAnsi="Times New Roman" w:cs="Times New Roman"/>
          <w:sz w:val="24"/>
          <w:szCs w:val="24"/>
        </w:rPr>
        <w:t xml:space="preserve"> </w:t>
      </w:r>
      <w:proofErr w:type="gramStart"/>
      <w:r w:rsidR="00C22DB7" w:rsidRPr="00F1269A">
        <w:rPr>
          <w:rFonts w:ascii="Times New Roman" w:hAnsi="Times New Roman" w:cs="Times New Roman"/>
          <w:sz w:val="24"/>
          <w:szCs w:val="24"/>
        </w:rPr>
        <w:t>Berkaitan dengan pendidikan karakter siswa tentunya harus   dibentuk dalam peraturan yang harus ditepati, dan desain yang baik.</w:t>
      </w:r>
      <w:proofErr w:type="gramEnd"/>
    </w:p>
    <w:p w:rsidR="00BD656A" w:rsidRDefault="00BD656A" w:rsidP="00BD656A">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00C22DB7" w:rsidRPr="00F1269A">
        <w:rPr>
          <w:rFonts w:ascii="Times New Roman" w:hAnsi="Times New Roman" w:cs="Times New Roman"/>
          <w:sz w:val="24"/>
          <w:szCs w:val="24"/>
        </w:rPr>
        <w:t xml:space="preserve">Pelaksanaan permainan kasti agar mencapai kemenangan dibutuhkan kepatuhan terhadap peraturan dan kerjasama agar permainan berjalan dengan </w:t>
      </w:r>
      <w:r w:rsidR="00C22DB7" w:rsidRPr="00F1269A">
        <w:rPr>
          <w:rFonts w:ascii="Times New Roman" w:hAnsi="Times New Roman" w:cs="Times New Roman"/>
          <w:i/>
          <w:sz w:val="24"/>
          <w:szCs w:val="24"/>
        </w:rPr>
        <w:t>sportif</w:t>
      </w:r>
      <w:r w:rsidR="00C22DB7" w:rsidRPr="00F1269A">
        <w:rPr>
          <w:rFonts w:ascii="Times New Roman" w:hAnsi="Times New Roman" w:cs="Times New Roman"/>
          <w:sz w:val="24"/>
          <w:szCs w:val="24"/>
        </w:rPr>
        <w:t>.</w:t>
      </w:r>
      <w:proofErr w:type="gramEnd"/>
      <w:r w:rsidR="00C22DB7" w:rsidRPr="00F1269A">
        <w:rPr>
          <w:rFonts w:ascii="Times New Roman" w:hAnsi="Times New Roman" w:cs="Times New Roman"/>
          <w:sz w:val="24"/>
          <w:szCs w:val="24"/>
        </w:rPr>
        <w:t xml:space="preserve"> Ketika siswa bergerak maka proses pematangan gerak dasar sedang berlangsung, ketika siswa berkomunikasi untuk mendapatkan poin atau mencegah poin adalah salah satu contoh bentuk kerjasama dalam kontek sosiosport yang dapat berlanjut pada keintiman diantara siswa setelah proses belajar mengajar dan menjadi bekal dalam kehidupannya kelak. </w:t>
      </w:r>
      <w:proofErr w:type="gramStart"/>
      <w:r w:rsidR="00C22DB7" w:rsidRPr="00F1269A">
        <w:rPr>
          <w:rFonts w:ascii="Times New Roman" w:hAnsi="Times New Roman" w:cs="Times New Roman"/>
          <w:sz w:val="24"/>
          <w:szCs w:val="24"/>
        </w:rPr>
        <w:t>Pesan karakter dalam pendidikan dapat tersempaikan bersamaan dengan permainan yang dilaksanakan, sesuai dengan rancangan pembelajaran yang disusun.</w:t>
      </w:r>
      <w:proofErr w:type="gramEnd"/>
    </w:p>
    <w:p w:rsidR="004908EF" w:rsidRPr="00BD656A" w:rsidRDefault="00BD656A" w:rsidP="00BD656A">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S</w:t>
      </w:r>
      <w:r w:rsidR="004908EF" w:rsidRPr="00F1269A">
        <w:rPr>
          <w:rFonts w:ascii="Times New Roman" w:hAnsi="Times New Roman" w:cs="Times New Roman"/>
          <w:sz w:val="24"/>
          <w:szCs w:val="24"/>
        </w:rPr>
        <w:t>elanjutnya dalam permainan kasti adalah nilai tradisional.</w:t>
      </w:r>
      <w:proofErr w:type="gramEnd"/>
      <w:r w:rsidR="004908EF" w:rsidRPr="00F1269A">
        <w:rPr>
          <w:rFonts w:ascii="Times New Roman" w:hAnsi="Times New Roman" w:cs="Times New Roman"/>
          <w:sz w:val="24"/>
          <w:szCs w:val="24"/>
        </w:rPr>
        <w:t xml:space="preserve"> </w:t>
      </w:r>
      <w:proofErr w:type="gramStart"/>
      <w:r w:rsidR="004908EF" w:rsidRPr="00F1269A">
        <w:rPr>
          <w:rFonts w:ascii="Times New Roman" w:hAnsi="Times New Roman" w:cs="Times New Roman"/>
          <w:sz w:val="24"/>
          <w:szCs w:val="24"/>
        </w:rPr>
        <w:t>Sebagai budaya lokal, permainan ini telah dimasukkan dalam kurikulum pendidikan secara nasional.</w:t>
      </w:r>
      <w:proofErr w:type="gramEnd"/>
      <w:r w:rsidR="004908EF" w:rsidRPr="00F1269A">
        <w:rPr>
          <w:rFonts w:ascii="Times New Roman" w:hAnsi="Times New Roman" w:cs="Times New Roman"/>
          <w:sz w:val="24"/>
          <w:szCs w:val="24"/>
        </w:rPr>
        <w:t xml:space="preserve">  </w:t>
      </w:r>
      <w:proofErr w:type="gramStart"/>
      <w:r w:rsidR="004908EF" w:rsidRPr="00F1269A">
        <w:rPr>
          <w:rFonts w:ascii="Times New Roman" w:hAnsi="Times New Roman" w:cs="Times New Roman"/>
          <w:sz w:val="24"/>
          <w:szCs w:val="24"/>
        </w:rPr>
        <w:t>Dengan dimasukkannya permainan ini dalam kurikulum dipastikan permainan ini telah ditelaah nilai positif yang terkandung di dalamnya.</w:t>
      </w:r>
      <w:proofErr w:type="gramEnd"/>
      <w:r w:rsidR="004908EF" w:rsidRPr="00F1269A">
        <w:rPr>
          <w:rFonts w:ascii="Times New Roman" w:hAnsi="Times New Roman" w:cs="Times New Roman"/>
          <w:sz w:val="24"/>
          <w:szCs w:val="24"/>
        </w:rPr>
        <w:t xml:space="preserve"> </w:t>
      </w:r>
      <w:proofErr w:type="gramStart"/>
      <w:r w:rsidR="004908EF" w:rsidRPr="00F1269A">
        <w:rPr>
          <w:rFonts w:ascii="Times New Roman" w:hAnsi="Times New Roman" w:cs="Times New Roman"/>
          <w:sz w:val="24"/>
          <w:szCs w:val="24"/>
        </w:rPr>
        <w:t>Upaya untuk melestarikan budaya lokal harus dilakukan sebagai ciri dari budaya bangsa.</w:t>
      </w:r>
      <w:proofErr w:type="gramEnd"/>
      <w:r w:rsidR="004908EF" w:rsidRPr="00F1269A">
        <w:rPr>
          <w:rFonts w:ascii="Times New Roman" w:hAnsi="Times New Roman" w:cs="Times New Roman"/>
          <w:sz w:val="24"/>
          <w:szCs w:val="24"/>
        </w:rPr>
        <w:t xml:space="preserve"> </w:t>
      </w:r>
      <w:proofErr w:type="gramStart"/>
      <w:r w:rsidR="004908EF" w:rsidRPr="00F1269A">
        <w:rPr>
          <w:rFonts w:ascii="Times New Roman" w:hAnsi="Times New Roman" w:cs="Times New Roman"/>
          <w:sz w:val="24"/>
          <w:szCs w:val="24"/>
        </w:rPr>
        <w:t>Jangan sampai generasi mendatang tidak mengetahui hasil dan keberadaan budaya sendiri.</w:t>
      </w:r>
      <w:proofErr w:type="gramEnd"/>
      <w:r w:rsidR="004908EF" w:rsidRPr="00F1269A">
        <w:rPr>
          <w:rFonts w:ascii="Times New Roman" w:hAnsi="Times New Roman" w:cs="Times New Roman"/>
          <w:sz w:val="24"/>
          <w:szCs w:val="24"/>
        </w:rPr>
        <w:t xml:space="preserve"> </w:t>
      </w:r>
      <w:proofErr w:type="gramStart"/>
      <w:r w:rsidR="004908EF" w:rsidRPr="00F1269A">
        <w:rPr>
          <w:rFonts w:ascii="Times New Roman" w:hAnsi="Times New Roman" w:cs="Times New Roman"/>
          <w:sz w:val="24"/>
          <w:szCs w:val="24"/>
        </w:rPr>
        <w:t>Sehingga upaya modifikasi dan pengaruhnya menjadi bahan penelitian yang menarik untuk dikaji.</w:t>
      </w:r>
      <w:proofErr w:type="gramEnd"/>
      <w:r w:rsidR="001622E2">
        <w:rPr>
          <w:rFonts w:ascii="Times New Roman" w:hAnsi="Times New Roman" w:cs="Times New Roman"/>
          <w:sz w:val="24"/>
          <w:szCs w:val="24"/>
        </w:rPr>
        <w:t xml:space="preserve"> Maka dari itu, tujuan pebnelitian ini adalah </w:t>
      </w:r>
      <w:r w:rsidR="001622E2">
        <w:rPr>
          <w:rFonts w:ascii="Times New Roman" w:hAnsi="Times New Roman" w:cs="Times New Roman"/>
          <w:color w:val="000000" w:themeColor="text1"/>
          <w:sz w:val="24"/>
          <w:szCs w:val="24"/>
        </w:rPr>
        <w:t>untuk</w:t>
      </w:r>
      <w:r w:rsidR="001622E2" w:rsidRPr="00F1269A">
        <w:rPr>
          <w:rFonts w:ascii="Times New Roman" w:hAnsi="Times New Roman" w:cs="Times New Roman"/>
          <w:color w:val="000000" w:themeColor="text1"/>
          <w:sz w:val="24"/>
          <w:szCs w:val="24"/>
        </w:rPr>
        <w:t xml:space="preserve"> </w:t>
      </w:r>
      <w:r w:rsidR="001622E2" w:rsidRPr="00F1269A">
        <w:rPr>
          <w:rFonts w:ascii="Times New Roman" w:hAnsi="Times New Roman" w:cs="Times New Roman"/>
          <w:color w:val="000000" w:themeColor="text1"/>
          <w:sz w:val="24"/>
          <w:szCs w:val="24"/>
        </w:rPr>
        <w:lastRenderedPageBreak/>
        <w:t>memeriksa efek modifikasi permainan dengan pertanyaan penelitian sebagai berikut:</w:t>
      </w:r>
      <w:r w:rsidR="001622E2">
        <w:rPr>
          <w:rFonts w:ascii="Times New Roman" w:hAnsi="Times New Roman" w:cs="Times New Roman"/>
          <w:color w:val="000000" w:themeColor="text1"/>
          <w:sz w:val="24"/>
          <w:szCs w:val="24"/>
        </w:rPr>
        <w:t xml:space="preserve"> </w:t>
      </w:r>
      <w:r w:rsidR="001622E2" w:rsidRPr="00BD656A">
        <w:rPr>
          <w:rFonts w:ascii="Times New Roman" w:hAnsi="Times New Roman" w:cs="Times New Roman"/>
          <w:color w:val="000000" w:themeColor="text1"/>
          <w:sz w:val="24"/>
          <w:szCs w:val="24"/>
          <w:lang w:val="id-ID"/>
        </w:rPr>
        <w:t>A</w:t>
      </w:r>
      <w:r w:rsidR="001622E2" w:rsidRPr="00BD656A">
        <w:rPr>
          <w:rFonts w:ascii="Times New Roman" w:hAnsi="Times New Roman" w:cs="Times New Roman"/>
          <w:color w:val="000000" w:themeColor="text1"/>
          <w:sz w:val="24"/>
          <w:szCs w:val="24"/>
        </w:rPr>
        <w:t>p</w:t>
      </w:r>
      <w:r w:rsidR="001622E2" w:rsidRPr="00BD656A">
        <w:rPr>
          <w:rFonts w:ascii="Times New Roman" w:hAnsi="Times New Roman" w:cs="Times New Roman"/>
          <w:color w:val="000000" w:themeColor="text1"/>
          <w:sz w:val="24"/>
          <w:szCs w:val="24"/>
          <w:lang w:val="id-ID"/>
        </w:rPr>
        <w:t>a</w:t>
      </w:r>
      <w:r w:rsidR="001622E2" w:rsidRPr="00BD656A">
        <w:rPr>
          <w:rFonts w:ascii="Times New Roman" w:hAnsi="Times New Roman" w:cs="Times New Roman"/>
          <w:color w:val="000000" w:themeColor="text1"/>
          <w:sz w:val="24"/>
          <w:szCs w:val="24"/>
        </w:rPr>
        <w:t>kah terdapat pengaruh yang signifikan pembelajaran kasti modifikasi terhadap kerjasama</w:t>
      </w:r>
      <w:r w:rsidR="001622E2" w:rsidRPr="00BD656A">
        <w:rPr>
          <w:rFonts w:ascii="Times New Roman" w:hAnsi="Times New Roman" w:cs="Times New Roman"/>
          <w:color w:val="000000" w:themeColor="text1"/>
          <w:sz w:val="24"/>
          <w:szCs w:val="24"/>
          <w:lang w:val="id-ID"/>
        </w:rPr>
        <w:t>?</w:t>
      </w:r>
    </w:p>
    <w:p w:rsidR="00387DD2" w:rsidRPr="00F1269A" w:rsidRDefault="00387DD2" w:rsidP="00F1269A">
      <w:pPr>
        <w:autoSpaceDE w:val="0"/>
        <w:autoSpaceDN w:val="0"/>
        <w:adjustRightInd w:val="0"/>
        <w:spacing w:after="0" w:line="360" w:lineRule="auto"/>
        <w:rPr>
          <w:rFonts w:ascii="Times New Roman" w:hAnsi="Times New Roman" w:cs="Times New Roman"/>
          <w:sz w:val="24"/>
          <w:szCs w:val="24"/>
        </w:rPr>
      </w:pPr>
    </w:p>
    <w:p w:rsidR="004908EF" w:rsidRPr="001622E2" w:rsidRDefault="001622E2" w:rsidP="001622E2">
      <w:pPr>
        <w:spacing w:after="0" w:line="360" w:lineRule="auto"/>
        <w:jc w:val="both"/>
        <w:rPr>
          <w:rFonts w:ascii="Times New Roman" w:hAnsi="Times New Roman" w:cs="Times New Roman"/>
          <w:b/>
          <w:bCs/>
          <w:sz w:val="24"/>
          <w:szCs w:val="24"/>
        </w:rPr>
      </w:pPr>
      <w:bookmarkStart w:id="0" w:name="_Toc410337900"/>
      <w:bookmarkStart w:id="1" w:name="_Toc411162130"/>
      <w:bookmarkStart w:id="2" w:name="_Toc416275976"/>
      <w:bookmarkStart w:id="3" w:name="_Toc446972769"/>
      <w:r w:rsidRPr="001622E2">
        <w:rPr>
          <w:rFonts w:ascii="Times New Roman" w:hAnsi="Times New Roman" w:cs="Times New Roman"/>
          <w:b/>
          <w:bCs/>
          <w:sz w:val="24"/>
          <w:szCs w:val="24"/>
        </w:rPr>
        <w:t>METODE PENELITIAN</w:t>
      </w:r>
      <w:bookmarkEnd w:id="0"/>
      <w:bookmarkEnd w:id="1"/>
      <w:bookmarkEnd w:id="2"/>
      <w:bookmarkEnd w:id="3"/>
    </w:p>
    <w:p w:rsidR="004908EF" w:rsidRDefault="00BD656A" w:rsidP="00BD656A">
      <w:pPr>
        <w:spacing w:after="0" w:line="360" w:lineRule="auto"/>
        <w:ind w:firstLine="6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004908EF" w:rsidRPr="00BD656A">
        <w:rPr>
          <w:rFonts w:ascii="Times New Roman" w:hAnsi="Times New Roman" w:cs="Times New Roman"/>
          <w:sz w:val="24"/>
          <w:szCs w:val="24"/>
        </w:rPr>
        <w:t>Penelitian dilakukan dengan metode eksperimen dengan menggunakan sampel siswa sekolah rendah S</w:t>
      </w:r>
      <w:r w:rsidR="006330FE">
        <w:rPr>
          <w:rFonts w:ascii="Times New Roman" w:hAnsi="Times New Roman" w:cs="Times New Roman"/>
          <w:sz w:val="24"/>
          <w:szCs w:val="24"/>
        </w:rPr>
        <w:t xml:space="preserve">ekolah </w:t>
      </w:r>
      <w:r w:rsidR="004908EF" w:rsidRPr="00BD656A">
        <w:rPr>
          <w:rFonts w:ascii="Times New Roman" w:hAnsi="Times New Roman" w:cs="Times New Roman"/>
          <w:sz w:val="24"/>
          <w:szCs w:val="24"/>
        </w:rPr>
        <w:t>D</w:t>
      </w:r>
      <w:r w:rsidR="006330FE">
        <w:rPr>
          <w:rFonts w:ascii="Times New Roman" w:hAnsi="Times New Roman" w:cs="Times New Roman"/>
          <w:sz w:val="24"/>
          <w:szCs w:val="24"/>
        </w:rPr>
        <w:t>asar Negeri Karyajaya</w:t>
      </w:r>
      <w:r w:rsidR="001622E2">
        <w:rPr>
          <w:rFonts w:ascii="Times New Roman" w:hAnsi="Times New Roman" w:cs="Times New Roman"/>
          <w:sz w:val="24"/>
          <w:szCs w:val="24"/>
        </w:rPr>
        <w:t xml:space="preserve"> b</w:t>
      </w:r>
      <w:r w:rsidR="004908EF" w:rsidRPr="00BD656A">
        <w:rPr>
          <w:rFonts w:ascii="Times New Roman" w:hAnsi="Times New Roman" w:cs="Times New Roman"/>
          <w:sz w:val="24"/>
          <w:szCs w:val="24"/>
        </w:rPr>
        <w:t>erjumlah 25 siswa.</w:t>
      </w:r>
      <w:proofErr w:type="gramEnd"/>
      <w:r w:rsidR="004908EF" w:rsidRPr="00BD656A">
        <w:rPr>
          <w:rFonts w:ascii="Times New Roman" w:hAnsi="Times New Roman" w:cs="Times New Roman"/>
          <w:sz w:val="24"/>
          <w:szCs w:val="24"/>
        </w:rPr>
        <w:t xml:space="preserve"> </w:t>
      </w:r>
      <w:proofErr w:type="gramStart"/>
      <w:r w:rsidR="004908EF" w:rsidRPr="00BD656A">
        <w:rPr>
          <w:rFonts w:ascii="Times New Roman" w:hAnsi="Times New Roman" w:cs="Times New Roman"/>
          <w:sz w:val="24"/>
          <w:szCs w:val="24"/>
        </w:rPr>
        <w:t>Siswa mendapat perlakukan per</w:t>
      </w:r>
      <w:r w:rsidR="006330FE">
        <w:rPr>
          <w:rFonts w:ascii="Times New Roman" w:hAnsi="Times New Roman" w:cs="Times New Roman"/>
          <w:sz w:val="24"/>
          <w:szCs w:val="24"/>
        </w:rPr>
        <w:t xml:space="preserve">mainan kasti modifikasi selama 16 </w:t>
      </w:r>
      <w:r w:rsidR="004908EF" w:rsidRPr="00BD656A">
        <w:rPr>
          <w:rFonts w:ascii="Times New Roman" w:hAnsi="Times New Roman" w:cs="Times New Roman"/>
          <w:sz w:val="24"/>
          <w:szCs w:val="24"/>
        </w:rPr>
        <w:t>kali pertemuan dengan</w:t>
      </w:r>
      <w:r w:rsidR="006330FE">
        <w:rPr>
          <w:rFonts w:ascii="Times New Roman" w:hAnsi="Times New Roman" w:cs="Times New Roman"/>
          <w:sz w:val="24"/>
          <w:szCs w:val="24"/>
        </w:rPr>
        <w:t xml:space="preserve"> sebelumnya diberikan pre-</w:t>
      </w:r>
      <w:r w:rsidR="004908EF" w:rsidRPr="00BD656A">
        <w:rPr>
          <w:rFonts w:ascii="Times New Roman" w:hAnsi="Times New Roman" w:cs="Times New Roman"/>
          <w:sz w:val="24"/>
          <w:szCs w:val="24"/>
        </w:rPr>
        <w:t>test bermain kasti yang diamati oleh judge.</w:t>
      </w:r>
      <w:proofErr w:type="gramEnd"/>
      <w:r w:rsidR="006330FE">
        <w:rPr>
          <w:rFonts w:ascii="Times New Roman" w:hAnsi="Times New Roman" w:cs="Times New Roman"/>
          <w:sz w:val="24"/>
          <w:szCs w:val="24"/>
        </w:rPr>
        <w:t xml:space="preserve">  Setelah mendapat perlakukan 14 k</w:t>
      </w:r>
      <w:r w:rsidR="004908EF" w:rsidRPr="00BD656A">
        <w:rPr>
          <w:rFonts w:ascii="Times New Roman" w:hAnsi="Times New Roman" w:cs="Times New Roman"/>
          <w:sz w:val="24"/>
          <w:szCs w:val="24"/>
        </w:rPr>
        <w:t>ali dilakukan post test kembali dengan dilakukan pengamat</w:t>
      </w:r>
      <w:r w:rsidR="001630D2" w:rsidRPr="00BD656A">
        <w:rPr>
          <w:rFonts w:ascii="Times New Roman" w:hAnsi="Times New Roman" w:cs="Times New Roman"/>
          <w:sz w:val="24"/>
          <w:szCs w:val="24"/>
        </w:rPr>
        <w:t xml:space="preserve">an bermain </w:t>
      </w:r>
      <w:r w:rsidR="006330FE">
        <w:rPr>
          <w:rFonts w:ascii="Times New Roman" w:hAnsi="Times New Roman" w:cs="Times New Roman"/>
          <w:sz w:val="24"/>
          <w:szCs w:val="24"/>
        </w:rPr>
        <w:t xml:space="preserve">yang </w:t>
      </w:r>
      <w:r w:rsidR="001630D2" w:rsidRPr="00BD656A">
        <w:rPr>
          <w:rFonts w:ascii="Times New Roman" w:hAnsi="Times New Roman" w:cs="Times New Roman"/>
          <w:sz w:val="24"/>
          <w:szCs w:val="24"/>
        </w:rPr>
        <w:t>diobservasi pada bag</w:t>
      </w:r>
      <w:r w:rsidR="004908EF" w:rsidRPr="00BD656A">
        <w:rPr>
          <w:rFonts w:ascii="Times New Roman" w:hAnsi="Times New Roman" w:cs="Times New Roman"/>
          <w:sz w:val="24"/>
          <w:szCs w:val="24"/>
        </w:rPr>
        <w:t xml:space="preserve">ian kerjasama oleh judge yang </w:t>
      </w:r>
      <w:proofErr w:type="gramStart"/>
      <w:r w:rsidR="004908EF" w:rsidRPr="00BD656A">
        <w:rPr>
          <w:rFonts w:ascii="Times New Roman" w:hAnsi="Times New Roman" w:cs="Times New Roman"/>
          <w:sz w:val="24"/>
          <w:szCs w:val="24"/>
        </w:rPr>
        <w:t>sama</w:t>
      </w:r>
      <w:proofErr w:type="gramEnd"/>
      <w:r w:rsidR="004908EF" w:rsidRPr="00BD656A">
        <w:rPr>
          <w:rFonts w:ascii="Times New Roman" w:hAnsi="Times New Roman" w:cs="Times New Roman"/>
          <w:sz w:val="24"/>
          <w:szCs w:val="24"/>
        </w:rPr>
        <w:t xml:space="preserve"> ketika mela</w:t>
      </w:r>
      <w:r w:rsidR="006330FE">
        <w:rPr>
          <w:rFonts w:ascii="Times New Roman" w:hAnsi="Times New Roman" w:cs="Times New Roman"/>
          <w:sz w:val="24"/>
          <w:szCs w:val="24"/>
        </w:rPr>
        <w:t>kukan pre-</w:t>
      </w:r>
      <w:r w:rsidR="004908EF" w:rsidRPr="00BD656A">
        <w:rPr>
          <w:rFonts w:ascii="Times New Roman" w:hAnsi="Times New Roman" w:cs="Times New Roman"/>
          <w:sz w:val="24"/>
          <w:szCs w:val="24"/>
        </w:rPr>
        <w:t xml:space="preserve">test. Data dianalisis dengan uji </w:t>
      </w:r>
      <w:r w:rsidR="001622E2">
        <w:rPr>
          <w:rFonts w:ascii="Times New Roman" w:hAnsi="Times New Roman" w:cs="Times New Roman"/>
          <w:i/>
          <w:sz w:val="24"/>
          <w:szCs w:val="24"/>
        </w:rPr>
        <w:t>paired sample t-test</w:t>
      </w:r>
      <w:r w:rsidR="004908EF" w:rsidRPr="00BD656A">
        <w:rPr>
          <w:rFonts w:ascii="Times New Roman" w:hAnsi="Times New Roman" w:cs="Times New Roman"/>
          <w:sz w:val="24"/>
          <w:szCs w:val="24"/>
        </w:rPr>
        <w:t>, dengan</w:t>
      </w:r>
      <w:r w:rsidR="001622E2">
        <w:rPr>
          <w:rFonts w:ascii="Times New Roman" w:hAnsi="Times New Roman" w:cs="Times New Roman"/>
          <w:sz w:val="24"/>
          <w:szCs w:val="24"/>
        </w:rPr>
        <w:t xml:space="preserve"> taraf</w:t>
      </w:r>
      <w:r w:rsidR="004908EF" w:rsidRPr="00BD656A">
        <w:rPr>
          <w:rFonts w:ascii="Times New Roman" w:hAnsi="Times New Roman" w:cs="Times New Roman"/>
          <w:sz w:val="24"/>
          <w:szCs w:val="24"/>
        </w:rPr>
        <w:t xml:space="preserve"> signifikansi 0.05</w:t>
      </w:r>
    </w:p>
    <w:p w:rsidR="00BD656A" w:rsidRPr="00BD656A" w:rsidRDefault="00BD656A" w:rsidP="00BD656A">
      <w:pPr>
        <w:spacing w:after="0" w:line="360" w:lineRule="auto"/>
        <w:ind w:firstLine="66"/>
        <w:jc w:val="both"/>
        <w:rPr>
          <w:rFonts w:ascii="Times New Roman" w:hAnsi="Times New Roman" w:cs="Times New Roman"/>
          <w:sz w:val="24"/>
          <w:szCs w:val="24"/>
        </w:rPr>
      </w:pPr>
    </w:p>
    <w:p w:rsidR="004908EF" w:rsidRPr="001622E2" w:rsidRDefault="001622E2" w:rsidP="001622E2">
      <w:pPr>
        <w:spacing w:line="360" w:lineRule="auto"/>
        <w:jc w:val="both"/>
        <w:rPr>
          <w:rFonts w:ascii="Times New Roman" w:hAnsi="Times New Roman" w:cs="Times New Roman"/>
          <w:b/>
          <w:sz w:val="24"/>
          <w:szCs w:val="24"/>
        </w:rPr>
      </w:pPr>
      <w:bookmarkStart w:id="4" w:name="_Toc446972805"/>
      <w:r w:rsidRPr="001622E2">
        <w:rPr>
          <w:rFonts w:ascii="Times New Roman" w:hAnsi="Times New Roman" w:cs="Times New Roman"/>
          <w:b/>
          <w:bCs/>
          <w:sz w:val="24"/>
          <w:szCs w:val="24"/>
        </w:rPr>
        <w:t>HASIL</w:t>
      </w:r>
      <w:r w:rsidRPr="001622E2">
        <w:rPr>
          <w:rFonts w:ascii="Times New Roman" w:hAnsi="Times New Roman" w:cs="Times New Roman"/>
          <w:b/>
          <w:sz w:val="24"/>
          <w:szCs w:val="24"/>
        </w:rPr>
        <w:t xml:space="preserve"> PENELITIAN</w:t>
      </w:r>
      <w:bookmarkEnd w:id="4"/>
    </w:p>
    <w:p w:rsidR="00B41FB9" w:rsidRPr="00F1269A" w:rsidRDefault="006330FE" w:rsidP="006330FE">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B41FB9" w:rsidRPr="00F1269A">
        <w:rPr>
          <w:rFonts w:ascii="Times New Roman" w:hAnsi="Times New Roman" w:cs="Times New Roman"/>
          <w:sz w:val="24"/>
          <w:szCs w:val="24"/>
        </w:rPr>
        <w:t>Penelitian ini dilakukan dalam beb</w:t>
      </w:r>
      <w:r>
        <w:rPr>
          <w:rFonts w:ascii="Times New Roman" w:hAnsi="Times New Roman" w:cs="Times New Roman"/>
          <w:sz w:val="24"/>
          <w:szCs w:val="24"/>
        </w:rPr>
        <w:t>e</w:t>
      </w:r>
      <w:r w:rsidR="00B41FB9" w:rsidRPr="00F1269A">
        <w:rPr>
          <w:rFonts w:ascii="Times New Roman" w:hAnsi="Times New Roman" w:cs="Times New Roman"/>
          <w:sz w:val="24"/>
          <w:szCs w:val="24"/>
        </w:rPr>
        <w:t xml:space="preserve">rapa tahap penelitian dengan variabel </w:t>
      </w:r>
      <w:proofErr w:type="gramStart"/>
      <w:r w:rsidR="00B41FB9" w:rsidRPr="00F1269A">
        <w:rPr>
          <w:rFonts w:ascii="Times New Roman" w:hAnsi="Times New Roman" w:cs="Times New Roman"/>
          <w:sz w:val="24"/>
          <w:szCs w:val="24"/>
        </w:rPr>
        <w:t>penelitian  kerjasama</w:t>
      </w:r>
      <w:proofErr w:type="gramEnd"/>
      <w:r w:rsidR="00B41FB9" w:rsidRPr="00F1269A">
        <w:rPr>
          <w:rFonts w:ascii="Times New Roman" w:hAnsi="Times New Roman" w:cs="Times New Roman"/>
          <w:sz w:val="24"/>
          <w:szCs w:val="24"/>
        </w:rPr>
        <w:t xml:space="preserve"> menggunakan kasti modifikasi</w:t>
      </w:r>
      <w:r>
        <w:rPr>
          <w:rFonts w:ascii="Times New Roman" w:hAnsi="Times New Roman" w:cs="Times New Roman"/>
          <w:sz w:val="24"/>
          <w:szCs w:val="24"/>
        </w:rPr>
        <w:t>.</w:t>
      </w:r>
      <w:r w:rsidR="00B41FB9" w:rsidRPr="00F1269A">
        <w:rPr>
          <w:rFonts w:ascii="Times New Roman" w:hAnsi="Times New Roman" w:cs="Times New Roman"/>
          <w:sz w:val="24"/>
          <w:szCs w:val="24"/>
        </w:rPr>
        <w:t xml:space="preserve"> </w:t>
      </w:r>
      <w:proofErr w:type="gramStart"/>
      <w:r w:rsidR="00B41FB9" w:rsidRPr="00F1269A">
        <w:rPr>
          <w:rFonts w:ascii="Times New Roman" w:hAnsi="Times New Roman" w:cs="Times New Roman"/>
          <w:sz w:val="24"/>
          <w:szCs w:val="24"/>
        </w:rPr>
        <w:t>Penelitian tahap pertama bertujuan untuk mendapatkan format kasti modifikasi yang sesuai untuk siswa sekolah dasar kelas rendah.</w:t>
      </w:r>
      <w:proofErr w:type="gramEnd"/>
      <w:r w:rsidR="00B41FB9" w:rsidRPr="00F1269A">
        <w:rPr>
          <w:rFonts w:ascii="Times New Roman" w:hAnsi="Times New Roman" w:cs="Times New Roman"/>
          <w:sz w:val="24"/>
          <w:szCs w:val="24"/>
        </w:rPr>
        <w:t xml:space="preserve"> </w:t>
      </w:r>
      <w:proofErr w:type="gramStart"/>
      <w:r w:rsidR="00B41FB9" w:rsidRPr="00F1269A">
        <w:rPr>
          <w:rFonts w:ascii="Times New Roman" w:hAnsi="Times New Roman" w:cs="Times New Roman"/>
          <w:sz w:val="24"/>
          <w:szCs w:val="24"/>
        </w:rPr>
        <w:t>Berkaitan dengan hal tersebut dilakukan permaian kasti dengan uji validitas terhadap peraturan, perlengkapan, dan peralata</w:t>
      </w:r>
      <w:r w:rsidR="001630D2">
        <w:rPr>
          <w:rFonts w:ascii="Times New Roman" w:hAnsi="Times New Roman" w:cs="Times New Roman"/>
          <w:sz w:val="24"/>
          <w:szCs w:val="24"/>
        </w:rPr>
        <w:t>n dengan krietria yang divalid</w:t>
      </w:r>
      <w:r w:rsidR="00B41FB9" w:rsidRPr="00F1269A">
        <w:rPr>
          <w:rFonts w:ascii="Times New Roman" w:hAnsi="Times New Roman" w:cs="Times New Roman"/>
          <w:sz w:val="24"/>
          <w:szCs w:val="24"/>
        </w:rPr>
        <w:t>as</w:t>
      </w:r>
      <w:r w:rsidR="001630D2">
        <w:rPr>
          <w:rFonts w:ascii="Times New Roman" w:hAnsi="Times New Roman" w:cs="Times New Roman"/>
          <w:sz w:val="24"/>
          <w:szCs w:val="24"/>
        </w:rPr>
        <w:t>i</w:t>
      </w:r>
      <w:r w:rsidR="00B41FB9" w:rsidRPr="00F1269A">
        <w:rPr>
          <w:rFonts w:ascii="Times New Roman" w:hAnsi="Times New Roman" w:cs="Times New Roman"/>
          <w:sz w:val="24"/>
          <w:szCs w:val="24"/>
        </w:rPr>
        <w:t>kan ke judge.</w:t>
      </w:r>
      <w:proofErr w:type="gramEnd"/>
    </w:p>
    <w:p w:rsidR="006330FE" w:rsidRDefault="006330FE" w:rsidP="006330F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00B41FB9" w:rsidRPr="00F1269A">
        <w:rPr>
          <w:rFonts w:ascii="Times New Roman" w:hAnsi="Times New Roman" w:cs="Times New Roman"/>
          <w:sz w:val="24"/>
          <w:szCs w:val="24"/>
        </w:rPr>
        <w:t xml:space="preserve">Penelitian ini dilaksanakan selama tiga bulan dengan melakukan </w:t>
      </w:r>
      <w:r w:rsidR="00B41FB9" w:rsidRPr="001622E2">
        <w:rPr>
          <w:rFonts w:ascii="Times New Roman" w:hAnsi="Times New Roman" w:cs="Times New Roman"/>
          <w:sz w:val="24"/>
          <w:szCs w:val="24"/>
        </w:rPr>
        <w:t>eksperimen terhadap siswa sekolah dasar kelas satu, dua, dan tiga dengan sampel berjumlah 25 siswa.</w:t>
      </w:r>
      <w:proofErr w:type="gramEnd"/>
      <w:r w:rsidR="00B41FB9" w:rsidRPr="001622E2">
        <w:rPr>
          <w:rFonts w:ascii="Times New Roman" w:hAnsi="Times New Roman" w:cs="Times New Roman"/>
          <w:sz w:val="24"/>
          <w:szCs w:val="24"/>
        </w:rPr>
        <w:t xml:space="preserve">  </w:t>
      </w:r>
      <w:proofErr w:type="gramStart"/>
      <w:r w:rsidR="00B41FB9" w:rsidRPr="001622E2">
        <w:rPr>
          <w:rFonts w:ascii="Times New Roman" w:hAnsi="Times New Roman" w:cs="Times New Roman"/>
          <w:sz w:val="24"/>
          <w:szCs w:val="24"/>
        </w:rPr>
        <w:t>Perlakuan yang dilakukan dalam penelitian ini adalah</w:t>
      </w:r>
      <w:r w:rsidR="00B41FB9" w:rsidRPr="00F1269A">
        <w:rPr>
          <w:rFonts w:ascii="Times New Roman" w:hAnsi="Times New Roman" w:cs="Times New Roman"/>
          <w:sz w:val="24"/>
          <w:szCs w:val="24"/>
        </w:rPr>
        <w:t xml:space="preserve"> pembelajaran permainan dengan modifikasi</w:t>
      </w:r>
      <w:r>
        <w:rPr>
          <w:rFonts w:ascii="Times New Roman" w:hAnsi="Times New Roman" w:cs="Times New Roman"/>
          <w:sz w:val="24"/>
          <w:szCs w:val="24"/>
        </w:rPr>
        <w:t>.</w:t>
      </w:r>
      <w:proofErr w:type="gramEnd"/>
    </w:p>
    <w:p w:rsidR="00387DD2" w:rsidRPr="00F1269A" w:rsidRDefault="006330FE" w:rsidP="006330F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41FB9" w:rsidRPr="00F1269A">
        <w:rPr>
          <w:rFonts w:ascii="Times New Roman" w:hAnsi="Times New Roman" w:cs="Times New Roman"/>
          <w:sz w:val="24"/>
          <w:szCs w:val="24"/>
        </w:rPr>
        <w:t xml:space="preserve">Penelitian </w:t>
      </w:r>
      <w:proofErr w:type="gramStart"/>
      <w:r w:rsidR="00B41FB9" w:rsidRPr="00F1269A">
        <w:rPr>
          <w:rFonts w:ascii="Times New Roman" w:hAnsi="Times New Roman" w:cs="Times New Roman"/>
          <w:sz w:val="24"/>
          <w:szCs w:val="24"/>
        </w:rPr>
        <w:t>berikutnya  menggali</w:t>
      </w:r>
      <w:proofErr w:type="gramEnd"/>
      <w:r w:rsidR="00B41FB9" w:rsidRPr="00F1269A">
        <w:rPr>
          <w:rFonts w:ascii="Times New Roman" w:hAnsi="Times New Roman" w:cs="Times New Roman"/>
          <w:sz w:val="24"/>
          <w:szCs w:val="24"/>
        </w:rPr>
        <w:t xml:space="preserve"> informasi dan membuktikan secara ilmiah pengaruh pembelajaran kasti modifikasi terhadap kerjasama.  </w:t>
      </w:r>
      <w:proofErr w:type="gramStart"/>
      <w:r w:rsidR="00B41FB9" w:rsidRPr="00F1269A">
        <w:rPr>
          <w:rFonts w:ascii="Times New Roman" w:hAnsi="Times New Roman" w:cs="Times New Roman"/>
          <w:sz w:val="24"/>
          <w:szCs w:val="24"/>
        </w:rPr>
        <w:t>Kemampuan kerjasama diukur dengan pengamatan berupa skala pengamatan yang terdiri dari enam indikator penilaian.</w:t>
      </w:r>
      <w:proofErr w:type="gramEnd"/>
      <w:r w:rsidR="00B41FB9" w:rsidRPr="00F1269A">
        <w:rPr>
          <w:rFonts w:ascii="Times New Roman" w:hAnsi="Times New Roman" w:cs="Times New Roman"/>
          <w:sz w:val="24"/>
          <w:szCs w:val="24"/>
        </w:rPr>
        <w:t xml:space="preserve"> </w:t>
      </w:r>
      <w:proofErr w:type="gramStart"/>
      <w:r w:rsidR="00B41FB9" w:rsidRPr="00F1269A">
        <w:rPr>
          <w:rFonts w:ascii="Times New Roman" w:hAnsi="Times New Roman" w:cs="Times New Roman"/>
          <w:sz w:val="24"/>
          <w:szCs w:val="24"/>
        </w:rPr>
        <w:t xml:space="preserve">Keenam indikator tersebut adalah penyesuaian, koordinasi, pengambilan keputusan, kepemimpinan, komunikasi dan interpersonal </w:t>
      </w:r>
      <w:r w:rsidR="00B41FB9" w:rsidRPr="00F1269A">
        <w:rPr>
          <w:rFonts w:ascii="Times New Roman" w:hAnsi="Times New Roman" w:cs="Times New Roman"/>
          <w:sz w:val="24"/>
          <w:szCs w:val="24"/>
        </w:rPr>
        <w:lastRenderedPageBreak/>
        <w:t>yang telah didefinisikan secara operasional dan selanjutnya disusun dengan lembar observasi sebagai variabel kerjasama.</w:t>
      </w:r>
      <w:proofErr w:type="gramEnd"/>
      <w:r w:rsidR="00B41FB9" w:rsidRPr="00F1269A">
        <w:rPr>
          <w:rFonts w:ascii="Times New Roman" w:hAnsi="Times New Roman" w:cs="Times New Roman"/>
          <w:sz w:val="24"/>
          <w:szCs w:val="24"/>
        </w:rPr>
        <w:t xml:space="preserve"> Hasil deskriptif statistic sebagai berikut:</w:t>
      </w:r>
    </w:p>
    <w:p w:rsidR="00387DD2" w:rsidRPr="004319E2" w:rsidRDefault="00387DD2" w:rsidP="00F1269A">
      <w:pPr>
        <w:autoSpaceDE w:val="0"/>
        <w:autoSpaceDN w:val="0"/>
        <w:adjustRightInd w:val="0"/>
        <w:spacing w:after="0" w:line="360" w:lineRule="auto"/>
        <w:rPr>
          <w:rFonts w:ascii="Times New Roman" w:hAnsi="Times New Roman" w:cs="Times New Roman"/>
          <w:sz w:val="24"/>
          <w:szCs w:val="24"/>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6"/>
        <w:gridCol w:w="262"/>
        <w:gridCol w:w="865"/>
        <w:gridCol w:w="1078"/>
        <w:gridCol w:w="1078"/>
        <w:gridCol w:w="1713"/>
        <w:gridCol w:w="1843"/>
        <w:gridCol w:w="283"/>
      </w:tblGrid>
      <w:tr w:rsidR="00067CDF" w:rsidRPr="004319E2" w:rsidTr="00067CDF">
        <w:trPr>
          <w:gridAfter w:val="1"/>
          <w:wAfter w:w="283" w:type="dxa"/>
          <w:cantSplit/>
        </w:trPr>
        <w:tc>
          <w:tcPr>
            <w:tcW w:w="1078" w:type="dxa"/>
            <w:gridSpan w:val="2"/>
            <w:tcBorders>
              <w:top w:val="nil"/>
              <w:left w:val="nil"/>
              <w:bottom w:val="single" w:sz="4" w:space="0" w:color="auto"/>
              <w:right w:val="nil"/>
            </w:tcBorders>
            <w:shd w:val="clear" w:color="auto" w:fill="FFFFFF"/>
          </w:tcPr>
          <w:p w:rsidR="00067CDF" w:rsidRPr="004319E2" w:rsidRDefault="00067CDF" w:rsidP="00A0188F">
            <w:pPr>
              <w:autoSpaceDE w:val="0"/>
              <w:autoSpaceDN w:val="0"/>
              <w:adjustRightInd w:val="0"/>
              <w:spacing w:after="0" w:line="480" w:lineRule="auto"/>
              <w:ind w:left="60" w:right="60"/>
              <w:jc w:val="center"/>
              <w:rPr>
                <w:rFonts w:ascii="Times New Roman" w:hAnsi="Times New Roman" w:cs="Times New Roman"/>
                <w:b/>
                <w:bCs/>
                <w:color w:val="000000"/>
                <w:sz w:val="24"/>
                <w:szCs w:val="24"/>
              </w:rPr>
            </w:pPr>
          </w:p>
        </w:tc>
        <w:tc>
          <w:tcPr>
            <w:tcW w:w="6577" w:type="dxa"/>
            <w:gridSpan w:val="5"/>
            <w:tcBorders>
              <w:top w:val="nil"/>
              <w:left w:val="nil"/>
              <w:bottom w:val="single" w:sz="4" w:space="0" w:color="auto"/>
              <w:right w:val="nil"/>
            </w:tcBorders>
            <w:shd w:val="clear" w:color="auto" w:fill="FFFFFF"/>
          </w:tcPr>
          <w:p w:rsidR="00067CDF" w:rsidRPr="004319E2" w:rsidRDefault="00067CDF" w:rsidP="00067CDF">
            <w:pPr>
              <w:autoSpaceDE w:val="0"/>
              <w:autoSpaceDN w:val="0"/>
              <w:adjustRightInd w:val="0"/>
              <w:spacing w:after="0" w:line="480" w:lineRule="auto"/>
              <w:ind w:left="60" w:right="6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Tabel 1. Descriptive </w:t>
            </w:r>
            <w:r w:rsidRPr="004319E2">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s</w:t>
            </w:r>
            <w:r w:rsidRPr="004319E2">
              <w:rPr>
                <w:rFonts w:ascii="Times New Roman" w:hAnsi="Times New Roman" w:cs="Times New Roman"/>
                <w:b/>
                <w:bCs/>
                <w:color w:val="000000"/>
                <w:sz w:val="24"/>
                <w:szCs w:val="24"/>
              </w:rPr>
              <w:t>tatistics</w:t>
            </w:r>
          </w:p>
        </w:tc>
      </w:tr>
      <w:tr w:rsidR="00067CDF" w:rsidRPr="004319E2" w:rsidTr="00067CDF">
        <w:trPr>
          <w:cantSplit/>
        </w:trPr>
        <w:tc>
          <w:tcPr>
            <w:tcW w:w="1943" w:type="dxa"/>
            <w:gridSpan w:val="3"/>
            <w:tcBorders>
              <w:top w:val="single" w:sz="4" w:space="0" w:color="auto"/>
              <w:left w:val="single" w:sz="4" w:space="0" w:color="auto"/>
              <w:bottom w:val="single" w:sz="4" w:space="0" w:color="auto"/>
              <w:right w:val="single" w:sz="4" w:space="0" w:color="auto"/>
            </w:tcBorders>
            <w:shd w:val="clear" w:color="auto" w:fill="FFFFFF"/>
          </w:tcPr>
          <w:p w:rsidR="00067CDF" w:rsidRPr="004319E2" w:rsidRDefault="00067CDF" w:rsidP="00067CDF">
            <w:pPr>
              <w:autoSpaceDE w:val="0"/>
              <w:autoSpaceDN w:val="0"/>
              <w:adjustRightInd w:val="0"/>
              <w:spacing w:after="0" w:line="480" w:lineRule="auto"/>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067CDF" w:rsidRPr="004319E2" w:rsidRDefault="00067CDF" w:rsidP="00067CDF">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4319E2">
              <w:rPr>
                <w:rFonts w:ascii="Times New Roman" w:hAnsi="Times New Roman" w:cs="Times New Roman"/>
                <w:color w:val="000000"/>
                <w:sz w:val="24"/>
                <w:szCs w:val="24"/>
              </w:rPr>
              <w:t>N</w:t>
            </w: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067CDF" w:rsidRPr="004319E2" w:rsidRDefault="00067CDF" w:rsidP="00067CDF">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4319E2">
              <w:rPr>
                <w:rFonts w:ascii="Times New Roman" w:hAnsi="Times New Roman" w:cs="Times New Roman"/>
                <w:color w:val="000000"/>
                <w:sz w:val="24"/>
                <w:szCs w:val="24"/>
              </w:rPr>
              <w:t>Mean</w:t>
            </w:r>
          </w:p>
        </w:tc>
        <w:tc>
          <w:tcPr>
            <w:tcW w:w="1713" w:type="dxa"/>
            <w:tcBorders>
              <w:top w:val="single" w:sz="4" w:space="0" w:color="auto"/>
              <w:left w:val="single" w:sz="4" w:space="0" w:color="auto"/>
              <w:bottom w:val="single" w:sz="4" w:space="0" w:color="auto"/>
              <w:right w:val="single" w:sz="4" w:space="0" w:color="auto"/>
            </w:tcBorders>
            <w:shd w:val="clear" w:color="auto" w:fill="FFFFFF"/>
          </w:tcPr>
          <w:p w:rsidR="00067CDF" w:rsidRPr="004319E2" w:rsidRDefault="00067CDF" w:rsidP="00067CDF">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4319E2">
              <w:rPr>
                <w:rFonts w:ascii="Times New Roman" w:hAnsi="Times New Roman" w:cs="Times New Roman"/>
                <w:color w:val="000000"/>
                <w:sz w:val="24"/>
                <w:szCs w:val="24"/>
              </w:rPr>
              <w:t>Std. Deviation</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067CDF" w:rsidRPr="004319E2" w:rsidRDefault="00067CDF" w:rsidP="00067CDF">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4319E2">
              <w:rPr>
                <w:rFonts w:ascii="Times New Roman" w:hAnsi="Times New Roman" w:cs="Times New Roman"/>
                <w:color w:val="000000"/>
                <w:sz w:val="24"/>
                <w:szCs w:val="24"/>
              </w:rPr>
              <w:t>Std. Error Mean</w:t>
            </w:r>
          </w:p>
        </w:tc>
      </w:tr>
      <w:tr w:rsidR="00067CDF" w:rsidRPr="004319E2" w:rsidTr="00067CDF">
        <w:trPr>
          <w:cantSplit/>
        </w:trPr>
        <w:tc>
          <w:tcPr>
            <w:tcW w:w="81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67CDF" w:rsidRPr="004319E2" w:rsidRDefault="00067CDF" w:rsidP="00067CDF">
            <w:pPr>
              <w:autoSpaceDE w:val="0"/>
              <w:autoSpaceDN w:val="0"/>
              <w:adjustRightInd w:val="0"/>
              <w:spacing w:after="0" w:line="480" w:lineRule="auto"/>
              <w:ind w:left="60" w:right="60"/>
              <w:rPr>
                <w:rFonts w:ascii="Times New Roman" w:hAnsi="Times New Roman" w:cs="Times New Roman"/>
                <w:color w:val="000000"/>
                <w:sz w:val="24"/>
                <w:szCs w:val="24"/>
              </w:rPr>
            </w:pPr>
            <w:r w:rsidRPr="004319E2">
              <w:rPr>
                <w:rFonts w:ascii="Times New Roman" w:hAnsi="Times New Roman" w:cs="Times New Roman"/>
                <w:color w:val="000000"/>
                <w:sz w:val="24"/>
                <w:szCs w:val="24"/>
              </w:rPr>
              <w:t>Pair 1</w:t>
            </w:r>
          </w:p>
        </w:tc>
        <w:tc>
          <w:tcPr>
            <w:tcW w:w="1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7CDF" w:rsidRPr="004319E2" w:rsidRDefault="00067CDF" w:rsidP="00067CDF">
            <w:pPr>
              <w:autoSpaceDE w:val="0"/>
              <w:autoSpaceDN w:val="0"/>
              <w:adjustRightInd w:val="0"/>
              <w:spacing w:after="0" w:line="480" w:lineRule="auto"/>
              <w:ind w:left="60" w:right="60"/>
              <w:rPr>
                <w:rFonts w:ascii="Times New Roman" w:hAnsi="Times New Roman" w:cs="Times New Roman"/>
                <w:color w:val="000000"/>
                <w:sz w:val="24"/>
                <w:szCs w:val="24"/>
              </w:rPr>
            </w:pPr>
            <w:r w:rsidRPr="004319E2">
              <w:rPr>
                <w:rFonts w:ascii="Times New Roman" w:hAnsi="Times New Roman" w:cs="Times New Roman"/>
                <w:color w:val="000000"/>
                <w:sz w:val="24"/>
                <w:szCs w:val="24"/>
              </w:rPr>
              <w:t>pre_test</w:t>
            </w: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067CDF" w:rsidRPr="004319E2" w:rsidRDefault="00067CDF" w:rsidP="00067CDF">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4319E2">
              <w:rPr>
                <w:rFonts w:ascii="Times New Roman" w:hAnsi="Times New Roman" w:cs="Times New Roman"/>
                <w:color w:val="000000"/>
                <w:sz w:val="24"/>
                <w:szCs w:val="24"/>
              </w:rPr>
              <w:t>25</w:t>
            </w: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067CDF" w:rsidRPr="004319E2" w:rsidRDefault="00067CDF" w:rsidP="00067CDF">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4319E2">
              <w:rPr>
                <w:rFonts w:ascii="Times New Roman" w:hAnsi="Times New Roman" w:cs="Times New Roman"/>
                <w:color w:val="000000"/>
                <w:sz w:val="24"/>
                <w:szCs w:val="24"/>
              </w:rPr>
              <w:t>37.6800</w:t>
            </w:r>
          </w:p>
        </w:tc>
        <w:tc>
          <w:tcPr>
            <w:tcW w:w="1713" w:type="dxa"/>
            <w:tcBorders>
              <w:top w:val="single" w:sz="4" w:space="0" w:color="auto"/>
              <w:left w:val="single" w:sz="4" w:space="0" w:color="auto"/>
              <w:bottom w:val="single" w:sz="4" w:space="0" w:color="auto"/>
              <w:right w:val="single" w:sz="4" w:space="0" w:color="auto"/>
            </w:tcBorders>
            <w:shd w:val="clear" w:color="auto" w:fill="FFFFFF"/>
            <w:vAlign w:val="center"/>
          </w:tcPr>
          <w:p w:rsidR="00067CDF" w:rsidRPr="004319E2" w:rsidRDefault="00067CDF" w:rsidP="00067CDF">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4319E2">
              <w:rPr>
                <w:rFonts w:ascii="Times New Roman" w:hAnsi="Times New Roman" w:cs="Times New Roman"/>
                <w:color w:val="000000"/>
                <w:sz w:val="24"/>
                <w:szCs w:val="24"/>
              </w:rPr>
              <w:t>2.59358</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067CDF" w:rsidRPr="004319E2" w:rsidRDefault="00067CDF" w:rsidP="00067CDF">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4319E2">
              <w:rPr>
                <w:rFonts w:ascii="Times New Roman" w:hAnsi="Times New Roman" w:cs="Times New Roman"/>
                <w:color w:val="000000"/>
                <w:sz w:val="24"/>
                <w:szCs w:val="24"/>
              </w:rPr>
              <w:t>.51872</w:t>
            </w:r>
          </w:p>
        </w:tc>
      </w:tr>
      <w:tr w:rsidR="00067CDF" w:rsidRPr="004319E2" w:rsidTr="00067CDF">
        <w:trPr>
          <w:cantSplit/>
        </w:trPr>
        <w:tc>
          <w:tcPr>
            <w:tcW w:w="81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67CDF" w:rsidRPr="004319E2" w:rsidRDefault="00067CDF" w:rsidP="00067CDF">
            <w:pPr>
              <w:autoSpaceDE w:val="0"/>
              <w:autoSpaceDN w:val="0"/>
              <w:adjustRightInd w:val="0"/>
              <w:spacing w:after="0" w:line="480" w:lineRule="auto"/>
              <w:rPr>
                <w:rFonts w:ascii="Times New Roman" w:hAnsi="Times New Roman" w:cs="Times New Roman"/>
                <w:color w:val="000000"/>
                <w:sz w:val="24"/>
                <w:szCs w:val="24"/>
              </w:rPr>
            </w:pPr>
          </w:p>
        </w:tc>
        <w:tc>
          <w:tcPr>
            <w:tcW w:w="1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7CDF" w:rsidRPr="004319E2" w:rsidRDefault="00067CDF" w:rsidP="00067CDF">
            <w:pPr>
              <w:autoSpaceDE w:val="0"/>
              <w:autoSpaceDN w:val="0"/>
              <w:adjustRightInd w:val="0"/>
              <w:spacing w:after="0" w:line="480" w:lineRule="auto"/>
              <w:ind w:left="60" w:right="60"/>
              <w:rPr>
                <w:rFonts w:ascii="Times New Roman" w:hAnsi="Times New Roman" w:cs="Times New Roman"/>
                <w:color w:val="000000"/>
                <w:sz w:val="24"/>
                <w:szCs w:val="24"/>
              </w:rPr>
            </w:pPr>
            <w:r w:rsidRPr="004319E2">
              <w:rPr>
                <w:rFonts w:ascii="Times New Roman" w:hAnsi="Times New Roman" w:cs="Times New Roman"/>
                <w:color w:val="000000"/>
                <w:sz w:val="24"/>
                <w:szCs w:val="24"/>
              </w:rPr>
              <w:t>post_test</w:t>
            </w: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067CDF" w:rsidRPr="004319E2" w:rsidRDefault="00067CDF" w:rsidP="00067CDF">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4319E2">
              <w:rPr>
                <w:rFonts w:ascii="Times New Roman" w:hAnsi="Times New Roman" w:cs="Times New Roman"/>
                <w:color w:val="000000"/>
                <w:sz w:val="24"/>
                <w:szCs w:val="24"/>
              </w:rPr>
              <w:t>25</w:t>
            </w: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067CDF" w:rsidRPr="004319E2" w:rsidRDefault="00067CDF" w:rsidP="00067CDF">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4319E2">
              <w:rPr>
                <w:rFonts w:ascii="Times New Roman" w:hAnsi="Times New Roman" w:cs="Times New Roman"/>
                <w:color w:val="000000"/>
                <w:sz w:val="24"/>
                <w:szCs w:val="24"/>
              </w:rPr>
              <w:t>45.2000</w:t>
            </w:r>
          </w:p>
        </w:tc>
        <w:tc>
          <w:tcPr>
            <w:tcW w:w="1713" w:type="dxa"/>
            <w:tcBorders>
              <w:top w:val="single" w:sz="4" w:space="0" w:color="auto"/>
              <w:left w:val="single" w:sz="4" w:space="0" w:color="auto"/>
              <w:bottom w:val="single" w:sz="4" w:space="0" w:color="auto"/>
              <w:right w:val="single" w:sz="4" w:space="0" w:color="auto"/>
            </w:tcBorders>
            <w:shd w:val="clear" w:color="auto" w:fill="FFFFFF"/>
            <w:vAlign w:val="center"/>
          </w:tcPr>
          <w:p w:rsidR="00067CDF" w:rsidRPr="004319E2" w:rsidRDefault="00067CDF" w:rsidP="00067CDF">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4319E2">
              <w:rPr>
                <w:rFonts w:ascii="Times New Roman" w:hAnsi="Times New Roman" w:cs="Times New Roman"/>
                <w:color w:val="000000"/>
                <w:sz w:val="24"/>
                <w:szCs w:val="24"/>
              </w:rPr>
              <w:t>1.93649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067CDF" w:rsidRPr="004319E2" w:rsidRDefault="00067CDF" w:rsidP="00067CDF">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4319E2">
              <w:rPr>
                <w:rFonts w:ascii="Times New Roman" w:hAnsi="Times New Roman" w:cs="Times New Roman"/>
                <w:color w:val="000000"/>
                <w:sz w:val="24"/>
                <w:szCs w:val="24"/>
              </w:rPr>
              <w:t>.38730</w:t>
            </w:r>
          </w:p>
        </w:tc>
      </w:tr>
    </w:tbl>
    <w:p w:rsidR="00B41FB9" w:rsidRPr="00F1269A" w:rsidRDefault="00B41FB9" w:rsidP="00F1269A">
      <w:pPr>
        <w:autoSpaceDE w:val="0"/>
        <w:autoSpaceDN w:val="0"/>
        <w:adjustRightInd w:val="0"/>
        <w:spacing w:after="0" w:line="360" w:lineRule="auto"/>
        <w:rPr>
          <w:rFonts w:ascii="Times New Roman" w:hAnsi="Times New Roman" w:cs="Times New Roman"/>
          <w:sz w:val="24"/>
          <w:szCs w:val="24"/>
        </w:rPr>
      </w:pPr>
    </w:p>
    <w:p w:rsidR="00A0188F" w:rsidRDefault="00BD656A" w:rsidP="00BD656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41FB9" w:rsidRPr="00F1269A">
        <w:rPr>
          <w:rFonts w:ascii="Times New Roman" w:hAnsi="Times New Roman" w:cs="Times New Roman"/>
          <w:sz w:val="24"/>
          <w:szCs w:val="24"/>
        </w:rPr>
        <w:t xml:space="preserve">Berdasarkan pada hasil analisis di atas, </w:t>
      </w:r>
      <w:r w:rsidR="00DE5CD3" w:rsidRPr="00F1269A">
        <w:rPr>
          <w:rFonts w:ascii="Times New Roman" w:hAnsi="Times New Roman" w:cs="Times New Roman"/>
          <w:sz w:val="24"/>
          <w:szCs w:val="24"/>
        </w:rPr>
        <w:t>dilihat nilai rerata</w:t>
      </w:r>
      <w:r w:rsidR="00B41FB9" w:rsidRPr="00F1269A">
        <w:rPr>
          <w:rFonts w:ascii="Times New Roman" w:hAnsi="Times New Roman" w:cs="Times New Roman"/>
          <w:sz w:val="24"/>
          <w:szCs w:val="24"/>
        </w:rPr>
        <w:t xml:space="preserve"> dapat diartikan bahwa hasil </w:t>
      </w:r>
      <w:r w:rsidR="00B41FB9" w:rsidRPr="00F1269A">
        <w:rPr>
          <w:rFonts w:ascii="Times New Roman" w:hAnsi="Times New Roman" w:cs="Times New Roman"/>
          <w:i/>
          <w:sz w:val="24"/>
          <w:szCs w:val="24"/>
        </w:rPr>
        <w:t>pre test</w:t>
      </w:r>
      <w:r w:rsidR="00B41FB9" w:rsidRPr="00F1269A">
        <w:rPr>
          <w:rFonts w:ascii="Times New Roman" w:hAnsi="Times New Roman" w:cs="Times New Roman"/>
          <w:sz w:val="24"/>
          <w:szCs w:val="24"/>
        </w:rPr>
        <w:t xml:space="preserve"> berdasarkan perlakukan kasti modfifikasi ternyata dapat dilihat nilai rerata untuk pre test lebih kecil dibandingkan dengan nilai post test. Dilihat dari nilai rerata ini dapat disimpilkan bahwa nilai skor post test lebih tinggi, sehingga dapat dikatakan bahwa permainan</w:t>
      </w:r>
      <w:r w:rsidR="006330FE">
        <w:rPr>
          <w:rFonts w:ascii="Times New Roman" w:hAnsi="Times New Roman" w:cs="Times New Roman"/>
          <w:sz w:val="24"/>
          <w:szCs w:val="24"/>
        </w:rPr>
        <w:t xml:space="preserve"> </w:t>
      </w:r>
      <w:r w:rsidR="00B41FB9" w:rsidRPr="00F1269A">
        <w:rPr>
          <w:rFonts w:ascii="Times New Roman" w:hAnsi="Times New Roman" w:cs="Times New Roman"/>
          <w:sz w:val="24"/>
          <w:szCs w:val="24"/>
        </w:rPr>
        <w:t xml:space="preserve">kasti modifikasi hasil dari penelitian tahap pertama dengan uji ekspereimen ini menghasilkan peningkatan kerjasama siswa.  </w:t>
      </w:r>
      <w:proofErr w:type="gramStart"/>
      <w:r w:rsidR="00B41FB9" w:rsidRPr="00F1269A">
        <w:rPr>
          <w:rFonts w:ascii="Times New Roman" w:hAnsi="Times New Roman" w:cs="Times New Roman"/>
          <w:sz w:val="24"/>
          <w:szCs w:val="24"/>
        </w:rPr>
        <w:t>Ke</w:t>
      </w:r>
      <w:r w:rsidR="006330FE">
        <w:rPr>
          <w:rFonts w:ascii="Times New Roman" w:hAnsi="Times New Roman" w:cs="Times New Roman"/>
          <w:sz w:val="24"/>
          <w:szCs w:val="24"/>
        </w:rPr>
        <w:t>r</w:t>
      </w:r>
      <w:r w:rsidR="00B41FB9" w:rsidRPr="00F1269A">
        <w:rPr>
          <w:rFonts w:ascii="Times New Roman" w:hAnsi="Times New Roman" w:cs="Times New Roman"/>
          <w:sz w:val="24"/>
          <w:szCs w:val="24"/>
        </w:rPr>
        <w:t>jasama ya</w:t>
      </w:r>
      <w:r w:rsidR="006330FE">
        <w:rPr>
          <w:rFonts w:ascii="Times New Roman" w:hAnsi="Times New Roman" w:cs="Times New Roman"/>
          <w:sz w:val="24"/>
          <w:szCs w:val="24"/>
        </w:rPr>
        <w:t>ng dimaksud adalah dapat terlih</w:t>
      </w:r>
      <w:r w:rsidR="00B41FB9" w:rsidRPr="00F1269A">
        <w:rPr>
          <w:rFonts w:ascii="Times New Roman" w:hAnsi="Times New Roman" w:cs="Times New Roman"/>
          <w:sz w:val="24"/>
          <w:szCs w:val="24"/>
        </w:rPr>
        <w:t>at dalam keenam indikato</w:t>
      </w:r>
      <w:r w:rsidR="006330FE">
        <w:rPr>
          <w:rFonts w:ascii="Times New Roman" w:hAnsi="Times New Roman" w:cs="Times New Roman"/>
          <w:sz w:val="24"/>
          <w:szCs w:val="24"/>
        </w:rPr>
        <w:t>r kerjasama.</w:t>
      </w:r>
      <w:proofErr w:type="gramEnd"/>
      <w:r w:rsidR="006330FE">
        <w:rPr>
          <w:rFonts w:ascii="Times New Roman" w:hAnsi="Times New Roman" w:cs="Times New Roman"/>
          <w:sz w:val="24"/>
          <w:szCs w:val="24"/>
        </w:rPr>
        <w:t xml:space="preserve"> Ketika dilakukan u</w:t>
      </w:r>
      <w:r w:rsidR="00B41FB9" w:rsidRPr="00F1269A">
        <w:rPr>
          <w:rFonts w:ascii="Times New Roman" w:hAnsi="Times New Roman" w:cs="Times New Roman"/>
          <w:sz w:val="24"/>
          <w:szCs w:val="24"/>
        </w:rPr>
        <w:t>ji lanjut dengan menggunakan uji T berpasangan diperoleh nilai signifikansi sebagai berikut</w:t>
      </w:r>
      <w:r w:rsidR="006330FE">
        <w:rPr>
          <w:rFonts w:ascii="Times New Roman" w:hAnsi="Times New Roman" w:cs="Times New Roman"/>
          <w:sz w:val="24"/>
          <w:szCs w:val="24"/>
        </w:rPr>
        <w:t>:</w:t>
      </w:r>
      <w:r w:rsidR="00B41FB9" w:rsidRPr="00F1269A">
        <w:rPr>
          <w:rFonts w:ascii="Times New Roman" w:hAnsi="Times New Roman" w:cs="Times New Roman"/>
          <w:sz w:val="24"/>
          <w:szCs w:val="24"/>
        </w:rPr>
        <w:t xml:space="preserve"> </w:t>
      </w:r>
    </w:p>
    <w:tbl>
      <w:tblPr>
        <w:tblW w:w="8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1117"/>
        <w:gridCol w:w="1276"/>
        <w:gridCol w:w="1586"/>
        <w:gridCol w:w="30"/>
        <w:gridCol w:w="1361"/>
        <w:gridCol w:w="567"/>
        <w:gridCol w:w="1275"/>
        <w:gridCol w:w="9"/>
      </w:tblGrid>
      <w:tr w:rsidR="004319E2" w:rsidRPr="004319E2" w:rsidTr="00067CDF">
        <w:trPr>
          <w:cantSplit/>
          <w:jc w:val="center"/>
        </w:trPr>
        <w:tc>
          <w:tcPr>
            <w:tcW w:w="8213" w:type="dxa"/>
            <w:gridSpan w:val="9"/>
            <w:tcBorders>
              <w:top w:val="nil"/>
              <w:left w:val="nil"/>
              <w:right w:val="nil"/>
            </w:tcBorders>
            <w:shd w:val="clear" w:color="auto" w:fill="FFFFFF"/>
          </w:tcPr>
          <w:p w:rsidR="004319E2" w:rsidRDefault="00067CDF" w:rsidP="00A0188F">
            <w:pPr>
              <w:autoSpaceDE w:val="0"/>
              <w:autoSpaceDN w:val="0"/>
              <w:adjustRightInd w:val="0"/>
              <w:spacing w:after="0" w:line="240" w:lineRule="auto"/>
              <w:ind w:left="60" w:right="6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Tabel 2. </w:t>
            </w:r>
            <w:r w:rsidR="004319E2" w:rsidRPr="004319E2">
              <w:rPr>
                <w:rFonts w:ascii="Times New Roman" w:hAnsi="Times New Roman" w:cs="Times New Roman"/>
                <w:b/>
                <w:bCs/>
                <w:color w:val="000000"/>
                <w:sz w:val="24"/>
                <w:szCs w:val="24"/>
              </w:rPr>
              <w:t xml:space="preserve">Paired </w:t>
            </w:r>
            <w:r w:rsidRPr="004319E2">
              <w:rPr>
                <w:rFonts w:ascii="Times New Roman" w:hAnsi="Times New Roman" w:cs="Times New Roman"/>
                <w:b/>
                <w:bCs/>
                <w:color w:val="000000"/>
                <w:sz w:val="24"/>
                <w:szCs w:val="24"/>
              </w:rPr>
              <w:t>samples</w:t>
            </w:r>
            <w:r>
              <w:rPr>
                <w:rFonts w:ascii="Times New Roman" w:hAnsi="Times New Roman" w:cs="Times New Roman"/>
                <w:b/>
                <w:bCs/>
                <w:color w:val="000000"/>
                <w:sz w:val="24"/>
                <w:szCs w:val="24"/>
              </w:rPr>
              <w:t xml:space="preserve"> t-</w:t>
            </w:r>
            <w:r w:rsidRPr="004319E2">
              <w:rPr>
                <w:rFonts w:ascii="Times New Roman" w:hAnsi="Times New Roman" w:cs="Times New Roman"/>
                <w:b/>
                <w:bCs/>
                <w:color w:val="000000"/>
                <w:sz w:val="24"/>
                <w:szCs w:val="24"/>
              </w:rPr>
              <w:t xml:space="preserve"> test</w:t>
            </w:r>
          </w:p>
          <w:p w:rsidR="00067CDF" w:rsidRPr="004319E2" w:rsidRDefault="00067CDF" w:rsidP="00A0188F">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r>
      <w:tr w:rsidR="00F577C0" w:rsidRPr="00F1269A" w:rsidTr="00A0188F">
        <w:trPr>
          <w:cantSplit/>
          <w:trHeight w:val="442"/>
          <w:jc w:val="center"/>
        </w:trPr>
        <w:tc>
          <w:tcPr>
            <w:tcW w:w="992" w:type="dxa"/>
            <w:vMerge w:val="restart"/>
            <w:shd w:val="clear" w:color="auto" w:fill="FFFFFF"/>
          </w:tcPr>
          <w:p w:rsidR="004319E2" w:rsidRPr="004319E2" w:rsidRDefault="004319E2" w:rsidP="00A0188F">
            <w:pPr>
              <w:autoSpaceDE w:val="0"/>
              <w:autoSpaceDN w:val="0"/>
              <w:adjustRightInd w:val="0"/>
              <w:spacing w:after="0" w:line="240" w:lineRule="auto"/>
              <w:rPr>
                <w:rFonts w:ascii="Times New Roman" w:hAnsi="Times New Roman" w:cs="Times New Roman"/>
                <w:sz w:val="24"/>
                <w:szCs w:val="24"/>
              </w:rPr>
            </w:pPr>
          </w:p>
        </w:tc>
        <w:tc>
          <w:tcPr>
            <w:tcW w:w="3979" w:type="dxa"/>
            <w:gridSpan w:val="3"/>
            <w:shd w:val="clear" w:color="auto" w:fill="FFFFFF"/>
          </w:tcPr>
          <w:p w:rsidR="004319E2" w:rsidRPr="004319E2" w:rsidRDefault="004319E2" w:rsidP="00A0188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319E2">
              <w:rPr>
                <w:rFonts w:ascii="Times New Roman" w:hAnsi="Times New Roman" w:cs="Times New Roman"/>
                <w:color w:val="000000"/>
                <w:sz w:val="24"/>
                <w:szCs w:val="24"/>
              </w:rPr>
              <w:t>Paired Differences</w:t>
            </w:r>
          </w:p>
        </w:tc>
        <w:tc>
          <w:tcPr>
            <w:tcW w:w="1391" w:type="dxa"/>
            <w:gridSpan w:val="2"/>
            <w:shd w:val="clear" w:color="auto" w:fill="FFFFFF"/>
          </w:tcPr>
          <w:p w:rsidR="004319E2" w:rsidRPr="004319E2" w:rsidRDefault="004319E2" w:rsidP="00A0188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319E2">
              <w:rPr>
                <w:rFonts w:ascii="Times New Roman" w:hAnsi="Times New Roman" w:cs="Times New Roman"/>
                <w:color w:val="000000"/>
                <w:sz w:val="24"/>
                <w:szCs w:val="24"/>
              </w:rPr>
              <w:t>t</w:t>
            </w:r>
          </w:p>
        </w:tc>
        <w:tc>
          <w:tcPr>
            <w:tcW w:w="567" w:type="dxa"/>
            <w:shd w:val="clear" w:color="auto" w:fill="FFFFFF"/>
          </w:tcPr>
          <w:p w:rsidR="004319E2" w:rsidRPr="004319E2" w:rsidRDefault="004319E2" w:rsidP="00A0188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319E2">
              <w:rPr>
                <w:rFonts w:ascii="Times New Roman" w:hAnsi="Times New Roman" w:cs="Times New Roman"/>
                <w:color w:val="000000"/>
                <w:sz w:val="24"/>
                <w:szCs w:val="24"/>
              </w:rPr>
              <w:t>df</w:t>
            </w:r>
          </w:p>
        </w:tc>
        <w:tc>
          <w:tcPr>
            <w:tcW w:w="1284" w:type="dxa"/>
            <w:gridSpan w:val="2"/>
            <w:shd w:val="clear" w:color="auto" w:fill="FFFFFF"/>
          </w:tcPr>
          <w:p w:rsidR="004319E2" w:rsidRPr="004319E2" w:rsidRDefault="004319E2" w:rsidP="00A0188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319E2">
              <w:rPr>
                <w:rFonts w:ascii="Times New Roman" w:hAnsi="Times New Roman" w:cs="Times New Roman"/>
                <w:color w:val="000000"/>
                <w:sz w:val="24"/>
                <w:szCs w:val="24"/>
              </w:rPr>
              <w:t>Sig. (2-tailed)</w:t>
            </w:r>
          </w:p>
        </w:tc>
      </w:tr>
      <w:tr w:rsidR="00F577C0" w:rsidRPr="00F1269A" w:rsidTr="00A0188F">
        <w:trPr>
          <w:gridAfter w:val="1"/>
          <w:wAfter w:w="9" w:type="dxa"/>
          <w:cantSplit/>
          <w:trHeight w:val="719"/>
          <w:jc w:val="center"/>
        </w:trPr>
        <w:tc>
          <w:tcPr>
            <w:tcW w:w="992" w:type="dxa"/>
            <w:vMerge/>
            <w:tcBorders>
              <w:bottom w:val="single" w:sz="4" w:space="0" w:color="auto"/>
            </w:tcBorders>
            <w:shd w:val="clear" w:color="auto" w:fill="FFFFFF"/>
          </w:tcPr>
          <w:p w:rsidR="00DE5CD3" w:rsidRPr="004319E2" w:rsidRDefault="00DE5CD3" w:rsidP="00A0188F">
            <w:pPr>
              <w:autoSpaceDE w:val="0"/>
              <w:autoSpaceDN w:val="0"/>
              <w:adjustRightInd w:val="0"/>
              <w:spacing w:after="0" w:line="240" w:lineRule="auto"/>
              <w:rPr>
                <w:rFonts w:ascii="Times New Roman" w:hAnsi="Times New Roman" w:cs="Times New Roman"/>
                <w:color w:val="000000"/>
                <w:sz w:val="24"/>
                <w:szCs w:val="24"/>
              </w:rPr>
            </w:pPr>
          </w:p>
        </w:tc>
        <w:tc>
          <w:tcPr>
            <w:tcW w:w="1117" w:type="dxa"/>
            <w:tcBorders>
              <w:bottom w:val="single" w:sz="4" w:space="0" w:color="auto"/>
            </w:tcBorders>
            <w:shd w:val="clear" w:color="auto" w:fill="FFFFFF"/>
          </w:tcPr>
          <w:p w:rsidR="00DE5CD3" w:rsidRPr="004319E2" w:rsidRDefault="00DE5CD3" w:rsidP="00A0188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319E2">
              <w:rPr>
                <w:rFonts w:ascii="Times New Roman" w:hAnsi="Times New Roman" w:cs="Times New Roman"/>
                <w:color w:val="000000"/>
                <w:sz w:val="24"/>
                <w:szCs w:val="24"/>
              </w:rPr>
              <w:t>Mean</w:t>
            </w:r>
          </w:p>
        </w:tc>
        <w:tc>
          <w:tcPr>
            <w:tcW w:w="1276" w:type="dxa"/>
            <w:tcBorders>
              <w:bottom w:val="single" w:sz="4" w:space="0" w:color="auto"/>
            </w:tcBorders>
            <w:shd w:val="clear" w:color="auto" w:fill="FFFFFF"/>
          </w:tcPr>
          <w:p w:rsidR="00DE5CD3" w:rsidRPr="004319E2" w:rsidRDefault="00DE5CD3" w:rsidP="00A0188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319E2">
              <w:rPr>
                <w:rFonts w:ascii="Times New Roman" w:hAnsi="Times New Roman" w:cs="Times New Roman"/>
                <w:color w:val="000000"/>
                <w:sz w:val="24"/>
                <w:szCs w:val="24"/>
              </w:rPr>
              <w:t>Std. Deviation</w:t>
            </w:r>
          </w:p>
        </w:tc>
        <w:tc>
          <w:tcPr>
            <w:tcW w:w="1586" w:type="dxa"/>
            <w:tcBorders>
              <w:bottom w:val="single" w:sz="4" w:space="0" w:color="auto"/>
            </w:tcBorders>
            <w:shd w:val="clear" w:color="auto" w:fill="FFFFFF"/>
          </w:tcPr>
          <w:p w:rsidR="00DE5CD3" w:rsidRPr="004319E2" w:rsidRDefault="00DE5CD3" w:rsidP="00A0188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319E2">
              <w:rPr>
                <w:rFonts w:ascii="Times New Roman" w:hAnsi="Times New Roman" w:cs="Times New Roman"/>
                <w:color w:val="000000"/>
                <w:sz w:val="24"/>
                <w:szCs w:val="24"/>
              </w:rPr>
              <w:t>Std. Error Mean</w:t>
            </w:r>
          </w:p>
        </w:tc>
        <w:tc>
          <w:tcPr>
            <w:tcW w:w="30" w:type="dxa"/>
            <w:vMerge w:val="restart"/>
            <w:tcBorders>
              <w:bottom w:val="single" w:sz="4" w:space="0" w:color="auto"/>
            </w:tcBorders>
            <w:shd w:val="clear" w:color="auto" w:fill="FFFFFF"/>
          </w:tcPr>
          <w:p w:rsidR="00DE5CD3" w:rsidRPr="004319E2" w:rsidRDefault="00DE5CD3" w:rsidP="00A0188F">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1361" w:type="dxa"/>
            <w:tcBorders>
              <w:bottom w:val="single" w:sz="4" w:space="0" w:color="auto"/>
            </w:tcBorders>
            <w:shd w:val="clear" w:color="auto" w:fill="FFFFFF"/>
          </w:tcPr>
          <w:p w:rsidR="00DE5CD3" w:rsidRPr="004319E2" w:rsidRDefault="00DE5CD3" w:rsidP="00A0188F">
            <w:pPr>
              <w:autoSpaceDE w:val="0"/>
              <w:autoSpaceDN w:val="0"/>
              <w:adjustRightInd w:val="0"/>
              <w:spacing w:after="0" w:line="240" w:lineRule="auto"/>
              <w:rPr>
                <w:rFonts w:ascii="Times New Roman" w:hAnsi="Times New Roman" w:cs="Times New Roman"/>
                <w:color w:val="000000"/>
                <w:sz w:val="24"/>
                <w:szCs w:val="24"/>
              </w:rPr>
            </w:pPr>
          </w:p>
        </w:tc>
        <w:tc>
          <w:tcPr>
            <w:tcW w:w="567" w:type="dxa"/>
            <w:tcBorders>
              <w:bottom w:val="single" w:sz="4" w:space="0" w:color="auto"/>
            </w:tcBorders>
            <w:shd w:val="clear" w:color="auto" w:fill="FFFFFF"/>
          </w:tcPr>
          <w:p w:rsidR="00DE5CD3" w:rsidRPr="004319E2" w:rsidRDefault="00DE5CD3" w:rsidP="00A0188F">
            <w:pPr>
              <w:autoSpaceDE w:val="0"/>
              <w:autoSpaceDN w:val="0"/>
              <w:adjustRightInd w:val="0"/>
              <w:spacing w:after="0" w:line="240" w:lineRule="auto"/>
              <w:rPr>
                <w:rFonts w:ascii="Times New Roman" w:hAnsi="Times New Roman" w:cs="Times New Roman"/>
                <w:color w:val="000000"/>
                <w:sz w:val="24"/>
                <w:szCs w:val="24"/>
              </w:rPr>
            </w:pPr>
          </w:p>
        </w:tc>
        <w:tc>
          <w:tcPr>
            <w:tcW w:w="1275" w:type="dxa"/>
            <w:tcBorders>
              <w:bottom w:val="single" w:sz="4" w:space="0" w:color="auto"/>
            </w:tcBorders>
            <w:shd w:val="clear" w:color="auto" w:fill="FFFFFF"/>
          </w:tcPr>
          <w:p w:rsidR="00DE5CD3" w:rsidRPr="004319E2" w:rsidRDefault="00DE5CD3" w:rsidP="00A0188F">
            <w:pPr>
              <w:autoSpaceDE w:val="0"/>
              <w:autoSpaceDN w:val="0"/>
              <w:adjustRightInd w:val="0"/>
              <w:spacing w:after="0" w:line="240" w:lineRule="auto"/>
              <w:rPr>
                <w:rFonts w:ascii="Times New Roman" w:hAnsi="Times New Roman" w:cs="Times New Roman"/>
                <w:color w:val="000000"/>
                <w:sz w:val="24"/>
                <w:szCs w:val="24"/>
              </w:rPr>
            </w:pPr>
          </w:p>
        </w:tc>
      </w:tr>
      <w:tr w:rsidR="00F577C0" w:rsidRPr="00F1269A" w:rsidTr="00F577C0">
        <w:trPr>
          <w:gridAfter w:val="1"/>
          <w:wAfter w:w="9" w:type="dxa"/>
          <w:cantSplit/>
          <w:jc w:val="center"/>
        </w:trPr>
        <w:tc>
          <w:tcPr>
            <w:tcW w:w="992" w:type="dxa"/>
            <w:shd w:val="clear" w:color="auto" w:fill="FFFFFF"/>
            <w:vAlign w:val="center"/>
          </w:tcPr>
          <w:p w:rsidR="00DE5CD3" w:rsidRPr="004319E2" w:rsidRDefault="00F577C0" w:rsidP="00A0188F">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pre_test -</w:t>
            </w:r>
            <w:r w:rsidR="00DE5CD3" w:rsidRPr="004319E2">
              <w:rPr>
                <w:rFonts w:ascii="Times New Roman" w:hAnsi="Times New Roman" w:cs="Times New Roman"/>
                <w:color w:val="000000"/>
                <w:sz w:val="24"/>
                <w:szCs w:val="24"/>
              </w:rPr>
              <w:t>post_test</w:t>
            </w:r>
          </w:p>
        </w:tc>
        <w:tc>
          <w:tcPr>
            <w:tcW w:w="1117" w:type="dxa"/>
            <w:shd w:val="clear" w:color="auto" w:fill="FFFFFF"/>
            <w:vAlign w:val="center"/>
          </w:tcPr>
          <w:p w:rsidR="00DE5CD3" w:rsidRPr="004319E2" w:rsidRDefault="00DE5CD3" w:rsidP="00A0188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319E2">
              <w:rPr>
                <w:rFonts w:ascii="Times New Roman" w:hAnsi="Times New Roman" w:cs="Times New Roman"/>
                <w:color w:val="000000"/>
                <w:sz w:val="24"/>
                <w:szCs w:val="24"/>
              </w:rPr>
              <w:t>-7.52000</w:t>
            </w:r>
          </w:p>
        </w:tc>
        <w:tc>
          <w:tcPr>
            <w:tcW w:w="1276" w:type="dxa"/>
            <w:shd w:val="clear" w:color="auto" w:fill="FFFFFF"/>
            <w:vAlign w:val="center"/>
          </w:tcPr>
          <w:p w:rsidR="00DE5CD3" w:rsidRPr="004319E2" w:rsidRDefault="00DE5CD3" w:rsidP="00A0188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319E2">
              <w:rPr>
                <w:rFonts w:ascii="Times New Roman" w:hAnsi="Times New Roman" w:cs="Times New Roman"/>
                <w:color w:val="000000"/>
                <w:sz w:val="24"/>
                <w:szCs w:val="24"/>
              </w:rPr>
              <w:t>2.55147</w:t>
            </w:r>
          </w:p>
        </w:tc>
        <w:tc>
          <w:tcPr>
            <w:tcW w:w="1586" w:type="dxa"/>
            <w:shd w:val="clear" w:color="auto" w:fill="FFFFFF"/>
            <w:vAlign w:val="center"/>
          </w:tcPr>
          <w:p w:rsidR="00DE5CD3" w:rsidRPr="004319E2" w:rsidRDefault="00DE5CD3" w:rsidP="00A0188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319E2">
              <w:rPr>
                <w:rFonts w:ascii="Times New Roman" w:hAnsi="Times New Roman" w:cs="Times New Roman"/>
                <w:color w:val="000000"/>
                <w:sz w:val="24"/>
                <w:szCs w:val="24"/>
              </w:rPr>
              <w:t>.51029</w:t>
            </w:r>
          </w:p>
        </w:tc>
        <w:tc>
          <w:tcPr>
            <w:tcW w:w="30" w:type="dxa"/>
            <w:vMerge/>
            <w:shd w:val="clear" w:color="auto" w:fill="FFFFFF"/>
            <w:vAlign w:val="center"/>
          </w:tcPr>
          <w:p w:rsidR="00DE5CD3" w:rsidRPr="004319E2" w:rsidRDefault="00DE5CD3" w:rsidP="00A0188F">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1361" w:type="dxa"/>
            <w:shd w:val="clear" w:color="auto" w:fill="FFFFFF"/>
            <w:vAlign w:val="center"/>
          </w:tcPr>
          <w:p w:rsidR="00DE5CD3" w:rsidRPr="004319E2" w:rsidRDefault="00DE5CD3" w:rsidP="00A0188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319E2">
              <w:rPr>
                <w:rFonts w:ascii="Times New Roman" w:hAnsi="Times New Roman" w:cs="Times New Roman"/>
                <w:color w:val="000000"/>
                <w:sz w:val="24"/>
                <w:szCs w:val="24"/>
              </w:rPr>
              <w:t>-14.737</w:t>
            </w:r>
          </w:p>
        </w:tc>
        <w:tc>
          <w:tcPr>
            <w:tcW w:w="567" w:type="dxa"/>
            <w:shd w:val="clear" w:color="auto" w:fill="FFFFFF"/>
            <w:vAlign w:val="center"/>
          </w:tcPr>
          <w:p w:rsidR="00DE5CD3" w:rsidRPr="004319E2" w:rsidRDefault="00DE5CD3" w:rsidP="00A0188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319E2">
              <w:rPr>
                <w:rFonts w:ascii="Times New Roman" w:hAnsi="Times New Roman" w:cs="Times New Roman"/>
                <w:color w:val="000000"/>
                <w:sz w:val="24"/>
                <w:szCs w:val="24"/>
              </w:rPr>
              <w:t>24</w:t>
            </w:r>
          </w:p>
        </w:tc>
        <w:tc>
          <w:tcPr>
            <w:tcW w:w="1275" w:type="dxa"/>
            <w:shd w:val="clear" w:color="auto" w:fill="FFFFFF"/>
            <w:vAlign w:val="center"/>
          </w:tcPr>
          <w:p w:rsidR="00DE5CD3" w:rsidRPr="004319E2" w:rsidRDefault="00DE5CD3" w:rsidP="00A0188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319E2">
              <w:rPr>
                <w:rFonts w:ascii="Times New Roman" w:hAnsi="Times New Roman" w:cs="Times New Roman"/>
                <w:color w:val="000000"/>
                <w:sz w:val="24"/>
                <w:szCs w:val="24"/>
              </w:rPr>
              <w:t>.000</w:t>
            </w:r>
          </w:p>
        </w:tc>
      </w:tr>
    </w:tbl>
    <w:p w:rsidR="004319E2" w:rsidRPr="004319E2" w:rsidRDefault="004319E2" w:rsidP="00F1269A">
      <w:pPr>
        <w:autoSpaceDE w:val="0"/>
        <w:autoSpaceDN w:val="0"/>
        <w:adjustRightInd w:val="0"/>
        <w:spacing w:after="0" w:line="360" w:lineRule="auto"/>
        <w:rPr>
          <w:rFonts w:ascii="Times New Roman" w:hAnsi="Times New Roman" w:cs="Times New Roman"/>
          <w:sz w:val="24"/>
          <w:szCs w:val="24"/>
        </w:rPr>
      </w:pPr>
    </w:p>
    <w:p w:rsidR="00DE5CD3" w:rsidRPr="00F1269A" w:rsidRDefault="00A0188F" w:rsidP="00A018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E5CD3" w:rsidRPr="00F1269A">
        <w:rPr>
          <w:rFonts w:ascii="Times New Roman" w:hAnsi="Times New Roman" w:cs="Times New Roman"/>
          <w:sz w:val="24"/>
          <w:szCs w:val="24"/>
        </w:rPr>
        <w:t xml:space="preserve">Berdasarkan pada hasil analisis di atas, dengan signigikansi t 0.00 dapat diartikan bahwa hasil </w:t>
      </w:r>
      <w:r w:rsidR="00DE5CD3" w:rsidRPr="00F577C0">
        <w:rPr>
          <w:rFonts w:ascii="Times New Roman" w:hAnsi="Times New Roman" w:cs="Times New Roman"/>
          <w:i/>
          <w:sz w:val="24"/>
          <w:szCs w:val="24"/>
        </w:rPr>
        <w:t>pre tes</w:t>
      </w:r>
      <w:r w:rsidR="00DE5CD3" w:rsidRPr="00F1269A">
        <w:rPr>
          <w:rFonts w:ascii="Times New Roman" w:hAnsi="Times New Roman" w:cs="Times New Roman"/>
          <w:sz w:val="24"/>
          <w:szCs w:val="24"/>
        </w:rPr>
        <w:t xml:space="preserve"> </w:t>
      </w:r>
      <w:r w:rsidR="00DE5CD3" w:rsidRPr="00F577C0">
        <w:rPr>
          <w:rFonts w:ascii="Times New Roman" w:hAnsi="Times New Roman" w:cs="Times New Roman"/>
          <w:sz w:val="24"/>
          <w:szCs w:val="24"/>
        </w:rPr>
        <w:t>dan</w:t>
      </w:r>
      <w:r w:rsidR="00DE5CD3" w:rsidRPr="00F1269A">
        <w:rPr>
          <w:rFonts w:ascii="Times New Roman" w:hAnsi="Times New Roman" w:cs="Times New Roman"/>
          <w:i/>
          <w:sz w:val="24"/>
          <w:szCs w:val="24"/>
        </w:rPr>
        <w:t xml:space="preserve"> post test </w:t>
      </w:r>
      <w:r w:rsidR="00DE5CD3" w:rsidRPr="006330FE">
        <w:rPr>
          <w:rFonts w:ascii="Times New Roman" w:hAnsi="Times New Roman" w:cs="Times New Roman"/>
          <w:sz w:val="24"/>
          <w:szCs w:val="24"/>
        </w:rPr>
        <w:t>ternyata terdapat</w:t>
      </w:r>
      <w:r w:rsidR="00DE5CD3" w:rsidRPr="00F1269A">
        <w:rPr>
          <w:rFonts w:ascii="Times New Roman" w:hAnsi="Times New Roman" w:cs="Times New Roman"/>
          <w:i/>
          <w:sz w:val="24"/>
          <w:szCs w:val="24"/>
        </w:rPr>
        <w:t xml:space="preserve"> perbedaan yang signifikan. </w:t>
      </w:r>
      <w:r w:rsidR="00DE5CD3" w:rsidRPr="00F1269A">
        <w:rPr>
          <w:rFonts w:ascii="Times New Roman" w:hAnsi="Times New Roman" w:cs="Times New Roman"/>
          <w:sz w:val="24"/>
          <w:szCs w:val="24"/>
        </w:rPr>
        <w:t xml:space="preserve">Dilihat dari rerata nampak </w:t>
      </w:r>
      <w:proofErr w:type="gramStart"/>
      <w:r w:rsidR="00DE5CD3" w:rsidRPr="00F1269A">
        <w:rPr>
          <w:rFonts w:ascii="Times New Roman" w:hAnsi="Times New Roman" w:cs="Times New Roman"/>
          <w:sz w:val="24"/>
          <w:szCs w:val="24"/>
        </w:rPr>
        <w:t>beda</w:t>
      </w:r>
      <w:proofErr w:type="gramEnd"/>
      <w:r w:rsidR="00DE5CD3" w:rsidRPr="00F1269A">
        <w:rPr>
          <w:rFonts w:ascii="Times New Roman" w:hAnsi="Times New Roman" w:cs="Times New Roman"/>
          <w:sz w:val="24"/>
          <w:szCs w:val="24"/>
        </w:rPr>
        <w:t xml:space="preserve"> dan berdasarkan uji T juga menunjukkan perbedaan yang signifikan. Berdasarkan pada kedua paparan data </w:t>
      </w:r>
      <w:r w:rsidR="00DE5CD3" w:rsidRPr="00F1269A">
        <w:rPr>
          <w:rFonts w:ascii="Times New Roman" w:hAnsi="Times New Roman" w:cs="Times New Roman"/>
          <w:sz w:val="24"/>
          <w:szCs w:val="24"/>
        </w:rPr>
        <w:lastRenderedPageBreak/>
        <w:t xml:space="preserve">baik dari rerata ataupun uji </w:t>
      </w:r>
      <w:r w:rsidR="001622E2">
        <w:rPr>
          <w:rFonts w:ascii="Times New Roman" w:hAnsi="Times New Roman" w:cs="Times New Roman"/>
          <w:i/>
          <w:sz w:val="24"/>
          <w:szCs w:val="24"/>
        </w:rPr>
        <w:t>paired sample t-test</w:t>
      </w:r>
      <w:r w:rsidR="00DE5CD3" w:rsidRPr="00F1269A">
        <w:rPr>
          <w:rFonts w:ascii="Times New Roman" w:hAnsi="Times New Roman" w:cs="Times New Roman"/>
          <w:sz w:val="24"/>
          <w:szCs w:val="24"/>
        </w:rPr>
        <w:t xml:space="preserve"> tersebut dapat dijelaskan bahwa kasti dengan modifikasi berpengaruh positif terhadap kerjasama pada siswa sekolah dasar khususnya kelas rendah.</w:t>
      </w:r>
    </w:p>
    <w:p w:rsidR="00DE5CD3" w:rsidRPr="001622E2" w:rsidRDefault="001622E2" w:rsidP="001622E2">
      <w:pPr>
        <w:spacing w:line="360" w:lineRule="auto"/>
        <w:jc w:val="both"/>
        <w:rPr>
          <w:rFonts w:ascii="Times New Roman" w:hAnsi="Times New Roman" w:cs="Times New Roman"/>
          <w:sz w:val="24"/>
          <w:szCs w:val="24"/>
        </w:rPr>
      </w:pPr>
      <w:r w:rsidRPr="001622E2">
        <w:rPr>
          <w:rFonts w:ascii="Times New Roman" w:hAnsi="Times New Roman" w:cs="Times New Roman"/>
          <w:b/>
          <w:bCs/>
          <w:sz w:val="24"/>
          <w:szCs w:val="24"/>
        </w:rPr>
        <w:t>PEMBAHASAN</w:t>
      </w:r>
    </w:p>
    <w:p w:rsidR="00F1269A" w:rsidRPr="00F1269A" w:rsidRDefault="00A0188F" w:rsidP="00A0188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1269A" w:rsidRPr="00F1269A">
        <w:rPr>
          <w:rFonts w:ascii="Times New Roman" w:hAnsi="Times New Roman" w:cs="Times New Roman"/>
          <w:sz w:val="24"/>
          <w:szCs w:val="24"/>
        </w:rPr>
        <w:t xml:space="preserve">Berdasarkan hasil observasi melalui video dan di lapangan, maka kerjasama dalam modifikasi permainan </w:t>
      </w:r>
      <w:proofErr w:type="gramStart"/>
      <w:r w:rsidR="00F1269A" w:rsidRPr="00F1269A">
        <w:rPr>
          <w:rFonts w:ascii="Times New Roman" w:hAnsi="Times New Roman" w:cs="Times New Roman"/>
          <w:sz w:val="24"/>
          <w:szCs w:val="24"/>
        </w:rPr>
        <w:t>kasti  telah</w:t>
      </w:r>
      <w:proofErr w:type="gramEnd"/>
      <w:r w:rsidR="00F1269A" w:rsidRPr="00F1269A">
        <w:rPr>
          <w:rFonts w:ascii="Times New Roman" w:hAnsi="Times New Roman" w:cs="Times New Roman"/>
          <w:sz w:val="24"/>
          <w:szCs w:val="24"/>
        </w:rPr>
        <w:t xml:space="preserve"> memenuhi ketentuan dengan baik sehingga dapat digunakan untuk siswa kelas rendah. Menurut </w:t>
      </w:r>
      <w:r w:rsidR="001622E2">
        <w:rPr>
          <w:rFonts w:ascii="Times New Roman" w:hAnsi="Times New Roman" w:cs="Times New Roman"/>
          <w:sz w:val="24"/>
          <w:szCs w:val="24"/>
        </w:rPr>
        <w:fldChar w:fldCharType="begin" w:fldLock="1"/>
      </w:r>
      <w:r w:rsidR="001622E2">
        <w:rPr>
          <w:rFonts w:ascii="Times New Roman" w:hAnsi="Times New Roman" w:cs="Times New Roman"/>
          <w:sz w:val="24"/>
          <w:szCs w:val="24"/>
        </w:rPr>
        <w:instrText>ADDIN CSL_CITATION { "citationItems" : [ { "id" : "ITEM-1", "itemData" : { "ISSN" : "0216-1699", "author" : [ { "dropping-particle" : "", "family" : "Wibowo", "given" : "Yuyun Ari", "non-dropping-particle" : "", "parse-names" : false, "suffix" : "" } ], "container-title" : "Jurnal Pendidikan Jasmani Indonesia", "id" : "ITEM-1", "issue" : "2", "issued" : { "date-parts" : [ [ "2010" ] ] }, "title" : "Bermain dan Kreativitas dalam Pembelajaran Pendidikan Jasmani", "type" : "article-journal", "volume" : "7" }, "uris" : [ "http://www.mendeley.com/documents/?uuid=04c97828-4dfa-4899-92e3-6bc800a9df35" ] } ], "mendeley" : { "formattedCitation" : "(Wibowo, 2010)", "manualFormatting" : "Wibowo (2010)", "plainTextFormattedCitation" : "(Wibowo, 2010)", "previouslyFormattedCitation" : "(Wibowo, 2010)" }, "properties" : {  }, "schema" : "https://github.com/citation-style-language/schema/raw/master/csl-citation.json" }</w:instrText>
      </w:r>
      <w:r w:rsidR="001622E2">
        <w:rPr>
          <w:rFonts w:ascii="Times New Roman" w:hAnsi="Times New Roman" w:cs="Times New Roman"/>
          <w:sz w:val="24"/>
          <w:szCs w:val="24"/>
        </w:rPr>
        <w:fldChar w:fldCharType="separate"/>
      </w:r>
      <w:r w:rsidR="001622E2">
        <w:rPr>
          <w:rFonts w:ascii="Times New Roman" w:hAnsi="Times New Roman" w:cs="Times New Roman"/>
          <w:noProof/>
          <w:sz w:val="24"/>
          <w:szCs w:val="24"/>
        </w:rPr>
        <w:t>Wibowo</w:t>
      </w:r>
      <w:r w:rsidR="001622E2" w:rsidRPr="001622E2">
        <w:rPr>
          <w:rFonts w:ascii="Times New Roman" w:hAnsi="Times New Roman" w:cs="Times New Roman"/>
          <w:noProof/>
          <w:sz w:val="24"/>
          <w:szCs w:val="24"/>
        </w:rPr>
        <w:t xml:space="preserve"> </w:t>
      </w:r>
      <w:r w:rsidR="001622E2">
        <w:rPr>
          <w:rFonts w:ascii="Times New Roman" w:hAnsi="Times New Roman" w:cs="Times New Roman"/>
          <w:noProof/>
          <w:sz w:val="24"/>
          <w:szCs w:val="24"/>
        </w:rPr>
        <w:t>(</w:t>
      </w:r>
      <w:r w:rsidR="001622E2" w:rsidRPr="001622E2">
        <w:rPr>
          <w:rFonts w:ascii="Times New Roman" w:hAnsi="Times New Roman" w:cs="Times New Roman"/>
          <w:noProof/>
          <w:sz w:val="24"/>
          <w:szCs w:val="24"/>
        </w:rPr>
        <w:t>2010)</w:t>
      </w:r>
      <w:r w:rsidR="001622E2">
        <w:rPr>
          <w:rFonts w:ascii="Times New Roman" w:hAnsi="Times New Roman" w:cs="Times New Roman"/>
          <w:sz w:val="24"/>
          <w:szCs w:val="24"/>
        </w:rPr>
        <w:fldChar w:fldCharType="end"/>
      </w:r>
      <w:r w:rsidR="00F1269A" w:rsidRPr="00F1269A">
        <w:rPr>
          <w:rFonts w:ascii="Times New Roman" w:hAnsi="Times New Roman" w:cs="Times New Roman"/>
          <w:sz w:val="24"/>
          <w:szCs w:val="24"/>
        </w:rPr>
        <w:t xml:space="preserve"> kerjasama berarti bekerja secara bersama-sama dalam mengerjakan sesuatu untuk suatu tujuan tertentu. Dengan kerjasama faktor yang mempengaruhi dalam bekerjasama yaitu kemampuan beradaptasi, kemampuan berkoordinasi, kemampuan komunikasi, kemampuan pengambilan keputusan, kemampuan memimpin, dan kemampuan individu bisa diterima siswa kelas rendah karena </w:t>
      </w:r>
      <w:proofErr w:type="gramStart"/>
      <w:r w:rsidR="00F1269A" w:rsidRPr="00F1269A">
        <w:rPr>
          <w:rFonts w:ascii="Times New Roman" w:hAnsi="Times New Roman" w:cs="Times New Roman"/>
          <w:sz w:val="24"/>
          <w:szCs w:val="24"/>
        </w:rPr>
        <w:t>siswa  dapat</w:t>
      </w:r>
      <w:proofErr w:type="gramEnd"/>
      <w:r w:rsidR="00F1269A" w:rsidRPr="00F1269A">
        <w:rPr>
          <w:rFonts w:ascii="Times New Roman" w:hAnsi="Times New Roman" w:cs="Times New Roman"/>
          <w:sz w:val="24"/>
          <w:szCs w:val="24"/>
        </w:rPr>
        <w:t xml:space="preserve"> melakukannya dengan baik. Hal tersebut sesuai dengan pendapat </w:t>
      </w:r>
      <w:r w:rsidR="00067CDF">
        <w:rPr>
          <w:rFonts w:ascii="Times New Roman" w:hAnsi="Times New Roman" w:cs="Times New Roman"/>
          <w:sz w:val="24"/>
          <w:szCs w:val="24"/>
        </w:rPr>
        <w:fldChar w:fldCharType="begin" w:fldLock="1"/>
      </w:r>
      <w:r w:rsidR="00067CDF">
        <w:rPr>
          <w:rFonts w:ascii="Times New Roman" w:hAnsi="Times New Roman" w:cs="Times New Roman"/>
          <w:sz w:val="24"/>
          <w:szCs w:val="24"/>
        </w:rPr>
        <w:instrText>ADDIN CSL_CITATION { "citationItems" : [ { "id" : "ITEM-1", "itemData" : { "author" : [ { "dropping-particle" : "", "family" : "Margono", "given" : "A", "non-dropping-particle" : "", "parse-names" : false, "suffix" : "" }, { "dropping-particle" : "", "family" : "Mukholid", "given" : "A", "non-dropping-particle" : "", "parse-names" : false, "suffix" : "" }, { "dropping-particle" : "", "family" : "Purnama", "given" : "S K", "non-dropping-particle" : "", "parse-names" : false, "suffix" : "" }, { "dropping-particle" : "", "family" : "Satyawan", "given" : "B", "non-dropping-particle" : "", "parse-names" : false, "suffix" : "" } ], "container-title" : "Konsorsium sertifikasi guru (KSG). Modul PLPG_Pendidikan jasmani dan kesehatan. UNIMED", "id" : "ITEM-1", "issued" : { "date-parts" : [ [ "2013" ] ] }, "title" : "Modul pendidikan dan latihan profesi guru (PLPG) pendalaman materi penjas", "type" : "article-journal" }, "uris" : [ "http://www.mendeley.com/documents/?uuid=01acf6fc-5a11-4780-8d5d-854ea5232a15" ] } ], "mendeley" : { "formattedCitation" : "(Margono, Mukholid, Purnama, &amp; Satyawan, 2013)", "manualFormatting" : "Margono, Mukholid, Purnama, &amp; Satyawan (2013)", "plainTextFormattedCitation" : "(Margono, Mukholid, Purnama, &amp; Satyawan, 2013)", "previouslyFormattedCitation" : "(Margono, Mukholid, Purnama, &amp; Satyawan, 2013)" }, "properties" : {  }, "schema" : "https://github.com/citation-style-language/schema/raw/master/csl-citation.json" }</w:instrText>
      </w:r>
      <w:r w:rsidR="00067CDF">
        <w:rPr>
          <w:rFonts w:ascii="Times New Roman" w:hAnsi="Times New Roman" w:cs="Times New Roman"/>
          <w:sz w:val="24"/>
          <w:szCs w:val="24"/>
        </w:rPr>
        <w:fldChar w:fldCharType="separate"/>
      </w:r>
      <w:r w:rsidR="00067CDF" w:rsidRPr="00067CDF">
        <w:rPr>
          <w:rFonts w:ascii="Times New Roman" w:hAnsi="Times New Roman" w:cs="Times New Roman"/>
          <w:noProof/>
          <w:sz w:val="24"/>
          <w:szCs w:val="24"/>
        </w:rPr>
        <w:t>Margono</w:t>
      </w:r>
      <w:r w:rsidR="00067CDF">
        <w:rPr>
          <w:rFonts w:ascii="Times New Roman" w:hAnsi="Times New Roman" w:cs="Times New Roman"/>
          <w:noProof/>
          <w:sz w:val="24"/>
          <w:szCs w:val="24"/>
        </w:rPr>
        <w:t>, Mukholid, Purnama, &amp; Satyawan</w:t>
      </w:r>
      <w:r w:rsidR="00067CDF" w:rsidRPr="00067CDF">
        <w:rPr>
          <w:rFonts w:ascii="Times New Roman" w:hAnsi="Times New Roman" w:cs="Times New Roman"/>
          <w:noProof/>
          <w:sz w:val="24"/>
          <w:szCs w:val="24"/>
        </w:rPr>
        <w:t xml:space="preserve"> </w:t>
      </w:r>
      <w:r w:rsidR="00067CDF">
        <w:rPr>
          <w:rFonts w:ascii="Times New Roman" w:hAnsi="Times New Roman" w:cs="Times New Roman"/>
          <w:noProof/>
          <w:sz w:val="24"/>
          <w:szCs w:val="24"/>
        </w:rPr>
        <w:t>(</w:t>
      </w:r>
      <w:r w:rsidR="00067CDF" w:rsidRPr="00067CDF">
        <w:rPr>
          <w:rFonts w:ascii="Times New Roman" w:hAnsi="Times New Roman" w:cs="Times New Roman"/>
          <w:noProof/>
          <w:sz w:val="24"/>
          <w:szCs w:val="24"/>
        </w:rPr>
        <w:t>2013)</w:t>
      </w:r>
      <w:r w:rsidR="00067CDF">
        <w:rPr>
          <w:rFonts w:ascii="Times New Roman" w:hAnsi="Times New Roman" w:cs="Times New Roman"/>
          <w:sz w:val="24"/>
          <w:szCs w:val="24"/>
        </w:rPr>
        <w:fldChar w:fldCharType="end"/>
      </w:r>
      <w:r w:rsidR="00F1269A" w:rsidRPr="00F1269A">
        <w:rPr>
          <w:rFonts w:ascii="Times New Roman" w:hAnsi="Times New Roman" w:cs="Times New Roman"/>
          <w:sz w:val="24"/>
          <w:szCs w:val="24"/>
        </w:rPr>
        <w:t xml:space="preserve">, bahwa pengembangan kerjasama dapat diajarkan dalam gerak dasar lari dalam bentuk lari saling menjemput teman dengan ban bekas atau simpai, lari sambil mengoper bola ke teman, atau lari sambil menyampaikan pesan bersambung. </w:t>
      </w:r>
    </w:p>
    <w:p w:rsidR="00F1269A" w:rsidRPr="00F1269A" w:rsidRDefault="00A0188F" w:rsidP="00A0188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1269A" w:rsidRPr="00F1269A">
        <w:rPr>
          <w:rFonts w:ascii="Times New Roman" w:hAnsi="Times New Roman" w:cs="Times New Roman"/>
          <w:sz w:val="24"/>
          <w:szCs w:val="24"/>
        </w:rPr>
        <w:t xml:space="preserve">Hal yang sama dibuktikan pada saat pelaksanaan pembelajaran modifikasi permainan tradisional kasti bahwa </w:t>
      </w:r>
      <w:r w:rsidR="00F1269A" w:rsidRPr="00F1269A">
        <w:rPr>
          <w:rFonts w:ascii="Times New Roman" w:hAnsi="Times New Roman" w:cs="Times New Roman"/>
          <w:i/>
          <w:sz w:val="24"/>
          <w:szCs w:val="24"/>
        </w:rPr>
        <w:t>team</w:t>
      </w:r>
      <w:r w:rsidR="00F1269A" w:rsidRPr="00F1269A">
        <w:rPr>
          <w:rFonts w:ascii="Times New Roman" w:hAnsi="Times New Roman" w:cs="Times New Roman"/>
          <w:sz w:val="24"/>
          <w:szCs w:val="24"/>
        </w:rPr>
        <w:t xml:space="preserve"> bermain dengan </w:t>
      </w:r>
      <w:proofErr w:type="gramStart"/>
      <w:r w:rsidR="00F1269A" w:rsidRPr="00F1269A">
        <w:rPr>
          <w:rFonts w:ascii="Times New Roman" w:hAnsi="Times New Roman" w:cs="Times New Roman"/>
          <w:sz w:val="24"/>
          <w:szCs w:val="24"/>
        </w:rPr>
        <w:t>cara  memulai</w:t>
      </w:r>
      <w:proofErr w:type="gramEnd"/>
      <w:r w:rsidR="00F1269A" w:rsidRPr="00F1269A">
        <w:rPr>
          <w:rFonts w:ascii="Times New Roman" w:hAnsi="Times New Roman" w:cs="Times New Roman"/>
          <w:sz w:val="24"/>
          <w:szCs w:val="24"/>
        </w:rPr>
        <w:t xml:space="preserve"> permainan diawali oleh pemukul yang memukul bola di atas </w:t>
      </w:r>
      <w:r w:rsidR="00F1269A" w:rsidRPr="00F1269A">
        <w:rPr>
          <w:rFonts w:ascii="Times New Roman" w:hAnsi="Times New Roman" w:cs="Times New Roman"/>
          <w:i/>
          <w:sz w:val="24"/>
          <w:szCs w:val="24"/>
        </w:rPr>
        <w:t>cone</w:t>
      </w:r>
      <w:r w:rsidR="00F1269A" w:rsidRPr="00F1269A">
        <w:rPr>
          <w:rFonts w:ascii="Times New Roman" w:hAnsi="Times New Roman" w:cs="Times New Roman"/>
          <w:sz w:val="24"/>
          <w:szCs w:val="24"/>
        </w:rPr>
        <w:t xml:space="preserve"> (Tiang penyimpan bola), setelah memukul bola pemukul berlari ke tiang hinggap satu, pemukul ke dua memukul bola kemudian berlari ke tiang hinggap satu dan yang berada di tiang hinggap satu harus berlari ke tiang hinggap dua. </w:t>
      </w:r>
      <w:proofErr w:type="gramStart"/>
      <w:r w:rsidR="00F1269A" w:rsidRPr="00F1269A">
        <w:rPr>
          <w:rFonts w:ascii="Times New Roman" w:hAnsi="Times New Roman" w:cs="Times New Roman"/>
          <w:sz w:val="24"/>
          <w:szCs w:val="24"/>
        </w:rPr>
        <w:t>Pemukul ke tiga memukul bola kemudian berlari ke tiang hinggap satu, yang berada di tiang hinggap dua harus berlari ke tiang hinggap tiga.</w:t>
      </w:r>
      <w:proofErr w:type="gramEnd"/>
      <w:r w:rsidR="00F1269A" w:rsidRPr="00F1269A">
        <w:rPr>
          <w:rFonts w:ascii="Times New Roman" w:hAnsi="Times New Roman" w:cs="Times New Roman"/>
          <w:sz w:val="24"/>
          <w:szCs w:val="24"/>
        </w:rPr>
        <w:t xml:space="preserve"> Pemukul keempat setelah memukul bola berlari ke tiang hinggap satu, yang berada ditiang hinggap satu harus berlari ke tiang hinggap dua, yang berada di tiang hinggap dua harus berlari ke </w:t>
      </w:r>
      <w:proofErr w:type="gramStart"/>
      <w:r w:rsidR="00F1269A" w:rsidRPr="00F1269A">
        <w:rPr>
          <w:rFonts w:ascii="Times New Roman" w:hAnsi="Times New Roman" w:cs="Times New Roman"/>
          <w:sz w:val="24"/>
          <w:szCs w:val="24"/>
        </w:rPr>
        <w:t>tiang  hinggap</w:t>
      </w:r>
      <w:proofErr w:type="gramEnd"/>
      <w:r w:rsidR="00F1269A" w:rsidRPr="00F1269A">
        <w:rPr>
          <w:rFonts w:ascii="Times New Roman" w:hAnsi="Times New Roman" w:cs="Times New Roman"/>
          <w:sz w:val="24"/>
          <w:szCs w:val="24"/>
        </w:rPr>
        <w:t xml:space="preserve">  tiga dan yang berada di tiang hinggap tiga harus berlari ke tiang hinggap empat. Pemukul kelima memukul bola setelah memukul bola harus berlari ke tiang hinggap satu, yang berada di tiang hinggap satu berlari ke tiang hinggap dua, yang </w:t>
      </w:r>
      <w:r w:rsidR="00F1269A" w:rsidRPr="00F1269A">
        <w:rPr>
          <w:rFonts w:ascii="Times New Roman" w:hAnsi="Times New Roman" w:cs="Times New Roman"/>
          <w:sz w:val="24"/>
          <w:szCs w:val="24"/>
        </w:rPr>
        <w:lastRenderedPageBreak/>
        <w:t xml:space="preserve">berada di tiang hinggap dua harus berlari ke tiang hinggap tiga, yang berada di tiang hinggap tiga harus berlari ke tiang hinggap empat, yang berada di tiang hinggap empat harus berlari ke ruang bebas. </w:t>
      </w:r>
      <w:r w:rsidR="00F1269A" w:rsidRPr="00F1269A">
        <w:rPr>
          <w:rFonts w:ascii="Times New Roman" w:hAnsi="Times New Roman" w:cs="Times New Roman"/>
          <w:i/>
          <w:sz w:val="24"/>
          <w:szCs w:val="24"/>
        </w:rPr>
        <w:t>Team</w:t>
      </w:r>
      <w:r w:rsidR="00F1269A" w:rsidRPr="00F1269A">
        <w:rPr>
          <w:rFonts w:ascii="Times New Roman" w:hAnsi="Times New Roman" w:cs="Times New Roman"/>
          <w:sz w:val="24"/>
          <w:szCs w:val="24"/>
        </w:rPr>
        <w:t xml:space="preserve"> penjaga siap mematikan team penyerang yang </w:t>
      </w:r>
      <w:proofErr w:type="gramStart"/>
      <w:r w:rsidR="00F1269A" w:rsidRPr="00F1269A">
        <w:rPr>
          <w:rFonts w:ascii="Times New Roman" w:hAnsi="Times New Roman" w:cs="Times New Roman"/>
          <w:sz w:val="24"/>
          <w:szCs w:val="24"/>
        </w:rPr>
        <w:t>akan</w:t>
      </w:r>
      <w:proofErr w:type="gramEnd"/>
      <w:r w:rsidR="00F1269A" w:rsidRPr="00F1269A">
        <w:rPr>
          <w:rFonts w:ascii="Times New Roman" w:hAnsi="Times New Roman" w:cs="Times New Roman"/>
          <w:sz w:val="24"/>
          <w:szCs w:val="24"/>
        </w:rPr>
        <w:t xml:space="preserve"> hinggap pada setiap tiang hinggap. Dengan kegiatan tersebut siswa dibiasakan bekerja </w:t>
      </w:r>
      <w:proofErr w:type="gramStart"/>
      <w:r w:rsidR="00F1269A" w:rsidRPr="00F1269A">
        <w:rPr>
          <w:rFonts w:ascii="Times New Roman" w:hAnsi="Times New Roman" w:cs="Times New Roman"/>
          <w:sz w:val="24"/>
          <w:szCs w:val="24"/>
        </w:rPr>
        <w:t>sama</w:t>
      </w:r>
      <w:proofErr w:type="gramEnd"/>
      <w:r w:rsidR="00F1269A" w:rsidRPr="00F1269A">
        <w:rPr>
          <w:rFonts w:ascii="Times New Roman" w:hAnsi="Times New Roman" w:cs="Times New Roman"/>
          <w:sz w:val="24"/>
          <w:szCs w:val="24"/>
        </w:rPr>
        <w:t xml:space="preserve"> dalam </w:t>
      </w:r>
      <w:r w:rsidR="00F1269A" w:rsidRPr="00F1269A">
        <w:rPr>
          <w:rFonts w:ascii="Times New Roman" w:hAnsi="Times New Roman" w:cs="Times New Roman"/>
          <w:i/>
          <w:sz w:val="24"/>
          <w:szCs w:val="24"/>
        </w:rPr>
        <w:t>team</w:t>
      </w:r>
      <w:r w:rsidR="00F1269A" w:rsidRPr="00F1269A">
        <w:rPr>
          <w:rFonts w:ascii="Times New Roman" w:hAnsi="Times New Roman" w:cs="Times New Roman"/>
          <w:sz w:val="24"/>
          <w:szCs w:val="24"/>
        </w:rPr>
        <w:t xml:space="preserve"> sehingga siswa akan merasakan suasana pembelajaran yang menyenangkan, yang di dalamnya terdapat kesepakatan dengan kerjasama yang baik akan menghasilkan nilai yang baik. Dengan nilai yang baik siswa </w:t>
      </w:r>
      <w:proofErr w:type="gramStart"/>
      <w:r w:rsidR="00F1269A" w:rsidRPr="00F1269A">
        <w:rPr>
          <w:rFonts w:ascii="Times New Roman" w:hAnsi="Times New Roman" w:cs="Times New Roman"/>
          <w:sz w:val="24"/>
          <w:szCs w:val="24"/>
        </w:rPr>
        <w:t>akan</w:t>
      </w:r>
      <w:proofErr w:type="gramEnd"/>
      <w:r w:rsidR="00F1269A" w:rsidRPr="00F1269A">
        <w:rPr>
          <w:rFonts w:ascii="Times New Roman" w:hAnsi="Times New Roman" w:cs="Times New Roman"/>
          <w:sz w:val="24"/>
          <w:szCs w:val="24"/>
        </w:rPr>
        <w:t xml:space="preserve"> merasa senang karena salah satu hasil dari pembelajaran adalah nilai yang akan diterima siswa baik pada saat proses pembelajaran maupun setelah pembelajaran. </w:t>
      </w:r>
    </w:p>
    <w:p w:rsidR="00F1269A" w:rsidRPr="00F1269A" w:rsidRDefault="00A0188F" w:rsidP="00A0188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1269A" w:rsidRPr="00F1269A">
        <w:rPr>
          <w:rFonts w:ascii="Times New Roman" w:hAnsi="Times New Roman" w:cs="Times New Roman"/>
          <w:sz w:val="24"/>
          <w:szCs w:val="24"/>
        </w:rPr>
        <w:t xml:space="preserve">Berdasar pada pemaparan di atas modifikasi berhasil memudahkan siswa dalam menumbuhkan kerjasama pada siswa kelas rendah, karena kelas rendah merupakan siswa dengan </w:t>
      </w:r>
      <w:proofErr w:type="gramStart"/>
      <w:r w:rsidR="00F1269A" w:rsidRPr="00F1269A">
        <w:rPr>
          <w:rFonts w:ascii="Times New Roman" w:hAnsi="Times New Roman" w:cs="Times New Roman"/>
          <w:sz w:val="24"/>
          <w:szCs w:val="24"/>
        </w:rPr>
        <w:t>usia</w:t>
      </w:r>
      <w:proofErr w:type="gramEnd"/>
      <w:r w:rsidR="00F1269A" w:rsidRPr="00F1269A">
        <w:rPr>
          <w:rFonts w:ascii="Times New Roman" w:hAnsi="Times New Roman" w:cs="Times New Roman"/>
          <w:sz w:val="24"/>
          <w:szCs w:val="24"/>
        </w:rPr>
        <w:t xml:space="preserve"> antara tujuh sampai sembilan tahuan, jika dilihat dari segi usia masih belum mampu untuk megikuti pembelajaran dengan konvensional. </w:t>
      </w:r>
      <w:proofErr w:type="gramStart"/>
      <w:r w:rsidR="00F1269A" w:rsidRPr="00F1269A">
        <w:rPr>
          <w:rFonts w:ascii="Times New Roman" w:hAnsi="Times New Roman" w:cs="Times New Roman"/>
          <w:sz w:val="24"/>
          <w:szCs w:val="24"/>
        </w:rPr>
        <w:t>Dengan adanya modifikasi siswa kelas rendah dapat melakukan permainan tradisional kasti tanpa menghilangkan esensi dari kasti itu sendiri dan guru dapat mencapai tujuan pembelajaran dengan optimal karena permainan kasti masuk ke dalam kurikulum sekolah dasar.</w:t>
      </w:r>
      <w:proofErr w:type="gramEnd"/>
    </w:p>
    <w:p w:rsidR="00F1269A" w:rsidRPr="00F1269A" w:rsidRDefault="00A0188F" w:rsidP="00A0188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1269A" w:rsidRPr="00F1269A">
        <w:rPr>
          <w:rFonts w:ascii="Times New Roman" w:hAnsi="Times New Roman" w:cs="Times New Roman"/>
          <w:sz w:val="24"/>
          <w:szCs w:val="24"/>
        </w:rPr>
        <w:t>Berikut hasil pen</w:t>
      </w:r>
      <w:r w:rsidR="00067CDF">
        <w:rPr>
          <w:rFonts w:ascii="Times New Roman" w:hAnsi="Times New Roman" w:cs="Times New Roman"/>
          <w:sz w:val="24"/>
          <w:szCs w:val="24"/>
        </w:rPr>
        <w:t>e</w:t>
      </w:r>
      <w:r w:rsidR="00F1269A" w:rsidRPr="00F1269A">
        <w:rPr>
          <w:rFonts w:ascii="Times New Roman" w:hAnsi="Times New Roman" w:cs="Times New Roman"/>
          <w:sz w:val="24"/>
          <w:szCs w:val="24"/>
        </w:rPr>
        <w:t xml:space="preserve">litian </w:t>
      </w:r>
      <w:r w:rsidR="00067CDF">
        <w:rPr>
          <w:rFonts w:ascii="Times New Roman" w:hAnsi="Times New Roman" w:cs="Times New Roman"/>
          <w:sz w:val="24"/>
          <w:szCs w:val="24"/>
        </w:rPr>
        <w:fldChar w:fldCharType="begin" w:fldLock="1"/>
      </w:r>
      <w:r w:rsidR="00067CDF">
        <w:rPr>
          <w:rFonts w:ascii="Times New Roman" w:hAnsi="Times New Roman" w:cs="Times New Roman"/>
          <w:sz w:val="24"/>
          <w:szCs w:val="24"/>
        </w:rPr>
        <w:instrText>ADDIN CSL_CITATION { "citationItems" : [ { "id" : "ITEM-1", "itemData" : { "ISBN" : "0549086404", "author" : [ { "dropping-particle" : "", "family" : "Fontana", "given" : "Fabio Eduardo", "non-dropping-particle" : "", "parse-names" : false, "suffix" : "" } ], "id" : "ITEM-1", "issued" : { "date-parts" : [ [ "2007" ] ] }, "publisher" : "University of Pittsburgh", "title" : "The effects of exercise intensity on decision making performance of experienced and inexperienced soccer players", "type" : "book" }, "uris" : [ "http://www.mendeley.com/documents/?uuid=e0fca427-d8e4-4533-8854-b0a88559eb59" ] } ], "mendeley" : { "formattedCitation" : "(Fontana, 2007)", "manualFormatting" : "Fontana (2007)", "plainTextFormattedCitation" : "(Fontana, 2007)", "previouslyFormattedCitation" : "(Fontana, 2007)" }, "properties" : {  }, "schema" : "https://github.com/citation-style-language/schema/raw/master/csl-citation.json" }</w:instrText>
      </w:r>
      <w:r w:rsidR="00067CDF">
        <w:rPr>
          <w:rFonts w:ascii="Times New Roman" w:hAnsi="Times New Roman" w:cs="Times New Roman"/>
          <w:sz w:val="24"/>
          <w:szCs w:val="24"/>
        </w:rPr>
        <w:fldChar w:fldCharType="separate"/>
      </w:r>
      <w:r w:rsidR="00067CDF">
        <w:rPr>
          <w:rFonts w:ascii="Times New Roman" w:hAnsi="Times New Roman" w:cs="Times New Roman"/>
          <w:noProof/>
          <w:sz w:val="24"/>
          <w:szCs w:val="24"/>
        </w:rPr>
        <w:t>Fontana</w:t>
      </w:r>
      <w:r w:rsidR="00067CDF" w:rsidRPr="00067CDF">
        <w:rPr>
          <w:rFonts w:ascii="Times New Roman" w:hAnsi="Times New Roman" w:cs="Times New Roman"/>
          <w:noProof/>
          <w:sz w:val="24"/>
          <w:szCs w:val="24"/>
        </w:rPr>
        <w:t xml:space="preserve"> </w:t>
      </w:r>
      <w:r w:rsidR="00067CDF">
        <w:rPr>
          <w:rFonts w:ascii="Times New Roman" w:hAnsi="Times New Roman" w:cs="Times New Roman"/>
          <w:noProof/>
          <w:sz w:val="24"/>
          <w:szCs w:val="24"/>
        </w:rPr>
        <w:t>(</w:t>
      </w:r>
      <w:r w:rsidR="00067CDF" w:rsidRPr="00067CDF">
        <w:rPr>
          <w:rFonts w:ascii="Times New Roman" w:hAnsi="Times New Roman" w:cs="Times New Roman"/>
          <w:noProof/>
          <w:sz w:val="24"/>
          <w:szCs w:val="24"/>
        </w:rPr>
        <w:t>2007)</w:t>
      </w:r>
      <w:r w:rsidR="00067CDF">
        <w:rPr>
          <w:rFonts w:ascii="Times New Roman" w:hAnsi="Times New Roman" w:cs="Times New Roman"/>
          <w:sz w:val="24"/>
          <w:szCs w:val="24"/>
        </w:rPr>
        <w:fldChar w:fldCharType="end"/>
      </w:r>
      <w:r w:rsidR="00067CDF">
        <w:rPr>
          <w:rFonts w:ascii="Times New Roman" w:hAnsi="Times New Roman" w:cs="Times New Roman"/>
          <w:sz w:val="24"/>
          <w:szCs w:val="24"/>
        </w:rPr>
        <w:t xml:space="preserve"> </w:t>
      </w:r>
      <w:r w:rsidR="00F1269A" w:rsidRPr="00F1269A">
        <w:rPr>
          <w:rFonts w:ascii="Times New Roman" w:hAnsi="Times New Roman" w:cs="Times New Roman"/>
          <w:sz w:val="24"/>
          <w:szCs w:val="24"/>
        </w:rPr>
        <w:t xml:space="preserve">dalam upaya untuk melihat kemampuan orang untuk melakukan pengambilan keputusan dilakukan penelitian ini. Dilihat bagaimana orang dapat mengambil keputusan dengan intensitas latihan 40%, 60%, dan 80% terhadap pemain bola pemula 16 dan pengalaman 16. </w:t>
      </w:r>
      <w:proofErr w:type="gramStart"/>
      <w:r w:rsidR="00F1269A" w:rsidRPr="00F1269A">
        <w:rPr>
          <w:rFonts w:ascii="Times New Roman" w:hAnsi="Times New Roman" w:cs="Times New Roman"/>
          <w:sz w:val="24"/>
          <w:szCs w:val="24"/>
        </w:rPr>
        <w:t>Dalam penelitian dihasilkan baik orang pemula dan berpengalaman kecepatan dalam melakukan pengambilan keputusan sama-sama mengalami peningkatan seiring dengan naiknya intensitas latihan.</w:t>
      </w:r>
      <w:proofErr w:type="gramEnd"/>
    </w:p>
    <w:p w:rsidR="00F1269A" w:rsidRPr="00F1269A" w:rsidRDefault="00A0188F" w:rsidP="00A0188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1269A" w:rsidRPr="00F1269A">
        <w:rPr>
          <w:rFonts w:ascii="Times New Roman" w:hAnsi="Times New Roman" w:cs="Times New Roman"/>
          <w:sz w:val="24"/>
          <w:szCs w:val="24"/>
        </w:rPr>
        <w:t xml:space="preserve">Kaitannya dengan hal ini bahwa dalam permainan dibutuhkan kemampuan untuk memutuskan </w:t>
      </w:r>
      <w:proofErr w:type="gramStart"/>
      <w:r w:rsidR="00F1269A" w:rsidRPr="00F1269A">
        <w:rPr>
          <w:rFonts w:ascii="Times New Roman" w:hAnsi="Times New Roman" w:cs="Times New Roman"/>
          <w:sz w:val="24"/>
          <w:szCs w:val="24"/>
        </w:rPr>
        <w:t>apa</w:t>
      </w:r>
      <w:proofErr w:type="gramEnd"/>
      <w:r w:rsidR="00F1269A" w:rsidRPr="00F1269A">
        <w:rPr>
          <w:rFonts w:ascii="Times New Roman" w:hAnsi="Times New Roman" w:cs="Times New Roman"/>
          <w:sz w:val="24"/>
          <w:szCs w:val="24"/>
        </w:rPr>
        <w:t xml:space="preserve"> yang harus dilakukan, kemana, dengan siapa dan dengan cara apa. </w:t>
      </w:r>
      <w:proofErr w:type="gramStart"/>
      <w:r w:rsidR="00F1269A" w:rsidRPr="00F1269A">
        <w:rPr>
          <w:rFonts w:ascii="Times New Roman" w:hAnsi="Times New Roman" w:cs="Times New Roman"/>
          <w:sz w:val="24"/>
          <w:szCs w:val="24"/>
        </w:rPr>
        <w:t>Dalam konteks bermain siswa dipaksa untuk memutuskan sendiri dalam waktu yang sangat cepat ketika ingin mematikan lawan ataupun mendapat point.</w:t>
      </w:r>
      <w:proofErr w:type="gramEnd"/>
      <w:r w:rsidR="00F1269A" w:rsidRPr="00F1269A">
        <w:rPr>
          <w:rFonts w:ascii="Times New Roman" w:hAnsi="Times New Roman" w:cs="Times New Roman"/>
          <w:sz w:val="24"/>
          <w:szCs w:val="24"/>
        </w:rPr>
        <w:t xml:space="preserve"> </w:t>
      </w:r>
      <w:proofErr w:type="gramStart"/>
      <w:r w:rsidR="00F1269A" w:rsidRPr="00F1269A">
        <w:rPr>
          <w:rFonts w:ascii="Times New Roman" w:hAnsi="Times New Roman" w:cs="Times New Roman"/>
          <w:sz w:val="24"/>
          <w:szCs w:val="24"/>
        </w:rPr>
        <w:t xml:space="preserve">Bagi siswa pemula dalam bermain situasi ini tidak mudah, berdasarkan hasil penelitian dalam penelitian ini diketahui bahwa dengan menggunakan modifikasi </w:t>
      </w:r>
      <w:r w:rsidR="00F1269A" w:rsidRPr="00F1269A">
        <w:rPr>
          <w:rFonts w:ascii="Times New Roman" w:hAnsi="Times New Roman" w:cs="Times New Roman"/>
          <w:sz w:val="24"/>
          <w:szCs w:val="24"/>
        </w:rPr>
        <w:lastRenderedPageBreak/>
        <w:t>hasilnya lebih baik.</w:t>
      </w:r>
      <w:proofErr w:type="gramEnd"/>
      <w:r w:rsidR="00F1269A" w:rsidRPr="00F1269A">
        <w:rPr>
          <w:rFonts w:ascii="Times New Roman" w:hAnsi="Times New Roman" w:cs="Times New Roman"/>
          <w:sz w:val="24"/>
          <w:szCs w:val="24"/>
        </w:rPr>
        <w:t xml:space="preserve"> </w:t>
      </w:r>
      <w:proofErr w:type="gramStart"/>
      <w:r w:rsidR="00F1269A" w:rsidRPr="00F1269A">
        <w:rPr>
          <w:rFonts w:ascii="Times New Roman" w:hAnsi="Times New Roman" w:cs="Times New Roman"/>
          <w:sz w:val="24"/>
          <w:szCs w:val="24"/>
        </w:rPr>
        <w:t>Hal ini dikarenakan keterlibatan yang lebih besar disebabkan adanya jumlah tiang/</w:t>
      </w:r>
      <w:r w:rsidR="00F1269A" w:rsidRPr="00F1269A">
        <w:rPr>
          <w:rFonts w:ascii="Times New Roman" w:hAnsi="Times New Roman" w:cs="Times New Roman"/>
          <w:i/>
          <w:sz w:val="24"/>
          <w:szCs w:val="24"/>
        </w:rPr>
        <w:t>base</w:t>
      </w:r>
      <w:r w:rsidR="00F1269A" w:rsidRPr="00F1269A">
        <w:rPr>
          <w:rFonts w:ascii="Times New Roman" w:hAnsi="Times New Roman" w:cs="Times New Roman"/>
          <w:sz w:val="24"/>
          <w:szCs w:val="24"/>
        </w:rPr>
        <w:t xml:space="preserve"> yang lebih banyak dan kesempatan untuk bergerak menjadi lebih banyak.</w:t>
      </w:r>
      <w:proofErr w:type="gramEnd"/>
    </w:p>
    <w:p w:rsidR="00F1269A" w:rsidRPr="00F1269A" w:rsidRDefault="00A0188F" w:rsidP="00A0188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1269A" w:rsidRPr="00F1269A">
        <w:rPr>
          <w:rFonts w:ascii="Times New Roman" w:hAnsi="Times New Roman" w:cs="Times New Roman"/>
          <w:sz w:val="24"/>
          <w:szCs w:val="24"/>
        </w:rPr>
        <w:t xml:space="preserve">Selanjutnya </w:t>
      </w:r>
      <w:r w:rsidR="00067CDF">
        <w:rPr>
          <w:rFonts w:ascii="Times New Roman" w:hAnsi="Times New Roman" w:cs="Times New Roman"/>
          <w:sz w:val="24"/>
          <w:szCs w:val="24"/>
        </w:rPr>
        <w:fldChar w:fldCharType="begin" w:fldLock="1"/>
      </w:r>
      <w:r w:rsidR="00067CDF">
        <w:rPr>
          <w:rFonts w:ascii="Times New Roman" w:hAnsi="Times New Roman" w:cs="Times New Roman"/>
          <w:sz w:val="24"/>
          <w:szCs w:val="24"/>
        </w:rPr>
        <w:instrText>ADDIN CSL_CITATION { "citationItems" : [ { "id" : "ITEM-1", "itemData" : { "ISSN" : "0270-1367", "author" : [ { "dropping-particle" : "", "family" : "Hepler", "given" : "Teri J", "non-dropping-particle" : "", "parse-names" : false, "suffix" : "" }, { "dropping-particle" : "", "family" : "Feltz", "given" : "Deborah L", "non-dropping-particle" : "", "parse-names" : false, "suffix" : "" } ], "container-title" : "Research quarterly for exercise and sport", "id" : "ITEM-1", "issue" : "1", "issued" : { "date-parts" : [ [ "2012" ] ] }, "page" : "55-64", "publisher" : "Taylor &amp; Francis", "title" : "Path analysis examining self-efficacy and decision-making performance on a simulated baseball task", "type" : "article-journal", "volume" : "83" }, "uris" : [ "http://www.mendeley.com/documents/?uuid=8ba52c5f-775a-4b6a-919e-0bc14f251e23" ] } ], "mendeley" : { "formattedCitation" : "(Hepler &amp; Feltz, 2012)", "manualFormatting" : "Hepler &amp; Feltz (2012)", "plainTextFormattedCitation" : "(Hepler &amp; Feltz, 2012)", "previouslyFormattedCitation" : "(Hepler &amp; Feltz, 2012)" }, "properties" : {  }, "schema" : "https://github.com/citation-style-language/schema/raw/master/csl-citation.json" }</w:instrText>
      </w:r>
      <w:r w:rsidR="00067CDF">
        <w:rPr>
          <w:rFonts w:ascii="Times New Roman" w:hAnsi="Times New Roman" w:cs="Times New Roman"/>
          <w:sz w:val="24"/>
          <w:szCs w:val="24"/>
        </w:rPr>
        <w:fldChar w:fldCharType="separate"/>
      </w:r>
      <w:r w:rsidR="00067CDF">
        <w:rPr>
          <w:rFonts w:ascii="Times New Roman" w:hAnsi="Times New Roman" w:cs="Times New Roman"/>
          <w:noProof/>
          <w:sz w:val="24"/>
          <w:szCs w:val="24"/>
        </w:rPr>
        <w:t>Hepler &amp; Feltz</w:t>
      </w:r>
      <w:r w:rsidR="00067CDF" w:rsidRPr="00067CDF">
        <w:rPr>
          <w:rFonts w:ascii="Times New Roman" w:hAnsi="Times New Roman" w:cs="Times New Roman"/>
          <w:noProof/>
          <w:sz w:val="24"/>
          <w:szCs w:val="24"/>
        </w:rPr>
        <w:t xml:space="preserve"> </w:t>
      </w:r>
      <w:r w:rsidR="00067CDF">
        <w:rPr>
          <w:rFonts w:ascii="Times New Roman" w:hAnsi="Times New Roman" w:cs="Times New Roman"/>
          <w:noProof/>
          <w:sz w:val="24"/>
          <w:szCs w:val="24"/>
        </w:rPr>
        <w:t>(</w:t>
      </w:r>
      <w:r w:rsidR="00067CDF" w:rsidRPr="00067CDF">
        <w:rPr>
          <w:rFonts w:ascii="Times New Roman" w:hAnsi="Times New Roman" w:cs="Times New Roman"/>
          <w:noProof/>
          <w:sz w:val="24"/>
          <w:szCs w:val="24"/>
        </w:rPr>
        <w:t>2012)</w:t>
      </w:r>
      <w:r w:rsidR="00067CDF">
        <w:rPr>
          <w:rFonts w:ascii="Times New Roman" w:hAnsi="Times New Roman" w:cs="Times New Roman"/>
          <w:sz w:val="24"/>
          <w:szCs w:val="24"/>
        </w:rPr>
        <w:fldChar w:fldCharType="end"/>
      </w:r>
      <w:r w:rsidR="00067CDF">
        <w:rPr>
          <w:rFonts w:ascii="Times New Roman" w:hAnsi="Times New Roman" w:cs="Times New Roman"/>
          <w:sz w:val="24"/>
          <w:szCs w:val="24"/>
        </w:rPr>
        <w:t xml:space="preserve"> </w:t>
      </w:r>
      <w:r w:rsidR="00F1269A" w:rsidRPr="00F1269A">
        <w:rPr>
          <w:rStyle w:val="titleauthoretc"/>
          <w:rFonts w:ascii="Times New Roman" w:hAnsi="Times New Roman" w:cs="Times New Roman"/>
          <w:sz w:val="24"/>
          <w:szCs w:val="24"/>
        </w:rPr>
        <w:t xml:space="preserve">yang melakukan </w:t>
      </w:r>
      <w:r w:rsidR="00F1269A" w:rsidRPr="00F1269A">
        <w:rPr>
          <w:rFonts w:ascii="Times New Roman" w:hAnsi="Times New Roman" w:cs="Times New Roman"/>
          <w:sz w:val="24"/>
          <w:szCs w:val="24"/>
        </w:rPr>
        <w:t xml:space="preserve">peneltian dengan tujuan menghubungkan antara keyakinan diri terhadap kemampuan dan kecepatan melakukan pengambilan keputusan dalam permainan baseball. </w:t>
      </w:r>
      <w:proofErr w:type="gramStart"/>
      <w:r w:rsidR="00F1269A" w:rsidRPr="00F1269A">
        <w:rPr>
          <w:rFonts w:ascii="Times New Roman" w:hAnsi="Times New Roman" w:cs="Times New Roman"/>
          <w:sz w:val="24"/>
          <w:szCs w:val="24"/>
        </w:rPr>
        <w:t>Berdasarkan penelitian yang dilakukan diperoleh hasil yang signifikan, terbukti bawa keyakinan diri secara konsisten mempengarui dalam kinerja dalam melaksanakan keputusan.</w:t>
      </w:r>
      <w:proofErr w:type="gramEnd"/>
      <w:r w:rsidR="00F1269A" w:rsidRPr="00F1269A">
        <w:rPr>
          <w:rFonts w:ascii="Times New Roman" w:hAnsi="Times New Roman" w:cs="Times New Roman"/>
          <w:sz w:val="24"/>
          <w:szCs w:val="24"/>
        </w:rPr>
        <w:t xml:space="preserve"> </w:t>
      </w:r>
    </w:p>
    <w:p w:rsidR="00F1269A" w:rsidRPr="00F1269A" w:rsidRDefault="00F1269A" w:rsidP="00F1269A">
      <w:pPr>
        <w:pStyle w:val="ListParagraph"/>
        <w:spacing w:after="0" w:line="360" w:lineRule="auto"/>
        <w:ind w:left="0" w:firstLine="709"/>
        <w:jc w:val="both"/>
        <w:rPr>
          <w:rFonts w:ascii="Times New Roman" w:eastAsia="Times New Roman" w:hAnsi="Times New Roman" w:cs="Times New Roman"/>
          <w:sz w:val="24"/>
          <w:szCs w:val="24"/>
        </w:rPr>
      </w:pPr>
      <w:r w:rsidRPr="00F1269A">
        <w:rPr>
          <w:rFonts w:ascii="Times New Roman" w:hAnsi="Times New Roman" w:cs="Times New Roman"/>
          <w:sz w:val="24"/>
          <w:szCs w:val="24"/>
        </w:rPr>
        <w:t xml:space="preserve">Keterkaitan dalam penelitian ini adalah ketika siswa kelas rendah melaksanakan permainan, dimana permainan </w:t>
      </w:r>
      <w:proofErr w:type="gramStart"/>
      <w:r w:rsidRPr="00F1269A">
        <w:rPr>
          <w:rFonts w:ascii="Times New Roman" w:hAnsi="Times New Roman" w:cs="Times New Roman"/>
          <w:sz w:val="24"/>
          <w:szCs w:val="24"/>
        </w:rPr>
        <w:t>tersebut  memerlukan</w:t>
      </w:r>
      <w:proofErr w:type="gramEnd"/>
      <w:r w:rsidRPr="00F1269A">
        <w:rPr>
          <w:rFonts w:ascii="Times New Roman" w:hAnsi="Times New Roman" w:cs="Times New Roman"/>
          <w:sz w:val="24"/>
          <w:szCs w:val="24"/>
        </w:rPr>
        <w:t xml:space="preserve"> pemikiran dan harus melakukan pengambilan keputusan, dalam hal ini diperlukan keyakinan diri yang menuntut kepercayaan diri untuk melaksanakan keputusan. Sehingga dengan </w:t>
      </w:r>
      <w:r w:rsidRPr="00F1269A">
        <w:rPr>
          <w:rFonts w:ascii="Times New Roman" w:hAnsi="Times New Roman" w:cs="Times New Roman"/>
          <w:i/>
          <w:sz w:val="24"/>
          <w:szCs w:val="24"/>
        </w:rPr>
        <w:t>setting</w:t>
      </w:r>
      <w:r w:rsidRPr="00F1269A">
        <w:rPr>
          <w:rFonts w:ascii="Times New Roman" w:hAnsi="Times New Roman" w:cs="Times New Roman"/>
          <w:sz w:val="24"/>
          <w:szCs w:val="24"/>
        </w:rPr>
        <w:t xml:space="preserve"> pembelajaran bermain maka </w:t>
      </w:r>
      <w:proofErr w:type="gramStart"/>
      <w:r w:rsidRPr="00F1269A">
        <w:rPr>
          <w:rFonts w:ascii="Times New Roman" w:hAnsi="Times New Roman" w:cs="Times New Roman"/>
          <w:sz w:val="24"/>
          <w:szCs w:val="24"/>
        </w:rPr>
        <w:t>akan</w:t>
      </w:r>
      <w:proofErr w:type="gramEnd"/>
      <w:r w:rsidRPr="00F1269A">
        <w:rPr>
          <w:rFonts w:ascii="Times New Roman" w:hAnsi="Times New Roman" w:cs="Times New Roman"/>
          <w:sz w:val="24"/>
          <w:szCs w:val="24"/>
        </w:rPr>
        <w:t xml:space="preserve"> merangsang anak untuk</w:t>
      </w:r>
      <w:r w:rsidR="00A0188F">
        <w:rPr>
          <w:rFonts w:ascii="Times New Roman" w:hAnsi="Times New Roman" w:cs="Times New Roman"/>
          <w:sz w:val="24"/>
          <w:szCs w:val="24"/>
        </w:rPr>
        <w:t xml:space="preserve"> dengan cepat merespon </w:t>
      </w:r>
      <w:r w:rsidRPr="00F1269A">
        <w:rPr>
          <w:rFonts w:ascii="Times New Roman" w:hAnsi="Times New Roman" w:cs="Times New Roman"/>
          <w:sz w:val="24"/>
          <w:szCs w:val="24"/>
        </w:rPr>
        <w:t>dan melaksanakan gerakan yang dianggap perlu berdasarkan pengalaman, pemahaman yang dimiliki oleh siswa.</w:t>
      </w:r>
    </w:p>
    <w:p w:rsidR="00F1269A" w:rsidRPr="00F1269A" w:rsidRDefault="00F1269A" w:rsidP="00F1269A">
      <w:pPr>
        <w:pStyle w:val="ListParagraph"/>
        <w:spacing w:after="0" w:line="360" w:lineRule="auto"/>
        <w:ind w:left="0" w:firstLine="709"/>
        <w:jc w:val="both"/>
        <w:rPr>
          <w:rFonts w:ascii="Times New Roman" w:eastAsia="Times New Roman" w:hAnsi="Times New Roman" w:cs="Times New Roman"/>
          <w:color w:val="FF0000"/>
          <w:sz w:val="24"/>
          <w:szCs w:val="24"/>
        </w:rPr>
      </w:pPr>
      <w:r w:rsidRPr="00F1269A">
        <w:rPr>
          <w:rFonts w:ascii="Times New Roman" w:hAnsi="Times New Roman" w:cs="Times New Roman"/>
          <w:sz w:val="24"/>
          <w:szCs w:val="24"/>
        </w:rPr>
        <w:t xml:space="preserve">Temuan penelitian ini ternyata didukung juga oleh penelitian-penelitian yang lain diantaranya </w:t>
      </w:r>
      <w:r w:rsidRPr="00F1269A">
        <w:rPr>
          <w:rFonts w:ascii="Times New Roman" w:eastAsia="Times New Roman" w:hAnsi="Times New Roman" w:cs="Times New Roman"/>
          <w:i/>
          <w:sz w:val="24"/>
          <w:szCs w:val="24"/>
        </w:rPr>
        <w:t xml:space="preserve">The finding that self-efficacy was significantly and positively related to decision-making performance on a simulated sports task was not surprising, as previous research involving sports consistently supported this relationship </w:t>
      </w:r>
      <w:r w:rsidR="00067CDF">
        <w:rPr>
          <w:rFonts w:ascii="Times New Roman" w:eastAsia="Times New Roman" w:hAnsi="Times New Roman" w:cs="Times New Roman"/>
          <w:sz w:val="24"/>
          <w:szCs w:val="24"/>
        </w:rPr>
        <w:fldChar w:fldCharType="begin" w:fldLock="1"/>
      </w:r>
      <w:r w:rsidR="00067CDF">
        <w:rPr>
          <w:rFonts w:ascii="Times New Roman" w:eastAsia="Times New Roman" w:hAnsi="Times New Roman" w:cs="Times New Roman"/>
          <w:sz w:val="24"/>
          <w:szCs w:val="24"/>
        </w:rPr>
        <w:instrText>ADDIN CSL_CITATION { "citationItems" : [ { "id" : "ITEM-1", "itemData" : { "ISSN" : "1078-6791", "author" : [ { "dropping-particle" : "", "family" : "Moritz", "given" : "Sabine", "non-dropping-particle" : "", "parse-names" : false, "suffix" : "" }, { "dropping-particle" : "", "family" : "Quan", "given" : "Hude", "non-dropping-particle" : "", "parse-names" : false, "suffix" : "" }, { "dropping-particle" : "", "family" : "Rickhi", "given" : "Badri", "non-dropping-particle" : "", "parse-names" : false, "suffix" : "" }, { "dropping-particle" : "", "family" : "Liu", "given" : "Mingfu", "non-dropping-particle" : "", "parse-names" : false, "suffix" : "" } ], "container-title" : "Alternative therapies in health and medicine", "id" : "ITEM-1", "issue" : "6", "issued" : { "date-parts" : [ [ "2006" ] ] }, "page" : "26", "publisher" : "InnoVision Health Media, Inc.", "title" : "A home study-based spirituality education program decreases emotional distress and increases quality of life-a randomized, controlled trial", "type" : "article-journal", "volume" : "12" }, "uris" : [ "http://www.mendeley.com/documents/?uuid=3b549a8b-3281-4dfd-b84d-321b97a2b66b" ] } ], "mendeley" : { "formattedCitation" : "(Moritz, Quan, Rickhi, &amp; Liu, 2006)", "manualFormatting" : "Moritz, Quan, Rickhi, &amp; Liu (2006)", "plainTextFormattedCitation" : "(Moritz, Quan, Rickhi, &amp; Liu, 2006)", "previouslyFormattedCitation" : "(Moritz, Quan, Rickhi, &amp; Liu, 2006)" }, "properties" : {  }, "schema" : "https://github.com/citation-style-language/schema/raw/master/csl-citation.json" }</w:instrText>
      </w:r>
      <w:r w:rsidR="00067CDF">
        <w:rPr>
          <w:rFonts w:ascii="Times New Roman" w:eastAsia="Times New Roman" w:hAnsi="Times New Roman" w:cs="Times New Roman"/>
          <w:sz w:val="24"/>
          <w:szCs w:val="24"/>
        </w:rPr>
        <w:fldChar w:fldCharType="separate"/>
      </w:r>
      <w:r w:rsidR="00067CDF">
        <w:rPr>
          <w:rFonts w:ascii="Times New Roman" w:eastAsia="Times New Roman" w:hAnsi="Times New Roman" w:cs="Times New Roman"/>
          <w:noProof/>
          <w:sz w:val="24"/>
          <w:szCs w:val="24"/>
        </w:rPr>
        <w:t>Moritz, Quan, Rickhi, &amp; Liu</w:t>
      </w:r>
      <w:r w:rsidR="00067CDF" w:rsidRPr="00067CDF">
        <w:rPr>
          <w:rFonts w:ascii="Times New Roman" w:eastAsia="Times New Roman" w:hAnsi="Times New Roman" w:cs="Times New Roman"/>
          <w:noProof/>
          <w:sz w:val="24"/>
          <w:szCs w:val="24"/>
        </w:rPr>
        <w:t xml:space="preserve"> </w:t>
      </w:r>
      <w:r w:rsidR="00067CDF">
        <w:rPr>
          <w:rFonts w:ascii="Times New Roman" w:eastAsia="Times New Roman" w:hAnsi="Times New Roman" w:cs="Times New Roman"/>
          <w:noProof/>
          <w:sz w:val="24"/>
          <w:szCs w:val="24"/>
        </w:rPr>
        <w:t>(</w:t>
      </w:r>
      <w:r w:rsidR="00067CDF" w:rsidRPr="00067CDF">
        <w:rPr>
          <w:rFonts w:ascii="Times New Roman" w:eastAsia="Times New Roman" w:hAnsi="Times New Roman" w:cs="Times New Roman"/>
          <w:noProof/>
          <w:sz w:val="24"/>
          <w:szCs w:val="24"/>
        </w:rPr>
        <w:t>2006)</w:t>
      </w:r>
      <w:r w:rsidR="00067CDF">
        <w:rPr>
          <w:rFonts w:ascii="Times New Roman" w:eastAsia="Times New Roman" w:hAnsi="Times New Roman" w:cs="Times New Roman"/>
          <w:sz w:val="24"/>
          <w:szCs w:val="24"/>
        </w:rPr>
        <w:fldChar w:fldCharType="end"/>
      </w:r>
      <w:r w:rsidR="00067CDF">
        <w:rPr>
          <w:rFonts w:ascii="Times New Roman" w:eastAsia="Times New Roman" w:hAnsi="Times New Roman" w:cs="Times New Roman"/>
          <w:i/>
          <w:sz w:val="24"/>
          <w:szCs w:val="24"/>
        </w:rPr>
        <w:t>.</w:t>
      </w:r>
    </w:p>
    <w:p w:rsidR="00F1269A" w:rsidRDefault="00F1269A" w:rsidP="00F1269A">
      <w:pPr>
        <w:pStyle w:val="ListParagraph"/>
        <w:spacing w:after="0" w:line="360" w:lineRule="auto"/>
        <w:ind w:left="0" w:firstLine="709"/>
        <w:jc w:val="both"/>
        <w:rPr>
          <w:rFonts w:ascii="Times New Roman" w:hAnsi="Times New Roman" w:cs="Times New Roman"/>
          <w:sz w:val="24"/>
          <w:szCs w:val="24"/>
        </w:rPr>
      </w:pPr>
      <w:r w:rsidRPr="00F1269A">
        <w:rPr>
          <w:rFonts w:ascii="Times New Roman" w:hAnsi="Times New Roman" w:cs="Times New Roman"/>
          <w:sz w:val="24"/>
          <w:szCs w:val="24"/>
        </w:rPr>
        <w:t xml:space="preserve">Penelitian lain yang mendukung perihal pengambilan keputusan adalah yang dilakukan oleh </w:t>
      </w:r>
      <w:r w:rsidR="00067CDF">
        <w:rPr>
          <w:rFonts w:ascii="Times New Roman" w:hAnsi="Times New Roman" w:cs="Times New Roman"/>
          <w:sz w:val="24"/>
          <w:szCs w:val="24"/>
        </w:rPr>
        <w:fldChar w:fldCharType="begin" w:fldLock="1"/>
      </w:r>
      <w:r w:rsidR="00067CDF">
        <w:rPr>
          <w:rFonts w:ascii="Times New Roman" w:hAnsi="Times New Roman" w:cs="Times New Roman"/>
          <w:sz w:val="24"/>
          <w:szCs w:val="24"/>
        </w:rPr>
        <w:instrText>ADDIN CSL_CITATION { "citationItems" : [ { "id" : "ITEM-1", "itemData" : { "ISSN" : "1064-8011", "author" : [ { "dropping-particle" : "", "family" : "Gabbett", "given" : "Tim J", "non-dropping-particle" : "", "parse-names" : false, "suffix" : "" }, { "dropping-particle" : "", "family" : "Carius", "given" : "Josh", "non-dropping-particle" : "", "parse-names" : false, "suffix" : "" }, { "dropping-particle" : "", "family" : "Mulvey", "given" : "Mike", "non-dropping-particle" : "", "parse-names" : false, "suffix" : "" } ], "container-title" : "The Journal of Strength &amp; Conditioning Research", "id" : "ITEM-1", "issue" : "6", "issued" : { "date-parts" : [ [ "2008" ] ] }, "page" : "2027-2035", "publisher" : "LWW", "title" : "Does improved decision-making ability reduce the physiological demands of game-based activities in field sport athletes?", "type" : "article-journal", "volume" : "22" }, "uris" : [ "http://www.mendeley.com/documents/?uuid=9602b633-4b90-401a-85ee-c2344fa24667" ] } ], "mendeley" : { "formattedCitation" : "(Gabbett, Carius, &amp; Mulvey, 2008)", "manualFormatting" : "Gabbett, Carius, &amp; Mulvey (2008)", "plainTextFormattedCitation" : "(Gabbett, Carius, &amp; Mulvey, 2008)", "previouslyFormattedCitation" : "(Gabbett, Carius, &amp; Mulvey, 2008)" }, "properties" : {  }, "schema" : "https://github.com/citation-style-language/schema/raw/master/csl-citation.json" }</w:instrText>
      </w:r>
      <w:r w:rsidR="00067CDF">
        <w:rPr>
          <w:rFonts w:ascii="Times New Roman" w:hAnsi="Times New Roman" w:cs="Times New Roman"/>
          <w:sz w:val="24"/>
          <w:szCs w:val="24"/>
        </w:rPr>
        <w:fldChar w:fldCharType="separate"/>
      </w:r>
      <w:r w:rsidR="00067CDF">
        <w:rPr>
          <w:rFonts w:ascii="Times New Roman" w:hAnsi="Times New Roman" w:cs="Times New Roman"/>
          <w:noProof/>
          <w:sz w:val="24"/>
          <w:szCs w:val="24"/>
        </w:rPr>
        <w:t>Gabbett, Carius, &amp; Mulvey</w:t>
      </w:r>
      <w:r w:rsidR="00067CDF" w:rsidRPr="00067CDF">
        <w:rPr>
          <w:rFonts w:ascii="Times New Roman" w:hAnsi="Times New Roman" w:cs="Times New Roman"/>
          <w:noProof/>
          <w:sz w:val="24"/>
          <w:szCs w:val="24"/>
        </w:rPr>
        <w:t xml:space="preserve"> </w:t>
      </w:r>
      <w:r w:rsidR="00067CDF">
        <w:rPr>
          <w:rFonts w:ascii="Times New Roman" w:hAnsi="Times New Roman" w:cs="Times New Roman"/>
          <w:noProof/>
          <w:sz w:val="24"/>
          <w:szCs w:val="24"/>
        </w:rPr>
        <w:t>(</w:t>
      </w:r>
      <w:r w:rsidR="00067CDF" w:rsidRPr="00067CDF">
        <w:rPr>
          <w:rFonts w:ascii="Times New Roman" w:hAnsi="Times New Roman" w:cs="Times New Roman"/>
          <w:noProof/>
          <w:sz w:val="24"/>
          <w:szCs w:val="24"/>
        </w:rPr>
        <w:t>2008)</w:t>
      </w:r>
      <w:r w:rsidR="00067CDF">
        <w:rPr>
          <w:rFonts w:ascii="Times New Roman" w:hAnsi="Times New Roman" w:cs="Times New Roman"/>
          <w:sz w:val="24"/>
          <w:szCs w:val="24"/>
        </w:rPr>
        <w:fldChar w:fldCharType="end"/>
      </w:r>
      <w:r w:rsidRPr="00F1269A">
        <w:rPr>
          <w:rFonts w:ascii="Times New Roman" w:hAnsi="Times New Roman" w:cs="Times New Roman"/>
          <w:sz w:val="24"/>
          <w:szCs w:val="24"/>
        </w:rPr>
        <w:t xml:space="preserve"> bahwa dengan menggunakan video ternyata dapat dipergunakan untuk membantu atlet dalam belajar semakin mengefektifkan pengambilan keputusan.</w:t>
      </w:r>
      <w:r w:rsidRPr="00F1269A">
        <w:rPr>
          <w:rFonts w:ascii="Times New Roman" w:eastAsia="Times New Roman" w:hAnsi="Times New Roman" w:cs="Times New Roman"/>
          <w:color w:val="FF0000"/>
          <w:sz w:val="24"/>
          <w:szCs w:val="24"/>
        </w:rPr>
        <w:t xml:space="preserve"> </w:t>
      </w:r>
      <w:r w:rsidRPr="00F1269A">
        <w:rPr>
          <w:rFonts w:ascii="Times New Roman" w:hAnsi="Times New Roman" w:cs="Times New Roman"/>
          <w:sz w:val="24"/>
          <w:szCs w:val="24"/>
        </w:rPr>
        <w:t xml:space="preserve">Hal ini </w:t>
      </w:r>
      <w:proofErr w:type="gramStart"/>
      <w:r w:rsidRPr="00F1269A">
        <w:rPr>
          <w:rFonts w:ascii="Times New Roman" w:hAnsi="Times New Roman" w:cs="Times New Roman"/>
          <w:sz w:val="24"/>
          <w:szCs w:val="24"/>
        </w:rPr>
        <w:t>akan</w:t>
      </w:r>
      <w:proofErr w:type="gramEnd"/>
      <w:r w:rsidRPr="00F1269A">
        <w:rPr>
          <w:rFonts w:ascii="Times New Roman" w:hAnsi="Times New Roman" w:cs="Times New Roman"/>
          <w:sz w:val="24"/>
          <w:szCs w:val="24"/>
        </w:rPr>
        <w:t xml:space="preserve"> memperkaya pada area </w:t>
      </w:r>
      <w:r w:rsidRPr="00F1269A">
        <w:rPr>
          <w:rFonts w:ascii="Times New Roman" w:hAnsi="Times New Roman" w:cs="Times New Roman"/>
          <w:i/>
          <w:sz w:val="24"/>
          <w:szCs w:val="24"/>
        </w:rPr>
        <w:t>peseptual learning</w:t>
      </w:r>
      <w:r w:rsidRPr="00F1269A">
        <w:rPr>
          <w:rFonts w:ascii="Times New Roman" w:hAnsi="Times New Roman" w:cs="Times New Roman"/>
          <w:sz w:val="24"/>
          <w:szCs w:val="24"/>
        </w:rPr>
        <w:t xml:space="preserve">. Siswa yang sedang belajar permainan baru ataupun permainan yang lama, jika merujuk pada penelitian ini maka diperlukan media video untuk meningkatkan kinerja dalam pembelajaran yang pada akhirnya </w:t>
      </w:r>
      <w:proofErr w:type="gramStart"/>
      <w:r w:rsidRPr="00F1269A">
        <w:rPr>
          <w:rFonts w:ascii="Times New Roman" w:hAnsi="Times New Roman" w:cs="Times New Roman"/>
          <w:sz w:val="24"/>
          <w:szCs w:val="24"/>
        </w:rPr>
        <w:t>akan</w:t>
      </w:r>
      <w:proofErr w:type="gramEnd"/>
      <w:r w:rsidRPr="00F1269A">
        <w:rPr>
          <w:rFonts w:ascii="Times New Roman" w:hAnsi="Times New Roman" w:cs="Times New Roman"/>
          <w:sz w:val="24"/>
          <w:szCs w:val="24"/>
        </w:rPr>
        <w:t xml:space="preserve"> meningkatkan kemampuan untuk pengambilan keputusan dalam permainan. Dan ditekankan oleh peneliti bahwa dengan menggunakan video berdasarkan </w:t>
      </w:r>
      <w:proofErr w:type="gramStart"/>
      <w:r w:rsidRPr="00F1269A">
        <w:rPr>
          <w:rFonts w:ascii="Times New Roman" w:hAnsi="Times New Roman" w:cs="Times New Roman"/>
          <w:sz w:val="24"/>
          <w:szCs w:val="24"/>
        </w:rPr>
        <w:t>apa</w:t>
      </w:r>
      <w:proofErr w:type="gramEnd"/>
      <w:r w:rsidRPr="00F1269A">
        <w:rPr>
          <w:rFonts w:ascii="Times New Roman" w:hAnsi="Times New Roman" w:cs="Times New Roman"/>
          <w:sz w:val="24"/>
          <w:szCs w:val="24"/>
        </w:rPr>
        <w:t xml:space="preserve"> yang dilakukan sendiri akan lebih baik hasilnya.</w:t>
      </w:r>
    </w:p>
    <w:p w:rsidR="00F1269A" w:rsidRDefault="00F1269A" w:rsidP="00F1269A">
      <w:pPr>
        <w:spacing w:after="0" w:line="360" w:lineRule="auto"/>
        <w:jc w:val="both"/>
        <w:rPr>
          <w:rFonts w:ascii="Times New Roman" w:hAnsi="Times New Roman" w:cs="Times New Roman"/>
          <w:sz w:val="24"/>
          <w:szCs w:val="24"/>
        </w:rPr>
      </w:pPr>
    </w:p>
    <w:p w:rsidR="00F1269A" w:rsidRPr="00067CDF" w:rsidRDefault="00067CDF" w:rsidP="00067CDF">
      <w:pPr>
        <w:spacing w:after="0" w:line="360" w:lineRule="auto"/>
        <w:jc w:val="both"/>
        <w:rPr>
          <w:rFonts w:ascii="Times New Roman" w:hAnsi="Times New Roman" w:cs="Times New Roman"/>
          <w:b/>
          <w:sz w:val="24"/>
          <w:szCs w:val="24"/>
        </w:rPr>
      </w:pPr>
      <w:r w:rsidRPr="00067CDF">
        <w:rPr>
          <w:rFonts w:ascii="Times New Roman" w:hAnsi="Times New Roman" w:cs="Times New Roman"/>
          <w:b/>
          <w:sz w:val="24"/>
          <w:szCs w:val="24"/>
        </w:rPr>
        <w:t>KESIMPULAN</w:t>
      </w:r>
    </w:p>
    <w:p w:rsidR="00F1269A" w:rsidRDefault="00F1269A" w:rsidP="00A018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berdasarkan deskripsi data dan pengujian dengan menggunakan uji </w:t>
      </w:r>
      <w:proofErr w:type="gramStart"/>
      <w:r>
        <w:rPr>
          <w:rFonts w:ascii="Times New Roman" w:hAnsi="Times New Roman" w:cs="Times New Roman"/>
          <w:sz w:val="24"/>
          <w:szCs w:val="24"/>
        </w:rPr>
        <w:t>beda</w:t>
      </w:r>
      <w:proofErr w:type="gramEnd"/>
      <w:r>
        <w:rPr>
          <w:rFonts w:ascii="Times New Roman" w:hAnsi="Times New Roman" w:cs="Times New Roman"/>
          <w:sz w:val="24"/>
          <w:szCs w:val="24"/>
        </w:rPr>
        <w:t xml:space="preserve"> sampel berpasangan, dapat disimpulkan bahwa permainan kasti yang dimodifikasi dapat dipergunakan untuk meningkatkan nilai kerjasama.  Kerjasma dimaksud adalah secara bersama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(team) melakukan penyerangan dan pertahan untuk membuat skor ataupun mencegah terjadinya skor.  </w:t>
      </w:r>
      <w:proofErr w:type="gramStart"/>
      <w:r>
        <w:rPr>
          <w:rFonts w:ascii="Times New Roman" w:hAnsi="Times New Roman" w:cs="Times New Roman"/>
          <w:sz w:val="24"/>
          <w:szCs w:val="24"/>
        </w:rPr>
        <w:t>Kegiatan penilaian kerjasmana dengan keenam indikator penilaian tersebut dapat menggambarkan bagaiman kerjsmama seara riil di lapangan.</w:t>
      </w:r>
      <w:proofErr w:type="gramEnd"/>
    </w:p>
    <w:p w:rsidR="00F1269A" w:rsidRDefault="00F1269A" w:rsidP="00F1269A">
      <w:pPr>
        <w:spacing w:after="0" w:line="360" w:lineRule="auto"/>
        <w:jc w:val="both"/>
        <w:rPr>
          <w:rFonts w:ascii="Times New Roman" w:hAnsi="Times New Roman" w:cs="Times New Roman"/>
          <w:sz w:val="24"/>
          <w:szCs w:val="24"/>
        </w:rPr>
      </w:pPr>
    </w:p>
    <w:p w:rsidR="00A0188F" w:rsidRPr="00067CDF" w:rsidRDefault="00A0188F" w:rsidP="00067CDF">
      <w:pPr>
        <w:pStyle w:val="Heading1"/>
        <w:spacing w:before="0" w:line="360" w:lineRule="auto"/>
        <w:rPr>
          <w:rFonts w:ascii="Times New Roman" w:hAnsi="Times New Roman" w:cs="Times New Roman"/>
          <w:color w:val="auto"/>
          <w:sz w:val="24"/>
          <w:szCs w:val="24"/>
        </w:rPr>
      </w:pPr>
      <w:r w:rsidRPr="00067CDF">
        <w:rPr>
          <w:rFonts w:ascii="Times New Roman" w:hAnsi="Times New Roman" w:cs="Times New Roman"/>
          <w:color w:val="auto"/>
          <w:sz w:val="24"/>
          <w:szCs w:val="24"/>
        </w:rPr>
        <w:t>DAFTAR PUSTAKA</w:t>
      </w:r>
    </w:p>
    <w:p w:rsidR="00A0188F" w:rsidRPr="00860497" w:rsidRDefault="00A0188F" w:rsidP="00A0188F">
      <w:pPr>
        <w:pStyle w:val="ListParagraph"/>
        <w:numPr>
          <w:ilvl w:val="0"/>
          <w:numId w:val="4"/>
        </w:numPr>
        <w:spacing w:after="240" w:line="240" w:lineRule="auto"/>
        <w:jc w:val="both"/>
        <w:rPr>
          <w:rFonts w:ascii="Times New Roman" w:hAnsi="Times New Roman" w:cs="Times New Roman"/>
          <w:vanish/>
          <w:sz w:val="24"/>
          <w:szCs w:val="24"/>
        </w:rPr>
      </w:pPr>
    </w:p>
    <w:p w:rsidR="00A0188F" w:rsidRPr="00860497" w:rsidRDefault="00A0188F" w:rsidP="00F44225">
      <w:pPr>
        <w:autoSpaceDE w:val="0"/>
        <w:autoSpaceDN w:val="0"/>
        <w:adjustRightInd w:val="0"/>
        <w:spacing w:after="0" w:line="240" w:lineRule="auto"/>
        <w:jc w:val="both"/>
        <w:rPr>
          <w:rFonts w:ascii="Times New Roman" w:hAnsi="Times New Roman" w:cs="Times New Roman"/>
          <w:sz w:val="24"/>
          <w:szCs w:val="24"/>
        </w:rPr>
      </w:pPr>
    </w:p>
    <w:p w:rsidR="00067CDF" w:rsidRPr="00067CDF" w:rsidRDefault="00067CDF" w:rsidP="00067CDF">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imes New Roman" w:hAnsi="Times New Roman" w:cs="Times New Roman"/>
          <w:color w:val="FF0000"/>
          <w:sz w:val="24"/>
          <w:szCs w:val="24"/>
        </w:rPr>
        <w:fldChar w:fldCharType="begin" w:fldLock="1"/>
      </w:r>
      <w:r>
        <w:rPr>
          <w:rFonts w:ascii="Times New Roman" w:hAnsi="Times New Roman" w:cs="Times New Roman"/>
          <w:color w:val="FF0000"/>
          <w:sz w:val="24"/>
          <w:szCs w:val="24"/>
        </w:rPr>
        <w:instrText xml:space="preserve">ADDIN Mendeley Bibliography CSL_BIBLIOGRAPHY </w:instrText>
      </w:r>
      <w:r>
        <w:rPr>
          <w:rFonts w:ascii="Times New Roman" w:hAnsi="Times New Roman" w:cs="Times New Roman"/>
          <w:color w:val="FF0000"/>
          <w:sz w:val="24"/>
          <w:szCs w:val="24"/>
        </w:rPr>
        <w:fldChar w:fldCharType="separate"/>
      </w:r>
      <w:r w:rsidRPr="00067CDF">
        <w:rPr>
          <w:rFonts w:ascii="Times New Roman" w:hAnsi="Times New Roman" w:cs="Times New Roman"/>
          <w:noProof/>
          <w:sz w:val="24"/>
          <w:szCs w:val="24"/>
        </w:rPr>
        <w:t xml:space="preserve">Booth, J. N., Leary, S. D., Joinson, C., Ness, A. R., Tomporowski, P. D., Boyle, J. M., &amp; Reilly, J. J. (2013). Associations between objectively measured physical activity and academic attainment in adolescents from a UK cohort. </w:t>
      </w:r>
      <w:r w:rsidRPr="00067CDF">
        <w:rPr>
          <w:rFonts w:ascii="Times New Roman" w:hAnsi="Times New Roman" w:cs="Times New Roman"/>
          <w:i/>
          <w:iCs/>
          <w:noProof/>
          <w:sz w:val="24"/>
          <w:szCs w:val="24"/>
        </w:rPr>
        <w:t>British Journal of Sports Medicine</w:t>
      </w:r>
      <w:r w:rsidRPr="00067CDF">
        <w:rPr>
          <w:rFonts w:ascii="Times New Roman" w:hAnsi="Times New Roman" w:cs="Times New Roman"/>
          <w:noProof/>
          <w:sz w:val="24"/>
          <w:szCs w:val="24"/>
        </w:rPr>
        <w:t>, bjsports-2013.</w:t>
      </w:r>
    </w:p>
    <w:p w:rsidR="00067CDF" w:rsidRPr="00067CDF" w:rsidRDefault="00067CDF" w:rsidP="00067CD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67CDF">
        <w:rPr>
          <w:rFonts w:ascii="Times New Roman" w:hAnsi="Times New Roman" w:cs="Times New Roman"/>
          <w:noProof/>
          <w:sz w:val="24"/>
          <w:szCs w:val="24"/>
        </w:rPr>
        <w:t xml:space="preserve">Fontana, F. E. (2007). </w:t>
      </w:r>
      <w:r w:rsidRPr="00067CDF">
        <w:rPr>
          <w:rFonts w:ascii="Times New Roman" w:hAnsi="Times New Roman" w:cs="Times New Roman"/>
          <w:i/>
          <w:iCs/>
          <w:noProof/>
          <w:sz w:val="24"/>
          <w:szCs w:val="24"/>
        </w:rPr>
        <w:t>The effects of exercise intensity on decision making performance of experienced and inexperienced soccer players</w:t>
      </w:r>
      <w:r w:rsidRPr="00067CDF">
        <w:rPr>
          <w:rFonts w:ascii="Times New Roman" w:hAnsi="Times New Roman" w:cs="Times New Roman"/>
          <w:noProof/>
          <w:sz w:val="24"/>
          <w:szCs w:val="24"/>
        </w:rPr>
        <w:t>. University of Pittsburgh.</w:t>
      </w:r>
    </w:p>
    <w:p w:rsidR="00067CDF" w:rsidRPr="00067CDF" w:rsidRDefault="00067CDF" w:rsidP="00067CD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67CDF">
        <w:rPr>
          <w:rFonts w:ascii="Times New Roman" w:hAnsi="Times New Roman" w:cs="Times New Roman"/>
          <w:noProof/>
          <w:sz w:val="24"/>
          <w:szCs w:val="24"/>
        </w:rPr>
        <w:t xml:space="preserve">Gabbett, T. J., Carius, J., &amp; Mulvey, M. (2008). Does improved decision-making ability reduce the physiological demands of game-based activities in field sport athletes? </w:t>
      </w:r>
      <w:r w:rsidRPr="00067CDF">
        <w:rPr>
          <w:rFonts w:ascii="Times New Roman" w:hAnsi="Times New Roman" w:cs="Times New Roman"/>
          <w:i/>
          <w:iCs/>
          <w:noProof/>
          <w:sz w:val="24"/>
          <w:szCs w:val="24"/>
        </w:rPr>
        <w:t>The Journal of Strength &amp; Conditioning Research</w:t>
      </w:r>
      <w:r w:rsidRPr="00067CDF">
        <w:rPr>
          <w:rFonts w:ascii="Times New Roman" w:hAnsi="Times New Roman" w:cs="Times New Roman"/>
          <w:noProof/>
          <w:sz w:val="24"/>
          <w:szCs w:val="24"/>
        </w:rPr>
        <w:t xml:space="preserve">, </w:t>
      </w:r>
      <w:r w:rsidRPr="00067CDF">
        <w:rPr>
          <w:rFonts w:ascii="Times New Roman" w:hAnsi="Times New Roman" w:cs="Times New Roman"/>
          <w:i/>
          <w:iCs/>
          <w:noProof/>
          <w:sz w:val="24"/>
          <w:szCs w:val="24"/>
        </w:rPr>
        <w:t>22</w:t>
      </w:r>
      <w:r w:rsidRPr="00067CDF">
        <w:rPr>
          <w:rFonts w:ascii="Times New Roman" w:hAnsi="Times New Roman" w:cs="Times New Roman"/>
          <w:noProof/>
          <w:sz w:val="24"/>
          <w:szCs w:val="24"/>
        </w:rPr>
        <w:t>(6), 2027–2035.</w:t>
      </w:r>
    </w:p>
    <w:p w:rsidR="00067CDF" w:rsidRPr="00067CDF" w:rsidRDefault="00067CDF" w:rsidP="00067CD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67CDF">
        <w:rPr>
          <w:rFonts w:ascii="Times New Roman" w:hAnsi="Times New Roman" w:cs="Times New Roman"/>
          <w:noProof/>
          <w:sz w:val="24"/>
          <w:szCs w:val="24"/>
        </w:rPr>
        <w:t xml:space="preserve">Hepler, T. J., &amp; Feltz, D. L. (2012). Path analysis examining self-efficacy and decision-making performance on a simulated baseball task. </w:t>
      </w:r>
      <w:r w:rsidRPr="00067CDF">
        <w:rPr>
          <w:rFonts w:ascii="Times New Roman" w:hAnsi="Times New Roman" w:cs="Times New Roman"/>
          <w:i/>
          <w:iCs/>
          <w:noProof/>
          <w:sz w:val="24"/>
          <w:szCs w:val="24"/>
        </w:rPr>
        <w:t>Research Quarterly for Exercise and Sport</w:t>
      </w:r>
      <w:r w:rsidRPr="00067CDF">
        <w:rPr>
          <w:rFonts w:ascii="Times New Roman" w:hAnsi="Times New Roman" w:cs="Times New Roman"/>
          <w:noProof/>
          <w:sz w:val="24"/>
          <w:szCs w:val="24"/>
        </w:rPr>
        <w:t xml:space="preserve">, </w:t>
      </w:r>
      <w:r w:rsidRPr="00067CDF">
        <w:rPr>
          <w:rFonts w:ascii="Times New Roman" w:hAnsi="Times New Roman" w:cs="Times New Roman"/>
          <w:i/>
          <w:iCs/>
          <w:noProof/>
          <w:sz w:val="24"/>
          <w:szCs w:val="24"/>
        </w:rPr>
        <w:t>83</w:t>
      </w:r>
      <w:r w:rsidRPr="00067CDF">
        <w:rPr>
          <w:rFonts w:ascii="Times New Roman" w:hAnsi="Times New Roman" w:cs="Times New Roman"/>
          <w:noProof/>
          <w:sz w:val="24"/>
          <w:szCs w:val="24"/>
        </w:rPr>
        <w:t>(1), 55–64.</w:t>
      </w:r>
    </w:p>
    <w:p w:rsidR="00067CDF" w:rsidRPr="00067CDF" w:rsidRDefault="00067CDF" w:rsidP="00067CD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67CDF">
        <w:rPr>
          <w:rFonts w:ascii="Times New Roman" w:hAnsi="Times New Roman" w:cs="Times New Roman"/>
          <w:noProof/>
          <w:sz w:val="24"/>
          <w:szCs w:val="24"/>
        </w:rPr>
        <w:t xml:space="preserve">Jaqueira, A. R. F., de Araújo, P. C., Rodrigues, M. D. M., Gonçalves, A., Almeida, J., Malva, L., &amp; Trevisan, R. (2012). Observation of recreational routines in school break times. </w:t>
      </w:r>
      <w:r w:rsidRPr="00067CDF">
        <w:rPr>
          <w:rFonts w:ascii="Times New Roman" w:hAnsi="Times New Roman" w:cs="Times New Roman"/>
          <w:i/>
          <w:iCs/>
          <w:noProof/>
          <w:sz w:val="24"/>
          <w:szCs w:val="24"/>
        </w:rPr>
        <w:t>Revista Pedagógica ADAL</w:t>
      </w:r>
      <w:r w:rsidRPr="00067CDF">
        <w:rPr>
          <w:rFonts w:ascii="Times New Roman" w:hAnsi="Times New Roman" w:cs="Times New Roman"/>
          <w:noProof/>
          <w:sz w:val="24"/>
          <w:szCs w:val="24"/>
        </w:rPr>
        <w:t>, (24), 14–18.</w:t>
      </w:r>
    </w:p>
    <w:p w:rsidR="00067CDF" w:rsidRPr="00067CDF" w:rsidRDefault="00067CDF" w:rsidP="00067CD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67CDF">
        <w:rPr>
          <w:rFonts w:ascii="Times New Roman" w:hAnsi="Times New Roman" w:cs="Times New Roman"/>
          <w:noProof/>
          <w:sz w:val="24"/>
          <w:szCs w:val="24"/>
        </w:rPr>
        <w:t xml:space="preserve">Margono, A., Mukholid, A., Purnama, S. K., &amp; Satyawan, B. (2013). Modul pendidikan dan latihan profesi guru (PLPG) pendalaman materi penjas. </w:t>
      </w:r>
      <w:r w:rsidRPr="00067CDF">
        <w:rPr>
          <w:rFonts w:ascii="Times New Roman" w:hAnsi="Times New Roman" w:cs="Times New Roman"/>
          <w:i/>
          <w:iCs/>
          <w:noProof/>
          <w:sz w:val="24"/>
          <w:szCs w:val="24"/>
        </w:rPr>
        <w:lastRenderedPageBreak/>
        <w:t>Konsorsium Sertifikasi Guru (KSG). Modul PLPG_Pendidikan Jasmani Dan Kesehatan. UNIMED</w:t>
      </w:r>
      <w:r w:rsidRPr="00067CDF">
        <w:rPr>
          <w:rFonts w:ascii="Times New Roman" w:hAnsi="Times New Roman" w:cs="Times New Roman"/>
          <w:noProof/>
          <w:sz w:val="24"/>
          <w:szCs w:val="24"/>
        </w:rPr>
        <w:t>.</w:t>
      </w:r>
    </w:p>
    <w:p w:rsidR="00067CDF" w:rsidRPr="00067CDF" w:rsidRDefault="00067CDF" w:rsidP="00067CD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67CDF">
        <w:rPr>
          <w:rFonts w:ascii="Times New Roman" w:hAnsi="Times New Roman" w:cs="Times New Roman"/>
          <w:noProof/>
          <w:sz w:val="24"/>
          <w:szCs w:val="24"/>
        </w:rPr>
        <w:t xml:space="preserve">Moritz, S., Quan, H., Rickhi, B., &amp; Liu, M. (2006). A home study-based spirituality education program decreases emotional distress and increases quality of life-a randomized, controlled trial. </w:t>
      </w:r>
      <w:r w:rsidRPr="00067CDF">
        <w:rPr>
          <w:rFonts w:ascii="Times New Roman" w:hAnsi="Times New Roman" w:cs="Times New Roman"/>
          <w:i/>
          <w:iCs/>
          <w:noProof/>
          <w:sz w:val="24"/>
          <w:szCs w:val="24"/>
        </w:rPr>
        <w:t>Alternative Therapies in Health and Medicine</w:t>
      </w:r>
      <w:r w:rsidRPr="00067CDF">
        <w:rPr>
          <w:rFonts w:ascii="Times New Roman" w:hAnsi="Times New Roman" w:cs="Times New Roman"/>
          <w:noProof/>
          <w:sz w:val="24"/>
          <w:szCs w:val="24"/>
        </w:rPr>
        <w:t xml:space="preserve">, </w:t>
      </w:r>
      <w:r w:rsidRPr="00067CDF">
        <w:rPr>
          <w:rFonts w:ascii="Times New Roman" w:hAnsi="Times New Roman" w:cs="Times New Roman"/>
          <w:i/>
          <w:iCs/>
          <w:noProof/>
          <w:sz w:val="24"/>
          <w:szCs w:val="24"/>
        </w:rPr>
        <w:t>12</w:t>
      </w:r>
      <w:r w:rsidRPr="00067CDF">
        <w:rPr>
          <w:rFonts w:ascii="Times New Roman" w:hAnsi="Times New Roman" w:cs="Times New Roman"/>
          <w:noProof/>
          <w:sz w:val="24"/>
          <w:szCs w:val="24"/>
        </w:rPr>
        <w:t>(6), 26.</w:t>
      </w:r>
    </w:p>
    <w:p w:rsidR="00067CDF" w:rsidRPr="00067CDF" w:rsidRDefault="00067CDF" w:rsidP="00067CD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67CDF">
        <w:rPr>
          <w:rFonts w:ascii="Times New Roman" w:hAnsi="Times New Roman" w:cs="Times New Roman"/>
          <w:noProof/>
          <w:sz w:val="24"/>
          <w:szCs w:val="24"/>
        </w:rPr>
        <w:t xml:space="preserve">Russell, D. A. (2004). Hoop frequency as a predictor of performance for softball bats. </w:t>
      </w:r>
      <w:r w:rsidRPr="00067CDF">
        <w:rPr>
          <w:rFonts w:ascii="Times New Roman" w:hAnsi="Times New Roman" w:cs="Times New Roman"/>
          <w:i/>
          <w:iCs/>
          <w:noProof/>
          <w:sz w:val="24"/>
          <w:szCs w:val="24"/>
        </w:rPr>
        <w:t>The Engineering of Sport</w:t>
      </w:r>
      <w:r w:rsidRPr="00067CDF">
        <w:rPr>
          <w:rFonts w:ascii="Times New Roman" w:hAnsi="Times New Roman" w:cs="Times New Roman"/>
          <w:noProof/>
          <w:sz w:val="24"/>
          <w:szCs w:val="24"/>
        </w:rPr>
        <w:t xml:space="preserve">, </w:t>
      </w:r>
      <w:r w:rsidRPr="00067CDF">
        <w:rPr>
          <w:rFonts w:ascii="Times New Roman" w:hAnsi="Times New Roman" w:cs="Times New Roman"/>
          <w:i/>
          <w:iCs/>
          <w:noProof/>
          <w:sz w:val="24"/>
          <w:szCs w:val="24"/>
        </w:rPr>
        <w:t>5</w:t>
      </w:r>
      <w:r w:rsidRPr="00067CDF">
        <w:rPr>
          <w:rFonts w:ascii="Times New Roman" w:hAnsi="Times New Roman" w:cs="Times New Roman"/>
          <w:noProof/>
          <w:sz w:val="24"/>
          <w:szCs w:val="24"/>
        </w:rPr>
        <w:t>, 1–2.</w:t>
      </w:r>
    </w:p>
    <w:p w:rsidR="00067CDF" w:rsidRPr="00067CDF" w:rsidRDefault="00067CDF" w:rsidP="00067CD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67CDF">
        <w:rPr>
          <w:rFonts w:ascii="Times New Roman" w:hAnsi="Times New Roman" w:cs="Times New Roman"/>
          <w:noProof/>
          <w:sz w:val="24"/>
          <w:szCs w:val="24"/>
        </w:rPr>
        <w:t xml:space="preserve">Sallis, J. F., McKenzie, T. L., Alcaraz, J. E., Kolody, B., Faucette, N., &amp; Hovell, M. F. (1997). The effects of a 2-year physical education program (SPARK) on physical activity and fitness in elementary school students. Sports, Play and Active Recreation for Kids. </w:t>
      </w:r>
      <w:r w:rsidRPr="00067CDF">
        <w:rPr>
          <w:rFonts w:ascii="Times New Roman" w:hAnsi="Times New Roman" w:cs="Times New Roman"/>
          <w:i/>
          <w:iCs/>
          <w:noProof/>
          <w:sz w:val="24"/>
          <w:szCs w:val="24"/>
        </w:rPr>
        <w:t>American Journal of Public Health</w:t>
      </w:r>
      <w:r w:rsidRPr="00067CDF">
        <w:rPr>
          <w:rFonts w:ascii="Times New Roman" w:hAnsi="Times New Roman" w:cs="Times New Roman"/>
          <w:noProof/>
          <w:sz w:val="24"/>
          <w:szCs w:val="24"/>
        </w:rPr>
        <w:t xml:space="preserve">, </w:t>
      </w:r>
      <w:r w:rsidRPr="00067CDF">
        <w:rPr>
          <w:rFonts w:ascii="Times New Roman" w:hAnsi="Times New Roman" w:cs="Times New Roman"/>
          <w:i/>
          <w:iCs/>
          <w:noProof/>
          <w:sz w:val="24"/>
          <w:szCs w:val="24"/>
        </w:rPr>
        <w:t>87</w:t>
      </w:r>
      <w:r w:rsidRPr="00067CDF">
        <w:rPr>
          <w:rFonts w:ascii="Times New Roman" w:hAnsi="Times New Roman" w:cs="Times New Roman"/>
          <w:noProof/>
          <w:sz w:val="24"/>
          <w:szCs w:val="24"/>
        </w:rPr>
        <w:t>(8), 1328–1334.</w:t>
      </w:r>
    </w:p>
    <w:p w:rsidR="00067CDF" w:rsidRPr="00067CDF" w:rsidRDefault="00067CDF" w:rsidP="00067CD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67CDF">
        <w:rPr>
          <w:rFonts w:ascii="Times New Roman" w:hAnsi="Times New Roman" w:cs="Times New Roman"/>
          <w:noProof/>
          <w:sz w:val="24"/>
          <w:szCs w:val="24"/>
        </w:rPr>
        <w:t xml:space="preserve">Sallis, J. F., McKenzie, T. L., Kolody, B., Lewis, M., Marshall, S., &amp; Rosengard, P. (1999). Effects of health-related physical education on academic achievement: Project SPARK. </w:t>
      </w:r>
      <w:r w:rsidRPr="00067CDF">
        <w:rPr>
          <w:rFonts w:ascii="Times New Roman" w:hAnsi="Times New Roman" w:cs="Times New Roman"/>
          <w:i/>
          <w:iCs/>
          <w:noProof/>
          <w:sz w:val="24"/>
          <w:szCs w:val="24"/>
        </w:rPr>
        <w:t>Research Quarterly for Exercise and Sport</w:t>
      </w:r>
      <w:r w:rsidRPr="00067CDF">
        <w:rPr>
          <w:rFonts w:ascii="Times New Roman" w:hAnsi="Times New Roman" w:cs="Times New Roman"/>
          <w:noProof/>
          <w:sz w:val="24"/>
          <w:szCs w:val="24"/>
        </w:rPr>
        <w:t xml:space="preserve">, </w:t>
      </w:r>
      <w:r w:rsidRPr="00067CDF">
        <w:rPr>
          <w:rFonts w:ascii="Times New Roman" w:hAnsi="Times New Roman" w:cs="Times New Roman"/>
          <w:i/>
          <w:iCs/>
          <w:noProof/>
          <w:sz w:val="24"/>
          <w:szCs w:val="24"/>
        </w:rPr>
        <w:t>70</w:t>
      </w:r>
      <w:r w:rsidRPr="00067CDF">
        <w:rPr>
          <w:rFonts w:ascii="Times New Roman" w:hAnsi="Times New Roman" w:cs="Times New Roman"/>
          <w:noProof/>
          <w:sz w:val="24"/>
          <w:szCs w:val="24"/>
        </w:rPr>
        <w:t>(2), 127–134.</w:t>
      </w:r>
    </w:p>
    <w:p w:rsidR="00067CDF" w:rsidRPr="00067CDF" w:rsidRDefault="00067CDF" w:rsidP="00067CD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67CDF">
        <w:rPr>
          <w:rFonts w:ascii="Times New Roman" w:hAnsi="Times New Roman" w:cs="Times New Roman"/>
          <w:noProof/>
          <w:sz w:val="24"/>
          <w:szCs w:val="24"/>
        </w:rPr>
        <w:t xml:space="preserve">Svennberg, L., Meckbach, J., &amp; Redelius, K. (2014). Exploring PE teachers’“gut feelings” An attempt to verbalise and discuss teachers’ internalised grading criteria. </w:t>
      </w:r>
      <w:r w:rsidRPr="00067CDF">
        <w:rPr>
          <w:rFonts w:ascii="Times New Roman" w:hAnsi="Times New Roman" w:cs="Times New Roman"/>
          <w:i/>
          <w:iCs/>
          <w:noProof/>
          <w:sz w:val="24"/>
          <w:szCs w:val="24"/>
        </w:rPr>
        <w:t>European Physical Education Review</w:t>
      </w:r>
      <w:r w:rsidRPr="00067CDF">
        <w:rPr>
          <w:rFonts w:ascii="Times New Roman" w:hAnsi="Times New Roman" w:cs="Times New Roman"/>
          <w:noProof/>
          <w:sz w:val="24"/>
          <w:szCs w:val="24"/>
        </w:rPr>
        <w:t xml:space="preserve">, </w:t>
      </w:r>
      <w:r w:rsidRPr="00067CDF">
        <w:rPr>
          <w:rFonts w:ascii="Times New Roman" w:hAnsi="Times New Roman" w:cs="Times New Roman"/>
          <w:i/>
          <w:iCs/>
          <w:noProof/>
          <w:sz w:val="24"/>
          <w:szCs w:val="24"/>
        </w:rPr>
        <w:t>20</w:t>
      </w:r>
      <w:r w:rsidRPr="00067CDF">
        <w:rPr>
          <w:rFonts w:ascii="Times New Roman" w:hAnsi="Times New Roman" w:cs="Times New Roman"/>
          <w:noProof/>
          <w:sz w:val="24"/>
          <w:szCs w:val="24"/>
        </w:rPr>
        <w:t>(2), 199–214.</w:t>
      </w:r>
    </w:p>
    <w:p w:rsidR="00067CDF" w:rsidRPr="00067CDF" w:rsidRDefault="00067CDF" w:rsidP="00067CD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67CDF">
        <w:rPr>
          <w:rFonts w:ascii="Times New Roman" w:hAnsi="Times New Roman" w:cs="Times New Roman"/>
          <w:noProof/>
          <w:sz w:val="24"/>
          <w:szCs w:val="24"/>
        </w:rPr>
        <w:t xml:space="preserve">Wibowo, Y. A. (2010). Bermain dan Kreativitas dalam Pembelajaran Pendidikan Jasmani. </w:t>
      </w:r>
      <w:r w:rsidRPr="00067CDF">
        <w:rPr>
          <w:rFonts w:ascii="Times New Roman" w:hAnsi="Times New Roman" w:cs="Times New Roman"/>
          <w:i/>
          <w:iCs/>
          <w:noProof/>
          <w:sz w:val="24"/>
          <w:szCs w:val="24"/>
        </w:rPr>
        <w:t>Jurnal Pendidikan Jasmani Indonesia</w:t>
      </w:r>
      <w:r w:rsidRPr="00067CDF">
        <w:rPr>
          <w:rFonts w:ascii="Times New Roman" w:hAnsi="Times New Roman" w:cs="Times New Roman"/>
          <w:noProof/>
          <w:sz w:val="24"/>
          <w:szCs w:val="24"/>
        </w:rPr>
        <w:t xml:space="preserve">, </w:t>
      </w:r>
      <w:r w:rsidRPr="00067CDF">
        <w:rPr>
          <w:rFonts w:ascii="Times New Roman" w:hAnsi="Times New Roman" w:cs="Times New Roman"/>
          <w:i/>
          <w:iCs/>
          <w:noProof/>
          <w:sz w:val="24"/>
          <w:szCs w:val="24"/>
        </w:rPr>
        <w:t>7</w:t>
      </w:r>
      <w:r w:rsidRPr="00067CDF">
        <w:rPr>
          <w:rFonts w:ascii="Times New Roman" w:hAnsi="Times New Roman" w:cs="Times New Roman"/>
          <w:noProof/>
          <w:sz w:val="24"/>
          <w:szCs w:val="24"/>
        </w:rPr>
        <w:t>(2).</w:t>
      </w:r>
    </w:p>
    <w:p w:rsidR="00067CDF" w:rsidRPr="00067CDF" w:rsidRDefault="00067CDF" w:rsidP="00067CDF">
      <w:pPr>
        <w:widowControl w:val="0"/>
        <w:autoSpaceDE w:val="0"/>
        <w:autoSpaceDN w:val="0"/>
        <w:adjustRightInd w:val="0"/>
        <w:spacing w:after="0" w:line="360" w:lineRule="auto"/>
        <w:ind w:left="480" w:hanging="480"/>
        <w:rPr>
          <w:rFonts w:ascii="Times New Roman" w:hAnsi="Times New Roman" w:cs="Times New Roman"/>
          <w:noProof/>
          <w:sz w:val="24"/>
        </w:rPr>
      </w:pPr>
      <w:r w:rsidRPr="00067CDF">
        <w:rPr>
          <w:rFonts w:ascii="Times New Roman" w:hAnsi="Times New Roman" w:cs="Times New Roman"/>
          <w:noProof/>
          <w:sz w:val="24"/>
          <w:szCs w:val="24"/>
        </w:rPr>
        <w:t xml:space="preserve">Wuest, D. A., &amp; Bucher, C. A. (2003). </w:t>
      </w:r>
      <w:r w:rsidRPr="00067CDF">
        <w:rPr>
          <w:rFonts w:ascii="Times New Roman" w:hAnsi="Times New Roman" w:cs="Times New Roman"/>
          <w:i/>
          <w:iCs/>
          <w:noProof/>
          <w:sz w:val="24"/>
          <w:szCs w:val="24"/>
        </w:rPr>
        <w:t>Foundations of physical education, exercise science, and sport</w:t>
      </w:r>
      <w:r w:rsidRPr="00067CDF">
        <w:rPr>
          <w:rFonts w:ascii="Times New Roman" w:hAnsi="Times New Roman" w:cs="Times New Roman"/>
          <w:noProof/>
          <w:sz w:val="24"/>
          <w:szCs w:val="24"/>
        </w:rPr>
        <w:t>. McGraw-Hill.</w:t>
      </w:r>
    </w:p>
    <w:p w:rsidR="00A0188F" w:rsidRPr="0062183B" w:rsidRDefault="00067CDF" w:rsidP="00A0188F">
      <w:pPr>
        <w:spacing w:after="0" w:line="360" w:lineRule="auto"/>
        <w:rPr>
          <w:rFonts w:ascii="Times New Roman" w:hAnsi="Times New Roman" w:cs="Times New Roman"/>
          <w:color w:val="FF0000"/>
          <w:sz w:val="24"/>
          <w:szCs w:val="24"/>
        </w:rPr>
      </w:pPr>
      <w:r>
        <w:rPr>
          <w:rFonts w:ascii="Times New Roman" w:hAnsi="Times New Roman" w:cs="Times New Roman"/>
          <w:color w:val="FF0000"/>
          <w:sz w:val="24"/>
          <w:szCs w:val="24"/>
        </w:rPr>
        <w:fldChar w:fldCharType="end"/>
      </w:r>
    </w:p>
    <w:p w:rsidR="00F1269A" w:rsidRPr="00860497" w:rsidRDefault="00BD656A" w:rsidP="00BD656A">
      <w:pPr>
        <w:tabs>
          <w:tab w:val="left" w:pos="2304"/>
        </w:tabs>
        <w:spacing w:after="0" w:line="360" w:lineRule="auto"/>
        <w:jc w:val="both"/>
        <w:rPr>
          <w:rFonts w:ascii="Times New Roman" w:hAnsi="Times New Roman" w:cs="Times New Roman"/>
          <w:sz w:val="24"/>
          <w:szCs w:val="24"/>
        </w:rPr>
      </w:pPr>
      <w:r w:rsidRPr="00860497">
        <w:rPr>
          <w:rFonts w:ascii="Times New Roman" w:hAnsi="Times New Roman" w:cs="Times New Roman"/>
          <w:sz w:val="24"/>
          <w:szCs w:val="24"/>
        </w:rPr>
        <w:tab/>
      </w:r>
    </w:p>
    <w:p w:rsidR="00F1269A" w:rsidRPr="00F1269A" w:rsidRDefault="00F1269A" w:rsidP="00F1269A">
      <w:pPr>
        <w:spacing w:after="0" w:line="360" w:lineRule="auto"/>
        <w:jc w:val="both"/>
        <w:rPr>
          <w:rFonts w:ascii="Times New Roman" w:hAnsi="Times New Roman" w:cs="Times New Roman"/>
          <w:sz w:val="24"/>
          <w:szCs w:val="24"/>
        </w:rPr>
      </w:pPr>
      <w:bookmarkStart w:id="5" w:name="_GoBack"/>
      <w:bookmarkEnd w:id="5"/>
    </w:p>
    <w:p w:rsidR="00F1269A" w:rsidRPr="00F1269A" w:rsidRDefault="00F1269A" w:rsidP="00F1269A">
      <w:pPr>
        <w:spacing w:line="360" w:lineRule="auto"/>
        <w:jc w:val="both"/>
        <w:rPr>
          <w:rFonts w:ascii="Times New Roman" w:hAnsi="Times New Roman" w:cs="Times New Roman"/>
          <w:sz w:val="24"/>
          <w:szCs w:val="24"/>
        </w:rPr>
      </w:pPr>
    </w:p>
    <w:sectPr w:rsidR="00F1269A" w:rsidRPr="00F1269A" w:rsidSect="00387DD2">
      <w:pgSz w:w="11907" w:h="16839" w:code="9"/>
      <w:pgMar w:top="2268" w:right="1701"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224" w:rsidRDefault="00A80224" w:rsidP="00410340">
      <w:pPr>
        <w:spacing w:after="0" w:line="240" w:lineRule="auto"/>
      </w:pPr>
      <w:r>
        <w:separator/>
      </w:r>
    </w:p>
  </w:endnote>
  <w:endnote w:type="continuationSeparator" w:id="0">
    <w:p w:rsidR="00A80224" w:rsidRDefault="00A80224" w:rsidP="00410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400"/>
      <w:docPartObj>
        <w:docPartGallery w:val="Page Numbers (Bottom of Page)"/>
        <w:docPartUnique/>
      </w:docPartObj>
    </w:sdtPr>
    <w:sdtEndPr>
      <w:rPr>
        <w:color w:val="FFFFFF" w:themeColor="background1"/>
      </w:rPr>
    </w:sdtEndPr>
    <w:sdtContent>
      <w:p w:rsidR="00410340" w:rsidRPr="00C90929" w:rsidRDefault="0047136B">
        <w:pPr>
          <w:pStyle w:val="Footer"/>
          <w:jc w:val="center"/>
          <w:rPr>
            <w:color w:val="FFFFFF" w:themeColor="background1"/>
          </w:rPr>
        </w:pPr>
        <w:r w:rsidRPr="00C90929">
          <w:rPr>
            <w:color w:val="FFFFFF" w:themeColor="background1"/>
          </w:rPr>
          <w:fldChar w:fldCharType="begin"/>
        </w:r>
        <w:r w:rsidRPr="00C90929">
          <w:rPr>
            <w:color w:val="FFFFFF" w:themeColor="background1"/>
          </w:rPr>
          <w:instrText xml:space="preserve"> PAGE   \* MERGEFORMAT </w:instrText>
        </w:r>
        <w:r w:rsidRPr="00C90929">
          <w:rPr>
            <w:color w:val="FFFFFF" w:themeColor="background1"/>
          </w:rPr>
          <w:fldChar w:fldCharType="separate"/>
        </w:r>
        <w:r w:rsidR="00596D22">
          <w:rPr>
            <w:noProof/>
            <w:color w:val="FFFFFF" w:themeColor="background1"/>
          </w:rPr>
          <w:t>10</w:t>
        </w:r>
        <w:r w:rsidRPr="00C90929">
          <w:rPr>
            <w:color w:val="FFFFFF" w:themeColor="background1"/>
          </w:rPr>
          <w:fldChar w:fldCharType="end"/>
        </w:r>
      </w:p>
    </w:sdtContent>
  </w:sdt>
  <w:p w:rsidR="00410340" w:rsidRDefault="00410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224" w:rsidRDefault="00A80224" w:rsidP="00410340">
      <w:pPr>
        <w:spacing w:after="0" w:line="240" w:lineRule="auto"/>
      </w:pPr>
      <w:r>
        <w:separator/>
      </w:r>
    </w:p>
  </w:footnote>
  <w:footnote w:type="continuationSeparator" w:id="0">
    <w:p w:rsidR="00A80224" w:rsidRDefault="00A80224" w:rsidP="00410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399"/>
      <w:docPartObj>
        <w:docPartGallery w:val="Page Numbers (Top of Page)"/>
        <w:docPartUnique/>
      </w:docPartObj>
    </w:sdtPr>
    <w:sdtEndPr/>
    <w:sdtContent>
      <w:p w:rsidR="00410340" w:rsidRPr="00C90929" w:rsidRDefault="00E15A7A">
        <w:pPr>
          <w:pStyle w:val="Header"/>
          <w:jc w:val="right"/>
          <w:rPr>
            <w:color w:val="FFFFFF" w:themeColor="background1"/>
          </w:rPr>
        </w:pPr>
        <w:r>
          <w:fldChar w:fldCharType="begin"/>
        </w:r>
        <w:r>
          <w:instrText xml:space="preserve"> PAGE   \* MERGEFORMAT </w:instrText>
        </w:r>
        <w:r>
          <w:fldChar w:fldCharType="separate"/>
        </w:r>
        <w:r w:rsidR="00596D22">
          <w:rPr>
            <w:noProof/>
          </w:rPr>
          <w:t>10</w:t>
        </w:r>
        <w:r>
          <w:rPr>
            <w:noProof/>
          </w:rPr>
          <w:fldChar w:fldCharType="end"/>
        </w:r>
      </w:p>
    </w:sdtContent>
  </w:sdt>
  <w:p w:rsidR="00410340" w:rsidRDefault="004103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20C5"/>
    <w:multiLevelType w:val="hybridMultilevel"/>
    <w:tmpl w:val="A27CEA36"/>
    <w:lvl w:ilvl="0" w:tplc="6FC8C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D20438"/>
    <w:multiLevelType w:val="hybridMultilevel"/>
    <w:tmpl w:val="09182F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DB46C74"/>
    <w:multiLevelType w:val="hybridMultilevel"/>
    <w:tmpl w:val="DB46A7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BA0416"/>
    <w:multiLevelType w:val="hybridMultilevel"/>
    <w:tmpl w:val="0ACC9C6C"/>
    <w:lvl w:ilvl="0" w:tplc="00589F0E">
      <w:start w:val="1"/>
      <w:numFmt w:val="decimal"/>
      <w:lvlText w:val="%1."/>
      <w:lvlJc w:val="left"/>
      <w:pPr>
        <w:ind w:left="1080" w:hanging="360"/>
      </w:pPr>
    </w:lvl>
    <w:lvl w:ilvl="1" w:tplc="59AC6F68">
      <w:start w:val="1"/>
      <w:numFmt w:val="decimal"/>
      <w:lvlText w:val="%2."/>
      <w:lvlJc w:val="left"/>
      <w:pPr>
        <w:tabs>
          <w:tab w:val="num" w:pos="1440"/>
        </w:tabs>
        <w:ind w:left="1440" w:hanging="360"/>
      </w:pPr>
      <w:rPr>
        <w:rFonts w:ascii="Times New Roman" w:eastAsia="Calibri" w:hAnsi="Times New Roman" w:cs="Times New Roman"/>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zK2NDAyMTO2NLS0tDBR0lEKTi0uzszPAykwrAUA46nnriwAAAA="/>
  </w:docVars>
  <w:rsids>
    <w:rsidRoot w:val="004319E2"/>
    <w:rsid w:val="00000BD3"/>
    <w:rsid w:val="00067CDF"/>
    <w:rsid w:val="00096057"/>
    <w:rsid w:val="000A62A6"/>
    <w:rsid w:val="001162BC"/>
    <w:rsid w:val="001622E2"/>
    <w:rsid w:val="001630D2"/>
    <w:rsid w:val="00216165"/>
    <w:rsid w:val="002C6EA2"/>
    <w:rsid w:val="00387DD2"/>
    <w:rsid w:val="003D3C36"/>
    <w:rsid w:val="00410340"/>
    <w:rsid w:val="004319E2"/>
    <w:rsid w:val="0047136B"/>
    <w:rsid w:val="004908EF"/>
    <w:rsid w:val="004E2646"/>
    <w:rsid w:val="00596D22"/>
    <w:rsid w:val="0062183B"/>
    <w:rsid w:val="006330FE"/>
    <w:rsid w:val="0074152A"/>
    <w:rsid w:val="00781802"/>
    <w:rsid w:val="00860497"/>
    <w:rsid w:val="00867FA2"/>
    <w:rsid w:val="00A0188F"/>
    <w:rsid w:val="00A421B2"/>
    <w:rsid w:val="00A80224"/>
    <w:rsid w:val="00AC5B86"/>
    <w:rsid w:val="00AE34CC"/>
    <w:rsid w:val="00B41FB9"/>
    <w:rsid w:val="00BD656A"/>
    <w:rsid w:val="00C22DB7"/>
    <w:rsid w:val="00C90929"/>
    <w:rsid w:val="00CE3907"/>
    <w:rsid w:val="00DE5CD3"/>
    <w:rsid w:val="00E15A7A"/>
    <w:rsid w:val="00F1269A"/>
    <w:rsid w:val="00F44225"/>
    <w:rsid w:val="00F577C0"/>
    <w:rsid w:val="00F70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802"/>
  </w:style>
  <w:style w:type="paragraph" w:styleId="Heading1">
    <w:name w:val="heading 1"/>
    <w:basedOn w:val="Normal"/>
    <w:next w:val="Normal"/>
    <w:link w:val="Heading1Char"/>
    <w:uiPriority w:val="9"/>
    <w:qFormat/>
    <w:rsid w:val="00A018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188F"/>
    <w:pPr>
      <w:keepNext/>
      <w:keepLines/>
      <w:spacing w:before="200" w:after="0"/>
      <w:outlineLvl w:val="1"/>
    </w:pPr>
    <w:rPr>
      <w:rFonts w:asciiTheme="majorHAnsi" w:eastAsiaTheme="majorEastAsia" w:hAnsiTheme="majorHAnsi" w:cstheme="majorBidi"/>
      <w:b/>
      <w:bCs/>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22DB7"/>
    <w:pPr>
      <w:ind w:left="720"/>
      <w:contextualSpacing/>
    </w:pPr>
  </w:style>
  <w:style w:type="character" w:customStyle="1" w:styleId="ListParagraphChar">
    <w:name w:val="List Paragraph Char"/>
    <w:aliases w:val="Body of text Char"/>
    <w:basedOn w:val="DefaultParagraphFont"/>
    <w:link w:val="ListParagraph"/>
    <w:uiPriority w:val="34"/>
    <w:rsid w:val="00C22DB7"/>
  </w:style>
  <w:style w:type="paragraph" w:customStyle="1" w:styleId="Default">
    <w:name w:val="Default"/>
    <w:rsid w:val="00C22DB7"/>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customStyle="1" w:styleId="SynopsisBullet">
    <w:name w:val="Synopsis Bullet"/>
    <w:basedOn w:val="Normal"/>
    <w:rsid w:val="004908EF"/>
    <w:pPr>
      <w:tabs>
        <w:tab w:val="num" w:pos="720"/>
      </w:tabs>
      <w:spacing w:before="120" w:after="120" w:line="240" w:lineRule="auto"/>
      <w:ind w:left="720" w:hanging="720"/>
    </w:pPr>
    <w:rPr>
      <w:rFonts w:ascii="Times New Roman" w:eastAsia="Times New Roman" w:hAnsi="Times New Roman" w:cs="Times New Roman"/>
      <w:sz w:val="20"/>
      <w:szCs w:val="20"/>
      <w:lang w:eastAsia="fr-FR"/>
    </w:rPr>
  </w:style>
  <w:style w:type="character" w:styleId="Hyperlink">
    <w:name w:val="Hyperlink"/>
    <w:basedOn w:val="DefaultParagraphFont"/>
    <w:uiPriority w:val="99"/>
    <w:unhideWhenUsed/>
    <w:rsid w:val="00F1269A"/>
    <w:rPr>
      <w:color w:val="0000FF"/>
      <w:u w:val="single"/>
    </w:rPr>
  </w:style>
  <w:style w:type="character" w:customStyle="1" w:styleId="titleauthoretc">
    <w:name w:val="titleauthoretc"/>
    <w:basedOn w:val="DefaultParagraphFont"/>
    <w:rsid w:val="00F1269A"/>
  </w:style>
  <w:style w:type="character" w:customStyle="1" w:styleId="Heading1Char">
    <w:name w:val="Heading 1 Char"/>
    <w:basedOn w:val="DefaultParagraphFont"/>
    <w:link w:val="Heading1"/>
    <w:uiPriority w:val="9"/>
    <w:rsid w:val="00A0188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188F"/>
    <w:rPr>
      <w:rFonts w:asciiTheme="majorHAnsi" w:eastAsiaTheme="majorEastAsia" w:hAnsiTheme="majorHAnsi" w:cstheme="majorBidi"/>
      <w:b/>
      <w:bCs/>
      <w:color w:val="4F81BD" w:themeColor="accent1"/>
      <w:sz w:val="26"/>
      <w:szCs w:val="26"/>
      <w:lang w:val="id-ID"/>
    </w:rPr>
  </w:style>
  <w:style w:type="character" w:customStyle="1" w:styleId="hps">
    <w:name w:val="hps"/>
    <w:basedOn w:val="DefaultParagraphFont"/>
    <w:rsid w:val="00A0188F"/>
  </w:style>
  <w:style w:type="character" w:customStyle="1" w:styleId="longtext">
    <w:name w:val="long_text"/>
    <w:basedOn w:val="DefaultParagraphFont"/>
    <w:rsid w:val="00A0188F"/>
  </w:style>
  <w:style w:type="character" w:styleId="Emphasis">
    <w:name w:val="Emphasis"/>
    <w:basedOn w:val="DefaultParagraphFont"/>
    <w:uiPriority w:val="20"/>
    <w:qFormat/>
    <w:rsid w:val="00A0188F"/>
    <w:rPr>
      <w:i/>
      <w:iCs/>
    </w:rPr>
  </w:style>
  <w:style w:type="paragraph" w:styleId="Title">
    <w:name w:val="Title"/>
    <w:basedOn w:val="Normal"/>
    <w:link w:val="TitleChar"/>
    <w:qFormat/>
    <w:rsid w:val="00A0188F"/>
    <w:pPr>
      <w:spacing w:after="0" w:line="240" w:lineRule="auto"/>
      <w:jc w:val="center"/>
    </w:pPr>
    <w:rPr>
      <w:rFonts w:ascii="Times New Roman" w:eastAsia="Times New Roman" w:hAnsi="Times New Roman" w:cs="Times New Roman"/>
      <w:b/>
      <w:bCs/>
      <w:sz w:val="24"/>
      <w:szCs w:val="24"/>
      <w:u w:val="single"/>
      <w:lang w:val="en-GB"/>
    </w:rPr>
  </w:style>
  <w:style w:type="character" w:customStyle="1" w:styleId="TitleChar">
    <w:name w:val="Title Char"/>
    <w:basedOn w:val="DefaultParagraphFont"/>
    <w:link w:val="Title"/>
    <w:rsid w:val="00A0188F"/>
    <w:rPr>
      <w:rFonts w:ascii="Times New Roman" w:eastAsia="Times New Roman" w:hAnsi="Times New Roman" w:cs="Times New Roman"/>
      <w:b/>
      <w:bCs/>
      <w:sz w:val="24"/>
      <w:szCs w:val="24"/>
      <w:u w:val="single"/>
      <w:lang w:val="en-GB"/>
    </w:rPr>
  </w:style>
  <w:style w:type="character" w:styleId="Strong">
    <w:name w:val="Strong"/>
    <w:basedOn w:val="DefaultParagraphFont"/>
    <w:uiPriority w:val="22"/>
    <w:qFormat/>
    <w:rsid w:val="00A0188F"/>
    <w:rPr>
      <w:b/>
      <w:bCs/>
    </w:rPr>
  </w:style>
  <w:style w:type="paragraph" w:styleId="NormalWeb">
    <w:name w:val="Normal (Web)"/>
    <w:basedOn w:val="Normal"/>
    <w:uiPriority w:val="99"/>
    <w:unhideWhenUsed/>
    <w:rsid w:val="00A018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188F"/>
  </w:style>
  <w:style w:type="character" w:customStyle="1" w:styleId="author">
    <w:name w:val="author"/>
    <w:basedOn w:val="DefaultParagraphFont"/>
    <w:rsid w:val="00A0188F"/>
  </w:style>
  <w:style w:type="paragraph" w:customStyle="1" w:styleId="relations">
    <w:name w:val="relations"/>
    <w:basedOn w:val="Normal"/>
    <w:rsid w:val="00A018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A0188F"/>
  </w:style>
  <w:style w:type="character" w:customStyle="1" w:styleId="Subtitle1">
    <w:name w:val="Subtitle1"/>
    <w:basedOn w:val="DefaultParagraphFont"/>
    <w:rsid w:val="00A0188F"/>
  </w:style>
  <w:style w:type="paragraph" w:styleId="Header">
    <w:name w:val="header"/>
    <w:basedOn w:val="Normal"/>
    <w:link w:val="HeaderChar"/>
    <w:uiPriority w:val="99"/>
    <w:unhideWhenUsed/>
    <w:rsid w:val="00410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340"/>
  </w:style>
  <w:style w:type="paragraph" w:styleId="Footer">
    <w:name w:val="footer"/>
    <w:basedOn w:val="Normal"/>
    <w:link w:val="FooterChar"/>
    <w:uiPriority w:val="99"/>
    <w:unhideWhenUsed/>
    <w:rsid w:val="00410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3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08A10-F00C-40EB-80FD-77418A02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5488</Words>
  <Characters>31285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cp:lastModifiedBy>
  <cp:revision>3</cp:revision>
  <dcterms:created xsi:type="dcterms:W3CDTF">2018-02-19T06:06:00Z</dcterms:created>
  <dcterms:modified xsi:type="dcterms:W3CDTF">2018-02-19T06:16:00Z</dcterms:modified>
</cp:coreProperties>
</file>