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71618" w14:textId="35C78100" w:rsidR="00BD5476" w:rsidRPr="0045149B" w:rsidRDefault="00FA1B24"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THE EFFECT OF INTERACTIVE WEB-BASED LEARNING (IWL) LEARNING MODEL ON LEARNING OUTCOMES IN STUDENTS WITH SP</w:t>
      </w:r>
      <w:r w:rsidR="00B510B0">
        <w:rPr>
          <w:rFonts w:ascii="Times New Roman" w:hAnsi="Times New Roman" w:cs="Times New Roman"/>
          <w:b/>
          <w:bCs/>
          <w:sz w:val="24"/>
          <w:szCs w:val="24"/>
        </w:rPr>
        <w:t xml:space="preserve">ECIAL NEEDS IN THE </w:t>
      </w:r>
      <w:r w:rsidR="00B510B0">
        <w:rPr>
          <w:rFonts w:ascii="Times New Roman" w:hAnsi="Times New Roman" w:cs="Times New Roman"/>
          <w:b/>
          <w:bCs/>
          <w:sz w:val="24"/>
          <w:szCs w:val="24"/>
          <w:lang w:val="id-ID"/>
        </w:rPr>
        <w:t>SPECIAL NEEDS</w:t>
      </w:r>
      <w:r w:rsidRPr="0045149B">
        <w:rPr>
          <w:rFonts w:ascii="Times New Roman" w:hAnsi="Times New Roman" w:cs="Times New Roman"/>
          <w:b/>
          <w:bCs/>
          <w:sz w:val="24"/>
          <w:szCs w:val="24"/>
        </w:rPr>
        <w:t xml:space="preserve"> EDUCATION PROGRAM, FKIP UNINUS BANDUNG</w:t>
      </w:r>
    </w:p>
    <w:p w14:paraId="03373120" w14:textId="77644E0C" w:rsidR="005E4121" w:rsidRDefault="005E4121" w:rsidP="00660D33">
      <w:pPr>
        <w:spacing w:after="0" w:line="360" w:lineRule="auto"/>
        <w:jc w:val="both"/>
        <w:rPr>
          <w:rFonts w:ascii="Times New Roman" w:hAnsi="Times New Roman" w:cs="Times New Roman"/>
          <w:sz w:val="24"/>
          <w:szCs w:val="24"/>
        </w:rPr>
      </w:pPr>
    </w:p>
    <w:p w14:paraId="5E130FC1" w14:textId="29D47E7D" w:rsidR="005E4121" w:rsidRPr="00E141DC" w:rsidRDefault="00955AA6" w:rsidP="00660D33">
      <w:pPr>
        <w:spacing w:after="0" w:line="360" w:lineRule="auto"/>
        <w:jc w:val="both"/>
        <w:rPr>
          <w:rFonts w:ascii="Times New Roman" w:hAnsi="Times New Roman" w:cs="Times New Roman"/>
          <w:b/>
          <w:bCs/>
          <w:sz w:val="20"/>
          <w:szCs w:val="20"/>
          <w:lang w:val="id-ID"/>
        </w:rPr>
      </w:pPr>
      <w:r w:rsidRPr="00E141DC">
        <w:rPr>
          <w:rFonts w:ascii="Times New Roman" w:hAnsi="Times New Roman" w:cs="Times New Roman"/>
          <w:b/>
          <w:bCs/>
          <w:sz w:val="20"/>
          <w:szCs w:val="20"/>
          <w:lang w:val="id-ID"/>
        </w:rPr>
        <w:t>Teti Ratnawulan</w:t>
      </w:r>
      <w:r w:rsidR="00E141DC">
        <w:rPr>
          <w:rFonts w:ascii="Times New Roman" w:hAnsi="Times New Roman" w:cs="Times New Roman"/>
          <w:b/>
          <w:bCs/>
          <w:sz w:val="20"/>
          <w:szCs w:val="20"/>
          <w:lang w:val="id-ID"/>
        </w:rPr>
        <w:t xml:space="preserve"> </w:t>
      </w:r>
      <w:r w:rsidR="00E141DC" w:rsidRPr="00E141DC">
        <w:rPr>
          <w:rFonts w:ascii="Times New Roman" w:hAnsi="Times New Roman" w:cs="Times New Roman"/>
          <w:b/>
          <w:bCs/>
          <w:sz w:val="20"/>
          <w:szCs w:val="20"/>
          <w:lang w:val="id-ID"/>
        </w:rPr>
        <w:t>Universitas Islam Nusantara-Sukarno Hatta 530</w:t>
      </w:r>
      <w:r w:rsidR="006E4EAA">
        <w:rPr>
          <w:rFonts w:ascii="Times New Roman" w:hAnsi="Times New Roman" w:cs="Times New Roman"/>
          <w:b/>
          <w:bCs/>
          <w:sz w:val="20"/>
          <w:szCs w:val="20"/>
          <w:lang w:val="id-ID"/>
        </w:rPr>
        <w:t xml:space="preserve"> </w:t>
      </w:r>
      <w:hyperlink r:id="rId6" w:history="1">
        <w:r w:rsidR="00DC57A2" w:rsidRPr="00C421C3">
          <w:rPr>
            <w:rStyle w:val="Hyperlink"/>
            <w:rFonts w:ascii="Times New Roman" w:hAnsi="Times New Roman" w:cs="Times New Roman"/>
            <w:b/>
            <w:bCs/>
            <w:sz w:val="20"/>
            <w:szCs w:val="20"/>
            <w:lang w:val="id-ID"/>
          </w:rPr>
          <w:t>teti.ratnawulans@gmail.com</w:t>
        </w:r>
      </w:hyperlink>
      <w:r w:rsidR="00E141DC" w:rsidRPr="00E141DC">
        <w:rPr>
          <w:rFonts w:ascii="Times New Roman" w:hAnsi="Times New Roman" w:cs="Times New Roman"/>
          <w:b/>
          <w:bCs/>
          <w:sz w:val="20"/>
          <w:szCs w:val="20"/>
          <w:lang w:val="id-ID"/>
        </w:rPr>
        <w:t>, 081394805771</w:t>
      </w:r>
      <w:r w:rsidR="000A0F7C">
        <w:rPr>
          <w:rFonts w:ascii="Times New Roman" w:hAnsi="Times New Roman" w:cs="Times New Roman"/>
          <w:b/>
          <w:bCs/>
          <w:sz w:val="20"/>
          <w:szCs w:val="20"/>
          <w:lang w:val="id-ID"/>
        </w:rPr>
        <w:t xml:space="preserve"> </w:t>
      </w:r>
      <w:bookmarkStart w:id="0" w:name="_GoBack"/>
      <w:bookmarkEnd w:id="0"/>
      <w:r w:rsidR="000A0F7C">
        <w:rPr>
          <w:rFonts w:ascii="Times New Roman" w:hAnsi="Times New Roman" w:cs="Times New Roman"/>
          <w:b/>
          <w:bCs/>
          <w:sz w:val="20"/>
          <w:szCs w:val="20"/>
          <w:lang w:val="id-ID"/>
        </w:rPr>
        <w:t>,</w:t>
      </w:r>
      <w:proofErr w:type="spellStart"/>
      <w:r w:rsidR="0094175E" w:rsidRPr="00E141DC">
        <w:rPr>
          <w:rFonts w:ascii="Times New Roman" w:hAnsi="Times New Roman" w:cs="Times New Roman"/>
          <w:b/>
          <w:bCs/>
          <w:sz w:val="20"/>
          <w:szCs w:val="20"/>
        </w:rPr>
        <w:t>Prinanda</w:t>
      </w:r>
      <w:proofErr w:type="spellEnd"/>
      <w:r w:rsidR="0094175E" w:rsidRPr="00E141DC">
        <w:rPr>
          <w:rFonts w:ascii="Times New Roman" w:hAnsi="Times New Roman" w:cs="Times New Roman"/>
          <w:b/>
          <w:bCs/>
          <w:sz w:val="20"/>
          <w:szCs w:val="20"/>
        </w:rPr>
        <w:t xml:space="preserve"> </w:t>
      </w:r>
      <w:proofErr w:type="spellStart"/>
      <w:r w:rsidR="0094175E" w:rsidRPr="00E141DC">
        <w:rPr>
          <w:rFonts w:ascii="Times New Roman" w:hAnsi="Times New Roman" w:cs="Times New Roman"/>
          <w:b/>
          <w:bCs/>
          <w:sz w:val="20"/>
          <w:szCs w:val="20"/>
        </w:rPr>
        <w:t>Gustarina</w:t>
      </w:r>
      <w:proofErr w:type="spellEnd"/>
      <w:r w:rsidR="0094175E" w:rsidRPr="00E141DC">
        <w:rPr>
          <w:rFonts w:ascii="Times New Roman" w:hAnsi="Times New Roman" w:cs="Times New Roman"/>
          <w:b/>
          <w:bCs/>
          <w:sz w:val="20"/>
          <w:szCs w:val="20"/>
        </w:rPr>
        <w:t xml:space="preserve"> </w:t>
      </w:r>
      <w:proofErr w:type="spellStart"/>
      <w:r w:rsidR="0094175E" w:rsidRPr="00E141DC">
        <w:rPr>
          <w:rFonts w:ascii="Times New Roman" w:hAnsi="Times New Roman" w:cs="Times New Roman"/>
          <w:b/>
          <w:bCs/>
          <w:sz w:val="20"/>
          <w:szCs w:val="20"/>
        </w:rPr>
        <w:t>Ridwan</w:t>
      </w:r>
      <w:proofErr w:type="spellEnd"/>
      <w:r w:rsidR="006E4EAA">
        <w:rPr>
          <w:rFonts w:ascii="Times New Roman" w:hAnsi="Times New Roman" w:cs="Times New Roman"/>
          <w:b/>
          <w:bCs/>
          <w:sz w:val="20"/>
          <w:szCs w:val="20"/>
          <w:lang w:val="id-ID"/>
        </w:rPr>
        <w:t xml:space="preserve"> </w:t>
      </w:r>
      <w:r w:rsidR="006E4EAA" w:rsidRPr="00E141DC">
        <w:rPr>
          <w:rFonts w:ascii="Times New Roman" w:hAnsi="Times New Roman" w:cs="Times New Roman"/>
          <w:b/>
          <w:bCs/>
          <w:sz w:val="20"/>
          <w:szCs w:val="20"/>
          <w:lang w:val="id-ID"/>
        </w:rPr>
        <w:t>Universitas Islam Nusantara-Sukarno Hatta 530</w:t>
      </w:r>
      <w:r w:rsidR="006E4EAA">
        <w:rPr>
          <w:rFonts w:ascii="Times New Roman" w:hAnsi="Times New Roman" w:cs="Times New Roman"/>
          <w:b/>
          <w:bCs/>
          <w:sz w:val="20"/>
          <w:szCs w:val="20"/>
          <w:lang w:val="id-ID"/>
        </w:rPr>
        <w:t xml:space="preserve"> prinandaprinanda04@yahoo.com</w:t>
      </w:r>
      <w:r w:rsidRPr="00E141DC">
        <w:rPr>
          <w:rFonts w:ascii="Times New Roman" w:hAnsi="Times New Roman" w:cs="Times New Roman"/>
          <w:b/>
          <w:bCs/>
          <w:sz w:val="20"/>
          <w:szCs w:val="20"/>
          <w:lang w:val="id-ID"/>
        </w:rPr>
        <w:t xml:space="preserve">, </w:t>
      </w:r>
      <w:r w:rsidR="0052644A">
        <w:rPr>
          <w:rFonts w:ascii="Times New Roman" w:hAnsi="Times New Roman" w:cs="Times New Roman"/>
          <w:b/>
          <w:bCs/>
          <w:sz w:val="20"/>
          <w:szCs w:val="20"/>
          <w:lang w:val="id-ID"/>
        </w:rPr>
        <w:t>083822961789,</w:t>
      </w:r>
      <w:r w:rsidRPr="00E141DC">
        <w:rPr>
          <w:rFonts w:ascii="Times New Roman" w:hAnsi="Times New Roman" w:cs="Times New Roman"/>
          <w:b/>
          <w:bCs/>
          <w:sz w:val="20"/>
          <w:szCs w:val="20"/>
          <w:lang w:val="id-ID"/>
        </w:rPr>
        <w:t>Yoga Budi Santoso</w:t>
      </w:r>
      <w:r w:rsidR="006E4EAA" w:rsidRPr="006E4EAA">
        <w:rPr>
          <w:rFonts w:ascii="Times New Roman" w:hAnsi="Times New Roman" w:cs="Times New Roman"/>
          <w:b/>
          <w:bCs/>
          <w:sz w:val="20"/>
          <w:szCs w:val="20"/>
          <w:lang w:val="id-ID"/>
        </w:rPr>
        <w:t xml:space="preserve"> </w:t>
      </w:r>
      <w:r w:rsidR="006E4EAA" w:rsidRPr="00E141DC">
        <w:rPr>
          <w:rFonts w:ascii="Times New Roman" w:hAnsi="Times New Roman" w:cs="Times New Roman"/>
          <w:b/>
          <w:bCs/>
          <w:sz w:val="20"/>
          <w:szCs w:val="20"/>
          <w:lang w:val="id-ID"/>
        </w:rPr>
        <w:t>Universitas Islam Nusantara-Sukarno Hatta 530</w:t>
      </w:r>
      <w:r w:rsidR="00DC57A2">
        <w:rPr>
          <w:rFonts w:ascii="Times New Roman" w:hAnsi="Times New Roman" w:cs="Times New Roman"/>
          <w:b/>
          <w:bCs/>
          <w:sz w:val="20"/>
          <w:szCs w:val="20"/>
          <w:lang w:val="id-ID"/>
        </w:rPr>
        <w:t xml:space="preserve"> </w:t>
      </w:r>
      <w:hyperlink r:id="rId7" w:history="1">
        <w:r w:rsidR="0052644A" w:rsidRPr="00C421C3">
          <w:rPr>
            <w:rStyle w:val="Hyperlink"/>
            <w:rFonts w:ascii="Times New Roman" w:hAnsi="Times New Roman" w:cs="Times New Roman"/>
            <w:b/>
            <w:bCs/>
            <w:sz w:val="20"/>
            <w:szCs w:val="20"/>
            <w:lang w:val="id-ID"/>
          </w:rPr>
          <w:t>yoga.b.santoso@gmail.com</w:t>
        </w:r>
      </w:hyperlink>
      <w:r w:rsidR="0052644A">
        <w:rPr>
          <w:rFonts w:ascii="Times New Roman" w:hAnsi="Times New Roman" w:cs="Times New Roman"/>
          <w:b/>
          <w:bCs/>
          <w:sz w:val="20"/>
          <w:szCs w:val="20"/>
          <w:lang w:val="id-ID"/>
        </w:rPr>
        <w:t xml:space="preserve"> 081321010022</w:t>
      </w:r>
      <w:r w:rsidR="00DC57A2">
        <w:rPr>
          <w:rFonts w:ascii="Times New Roman" w:hAnsi="Times New Roman" w:cs="Times New Roman"/>
          <w:b/>
          <w:bCs/>
          <w:sz w:val="20"/>
          <w:szCs w:val="20"/>
          <w:lang w:val="id-ID"/>
        </w:rPr>
        <w:t>,</w:t>
      </w:r>
      <w:r w:rsidRPr="00E141DC">
        <w:rPr>
          <w:rFonts w:ascii="Times New Roman" w:hAnsi="Times New Roman" w:cs="Times New Roman"/>
          <w:b/>
          <w:bCs/>
          <w:sz w:val="20"/>
          <w:szCs w:val="20"/>
          <w:lang w:val="id-ID"/>
        </w:rPr>
        <w:t xml:space="preserve"> Eka Yuli Astuti</w:t>
      </w:r>
      <w:r w:rsidR="006E4EAA" w:rsidRPr="006E4EAA">
        <w:rPr>
          <w:rFonts w:ascii="Times New Roman" w:hAnsi="Times New Roman" w:cs="Times New Roman"/>
          <w:b/>
          <w:bCs/>
          <w:sz w:val="20"/>
          <w:szCs w:val="20"/>
          <w:lang w:val="id-ID"/>
        </w:rPr>
        <w:t xml:space="preserve"> </w:t>
      </w:r>
      <w:r w:rsidR="006E4EAA" w:rsidRPr="00E141DC">
        <w:rPr>
          <w:rFonts w:ascii="Times New Roman" w:hAnsi="Times New Roman" w:cs="Times New Roman"/>
          <w:b/>
          <w:bCs/>
          <w:sz w:val="20"/>
          <w:szCs w:val="20"/>
          <w:lang w:val="id-ID"/>
        </w:rPr>
        <w:t>Universitas Islam Nusantara-Sukarno Hatta 530</w:t>
      </w:r>
      <w:r w:rsidRPr="00E141DC">
        <w:rPr>
          <w:rFonts w:ascii="Times New Roman" w:hAnsi="Times New Roman" w:cs="Times New Roman"/>
          <w:b/>
          <w:bCs/>
          <w:sz w:val="20"/>
          <w:szCs w:val="20"/>
          <w:lang w:val="id-ID"/>
        </w:rPr>
        <w:t>,</w:t>
      </w:r>
      <w:r w:rsidR="00DC57A2">
        <w:rPr>
          <w:rFonts w:ascii="Times New Roman" w:hAnsi="Times New Roman" w:cs="Times New Roman"/>
          <w:b/>
          <w:bCs/>
          <w:sz w:val="20"/>
          <w:szCs w:val="20"/>
          <w:lang w:val="id-ID"/>
        </w:rPr>
        <w:t>Ekaayst@gmail.com</w:t>
      </w:r>
      <w:r w:rsidR="0052644A">
        <w:rPr>
          <w:rFonts w:ascii="Times New Roman" w:hAnsi="Times New Roman" w:cs="Times New Roman"/>
          <w:b/>
          <w:bCs/>
          <w:sz w:val="20"/>
          <w:szCs w:val="20"/>
          <w:lang w:val="id-ID"/>
        </w:rPr>
        <w:t xml:space="preserve"> 082126742836,</w:t>
      </w:r>
      <w:r w:rsidR="00A7696F">
        <w:rPr>
          <w:rFonts w:ascii="Times New Roman" w:hAnsi="Times New Roman" w:cs="Times New Roman"/>
          <w:b/>
          <w:bCs/>
          <w:sz w:val="20"/>
          <w:szCs w:val="20"/>
          <w:lang w:val="id-ID"/>
        </w:rPr>
        <w:t xml:space="preserve">Emay Mastiani </w:t>
      </w:r>
      <w:r w:rsidR="00A7696F" w:rsidRPr="00E141DC">
        <w:rPr>
          <w:rFonts w:ascii="Times New Roman" w:hAnsi="Times New Roman" w:cs="Times New Roman"/>
          <w:b/>
          <w:bCs/>
          <w:sz w:val="20"/>
          <w:szCs w:val="20"/>
          <w:lang w:val="id-ID"/>
        </w:rPr>
        <w:t>Universitas Islam Nusantara-Sukarno Hatta 530</w:t>
      </w:r>
      <w:r w:rsidR="00A7696F">
        <w:rPr>
          <w:rFonts w:ascii="Times New Roman" w:hAnsi="Times New Roman" w:cs="Times New Roman"/>
          <w:b/>
          <w:bCs/>
          <w:sz w:val="20"/>
          <w:szCs w:val="20"/>
          <w:lang w:val="id-ID"/>
        </w:rPr>
        <w:t xml:space="preserve"> </w:t>
      </w:r>
      <w:hyperlink r:id="rId8" w:history="1">
        <w:r w:rsidR="00A7696F" w:rsidRPr="00C421C3">
          <w:rPr>
            <w:rStyle w:val="Hyperlink"/>
            <w:rFonts w:ascii="Times New Roman" w:hAnsi="Times New Roman" w:cs="Times New Roman"/>
            <w:b/>
            <w:bCs/>
            <w:sz w:val="20"/>
            <w:szCs w:val="20"/>
            <w:lang w:val="id-ID"/>
          </w:rPr>
          <w:t>emay.mastiani@gmail.com</w:t>
        </w:r>
      </w:hyperlink>
      <w:r w:rsidR="00A7696F">
        <w:rPr>
          <w:rFonts w:ascii="Times New Roman" w:hAnsi="Times New Roman" w:cs="Times New Roman"/>
          <w:b/>
          <w:bCs/>
          <w:sz w:val="20"/>
          <w:szCs w:val="20"/>
          <w:lang w:val="id-ID"/>
        </w:rPr>
        <w:t xml:space="preserve"> </w:t>
      </w:r>
      <w:r w:rsidR="00C059D2">
        <w:rPr>
          <w:rFonts w:ascii="Times New Roman" w:hAnsi="Times New Roman" w:cs="Times New Roman"/>
          <w:b/>
          <w:bCs/>
          <w:sz w:val="20"/>
          <w:szCs w:val="20"/>
          <w:lang w:val="id-ID"/>
        </w:rPr>
        <w:t xml:space="preserve"> 082218101250 </w:t>
      </w:r>
      <w:r w:rsidR="00A7696F">
        <w:rPr>
          <w:rFonts w:ascii="Times New Roman" w:hAnsi="Times New Roman" w:cs="Times New Roman"/>
          <w:b/>
          <w:bCs/>
          <w:sz w:val="20"/>
          <w:szCs w:val="20"/>
          <w:lang w:val="id-ID"/>
        </w:rPr>
        <w:t xml:space="preserve">,Indiah Wisjnu Sulistyorini </w:t>
      </w:r>
      <w:r w:rsidR="00A7696F" w:rsidRPr="00E141DC">
        <w:rPr>
          <w:rFonts w:ascii="Times New Roman" w:hAnsi="Times New Roman" w:cs="Times New Roman"/>
          <w:b/>
          <w:bCs/>
          <w:sz w:val="20"/>
          <w:szCs w:val="20"/>
          <w:lang w:val="id-ID"/>
        </w:rPr>
        <w:t>Universitas Islam Nusantara-Sukarno Hatta 530</w:t>
      </w:r>
      <w:r w:rsidR="00A7696F">
        <w:rPr>
          <w:rFonts w:ascii="Times New Roman" w:hAnsi="Times New Roman" w:cs="Times New Roman"/>
          <w:b/>
          <w:bCs/>
          <w:sz w:val="20"/>
          <w:szCs w:val="20"/>
          <w:lang w:val="id-ID"/>
        </w:rPr>
        <w:t xml:space="preserve"> </w:t>
      </w:r>
      <w:hyperlink r:id="rId9" w:history="1">
        <w:r w:rsidR="00C059D2" w:rsidRPr="00C421C3">
          <w:rPr>
            <w:rStyle w:val="Hyperlink"/>
            <w:rFonts w:ascii="Times New Roman" w:hAnsi="Times New Roman" w:cs="Times New Roman"/>
            <w:b/>
            <w:bCs/>
            <w:sz w:val="20"/>
            <w:szCs w:val="20"/>
            <w:lang w:val="id-ID"/>
          </w:rPr>
          <w:t>indiahrini@gmail.com</w:t>
        </w:r>
      </w:hyperlink>
      <w:r w:rsidR="00C059D2">
        <w:rPr>
          <w:rFonts w:ascii="Times New Roman" w:hAnsi="Times New Roman" w:cs="Times New Roman"/>
          <w:b/>
          <w:bCs/>
          <w:sz w:val="20"/>
          <w:szCs w:val="20"/>
          <w:lang w:val="id-ID"/>
        </w:rPr>
        <w:t xml:space="preserve"> 08122022166</w:t>
      </w:r>
      <w:r w:rsidR="00A7696F">
        <w:rPr>
          <w:rFonts w:ascii="Times New Roman" w:hAnsi="Times New Roman" w:cs="Times New Roman"/>
          <w:b/>
          <w:bCs/>
          <w:sz w:val="20"/>
          <w:szCs w:val="20"/>
          <w:lang w:val="id-ID"/>
        </w:rPr>
        <w:t>, Argiasri Mustika</w:t>
      </w:r>
      <w:r w:rsidR="00A7696F" w:rsidRPr="00A7696F">
        <w:rPr>
          <w:rFonts w:ascii="Times New Roman" w:hAnsi="Times New Roman" w:cs="Times New Roman"/>
          <w:b/>
          <w:bCs/>
          <w:sz w:val="20"/>
          <w:szCs w:val="20"/>
          <w:lang w:val="id-ID"/>
        </w:rPr>
        <w:t xml:space="preserve"> </w:t>
      </w:r>
      <w:r w:rsidR="00A7696F" w:rsidRPr="00E141DC">
        <w:rPr>
          <w:rFonts w:ascii="Times New Roman" w:hAnsi="Times New Roman" w:cs="Times New Roman"/>
          <w:b/>
          <w:bCs/>
          <w:sz w:val="20"/>
          <w:szCs w:val="20"/>
          <w:lang w:val="id-ID"/>
        </w:rPr>
        <w:t>Universitas Islam Nusantara-Sukarno Hatta 530</w:t>
      </w:r>
      <w:r w:rsidR="00A7696F">
        <w:rPr>
          <w:rFonts w:ascii="Times New Roman" w:hAnsi="Times New Roman" w:cs="Times New Roman"/>
          <w:b/>
          <w:bCs/>
          <w:sz w:val="20"/>
          <w:szCs w:val="20"/>
          <w:lang w:val="id-ID"/>
        </w:rPr>
        <w:t xml:space="preserve"> </w:t>
      </w:r>
      <w:hyperlink r:id="rId10" w:history="1">
        <w:r w:rsidR="00C059D2" w:rsidRPr="00C421C3">
          <w:rPr>
            <w:rStyle w:val="Hyperlink"/>
            <w:rFonts w:ascii="Times New Roman" w:hAnsi="Times New Roman" w:cs="Times New Roman"/>
            <w:b/>
            <w:bCs/>
            <w:sz w:val="20"/>
            <w:szCs w:val="20"/>
            <w:lang w:val="id-ID"/>
          </w:rPr>
          <w:t>gia_invisible@yahoo.com</w:t>
        </w:r>
      </w:hyperlink>
      <w:r w:rsidR="00C059D2">
        <w:rPr>
          <w:rFonts w:ascii="Times New Roman" w:hAnsi="Times New Roman" w:cs="Times New Roman"/>
          <w:b/>
          <w:bCs/>
          <w:sz w:val="20"/>
          <w:szCs w:val="20"/>
          <w:lang w:val="id-ID"/>
        </w:rPr>
        <w:t xml:space="preserve"> 0817201172</w:t>
      </w:r>
      <w:r w:rsidR="00A7696F">
        <w:rPr>
          <w:rFonts w:ascii="Times New Roman" w:hAnsi="Times New Roman" w:cs="Times New Roman"/>
          <w:b/>
          <w:bCs/>
          <w:sz w:val="20"/>
          <w:szCs w:val="20"/>
          <w:lang w:val="id-ID"/>
        </w:rPr>
        <w:t>, Panji Romad</w:t>
      </w:r>
      <w:r w:rsidR="00C059D2">
        <w:rPr>
          <w:rFonts w:ascii="Times New Roman" w:hAnsi="Times New Roman" w:cs="Times New Roman"/>
          <w:b/>
          <w:bCs/>
          <w:sz w:val="20"/>
          <w:szCs w:val="20"/>
          <w:lang w:val="id-ID"/>
        </w:rPr>
        <w:t>h</w:t>
      </w:r>
      <w:r w:rsidR="00A7696F">
        <w:rPr>
          <w:rFonts w:ascii="Times New Roman" w:hAnsi="Times New Roman" w:cs="Times New Roman"/>
          <w:b/>
          <w:bCs/>
          <w:sz w:val="20"/>
          <w:szCs w:val="20"/>
          <w:lang w:val="id-ID"/>
        </w:rPr>
        <w:t xml:space="preserve">ona </w:t>
      </w:r>
      <w:r w:rsidR="00A7696F" w:rsidRPr="00E141DC">
        <w:rPr>
          <w:rFonts w:ascii="Times New Roman" w:hAnsi="Times New Roman" w:cs="Times New Roman"/>
          <w:b/>
          <w:bCs/>
          <w:sz w:val="20"/>
          <w:szCs w:val="20"/>
          <w:lang w:val="id-ID"/>
        </w:rPr>
        <w:t>Universitas Islam Nusantara-Sukarno Hatta 530</w:t>
      </w:r>
      <w:r w:rsidR="00A7696F">
        <w:rPr>
          <w:rFonts w:ascii="Times New Roman" w:hAnsi="Times New Roman" w:cs="Times New Roman"/>
          <w:b/>
          <w:bCs/>
          <w:sz w:val="20"/>
          <w:szCs w:val="20"/>
          <w:lang w:val="id-ID"/>
        </w:rPr>
        <w:t xml:space="preserve"> panjidonna@gmail.com</w:t>
      </w:r>
      <w:r w:rsidRPr="00E141DC">
        <w:rPr>
          <w:rFonts w:ascii="Times New Roman" w:hAnsi="Times New Roman" w:cs="Times New Roman"/>
          <w:b/>
          <w:bCs/>
          <w:sz w:val="20"/>
          <w:szCs w:val="20"/>
          <w:lang w:val="id-ID"/>
        </w:rPr>
        <w:t xml:space="preserve"> </w:t>
      </w:r>
      <w:r w:rsidR="00C059D2">
        <w:rPr>
          <w:rFonts w:ascii="Times New Roman" w:hAnsi="Times New Roman" w:cs="Times New Roman"/>
          <w:b/>
          <w:bCs/>
          <w:sz w:val="20"/>
          <w:szCs w:val="20"/>
          <w:lang w:val="id-ID"/>
        </w:rPr>
        <w:t>085220366009</w:t>
      </w:r>
    </w:p>
    <w:p w14:paraId="7AFC4A07" w14:textId="4DE7D83B" w:rsidR="00955AA6" w:rsidRPr="00E141DC" w:rsidRDefault="00955AA6" w:rsidP="00660D33">
      <w:pPr>
        <w:spacing w:after="0" w:line="360" w:lineRule="auto"/>
        <w:jc w:val="both"/>
        <w:rPr>
          <w:rFonts w:ascii="Times New Roman" w:hAnsi="Times New Roman" w:cs="Times New Roman"/>
          <w:b/>
          <w:bCs/>
          <w:sz w:val="20"/>
          <w:szCs w:val="20"/>
          <w:lang w:val="id-ID"/>
        </w:rPr>
      </w:pPr>
    </w:p>
    <w:p w14:paraId="4775169D" w14:textId="71F161A5" w:rsidR="00211F9F" w:rsidRDefault="00211F9F" w:rsidP="00660D33">
      <w:pPr>
        <w:spacing w:after="0" w:line="360" w:lineRule="auto"/>
        <w:jc w:val="both"/>
        <w:rPr>
          <w:rFonts w:ascii="Times New Roman" w:hAnsi="Times New Roman" w:cs="Times New Roman"/>
          <w:sz w:val="24"/>
          <w:szCs w:val="24"/>
        </w:rPr>
      </w:pPr>
    </w:p>
    <w:p w14:paraId="571F0B67" w14:textId="665CBB29" w:rsidR="00EC7D2C" w:rsidRPr="00B510B0" w:rsidRDefault="00B510B0" w:rsidP="00660D33">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ABSTRA</w:t>
      </w:r>
      <w:r>
        <w:rPr>
          <w:rFonts w:ascii="Times New Roman" w:hAnsi="Times New Roman" w:cs="Times New Roman"/>
          <w:b/>
          <w:bCs/>
          <w:sz w:val="24"/>
          <w:szCs w:val="24"/>
          <w:lang w:val="id-ID"/>
        </w:rPr>
        <w:t>K</w:t>
      </w:r>
    </w:p>
    <w:p w14:paraId="7FBDE35D" w14:textId="7A3E7AAC" w:rsidR="0099080A" w:rsidRPr="00B510B0" w:rsidRDefault="00B510B0" w:rsidP="00660D33">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Pembelajaran memungkinkan semua peserta didik untuk dapat mengakses pendidikan tidak terkecuali mahasiswa berkebutuhan khusus. Di masa pandemic saat ini seluruh kegiatan pembeljaran menggunakan e-learning. hal tersebut menyebabkan kesulitan dalam memahami isi materi dan aplikasi yang digunakan saat ini belum sepenhnya bisa mengakomodasi kebutuhan anak tunanetra dan tunarungu sehingga berdampak pada penurunan hasil belajarnya. Metode yang digunakan dalam penelitian ini menggunakan pendekatan </w:t>
      </w:r>
      <w:r w:rsidRPr="00B510B0">
        <w:rPr>
          <w:rFonts w:ascii="Times New Roman" w:hAnsi="Times New Roman" w:cs="Times New Roman"/>
          <w:i/>
          <w:sz w:val="24"/>
          <w:szCs w:val="24"/>
          <w:lang w:val="id-ID"/>
        </w:rPr>
        <w:t xml:space="preserve">Research and Development </w:t>
      </w:r>
      <w:r>
        <w:rPr>
          <w:rFonts w:ascii="Times New Roman" w:hAnsi="Times New Roman" w:cs="Times New Roman"/>
          <w:sz w:val="24"/>
          <w:szCs w:val="24"/>
          <w:lang w:val="id-ID"/>
        </w:rPr>
        <w:t>(</w:t>
      </w:r>
      <w:r w:rsidRPr="00B510B0">
        <w:rPr>
          <w:rFonts w:ascii="Times New Roman" w:hAnsi="Times New Roman" w:cs="Times New Roman"/>
          <w:i/>
          <w:sz w:val="24"/>
          <w:szCs w:val="24"/>
          <w:lang w:val="id-ID"/>
        </w:rPr>
        <w:t>R&amp;D</w:t>
      </w:r>
      <w:r>
        <w:rPr>
          <w:rFonts w:ascii="Times New Roman" w:hAnsi="Times New Roman" w:cs="Times New Roman"/>
          <w:sz w:val="24"/>
          <w:szCs w:val="24"/>
          <w:lang w:val="id-ID"/>
        </w:rPr>
        <w:t xml:space="preserve">) dengan eksploratory mixed method research design. Subjek penelitian ini adalah mahasiswa tunanetra (7 orang) dan tunarungu (3 orang) program studi Pendidikan Luar Biasa Uninus. Hasil penelitian menunjukkan bahwa model yang pembelajaran </w:t>
      </w:r>
      <w:r w:rsidRPr="00B510B0">
        <w:rPr>
          <w:rFonts w:ascii="Times New Roman" w:hAnsi="Times New Roman" w:cs="Times New Roman"/>
          <w:i/>
          <w:sz w:val="24"/>
          <w:szCs w:val="24"/>
          <w:lang w:val="id-ID"/>
        </w:rPr>
        <w:t>Interactive Web-Based Learning</w:t>
      </w:r>
      <w:r>
        <w:rPr>
          <w:rFonts w:ascii="Times New Roman" w:hAnsi="Times New Roman" w:cs="Times New Roman"/>
          <w:sz w:val="24"/>
          <w:szCs w:val="24"/>
          <w:lang w:val="id-ID"/>
        </w:rPr>
        <w:t xml:space="preserve"> (IWL) diharapkan mahasiswa tunanetra dan tunarungu lebih bisa mengeksplor dalam pembelajaran berbasis daring/online.</w:t>
      </w:r>
    </w:p>
    <w:p w14:paraId="4C63323F" w14:textId="1167D087" w:rsidR="0099080A" w:rsidRDefault="0099080A" w:rsidP="00660D33">
      <w:pPr>
        <w:spacing w:after="0" w:line="360" w:lineRule="auto"/>
        <w:jc w:val="both"/>
        <w:rPr>
          <w:rFonts w:ascii="Times New Roman" w:hAnsi="Times New Roman" w:cs="Times New Roman"/>
          <w:sz w:val="24"/>
          <w:szCs w:val="24"/>
        </w:rPr>
      </w:pPr>
    </w:p>
    <w:p w14:paraId="56B7967F" w14:textId="5C155C9A" w:rsidR="0099080A" w:rsidRDefault="0099080A" w:rsidP="00660D33">
      <w:pPr>
        <w:spacing w:after="0" w:line="360" w:lineRule="auto"/>
        <w:jc w:val="both"/>
        <w:rPr>
          <w:rFonts w:ascii="Times New Roman" w:hAnsi="Times New Roman" w:cs="Times New Roman"/>
          <w:sz w:val="24"/>
          <w:szCs w:val="24"/>
        </w:rPr>
      </w:pPr>
    </w:p>
    <w:p w14:paraId="3A8E7150" w14:textId="41ACB497" w:rsidR="0099080A" w:rsidRPr="00B510B0" w:rsidRDefault="0099080A" w:rsidP="00660D33">
      <w:pPr>
        <w:spacing w:after="0"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Abstrac</w:t>
      </w:r>
      <w:proofErr w:type="spellEnd"/>
      <w:r w:rsidR="00B510B0">
        <w:rPr>
          <w:rFonts w:ascii="Times New Roman" w:hAnsi="Times New Roman" w:cs="Times New Roman"/>
          <w:sz w:val="24"/>
          <w:szCs w:val="24"/>
          <w:lang w:val="id-ID"/>
        </w:rPr>
        <w:t>t</w:t>
      </w:r>
    </w:p>
    <w:p w14:paraId="16DF6569" w14:textId="5765EC1F" w:rsidR="0099080A" w:rsidRDefault="0099080A" w:rsidP="00660D33">
      <w:pPr>
        <w:spacing w:after="0" w:line="360" w:lineRule="auto"/>
        <w:jc w:val="both"/>
        <w:rPr>
          <w:rFonts w:ascii="Times New Roman" w:hAnsi="Times New Roman" w:cs="Times New Roman"/>
          <w:sz w:val="24"/>
          <w:szCs w:val="24"/>
        </w:rPr>
      </w:pPr>
      <w:r w:rsidRPr="0099080A">
        <w:rPr>
          <w:rFonts w:ascii="Times New Roman" w:hAnsi="Times New Roman" w:cs="Times New Roman"/>
          <w:sz w:val="24"/>
          <w:szCs w:val="24"/>
        </w:rPr>
        <w:t xml:space="preserve">Learning allows all students to be able to access education, including students with special needs. In the current pandemic, all learning activities are converted into online. Students with special needs, especially blind and deaf students, have difficulty adapting and accessing learning using e-learning. This causes difficulties in understanding the contents of the material and applications used at this time cannot fully accommodate the needs of blind and </w:t>
      </w:r>
      <w:r w:rsidRPr="0099080A">
        <w:rPr>
          <w:rFonts w:ascii="Times New Roman" w:hAnsi="Times New Roman" w:cs="Times New Roman"/>
          <w:sz w:val="24"/>
          <w:szCs w:val="24"/>
        </w:rPr>
        <w:lastRenderedPageBreak/>
        <w:t>deaf children so that it has an impact on decreasing learning outcomes. The method used in this study uses a Research and Development (R&amp;D) approach with an exploratory mixed method research design. The subjects of this study were blind students (7 people) and deaf students (3 people) special education department in Uninus. The results showed that the Interactive Web-Based Learning (IWL) learning model had a good effect on the learning outcomes of blind and deaf students, especially in the physiology analysis subject for children with special needs and the growth and development of children with special needs . With the Interactive Web-Based Learning (IWL) learning model, it is hoped that blind and deaf students can explore more in online-based learning.</w:t>
      </w:r>
    </w:p>
    <w:p w14:paraId="1449818E" w14:textId="32C861F8" w:rsidR="00EC7D2C" w:rsidRPr="007F11D8" w:rsidRDefault="00CE7F02" w:rsidP="00660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FB3BB02" w14:textId="77777777" w:rsidR="004D452C" w:rsidRDefault="004D452C" w:rsidP="00660D33">
      <w:pPr>
        <w:spacing w:after="0" w:line="360" w:lineRule="auto"/>
        <w:jc w:val="both"/>
        <w:rPr>
          <w:rFonts w:ascii="Times New Roman" w:hAnsi="Times New Roman" w:cs="Times New Roman"/>
          <w:sz w:val="24"/>
          <w:szCs w:val="24"/>
        </w:rPr>
      </w:pPr>
    </w:p>
    <w:p w14:paraId="543BE443" w14:textId="22105861" w:rsidR="00211F9F" w:rsidRPr="00B510B0" w:rsidRDefault="00B510B0" w:rsidP="00660D33">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BACKGROUND</w:t>
      </w:r>
    </w:p>
    <w:p w14:paraId="6A52230B" w14:textId="06285D89" w:rsidR="004D452C" w:rsidRDefault="0051325B"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Education is the right of all individuals, including children with special needs. It is written in law number 20 of 2003 concerning the national education system that "every citizen (without exception) has the right to obtain quality education (article 5 paragraph 1)",</w:t>
      </w:r>
      <w:r w:rsidR="00FA1B24">
        <w:rPr>
          <w:rFonts w:ascii="Times New Roman" w:hAnsi="Times New Roman" w:cs="Times New Roman"/>
          <w:sz w:val="24"/>
          <w:szCs w:val="24"/>
        </w:rPr>
        <w:fldChar w:fldCharType="begin" w:fldLock="1"/>
      </w:r>
      <w:r w:rsidR="00673ED7">
        <w:rPr>
          <w:rFonts w:ascii="Times New Roman" w:hAnsi="Times New Roman" w:cs="Times New Roman"/>
          <w:sz w:val="24"/>
          <w:szCs w:val="24"/>
        </w:rPr>
        <w:instrText>ADDIN CSL_CITATION {"citationItems":[{"id":"ITEM-1","itemData":{"author":[{"dropping-particle":"","family":"Permenristek Dikti","given":"","non-dropping-particle":"","parse-names":false,"suffix":""}],"id":"ITEM-1","issued":{"date-parts":[["2017"]]},"number":"Nomor 46 tahun 2017 tentang Pendidikan Khusus dan Layanan Khusus di Perguruan Tinggi","title":"Undang-Undang Sisdiknas","type":"legislation"},"uris":["http://www.mendeley.com/documents/?uuid=3fd4c539-f876-46a1-9bd9-408c3fd8aa0e"]}],"mendeley":{"formattedCitation":"(Undang-Undang Sisdiknas, 2017)","plainTextFormattedCitation":"(Undang-Undang Sisdiknas, 2017)","previouslyFormattedCitation":"(Undang-Undang Sisdiknas, 2017)"},"properties":{"noteIndex":0},"schema":"https://github.com/citation-style-language/schema/raw/master/csl-citation.json"}</w:instrText>
      </w:r>
      <w:r w:rsidR="00FA1B24">
        <w:rPr>
          <w:rFonts w:ascii="Times New Roman" w:hAnsi="Times New Roman" w:cs="Times New Roman"/>
          <w:sz w:val="24"/>
          <w:szCs w:val="24"/>
        </w:rPr>
        <w:fldChar w:fldCharType="separate"/>
      </w:r>
      <w:r w:rsidR="006002E5" w:rsidRPr="006002E5">
        <w:rPr>
          <w:rFonts w:ascii="Times New Roman" w:hAnsi="Times New Roman" w:cs="Times New Roman"/>
          <w:noProof/>
          <w:sz w:val="24"/>
          <w:szCs w:val="24"/>
        </w:rPr>
        <w:t>(National Education System Law, 2017)</w:t>
      </w:r>
      <w:r w:rsidR="00FA1B24">
        <w:rPr>
          <w:rFonts w:ascii="Times New Roman" w:hAnsi="Times New Roman" w:cs="Times New Roman"/>
          <w:sz w:val="24"/>
          <w:szCs w:val="24"/>
        </w:rPr>
        <w:fldChar w:fldCharType="end"/>
      </w:r>
      <w:r w:rsidR="00FA1B24">
        <w:rPr>
          <w:rFonts w:ascii="Times New Roman" w:hAnsi="Times New Roman" w:cs="Times New Roman"/>
          <w:sz w:val="24"/>
          <w:szCs w:val="24"/>
        </w:rPr>
        <w:t>. This is the basis for all education units to be able to provide excellent service to special needs students both in academic and non-academic terms, one of which is Higher Education.</w:t>
      </w:r>
    </w:p>
    <w:p w14:paraId="23589077" w14:textId="3F76D5C3" w:rsidR="003725F4" w:rsidRDefault="0037478B" w:rsidP="00660D33">
      <w:pPr>
        <w:spacing w:after="0" w:line="360" w:lineRule="auto"/>
        <w:ind w:firstLine="720"/>
        <w:jc w:val="both"/>
        <w:rPr>
          <w:rFonts w:ascii="Times New Roman" w:hAnsi="Times New Roman" w:cs="Times New Roman"/>
          <w:sz w:val="24"/>
          <w:szCs w:val="24"/>
        </w:rPr>
      </w:pPr>
      <w:r w:rsidRPr="0037478B">
        <w:rPr>
          <w:rFonts w:ascii="Times New Roman" w:hAnsi="Times New Roman" w:cs="Times New Roman"/>
          <w:sz w:val="24"/>
          <w:szCs w:val="24"/>
        </w:rPr>
        <w:t>The learning process carried out at the higher education level refers to the four pillars of education, namely 1) learning to know, 2) learning to do, 3) learning to live together, 4) learning to be. With the 4 pillars of education, it is expected that students can learn comprehensively and produce quality graduates and effective learning, students have experience in learning so that students can compete in the era of the industrial revolution 4.0 as it is today.</w:t>
      </w:r>
    </w:p>
    <w:p w14:paraId="5C73D23E" w14:textId="621E0A80" w:rsidR="007F1F2E" w:rsidRDefault="0037478B" w:rsidP="00660D33">
      <w:pPr>
        <w:spacing w:after="0" w:line="360" w:lineRule="auto"/>
        <w:ind w:firstLine="720"/>
        <w:jc w:val="both"/>
        <w:rPr>
          <w:rFonts w:ascii="Times New Roman" w:hAnsi="Times New Roman" w:cs="Times New Roman"/>
          <w:sz w:val="24"/>
          <w:szCs w:val="24"/>
        </w:rPr>
      </w:pPr>
      <w:r w:rsidRPr="0037478B">
        <w:rPr>
          <w:rFonts w:ascii="Times New Roman" w:hAnsi="Times New Roman" w:cs="Times New Roman"/>
          <w:sz w:val="24"/>
          <w:szCs w:val="24"/>
        </w:rPr>
        <w:t xml:space="preserve">Universities, both public and private, are obliged to accept students regardless of their conditions. This is stated in </w:t>
      </w:r>
      <w:proofErr w:type="spellStart"/>
      <w:r w:rsidRPr="0037478B">
        <w:rPr>
          <w:rFonts w:ascii="Times New Roman" w:hAnsi="Times New Roman" w:cs="Times New Roman"/>
          <w:sz w:val="24"/>
          <w:szCs w:val="24"/>
        </w:rPr>
        <w:t>Permenristek</w:t>
      </w:r>
      <w:proofErr w:type="spellEnd"/>
      <w:r w:rsidRPr="0037478B">
        <w:rPr>
          <w:rFonts w:ascii="Times New Roman" w:hAnsi="Times New Roman" w:cs="Times New Roman"/>
          <w:sz w:val="24"/>
          <w:szCs w:val="24"/>
        </w:rPr>
        <w:t xml:space="preserve"> </w:t>
      </w:r>
      <w:proofErr w:type="spellStart"/>
      <w:r w:rsidRPr="0037478B">
        <w:rPr>
          <w:rFonts w:ascii="Times New Roman" w:hAnsi="Times New Roman" w:cs="Times New Roman"/>
          <w:sz w:val="24"/>
          <w:szCs w:val="24"/>
        </w:rPr>
        <w:t>Dikti</w:t>
      </w:r>
      <w:proofErr w:type="spellEnd"/>
      <w:r w:rsidRPr="0037478B">
        <w:rPr>
          <w:rFonts w:ascii="Times New Roman" w:hAnsi="Times New Roman" w:cs="Times New Roman"/>
          <w:sz w:val="24"/>
          <w:szCs w:val="24"/>
        </w:rPr>
        <w:t xml:space="preserve"> number 46 of 2017 concerning Special Education and Special Services in Higher Education, which means that universities must be ready and able to accommodate good services not only in education but infrastructure, and accessibility for the needs and comfort of students.</w:t>
      </w:r>
      <w:r w:rsidR="00172020">
        <w:rPr>
          <w:rFonts w:ascii="Times New Roman" w:hAnsi="Times New Roman" w:cs="Times New Roman"/>
          <w:sz w:val="24"/>
          <w:szCs w:val="24"/>
          <w:lang w:val="id-ID"/>
        </w:rPr>
        <w:t xml:space="preserve"> </w:t>
      </w:r>
      <w:r w:rsidR="00DE66CA">
        <w:rPr>
          <w:rFonts w:ascii="Times New Roman" w:hAnsi="Times New Roman" w:cs="Times New Roman"/>
          <w:sz w:val="24"/>
          <w:szCs w:val="24"/>
        </w:rPr>
        <w:fldChar w:fldCharType="begin" w:fldLock="1"/>
      </w:r>
      <w:r w:rsidR="006002E5">
        <w:rPr>
          <w:rFonts w:ascii="Times New Roman" w:hAnsi="Times New Roman" w:cs="Times New Roman"/>
          <w:sz w:val="24"/>
          <w:szCs w:val="24"/>
        </w:rPr>
        <w:instrText>ADDIN CSL_CITATION {"citationItems":[{"id":"ITEM-1","itemData":{"author":[{"dropping-particle":"","family":"Permenristek Dikti","given":"","non-dropping-particle":"","parse-names":false,"suffix":""}],"id":"ITEM-1","issued":{"date-parts":[["2017"]]},"number":"Nomor 46 tahun 2017 tentang Pendidikan Khusus dan Layanan Khusus di Perguruan Tinggi","title":"Undang-Undang Sisdiknas","type":"legislation"},"uris":["http://www.mendeley.com/documents/?uuid=3fd4c539-f876-46a1-9bd9-408c3fd8aa0e"]}],"mendeley":{"formattedCitation":"(Undang-Undang Sisdiknas, 2017)","plainTextFormattedCitation":"(Undang-Undang Sisdiknas, 2017)","previouslyFormattedCitation":"(Undang-Undang Sisdiknas, 2017)"},"properties":{"noteIndex":0},"schema":"https://github.com/citation-style-language/schema/raw/master/csl-citation.json"}</w:instrText>
      </w:r>
      <w:r w:rsidR="00DE66CA">
        <w:rPr>
          <w:rFonts w:ascii="Times New Roman" w:hAnsi="Times New Roman" w:cs="Times New Roman"/>
          <w:sz w:val="24"/>
          <w:szCs w:val="24"/>
        </w:rPr>
        <w:fldChar w:fldCharType="separate"/>
      </w:r>
      <w:r w:rsidR="005B3420" w:rsidRPr="005B3420">
        <w:rPr>
          <w:rFonts w:ascii="Times New Roman" w:hAnsi="Times New Roman" w:cs="Times New Roman"/>
          <w:noProof/>
          <w:sz w:val="24"/>
          <w:szCs w:val="24"/>
        </w:rPr>
        <w:t>(National Education System Law, 2017)</w:t>
      </w:r>
      <w:r w:rsidR="00DE66CA">
        <w:rPr>
          <w:rFonts w:ascii="Times New Roman" w:hAnsi="Times New Roman" w:cs="Times New Roman"/>
          <w:sz w:val="24"/>
          <w:szCs w:val="24"/>
        </w:rPr>
        <w:fldChar w:fldCharType="end"/>
      </w:r>
      <w:r w:rsidR="00DE66CA">
        <w:rPr>
          <w:rFonts w:ascii="Times New Roman" w:hAnsi="Times New Roman" w:cs="Times New Roman"/>
          <w:sz w:val="24"/>
          <w:szCs w:val="24"/>
        </w:rPr>
        <w:t xml:space="preserve">. The fulfillment of the right to education must pay attention to four important indicators 1) availability indicators, 2) accessibility, both infrastructure, distance and / or technology including access, economy and education costs that must be affordable by all, 3) acceptance of the substance, curriculum, and teaching methods must be accepted by everyone, and 4) </w:t>
      </w:r>
      <w:r w:rsidR="00DE66CA">
        <w:rPr>
          <w:rFonts w:ascii="Times New Roman" w:hAnsi="Times New Roman" w:cs="Times New Roman"/>
          <w:sz w:val="24"/>
          <w:szCs w:val="24"/>
        </w:rPr>
        <w:lastRenderedPageBreak/>
        <w:t>adaptability (adaptibility) of active education management, so that it can adapt to the needs of the various cultures and traditions of society.</w:t>
      </w:r>
      <w:r w:rsidR="00172020">
        <w:rPr>
          <w:rFonts w:ascii="Times New Roman" w:hAnsi="Times New Roman" w:cs="Times New Roman"/>
          <w:sz w:val="24"/>
          <w:szCs w:val="24"/>
          <w:lang w:val="id-ID"/>
        </w:rPr>
        <w:t xml:space="preserve"> </w:t>
      </w:r>
      <w:r w:rsidR="00CF4CBD">
        <w:rPr>
          <w:rFonts w:ascii="Times New Roman" w:hAnsi="Times New Roman" w:cs="Times New Roman"/>
          <w:sz w:val="24"/>
          <w:szCs w:val="24"/>
        </w:rPr>
        <w:fldChar w:fldCharType="begin" w:fldLock="1"/>
      </w:r>
      <w:r w:rsidR="008A4B56">
        <w:rPr>
          <w:rFonts w:ascii="Times New Roman" w:hAnsi="Times New Roman" w:cs="Times New Roman"/>
          <w:sz w:val="24"/>
          <w:szCs w:val="24"/>
        </w:rPr>
        <w:instrText>ADDIN CSL_CITATION {"citationItems":[{"id":"ITEM-1","itemData":{"author":[{"dropping-particle":"","family":"Lestari Saputri, Elina","given":"Andi Ahmad Yani dan M Tahir Haning","non-dropping-particle":"","parse-names":false,"suffix":""}],"container-title":"Journal of Humanity &amp; Social Justice","id":"ITEM-1","issue":"2","issued":{"date-parts":[["2019"]]},"page":"185-204","title":"Pemenuhan","type":"article-journal","volume":"1"},"uris":["http://www.mendeley.com/documents/?uuid=7c26aedb-b3a2-41f3-a9ee-018257e1a290"]}],"mendeley":{"formattedCitation":"(Lestari Saputri, Elina, 2019)","plainTextFormattedCitation":"(Lestari Saputri, Elina, 2019)","previouslyFormattedCitation":"(Lestari Saputri, Elina, 2019)"},"properties":{"noteIndex":0},"schema":"https://github.com/citation-style-language/schema/raw/master/csl-citation.json"}</w:instrText>
      </w:r>
      <w:r w:rsidR="00CF4CBD">
        <w:rPr>
          <w:rFonts w:ascii="Times New Roman" w:hAnsi="Times New Roman" w:cs="Times New Roman"/>
          <w:sz w:val="24"/>
          <w:szCs w:val="24"/>
        </w:rPr>
        <w:fldChar w:fldCharType="separate"/>
      </w:r>
      <w:r w:rsidR="00CF4CBD" w:rsidRPr="00CF4CBD">
        <w:rPr>
          <w:rFonts w:ascii="Times New Roman" w:hAnsi="Times New Roman" w:cs="Times New Roman"/>
          <w:noProof/>
          <w:sz w:val="24"/>
          <w:szCs w:val="24"/>
        </w:rPr>
        <w:t>(Lestari Saputri, Elina, 2019)</w:t>
      </w:r>
      <w:r w:rsidR="00CF4CBD">
        <w:rPr>
          <w:rFonts w:ascii="Times New Roman" w:hAnsi="Times New Roman" w:cs="Times New Roman"/>
          <w:sz w:val="24"/>
          <w:szCs w:val="24"/>
        </w:rPr>
        <w:fldChar w:fldCharType="end"/>
      </w:r>
      <w:r w:rsidR="00847675">
        <w:rPr>
          <w:rFonts w:ascii="Times New Roman" w:hAnsi="Times New Roman" w:cs="Times New Roman"/>
          <w:sz w:val="24"/>
          <w:szCs w:val="24"/>
        </w:rPr>
        <w:t>.</w:t>
      </w:r>
    </w:p>
    <w:p w14:paraId="0C349E58" w14:textId="54C429D7" w:rsidR="00D7158C" w:rsidRDefault="003F3F6B"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Special Education study program, Nusantara Islamic University, there are students with disabilities with various obstacles such as visual impairment (blind) and hearing impairment (deaf). They study together with students in general in the same class. Various obstacles faced by students with disabilities such as difficulties in understanding a series of lecture materials, difficulties in accessing learning materials. They can only listen to lecture material by listening to lecturers lecturing or assis</w:t>
      </w:r>
      <w:r w:rsidR="00E27163">
        <w:rPr>
          <w:rFonts w:ascii="Times New Roman" w:hAnsi="Times New Roman" w:cs="Times New Roman"/>
          <w:sz w:val="24"/>
          <w:szCs w:val="24"/>
        </w:rPr>
        <w:t xml:space="preserve">ted by their classmates, using </w:t>
      </w:r>
      <w:r w:rsidR="00E27163">
        <w:rPr>
          <w:rFonts w:ascii="Times New Roman" w:hAnsi="Times New Roman" w:cs="Times New Roman"/>
          <w:sz w:val="24"/>
          <w:szCs w:val="24"/>
          <w:lang w:val="id-ID"/>
        </w:rPr>
        <w:t>P</w:t>
      </w:r>
      <w:proofErr w:type="spellStart"/>
      <w:r w:rsidR="00E27163">
        <w:rPr>
          <w:rFonts w:ascii="Times New Roman" w:hAnsi="Times New Roman" w:cs="Times New Roman"/>
          <w:sz w:val="24"/>
          <w:szCs w:val="24"/>
        </w:rPr>
        <w:t>ower</w:t>
      </w:r>
      <w:proofErr w:type="spellEnd"/>
      <w:r w:rsidR="00E27163">
        <w:rPr>
          <w:rFonts w:ascii="Times New Roman" w:hAnsi="Times New Roman" w:cs="Times New Roman"/>
          <w:sz w:val="24"/>
          <w:szCs w:val="24"/>
          <w:lang w:val="id-ID"/>
        </w:rPr>
        <w:t>P</w:t>
      </w:r>
      <w:proofErr w:type="spellStart"/>
      <w:r>
        <w:rPr>
          <w:rFonts w:ascii="Times New Roman" w:hAnsi="Times New Roman" w:cs="Times New Roman"/>
          <w:sz w:val="24"/>
          <w:szCs w:val="24"/>
        </w:rPr>
        <w:t>oint</w:t>
      </w:r>
      <w:proofErr w:type="spellEnd"/>
      <w:r>
        <w:rPr>
          <w:rFonts w:ascii="Times New Roman" w:hAnsi="Times New Roman" w:cs="Times New Roman"/>
          <w:sz w:val="24"/>
          <w:szCs w:val="24"/>
        </w:rPr>
        <w:t xml:space="preserve"> media and that too must be read, so that their scores are below standard. Besides that, students with hearing impairment still have difficulty in mastering lecture material.</w:t>
      </w:r>
    </w:p>
    <w:p w14:paraId="63ACF3B8" w14:textId="33CFC723" w:rsidR="00D7158C" w:rsidRDefault="0094175E"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pandemic in 2020 appears to have an impact on the learning mechanism, namely all education systems change from face-to-face to online (online) and lecturers and students must adapt to current conditions. This has a huge impact on students with disabilities. They have not been able to adapt to the online lecture mechanism. The obstacles faced are that students are not ready to accept face-to-face learning, the material provided is not clear and detailed and the assignments are collected according to a predetermined deadline, making students stress because in one day lectures with many assignments. In addition, there are students who do not have Android cellphones, have difficulties because there are no mentors or peer tutors in the learning process, wasteful quotas, cellphone memory becomes full and many others. In the subject of analysis of the physiology of children with special needs and the growth and development of children with special needs, students have difficulty understanding the concept of the material presented, this can be seen from the results of the post test which was conducted three times. This course is not familiar because the material contains pictures and foreign terms that must be understood in detail. These results show that students with visual impairments and hearing impairments are still confused in understanding the terms in these courses, so that they have difficulty understanding the material. In the learning process there are several applications that are used by blind students for online learning, including JAWS, Eye Window, Braille Notes and Note Taking Students have difficulty understanding the concept of the material presented, this can be seen from the results of the post test which was carried out three times. This course is not familiar because the material contains pictures and foreign terms that must be understood in detail. These results show that students with visual impairments and hearing impairments are still confused in understanding the terms in these courses, so that they have difficulty understanding the material. In the learning process there are several applications that are used by blind students </w:t>
      </w:r>
      <w:r>
        <w:rPr>
          <w:rFonts w:ascii="Times New Roman" w:hAnsi="Times New Roman" w:cs="Times New Roman"/>
          <w:sz w:val="24"/>
          <w:szCs w:val="24"/>
        </w:rPr>
        <w:lastRenderedPageBreak/>
        <w:t>for online learning, including JAWS, Eye Window, Braille Notes and Note Taking Students have difficulty understanding the concept of the material presented, this can be seen from the results of the post test which was carried out three times. This course is not familiar because the material contains pictures and foreign terms that must be understood in detail. These results show that students with visual impairments and hearing impairments are still confused in understanding the terms in these courses, so that they have difficulty understanding the material. In the learning process there are several applications that are used by blind students for online learning, including JAWS, Eye Window, Braille Notes and Note Taking These results show that students with visual impairments and hearing impairments are still confused in understanding the terms in these courses, so that they have difficulty understanding the material. In the learning process, there are several applications that are used by blind students for online learning, including JAWS, Eye Window, Braille Notes and Note Taking</w:t>
      </w:r>
      <w:r w:rsidR="00246DBD">
        <w:rPr>
          <w:rFonts w:ascii="Times New Roman" w:hAnsi="Times New Roman" w:cs="Times New Roman"/>
          <w:sz w:val="24"/>
          <w:szCs w:val="24"/>
          <w:lang w:val="id-ID"/>
        </w:rPr>
        <w:t>.</w:t>
      </w:r>
      <w:r>
        <w:rPr>
          <w:rFonts w:ascii="Times New Roman" w:hAnsi="Times New Roman" w:cs="Times New Roman"/>
          <w:sz w:val="24"/>
          <w:szCs w:val="24"/>
        </w:rPr>
        <w:t xml:space="preserve"> These results show that students with visual impairments and hearing impairments are still confused in understanding the terms in these courses, so that they have difficulty understanding the material. In the learning process, there are several applications that are used by blind students for online learning, including JAWS, Eye Window, Braille Notes and Note Taking</w:t>
      </w:r>
      <w:r w:rsidR="00172020">
        <w:rPr>
          <w:rFonts w:ascii="Times New Roman" w:hAnsi="Times New Roman" w:cs="Times New Roman"/>
          <w:sz w:val="24"/>
          <w:szCs w:val="24"/>
          <w:lang w:val="id-ID"/>
        </w:rPr>
        <w:t xml:space="preserve"> </w:t>
      </w:r>
      <w:r w:rsidR="00B63C52">
        <w:rPr>
          <w:rFonts w:ascii="Times New Roman" w:hAnsi="Times New Roman" w:cs="Times New Roman"/>
          <w:sz w:val="24"/>
          <w:szCs w:val="24"/>
        </w:rPr>
        <w:fldChar w:fldCharType="begin" w:fldLock="1"/>
      </w:r>
      <w:r w:rsidR="005B3420">
        <w:rPr>
          <w:rFonts w:ascii="Times New Roman" w:hAnsi="Times New Roman" w:cs="Times New Roman"/>
          <w:sz w:val="24"/>
          <w:szCs w:val="24"/>
        </w:rPr>
        <w:instrText>ADDIN CSL_CITATION {"citationItems":[{"id":"ITEM-1","itemData":{"author":[{"dropping-particle":"","family":"Perera-Rodríguez, V. H., &amp; Moriña Díez","given":"A","non-dropping-particle":"","parse-names":false,"suffix":""}],"id":"ITEM-1","issued":{"date-parts":[["2019"]]},"page":"65-76","title":"Technological challenges and students with disabilities in higher education.","type":"article-journal","volume":"Exceptiona"},"uris":["http://www.mendeley.com/documents/?uuid=f4c14f55-2dbc-4062-8b1c-864da28a38f2"]}],"mendeley":{"formattedCitation":"(Perera-Rodríguez, V. H., &amp; Moriña Díez, 2019)","plainTextFormattedCitation":"(Perera-Rodríguez, V. H., &amp; Moriña Díez, 2019)","previouslyFormattedCitation":"(Perera-Rodríguez, V. H., &amp; Moriña Díez, 2019)"},"properties":{"noteIndex":0},"schema":"https://github.com/citation-style-language/schema/raw/master/csl-citation.json"}</w:instrText>
      </w:r>
      <w:r w:rsidR="00B63C52">
        <w:rPr>
          <w:rFonts w:ascii="Times New Roman" w:hAnsi="Times New Roman" w:cs="Times New Roman"/>
          <w:sz w:val="24"/>
          <w:szCs w:val="24"/>
        </w:rPr>
        <w:fldChar w:fldCharType="separate"/>
      </w:r>
      <w:r w:rsidR="00B63C52" w:rsidRPr="00B63C52">
        <w:rPr>
          <w:rFonts w:ascii="Times New Roman" w:hAnsi="Times New Roman" w:cs="Times New Roman"/>
          <w:noProof/>
          <w:sz w:val="24"/>
          <w:szCs w:val="24"/>
        </w:rPr>
        <w:t>(Perera-Rodríguez, VH, &amp; Moriña Díez, 2019)</w:t>
      </w:r>
      <w:r w:rsidR="00B63C52">
        <w:rPr>
          <w:rFonts w:ascii="Times New Roman" w:hAnsi="Times New Roman" w:cs="Times New Roman"/>
          <w:sz w:val="24"/>
          <w:szCs w:val="24"/>
        </w:rPr>
        <w:fldChar w:fldCharType="end"/>
      </w:r>
      <w:r w:rsidR="00B63C52">
        <w:rPr>
          <w:rFonts w:ascii="Times New Roman" w:hAnsi="Times New Roman" w:cs="Times New Roman"/>
          <w:sz w:val="24"/>
          <w:szCs w:val="24"/>
        </w:rPr>
        <w:t xml:space="preserve"> and for deaf students, all online learning applications can be used, it's just that some online learning platforms have a menu that is less supportive of accessibility, such as difficulties in taking lessons because the video that is displayed has no text, only displays images, there is less explanation in the material, and learning outcomes require the actions of downloading and uploading documents that are not easy to do independently and video conferencing platforms are also difficult for deaf students to follow.</w:t>
      </w:r>
    </w:p>
    <w:p w14:paraId="24E18752" w14:textId="4517679A" w:rsidR="00297628" w:rsidRDefault="00B63C52"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above problems, a learning innovation is needed so that students with disabilities can be served learning needs and the obstacles to learning through online can be resolved properly, so the researcher wants to research under the title The Effect of Interactive Web-Based Learning (IWL) Models on Learning Outcomes in Students with Special Needs In the Special</w:t>
      </w:r>
      <w:r w:rsidR="00246DBD">
        <w:rPr>
          <w:rFonts w:ascii="Times New Roman" w:hAnsi="Times New Roman" w:cs="Times New Roman"/>
          <w:sz w:val="24"/>
          <w:szCs w:val="24"/>
          <w:lang w:val="id-ID"/>
        </w:rPr>
        <w:t xml:space="preserve"> Needs</w:t>
      </w:r>
      <w:r>
        <w:rPr>
          <w:rFonts w:ascii="Times New Roman" w:hAnsi="Times New Roman" w:cs="Times New Roman"/>
          <w:sz w:val="24"/>
          <w:szCs w:val="24"/>
        </w:rPr>
        <w:t xml:space="preserve"> Education Study Program, FKIP </w:t>
      </w:r>
      <w:proofErr w:type="spellStart"/>
      <w:r>
        <w:rPr>
          <w:rFonts w:ascii="Times New Roman" w:hAnsi="Times New Roman" w:cs="Times New Roman"/>
          <w:sz w:val="24"/>
          <w:szCs w:val="24"/>
        </w:rPr>
        <w:t>Uninus</w:t>
      </w:r>
      <w:proofErr w:type="spellEnd"/>
      <w:r>
        <w:rPr>
          <w:rFonts w:ascii="Times New Roman" w:hAnsi="Times New Roman" w:cs="Times New Roman"/>
          <w:sz w:val="24"/>
          <w:szCs w:val="24"/>
        </w:rPr>
        <w:t xml:space="preserve"> Bandung.</w:t>
      </w:r>
    </w:p>
    <w:p w14:paraId="408334CA" w14:textId="77777777" w:rsidR="0075414C" w:rsidRDefault="0075414C" w:rsidP="00660D33">
      <w:pPr>
        <w:spacing w:after="0" w:line="360" w:lineRule="auto"/>
        <w:jc w:val="both"/>
        <w:rPr>
          <w:w w:val="105"/>
          <w:lang w:val="id-ID"/>
        </w:rPr>
      </w:pPr>
    </w:p>
    <w:p w14:paraId="76D9C6E4" w14:textId="68188BF3" w:rsidR="002518A8" w:rsidRPr="0045149B" w:rsidRDefault="002518A8"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 xml:space="preserve">METHOD </w:t>
      </w:r>
    </w:p>
    <w:p w14:paraId="10BDC631" w14:textId="7D2699E1" w:rsidR="00824837" w:rsidRDefault="00824837" w:rsidP="00660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method used in this study uses a Research and Development (R&amp;D) approach with an exploratory mixed method research design. Mixed method research design is a procedure for collecting, analyzing and "mixing" quantitative and qualitative research methods in one study to understand a research problem.</w:t>
      </w:r>
      <w:r w:rsidR="00172020">
        <w:rPr>
          <w:rFonts w:ascii="Times New Roman" w:hAnsi="Times New Roman" w:cs="Times New Roman"/>
          <w:sz w:val="24"/>
          <w:szCs w:val="24"/>
          <w:lang w:val="id-ID"/>
        </w:rPr>
        <w:t xml:space="preserve"> </w:t>
      </w:r>
      <w:r w:rsidR="008E692C">
        <w:rPr>
          <w:rFonts w:ascii="Times New Roman" w:hAnsi="Times New Roman" w:cs="Times New Roman"/>
          <w:sz w:val="24"/>
          <w:szCs w:val="24"/>
        </w:rPr>
        <w:fldChar w:fldCharType="begin" w:fldLock="1"/>
      </w:r>
      <w:r w:rsidR="009D51AC">
        <w:rPr>
          <w:rFonts w:ascii="Times New Roman" w:hAnsi="Times New Roman" w:cs="Times New Roman"/>
          <w:sz w:val="24"/>
          <w:szCs w:val="24"/>
        </w:rPr>
        <w:instrText>ADDIN CSL_CITATION {"citationItems":[{"id":"ITEM-1","itemData":{"author":[{"dropping-particle":"","family":"Cresswell","given":"J","non-dropping-particle":"","parse-names":false,"suffix":""}],"id":"ITEM-1","issued":{"date-parts":[["2010"]]},"publisher":"Pustaka Pelajar","publisher-place":"Yogyakarta","title":"Research Design Pendekatan Kualitatif, Kuantitatif dan Mixed","type":"book"},"uris":["http://www.mendeley.com/documents/?uuid=cefa028a-4bcf-4d07-9151-e11100051ad1"]}],"mendeley":{"formattedCitation":"(Cresswell, 2010)","plainTextFormattedCitation":"(Cresswell, 2010)","previouslyFormattedCitation":"(Cresswell, 2010)"},"properties":{"noteIndex":0},"schema":"https://github.com/citation-style-language/schema/raw/master/csl-citation.json"}</w:instrText>
      </w:r>
      <w:r w:rsidR="008E692C">
        <w:rPr>
          <w:rFonts w:ascii="Times New Roman" w:hAnsi="Times New Roman" w:cs="Times New Roman"/>
          <w:sz w:val="24"/>
          <w:szCs w:val="24"/>
        </w:rPr>
        <w:fldChar w:fldCharType="separate"/>
      </w:r>
      <w:r w:rsidR="005B3420" w:rsidRPr="005B3420">
        <w:rPr>
          <w:rFonts w:ascii="Times New Roman" w:hAnsi="Times New Roman" w:cs="Times New Roman"/>
          <w:noProof/>
          <w:sz w:val="24"/>
          <w:szCs w:val="24"/>
        </w:rPr>
        <w:t>(Cresswell, 2010)</w:t>
      </w:r>
      <w:r w:rsidR="008E692C">
        <w:rPr>
          <w:rFonts w:ascii="Times New Roman" w:hAnsi="Times New Roman" w:cs="Times New Roman"/>
          <w:sz w:val="24"/>
          <w:szCs w:val="24"/>
        </w:rPr>
        <w:fldChar w:fldCharType="end"/>
      </w:r>
      <w:r w:rsidR="008E692C">
        <w:rPr>
          <w:rFonts w:ascii="Times New Roman" w:hAnsi="Times New Roman" w:cs="Times New Roman"/>
          <w:sz w:val="24"/>
          <w:szCs w:val="24"/>
        </w:rPr>
        <w:t xml:space="preserve">. Mixed method uses two approaches, </w:t>
      </w:r>
      <w:r w:rsidR="008E692C">
        <w:rPr>
          <w:rFonts w:ascii="Times New Roman" w:hAnsi="Times New Roman" w:cs="Times New Roman"/>
          <w:sz w:val="24"/>
          <w:szCs w:val="24"/>
        </w:rPr>
        <w:lastRenderedPageBreak/>
        <w:t>namely quantitative and qualitative. So that the use of this method provides a comprehensive understanding in solving research problems.</w:t>
      </w:r>
    </w:p>
    <w:p w14:paraId="711BD7B5" w14:textId="77777777" w:rsidR="00CD26B0" w:rsidRDefault="00CD26B0" w:rsidP="00660D33">
      <w:pPr>
        <w:spacing w:after="0" w:line="360" w:lineRule="auto"/>
        <w:jc w:val="both"/>
        <w:rPr>
          <w:rFonts w:ascii="Times New Roman" w:hAnsi="Times New Roman" w:cs="Times New Roman"/>
          <w:sz w:val="24"/>
          <w:szCs w:val="24"/>
        </w:rPr>
      </w:pPr>
    </w:p>
    <w:p w14:paraId="49B3A9A8" w14:textId="6FECCAD3" w:rsidR="002D188C" w:rsidRPr="0045149B" w:rsidRDefault="00172020" w:rsidP="00660D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w:t>
      </w:r>
      <w:r>
        <w:rPr>
          <w:rFonts w:ascii="Times New Roman" w:hAnsi="Times New Roman" w:cs="Times New Roman"/>
          <w:b/>
          <w:bCs/>
          <w:sz w:val="24"/>
          <w:szCs w:val="24"/>
          <w:lang w:val="id-ID"/>
        </w:rPr>
        <w:t>V</w:t>
      </w:r>
      <w:proofErr w:type="spellStart"/>
      <w:r w:rsidR="001F580C" w:rsidRPr="0045149B">
        <w:rPr>
          <w:rFonts w:ascii="Times New Roman" w:hAnsi="Times New Roman" w:cs="Times New Roman"/>
          <w:b/>
          <w:bCs/>
          <w:sz w:val="24"/>
          <w:szCs w:val="24"/>
        </w:rPr>
        <w:t>ariable</w:t>
      </w:r>
      <w:proofErr w:type="spellEnd"/>
    </w:p>
    <w:p w14:paraId="1941D554" w14:textId="1EF4C758" w:rsidR="001F580C" w:rsidRPr="0045149B" w:rsidRDefault="001F580C"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 xml:space="preserve">Independent Variable </w:t>
      </w:r>
    </w:p>
    <w:p w14:paraId="5F0C6B45" w14:textId="55604591" w:rsidR="00150C3F" w:rsidRDefault="001F580C"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independent variable in this study is the interactive web-based learning (IWL) model. According to</w:t>
      </w:r>
      <w:r w:rsidR="00172020">
        <w:rPr>
          <w:rFonts w:ascii="Times New Roman" w:hAnsi="Times New Roman" w:cs="Times New Roman"/>
          <w:sz w:val="24"/>
          <w:szCs w:val="24"/>
          <w:lang w:val="id-ID"/>
        </w:rPr>
        <w:t xml:space="preserve"> </w:t>
      </w:r>
      <w:r w:rsidR="00150C3F">
        <w:rPr>
          <w:rFonts w:ascii="Times New Roman" w:hAnsi="Times New Roman" w:cs="Times New Roman"/>
          <w:sz w:val="24"/>
          <w:szCs w:val="24"/>
        </w:rPr>
        <w:fldChar w:fldCharType="begin" w:fldLock="1"/>
      </w:r>
      <w:r w:rsidR="00FD56AC">
        <w:rPr>
          <w:rFonts w:ascii="Times New Roman" w:hAnsi="Times New Roman" w:cs="Times New Roman"/>
          <w:sz w:val="24"/>
          <w:szCs w:val="24"/>
        </w:rPr>
        <w:instrText>ADDIN CSL_CITATION {"citationItems":[{"id":"ITEM-1","itemData":{"author":[{"dropping-particle":"","family":"Kadir","given":"Abdul","non-dropping-particle":"","parse-names":false,"suffix":""}],"id":"ITEM-1","issued":{"date-parts":[["2008"]]},"number-of-pages":"3","publisher":"Andi Offset","publisher-place":"Yogyakarta","title":"Dasar Aplikasi Database MYSQL","type":"book"},"uris":["http://www.mendeley.com/documents/?uuid=08d14b45-92a9-481e-ab23-08c37ff0c488"]}],"mendeley":{"formattedCitation":"(Kadir, 2008)","plainTextFormattedCitation":"(Kadir, 2008)","previouslyFormattedCitation":"(Kadir, 2008)"},"properties":{"noteIndex":0},"schema":"https://github.com/citation-style-language/schema/raw/master/csl-citation.json"}</w:instrText>
      </w:r>
      <w:r w:rsidR="00150C3F">
        <w:rPr>
          <w:rFonts w:ascii="Times New Roman" w:hAnsi="Times New Roman" w:cs="Times New Roman"/>
          <w:sz w:val="24"/>
          <w:szCs w:val="24"/>
        </w:rPr>
        <w:fldChar w:fldCharType="separate"/>
      </w:r>
      <w:r w:rsidR="00150C3F" w:rsidRPr="00150C3F">
        <w:rPr>
          <w:rFonts w:ascii="Times New Roman" w:hAnsi="Times New Roman" w:cs="Times New Roman"/>
          <w:noProof/>
          <w:sz w:val="24"/>
          <w:szCs w:val="24"/>
        </w:rPr>
        <w:t>(Kadir, 2008)</w:t>
      </w:r>
      <w:r w:rsidR="00150C3F">
        <w:rPr>
          <w:rFonts w:ascii="Times New Roman" w:hAnsi="Times New Roman" w:cs="Times New Roman"/>
          <w:sz w:val="24"/>
          <w:szCs w:val="24"/>
        </w:rPr>
        <w:fldChar w:fldCharType="end"/>
      </w:r>
      <w:r w:rsidR="00246DBD">
        <w:rPr>
          <w:rFonts w:ascii="Times New Roman" w:hAnsi="Times New Roman" w:cs="Times New Roman"/>
          <w:sz w:val="24"/>
          <w:szCs w:val="24"/>
          <w:lang w:val="id-ID"/>
        </w:rPr>
        <w:t xml:space="preserve"> application</w:t>
      </w:r>
      <w:r w:rsidR="00150C3F" w:rsidRPr="00150C3F">
        <w:rPr>
          <w:rFonts w:ascii="Times New Roman" w:hAnsi="Times New Roman" w:cs="Times New Roman"/>
          <w:sz w:val="24"/>
          <w:szCs w:val="24"/>
        </w:rPr>
        <w:t xml:space="preserve"> programs are ready-made programs or programs designed to perform a function for other users or applications. Application is also defined as the use or application of a concept that is the subject of discussion or as a computer program designed to help humans carry out certain tasks.</w:t>
      </w:r>
    </w:p>
    <w:p w14:paraId="0E4F0E6E" w14:textId="6959B5FF" w:rsidR="0045233E" w:rsidRDefault="00150C3F" w:rsidP="00660D33">
      <w:pPr>
        <w:spacing w:after="0" w:line="360" w:lineRule="auto"/>
        <w:ind w:firstLine="720"/>
        <w:jc w:val="both"/>
        <w:rPr>
          <w:rFonts w:ascii="Times New Roman" w:eastAsia="Calibri" w:hAnsi="Times New Roman"/>
          <w:sz w:val="24"/>
          <w:szCs w:val="24"/>
        </w:rPr>
      </w:pPr>
      <w:r>
        <w:rPr>
          <w:rFonts w:ascii="Times New Roman" w:hAnsi="Times New Roman" w:cs="Times New Roman"/>
          <w:sz w:val="24"/>
          <w:szCs w:val="24"/>
        </w:rPr>
        <w:t>Interactive Web-Based Learning (IWL) learning model is an application in the form of a website that is able to accommodate individual learning needs through online learning. The IWL learning model is designed based on an analysis of the learning needs of blind and deaf students with website media, making it easier to carry out learning activities. The content of the IWL model is software as a learning medium that is needed containing menu materials, learning videos, discussions, assignments that can be accessed easily by blind and deaf students.</w:t>
      </w:r>
      <w:r w:rsidR="00246DBD">
        <w:rPr>
          <w:rFonts w:ascii="Times New Roman" w:hAnsi="Times New Roman" w:cs="Times New Roman"/>
          <w:sz w:val="24"/>
          <w:szCs w:val="24"/>
          <w:lang w:val="id-ID"/>
        </w:rPr>
        <w:t xml:space="preserve"> </w:t>
      </w:r>
      <w:r w:rsidR="0045233E">
        <w:rPr>
          <w:rFonts w:ascii="Times New Roman" w:eastAsia="Calibri" w:hAnsi="Times New Roman"/>
          <w:sz w:val="24"/>
          <w:szCs w:val="24"/>
        </w:rPr>
        <w:t>Interactive Web-based Learning is an online learning model using a website page as a learning medium that can present learning materials from lecturers in the form of pages that can be read directly by students with special needs with visual impairments through a screen reader that has been installed on visually impaired students' cellphones and equipped with a learning video feature accompanied by subtitles so that it has accessibility for deaf students. This website is also equipped with discussion features and collection of assignments and exam results equipped with voice notes so that all students, including blind and deaf students, can be directly involved in learning through this website from the start of lectures to the active assessment process.</w:t>
      </w:r>
    </w:p>
    <w:p w14:paraId="7E0E32C9" w14:textId="41EE2463" w:rsidR="001F580C" w:rsidRDefault="001F580C" w:rsidP="00660D33">
      <w:pPr>
        <w:spacing w:after="0" w:line="360" w:lineRule="auto"/>
        <w:jc w:val="both"/>
        <w:rPr>
          <w:rFonts w:ascii="Times New Roman" w:hAnsi="Times New Roman" w:cs="Times New Roman"/>
          <w:sz w:val="24"/>
          <w:szCs w:val="24"/>
        </w:rPr>
      </w:pPr>
    </w:p>
    <w:p w14:paraId="0856B9E9" w14:textId="024CCD79" w:rsidR="001F580C" w:rsidRPr="0045149B" w:rsidRDefault="001F580C"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 xml:space="preserve">Bound Variables </w:t>
      </w:r>
    </w:p>
    <w:p w14:paraId="066F3274" w14:textId="0FD71865" w:rsidR="00150C3F" w:rsidRDefault="001F580C"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dependent variable in this study is the learning outcomes of blind and deaf students. Learning outcomes are displayed i</w:t>
      </w:r>
      <w:r w:rsidR="00246DBD">
        <w:rPr>
          <w:rFonts w:ascii="Times New Roman" w:hAnsi="Times New Roman" w:cs="Times New Roman"/>
          <w:sz w:val="24"/>
          <w:szCs w:val="24"/>
        </w:rPr>
        <w:t xml:space="preserve">n the subject of analysis of </w:t>
      </w:r>
      <w:r w:rsidR="00246DBD">
        <w:rPr>
          <w:rFonts w:ascii="Times New Roman" w:hAnsi="Times New Roman" w:cs="Times New Roman"/>
          <w:sz w:val="24"/>
          <w:szCs w:val="24"/>
          <w:lang w:val="id-ID"/>
        </w:rPr>
        <w:t>ABK</w:t>
      </w:r>
      <w:r>
        <w:rPr>
          <w:rFonts w:ascii="Times New Roman" w:hAnsi="Times New Roman" w:cs="Times New Roman"/>
          <w:sz w:val="24"/>
          <w:szCs w:val="24"/>
        </w:rPr>
        <w:t xml:space="preserve"> physiology and t</w:t>
      </w:r>
      <w:r w:rsidR="00172020">
        <w:rPr>
          <w:rFonts w:ascii="Times New Roman" w:hAnsi="Times New Roman" w:cs="Times New Roman"/>
          <w:sz w:val="24"/>
          <w:szCs w:val="24"/>
        </w:rPr>
        <w:t xml:space="preserve">he growth and development of </w:t>
      </w:r>
      <w:r w:rsidR="00172020">
        <w:rPr>
          <w:rFonts w:ascii="Times New Roman" w:hAnsi="Times New Roman" w:cs="Times New Roman"/>
          <w:sz w:val="24"/>
          <w:szCs w:val="24"/>
          <w:lang w:val="id-ID"/>
        </w:rPr>
        <w:t>ABK</w:t>
      </w:r>
      <w:r>
        <w:rPr>
          <w:rFonts w:ascii="Times New Roman" w:hAnsi="Times New Roman" w:cs="Times New Roman"/>
          <w:sz w:val="24"/>
          <w:szCs w:val="24"/>
        </w:rPr>
        <w:t>. Learning outcomes according to</w:t>
      </w:r>
      <w:r w:rsidR="00172020">
        <w:rPr>
          <w:rFonts w:ascii="Times New Roman" w:hAnsi="Times New Roman" w:cs="Times New Roman"/>
          <w:sz w:val="24"/>
          <w:szCs w:val="24"/>
          <w:lang w:val="id-ID"/>
        </w:rPr>
        <w:t xml:space="preserve"> </w:t>
      </w:r>
      <w:r w:rsidR="00FD56AC">
        <w:rPr>
          <w:rFonts w:ascii="Times New Roman" w:hAnsi="Times New Roman" w:cs="Times New Roman"/>
          <w:sz w:val="24"/>
          <w:szCs w:val="24"/>
        </w:rPr>
        <w:fldChar w:fldCharType="begin" w:fldLock="1"/>
      </w:r>
      <w:r w:rsidR="000721B0">
        <w:rPr>
          <w:rFonts w:ascii="Times New Roman" w:hAnsi="Times New Roman" w:cs="Times New Roman"/>
          <w:sz w:val="24"/>
          <w:szCs w:val="24"/>
        </w:rPr>
        <w:instrText>ADDIN CSL_CITATION {"citationItems":[{"id":"ITEM-1","itemData":{"author":[{"dropping-particle":"","family":"Winataputra","given":"Udin","non-dropping-particle":"","parse-names":false,"suffix":""}],"editor":[{"dropping-particle":"","family":"Pusat Penebitan","given":"","non-dropping-particle":"","parse-names":false,"suffix":""}],"id":"ITEM-1","issued":{"date-parts":[["2007"]]},"number-of-pages":"1-10","publisher":"Universitas Terbuka","publisher-place":"Jakarta","title":"Teori Belajar dan Pembelajaran","type":"book"},"uris":["http://www.mendeley.com/documents/?uuid=4d9a22a7-f38c-412f-9340-d27778f2f513"]}],"mendeley":{"formattedCitation":"(Winataputra, 2007)","plainTextFormattedCitation":"(Winataputra, 2007)","previouslyFormattedCitation":"(Winataputra, 2007)"},"properties":{"noteIndex":0},"schema":"https://github.com/citation-style-language/schema/raw/master/csl-citation.json"}</w:instrText>
      </w:r>
      <w:r w:rsidR="00FD56AC">
        <w:rPr>
          <w:rFonts w:ascii="Times New Roman" w:hAnsi="Times New Roman" w:cs="Times New Roman"/>
          <w:sz w:val="24"/>
          <w:szCs w:val="24"/>
        </w:rPr>
        <w:fldChar w:fldCharType="separate"/>
      </w:r>
      <w:r w:rsidR="00FD56AC" w:rsidRPr="00FD56AC">
        <w:rPr>
          <w:rFonts w:ascii="Times New Roman" w:hAnsi="Times New Roman" w:cs="Times New Roman"/>
          <w:noProof/>
          <w:sz w:val="24"/>
          <w:szCs w:val="24"/>
        </w:rPr>
        <w:t>(Winataputra, 2007)</w:t>
      </w:r>
      <w:r w:rsidR="00FD56AC">
        <w:rPr>
          <w:rFonts w:ascii="Times New Roman" w:hAnsi="Times New Roman" w:cs="Times New Roman"/>
          <w:sz w:val="24"/>
          <w:szCs w:val="24"/>
        </w:rPr>
        <w:fldChar w:fldCharType="end"/>
      </w:r>
      <w:r w:rsidR="00150C3F" w:rsidRPr="00150C3F">
        <w:rPr>
          <w:rFonts w:ascii="Times New Roman" w:hAnsi="Times New Roman" w:cs="Times New Roman"/>
          <w:sz w:val="24"/>
          <w:szCs w:val="24"/>
        </w:rPr>
        <w:t>, is evidence of the success that has been achieved by students where each learning activity can lead to a distinctive change. In this case, learning includes process skills, activeness, motivation and learning achievement.</w:t>
      </w:r>
    </w:p>
    <w:p w14:paraId="121D9221" w14:textId="0F08169C" w:rsidR="00BD2B59" w:rsidRDefault="0045233E" w:rsidP="00660D33">
      <w:pPr>
        <w:spacing w:after="0" w:line="360" w:lineRule="auto"/>
        <w:ind w:firstLine="720"/>
        <w:jc w:val="both"/>
        <w:rPr>
          <w:rFonts w:ascii="Times New Roman" w:hAnsi="Times New Roman" w:cs="Times New Roman"/>
          <w:sz w:val="24"/>
          <w:szCs w:val="24"/>
        </w:rPr>
      </w:pPr>
      <w:r w:rsidRPr="0045233E">
        <w:rPr>
          <w:rFonts w:ascii="Times New Roman" w:hAnsi="Times New Roman" w:cs="Times New Roman"/>
          <w:sz w:val="24"/>
          <w:szCs w:val="24"/>
        </w:rPr>
        <w:lastRenderedPageBreak/>
        <w:t>According to</w:t>
      </w:r>
      <w:r w:rsidR="00172020">
        <w:rPr>
          <w:rFonts w:ascii="Times New Roman" w:hAnsi="Times New Roman" w:cs="Times New Roman"/>
          <w:sz w:val="24"/>
          <w:szCs w:val="24"/>
          <w:lang w:val="id-ID"/>
        </w:rPr>
        <w:t xml:space="preserve"> </w:t>
      </w:r>
      <w:r w:rsidR="000721B0">
        <w:rPr>
          <w:rFonts w:ascii="Times New Roman" w:hAnsi="Times New Roman" w:cs="Times New Roman"/>
          <w:sz w:val="24"/>
          <w:szCs w:val="24"/>
        </w:rPr>
        <w:fldChar w:fldCharType="begin" w:fldLock="1"/>
      </w:r>
      <w:r w:rsidR="000721B0">
        <w:rPr>
          <w:rFonts w:ascii="Times New Roman" w:hAnsi="Times New Roman" w:cs="Times New Roman"/>
          <w:sz w:val="24"/>
          <w:szCs w:val="24"/>
        </w:rPr>
        <w:instrText>ADDIN CSL_CITATION {"citationItems":[{"id":"ITEM-1","itemData":{"author":[{"dropping-particle":"","family":"Sudjana","given":"Nana","non-dropping-particle":"","parse-names":false,"suffix":""}],"id":"ITEM-1","issued":{"date-parts":[["2012"]]},"publisher":"Remaja Rosda Karya","publisher-place":"Bandung","title":"Penelitian Hasil Proses Belajar Mengajar","type":"book"},"uris":["http://www.mendeley.com/documents/?uuid=3649e9d9-0d0b-43ff-a532-8c179ac0e350"]}],"mendeley":{"formattedCitation":"(Sudjana, 2012)","plainTextFormattedCitation":"(Sudjana, 2012)","previouslyFormattedCitation":"(Sudjana, 2012)"},"properties":{"noteIndex":0},"schema":"https://github.com/citation-style-language/schema/raw/master/csl-citation.json"}</w:instrText>
      </w:r>
      <w:r w:rsidR="000721B0">
        <w:rPr>
          <w:rFonts w:ascii="Times New Roman" w:hAnsi="Times New Roman" w:cs="Times New Roman"/>
          <w:sz w:val="24"/>
          <w:szCs w:val="24"/>
        </w:rPr>
        <w:fldChar w:fldCharType="separate"/>
      </w:r>
      <w:r w:rsidR="000721B0" w:rsidRPr="000721B0">
        <w:rPr>
          <w:rFonts w:ascii="Times New Roman" w:hAnsi="Times New Roman" w:cs="Times New Roman"/>
          <w:noProof/>
          <w:sz w:val="24"/>
          <w:szCs w:val="24"/>
        </w:rPr>
        <w:t>(Sudjana, 2012)</w:t>
      </w:r>
      <w:r w:rsidR="000721B0">
        <w:rPr>
          <w:rFonts w:ascii="Times New Roman" w:hAnsi="Times New Roman" w:cs="Times New Roman"/>
          <w:sz w:val="24"/>
          <w:szCs w:val="24"/>
        </w:rPr>
        <w:fldChar w:fldCharType="end"/>
      </w:r>
      <w:r w:rsidR="00172020">
        <w:rPr>
          <w:rFonts w:ascii="Times New Roman" w:hAnsi="Times New Roman" w:cs="Times New Roman"/>
          <w:sz w:val="24"/>
          <w:szCs w:val="24"/>
          <w:lang w:val="id-ID"/>
        </w:rPr>
        <w:t xml:space="preserve"> </w:t>
      </w:r>
      <w:r w:rsidR="000721B0">
        <w:rPr>
          <w:rFonts w:ascii="Times New Roman" w:hAnsi="Times New Roman" w:cs="Times New Roman"/>
          <w:sz w:val="24"/>
          <w:szCs w:val="24"/>
        </w:rPr>
        <w:t xml:space="preserve">learning outcomes are abilities that students have after receiving a learning experience. Next </w:t>
      </w:r>
      <w:proofErr w:type="spellStart"/>
      <w:r w:rsidR="000721B0">
        <w:rPr>
          <w:rFonts w:ascii="Times New Roman" w:hAnsi="Times New Roman" w:cs="Times New Roman"/>
          <w:sz w:val="24"/>
          <w:szCs w:val="24"/>
        </w:rPr>
        <w:t>Warsito</w:t>
      </w:r>
      <w:proofErr w:type="spellEnd"/>
      <w:r w:rsidR="000721B0">
        <w:rPr>
          <w:rFonts w:ascii="Times New Roman" w:hAnsi="Times New Roman" w:cs="Times New Roman"/>
          <w:sz w:val="24"/>
          <w:szCs w:val="24"/>
        </w:rPr>
        <w:t xml:space="preserve"> (in</w:t>
      </w:r>
      <w:r w:rsidR="00172020">
        <w:rPr>
          <w:rFonts w:ascii="Times New Roman" w:hAnsi="Times New Roman" w:cs="Times New Roman"/>
          <w:sz w:val="24"/>
          <w:szCs w:val="24"/>
          <w:lang w:val="id-ID"/>
        </w:rPr>
        <w:t xml:space="preserve"> </w:t>
      </w:r>
      <w:r w:rsidR="000721B0">
        <w:rPr>
          <w:rFonts w:ascii="Times New Roman" w:hAnsi="Times New Roman" w:cs="Times New Roman"/>
          <w:sz w:val="24"/>
          <w:szCs w:val="24"/>
        </w:rPr>
        <w:fldChar w:fldCharType="begin" w:fldLock="1"/>
      </w:r>
      <w:r w:rsidR="000721B0">
        <w:rPr>
          <w:rFonts w:ascii="Times New Roman" w:hAnsi="Times New Roman" w:cs="Times New Roman"/>
          <w:sz w:val="24"/>
          <w:szCs w:val="24"/>
        </w:rPr>
        <w:instrText>ADDIN CSL_CITATION {"citationItems":[{"id":"ITEM-1","itemData":{"author":[{"dropping-particle":"","family":"Depdiknas","given":"","non-dropping-particle":"","parse-names":false,"suffix":""}],"id":"ITEM-1","issued":{"date-parts":[["2006"]]},"page":"125","publisher":"Depdiknas","publisher-place":"Jakarta","title":"Bunga Rampai Keberhasilan Guru dalam Pembelajaran (SMA, SMK, dan SLB)","type":"chapter"},"uris":["http://www.mendeley.com/documents/?uuid=fac888a9-b0d5-406f-982b-bb5268cee53b"]}],"mendeley":{"formattedCitation":"(Depdiknas, 2006)","plainTextFormattedCitation":"(Depdiknas, 2006)","previouslyFormattedCitation":"(Depdiknas, 2006)"},"properties":{"noteIndex":0},"schema":"https://github.com/citation-style-language/schema/raw/master/csl-citation.json"}</w:instrText>
      </w:r>
      <w:r w:rsidR="000721B0">
        <w:rPr>
          <w:rFonts w:ascii="Times New Roman" w:hAnsi="Times New Roman" w:cs="Times New Roman"/>
          <w:sz w:val="24"/>
          <w:szCs w:val="24"/>
        </w:rPr>
        <w:fldChar w:fldCharType="separate"/>
      </w:r>
      <w:r w:rsidR="000721B0" w:rsidRPr="000721B0">
        <w:rPr>
          <w:rFonts w:ascii="Times New Roman" w:hAnsi="Times New Roman" w:cs="Times New Roman"/>
          <w:noProof/>
          <w:sz w:val="24"/>
          <w:szCs w:val="24"/>
        </w:rPr>
        <w:t>(Depdiknas, 2006)</w:t>
      </w:r>
      <w:r w:rsidR="000721B0">
        <w:rPr>
          <w:rFonts w:ascii="Times New Roman" w:hAnsi="Times New Roman" w:cs="Times New Roman"/>
          <w:sz w:val="24"/>
          <w:szCs w:val="24"/>
        </w:rPr>
        <w:fldChar w:fldCharType="end"/>
      </w:r>
      <w:r w:rsidR="00172020">
        <w:rPr>
          <w:rFonts w:ascii="Times New Roman" w:hAnsi="Times New Roman" w:cs="Times New Roman"/>
          <w:sz w:val="24"/>
          <w:szCs w:val="24"/>
          <w:lang w:val="id-ID"/>
        </w:rPr>
        <w:t xml:space="preserve"> </w:t>
      </w:r>
      <w:r w:rsidRPr="0045233E">
        <w:rPr>
          <w:rFonts w:ascii="Times New Roman" w:hAnsi="Times New Roman" w:cs="Times New Roman"/>
          <w:sz w:val="24"/>
          <w:szCs w:val="24"/>
        </w:rPr>
        <w:t>argues that the results of learning activities are characterized by a relatively permanent positive change in behavior in the person learning. With respect to that opinion, then</w:t>
      </w:r>
      <w:r w:rsidR="00172020">
        <w:rPr>
          <w:rFonts w:ascii="Times New Roman" w:hAnsi="Times New Roman" w:cs="Times New Roman"/>
          <w:sz w:val="24"/>
          <w:szCs w:val="24"/>
          <w:lang w:val="id-ID"/>
        </w:rPr>
        <w:t xml:space="preserve"> </w:t>
      </w:r>
      <w:r w:rsidR="000721B0">
        <w:rPr>
          <w:rFonts w:ascii="Times New Roman" w:hAnsi="Times New Roman" w:cs="Times New Roman"/>
          <w:sz w:val="24"/>
          <w:szCs w:val="24"/>
        </w:rPr>
        <w:fldChar w:fldCharType="begin" w:fldLock="1"/>
      </w:r>
      <w:r w:rsidR="000721B0">
        <w:rPr>
          <w:rFonts w:ascii="Times New Roman" w:hAnsi="Times New Roman" w:cs="Times New Roman"/>
          <w:sz w:val="24"/>
          <w:szCs w:val="24"/>
        </w:rPr>
        <w:instrText>ADDIN CSL_CITATION {"citationItems":[{"id":"ITEM-1","itemData":{"author":[{"dropping-particle":"","family":"Wahidmurni","given":"","non-dropping-particle":"","parse-names":false,"suffix":""}],"id":"ITEM-1","issued":{"date-parts":[["2013"]]},"number-of-pages":"18","publisher":"Nuha Letera","publisher-place":"Jogjakarta","title":"Evaluasi Pembelajaran: Kompetensi dan Praktik","type":"book"},"uris":["http://www.mendeley.com/documents/?uuid=f8c5fc2f-163a-4155-926e-f8e03318748b"]}],"mendeley":{"formattedCitation":"(Wahidmurni, 2013)","plainTextFormattedCitation":"(Wahidmurni, 2013)","previouslyFormattedCitation":"(Wahidmurni, 2013)"},"properties":{"noteIndex":0},"schema":"https://github.com/citation-style-language/schema/raw/master/csl-citation.json"}</w:instrText>
      </w:r>
      <w:r w:rsidR="000721B0">
        <w:rPr>
          <w:rFonts w:ascii="Times New Roman" w:hAnsi="Times New Roman" w:cs="Times New Roman"/>
          <w:sz w:val="24"/>
          <w:szCs w:val="24"/>
        </w:rPr>
        <w:fldChar w:fldCharType="separate"/>
      </w:r>
      <w:r w:rsidR="000721B0" w:rsidRPr="000721B0">
        <w:rPr>
          <w:rFonts w:ascii="Times New Roman" w:hAnsi="Times New Roman" w:cs="Times New Roman"/>
          <w:noProof/>
          <w:sz w:val="24"/>
          <w:szCs w:val="24"/>
        </w:rPr>
        <w:t>(Wahidmurni, 2013)</w:t>
      </w:r>
      <w:r w:rsidR="000721B0">
        <w:rPr>
          <w:rFonts w:ascii="Times New Roman" w:hAnsi="Times New Roman" w:cs="Times New Roman"/>
          <w:sz w:val="24"/>
          <w:szCs w:val="24"/>
        </w:rPr>
        <w:fldChar w:fldCharType="end"/>
      </w:r>
      <w:r w:rsidR="00172020">
        <w:rPr>
          <w:rFonts w:ascii="Times New Roman" w:hAnsi="Times New Roman" w:cs="Times New Roman"/>
          <w:sz w:val="24"/>
          <w:szCs w:val="24"/>
          <w:lang w:val="id-ID"/>
        </w:rPr>
        <w:t xml:space="preserve"> </w:t>
      </w:r>
      <w:r w:rsidR="000721B0">
        <w:rPr>
          <w:rFonts w:ascii="Times New Roman" w:hAnsi="Times New Roman" w:cs="Times New Roman"/>
          <w:sz w:val="24"/>
          <w:szCs w:val="24"/>
        </w:rPr>
        <w:t>explain</w:t>
      </w:r>
      <w:r w:rsidR="00172020">
        <w:rPr>
          <w:rFonts w:ascii="Times New Roman" w:hAnsi="Times New Roman" w:cs="Times New Roman"/>
          <w:sz w:val="24"/>
          <w:szCs w:val="24"/>
          <w:lang w:val="id-ID"/>
        </w:rPr>
        <w:t>s</w:t>
      </w:r>
      <w:r w:rsidR="000721B0">
        <w:rPr>
          <w:rFonts w:ascii="Times New Roman" w:hAnsi="Times New Roman" w:cs="Times New Roman"/>
          <w:sz w:val="24"/>
          <w:szCs w:val="24"/>
        </w:rPr>
        <w:t xml:space="preserve"> that someone can be said to have succeeded in learning if he is able to show changes in himself. Changes in these changes include the ability to think, skill, or attitude towards an object. Changes in behavior resulting from learning are often referred to as learning outcomes. </w:t>
      </w:r>
      <w:proofErr w:type="spellStart"/>
      <w:r w:rsidR="000721B0">
        <w:rPr>
          <w:rFonts w:ascii="Times New Roman" w:hAnsi="Times New Roman" w:cs="Times New Roman"/>
          <w:sz w:val="24"/>
          <w:szCs w:val="24"/>
        </w:rPr>
        <w:t>Arikunto</w:t>
      </w:r>
      <w:proofErr w:type="spellEnd"/>
      <w:r w:rsidR="00172020">
        <w:rPr>
          <w:rFonts w:ascii="Times New Roman" w:hAnsi="Times New Roman" w:cs="Times New Roman"/>
          <w:sz w:val="24"/>
          <w:szCs w:val="24"/>
          <w:lang w:val="id-ID"/>
        </w:rPr>
        <w:t xml:space="preserve"> </w:t>
      </w:r>
      <w:r w:rsidR="009911F1">
        <w:rPr>
          <w:rFonts w:ascii="Times New Roman" w:hAnsi="Times New Roman" w:cs="Times New Roman"/>
          <w:sz w:val="24"/>
          <w:szCs w:val="24"/>
        </w:rPr>
        <w:fldChar w:fldCharType="begin" w:fldLock="1"/>
      </w:r>
      <w:r w:rsidR="00684FDB">
        <w:rPr>
          <w:rFonts w:ascii="Times New Roman" w:hAnsi="Times New Roman" w:cs="Times New Roman"/>
          <w:sz w:val="24"/>
          <w:szCs w:val="24"/>
        </w:rPr>
        <w:instrText>ADDIN CSL_CITATION {"citationItems":[{"id":"ITEM-1","itemData":{"author":[{"dropping-particle":"","family":"Arikunto Suharsimi","given":"","non-dropping-particle":"","parse-names":false,"suffix":""}],"id":"ITEM-1","issued":{"date-parts":[["2002"]]},"number-of-pages":"132","publisher":"PT Rineka Cipta","publisher-place":"Jakarta","title":"Metodologi Penelitian Suatu Pendekatan Proposal","type":"book"},"uris":["http://www.mendeley.com/documents/?uuid=5b61bca3-3225-492d-bab0-65ef663ada1d"]}],"mendeley":{"formattedCitation":"(Arikunto Suharsimi, 2002)","plainTextFormattedCitation":"(Arikunto Suharsimi, 2002)","previouslyFormattedCitation":"(Arikunto Suharsimi, 2002)"},"properties":{"noteIndex":0},"schema":"https://github.com/citation-style-language/schema/raw/master/csl-citation.json"}</w:instrText>
      </w:r>
      <w:r w:rsidR="009911F1">
        <w:rPr>
          <w:rFonts w:ascii="Times New Roman" w:hAnsi="Times New Roman" w:cs="Times New Roman"/>
          <w:sz w:val="24"/>
          <w:szCs w:val="24"/>
        </w:rPr>
        <w:fldChar w:fldCharType="separate"/>
      </w:r>
      <w:r w:rsidR="009911F1" w:rsidRPr="009911F1">
        <w:rPr>
          <w:rFonts w:ascii="Times New Roman" w:hAnsi="Times New Roman" w:cs="Times New Roman"/>
          <w:noProof/>
          <w:sz w:val="24"/>
          <w:szCs w:val="24"/>
        </w:rPr>
        <w:t>(Arikunto Suharsimi, 2002)</w:t>
      </w:r>
      <w:r w:rsidR="009911F1">
        <w:rPr>
          <w:rFonts w:ascii="Times New Roman" w:hAnsi="Times New Roman" w:cs="Times New Roman"/>
          <w:sz w:val="24"/>
          <w:szCs w:val="24"/>
        </w:rPr>
        <w:fldChar w:fldCharType="end"/>
      </w:r>
      <w:r w:rsidR="00172020">
        <w:rPr>
          <w:rFonts w:ascii="Times New Roman" w:hAnsi="Times New Roman" w:cs="Times New Roman"/>
          <w:sz w:val="24"/>
          <w:szCs w:val="24"/>
          <w:lang w:val="id-ID"/>
        </w:rPr>
        <w:t xml:space="preserve"> </w:t>
      </w:r>
      <w:r w:rsidR="001B4A0D">
        <w:rPr>
          <w:rFonts w:ascii="Times New Roman" w:hAnsi="Times New Roman" w:cs="Times New Roman"/>
          <w:sz w:val="24"/>
          <w:szCs w:val="24"/>
        </w:rPr>
        <w:t>states that a person's learning outcomes can be in the form of knowledge, skills and attitudes. A person who has learned will experience changes in himself in the form of knowledge, skills and attitudes.</w:t>
      </w:r>
    </w:p>
    <w:p w14:paraId="256B821E" w14:textId="14E0F288" w:rsidR="0045233E" w:rsidRDefault="0045233E"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learning outcomes referred to are the ability to think of blind and deaf students in capturing material in the physi</w:t>
      </w:r>
      <w:r w:rsidR="00172020">
        <w:rPr>
          <w:rFonts w:ascii="Times New Roman" w:hAnsi="Times New Roman" w:cs="Times New Roman"/>
          <w:sz w:val="24"/>
          <w:szCs w:val="24"/>
        </w:rPr>
        <w:t xml:space="preserve">ology analysis course of the </w:t>
      </w:r>
      <w:r w:rsidR="00172020">
        <w:rPr>
          <w:rFonts w:ascii="Times New Roman" w:hAnsi="Times New Roman" w:cs="Times New Roman"/>
          <w:sz w:val="24"/>
          <w:szCs w:val="24"/>
          <w:lang w:val="id-ID"/>
        </w:rPr>
        <w:t>ABK</w:t>
      </w:r>
      <w:r>
        <w:rPr>
          <w:rFonts w:ascii="Times New Roman" w:hAnsi="Times New Roman" w:cs="Times New Roman"/>
          <w:sz w:val="24"/>
          <w:szCs w:val="24"/>
        </w:rPr>
        <w:t xml:space="preserve"> and the course of g</w:t>
      </w:r>
      <w:r w:rsidR="00172020">
        <w:rPr>
          <w:rFonts w:ascii="Times New Roman" w:hAnsi="Times New Roman" w:cs="Times New Roman"/>
          <w:sz w:val="24"/>
          <w:szCs w:val="24"/>
        </w:rPr>
        <w:t xml:space="preserve">rowth and development of the </w:t>
      </w:r>
      <w:r w:rsidR="00172020">
        <w:rPr>
          <w:rFonts w:ascii="Times New Roman" w:hAnsi="Times New Roman" w:cs="Times New Roman"/>
          <w:sz w:val="24"/>
          <w:szCs w:val="24"/>
          <w:lang w:val="id-ID"/>
        </w:rPr>
        <w:t>ABK</w:t>
      </w:r>
      <w:r>
        <w:rPr>
          <w:rFonts w:ascii="Times New Roman" w:hAnsi="Times New Roman" w:cs="Times New Roman"/>
          <w:sz w:val="24"/>
          <w:szCs w:val="24"/>
        </w:rPr>
        <w:t>. Understanding can be measured by seeing how the student's ability to answer questions, explain lecture materials again and during the tea</w:t>
      </w:r>
      <w:r w:rsidR="00172020">
        <w:rPr>
          <w:rFonts w:ascii="Times New Roman" w:hAnsi="Times New Roman" w:cs="Times New Roman"/>
          <w:sz w:val="24"/>
          <w:szCs w:val="24"/>
        </w:rPr>
        <w:t>ching and learning process (pre</w:t>
      </w:r>
      <w:r w:rsidR="00172020">
        <w:rPr>
          <w:rFonts w:ascii="Times New Roman" w:hAnsi="Times New Roman" w:cs="Times New Roman"/>
          <w:sz w:val="24"/>
          <w:szCs w:val="24"/>
          <w:lang w:val="id-ID"/>
        </w:rPr>
        <w:t>-</w:t>
      </w:r>
      <w:r w:rsidR="00172020">
        <w:rPr>
          <w:rFonts w:ascii="Times New Roman" w:hAnsi="Times New Roman" w:cs="Times New Roman"/>
          <w:sz w:val="24"/>
          <w:szCs w:val="24"/>
        </w:rPr>
        <w:t>test and post</w:t>
      </w:r>
      <w:r w:rsidR="00172020">
        <w:rPr>
          <w:rFonts w:ascii="Times New Roman" w:hAnsi="Times New Roman" w:cs="Times New Roman"/>
          <w:sz w:val="24"/>
          <w:szCs w:val="24"/>
          <w:lang w:val="id-ID"/>
        </w:rPr>
        <w:t>-</w:t>
      </w:r>
      <w:r>
        <w:rPr>
          <w:rFonts w:ascii="Times New Roman" w:hAnsi="Times New Roman" w:cs="Times New Roman"/>
          <w:sz w:val="24"/>
          <w:szCs w:val="24"/>
        </w:rPr>
        <w:t>test).</w:t>
      </w:r>
    </w:p>
    <w:p w14:paraId="1F2B856C" w14:textId="77777777" w:rsidR="002A72DA" w:rsidRDefault="002A72DA" w:rsidP="00660D33">
      <w:pPr>
        <w:spacing w:after="0" w:line="360" w:lineRule="auto"/>
        <w:ind w:firstLine="720"/>
        <w:jc w:val="both"/>
        <w:rPr>
          <w:rFonts w:ascii="Times New Roman" w:hAnsi="Times New Roman" w:cs="Times New Roman"/>
          <w:sz w:val="24"/>
          <w:szCs w:val="24"/>
        </w:rPr>
      </w:pPr>
    </w:p>
    <w:p w14:paraId="18934CE1" w14:textId="1F5CC639" w:rsidR="00CD26B0" w:rsidRPr="0045149B" w:rsidRDefault="00CD26B0"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Research subject</w:t>
      </w:r>
    </w:p>
    <w:p w14:paraId="6199B2BA" w14:textId="14C50434" w:rsidR="00CD26B0" w:rsidRDefault="00CD26B0"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subjects of this study were blind students (7 people) and deaf students (3 people) in the special </w:t>
      </w:r>
      <w:r w:rsidR="00172020">
        <w:rPr>
          <w:rFonts w:ascii="Times New Roman" w:hAnsi="Times New Roman" w:cs="Times New Roman"/>
          <w:sz w:val="24"/>
          <w:szCs w:val="24"/>
          <w:lang w:val="id-ID"/>
        </w:rPr>
        <w:t xml:space="preserve">needs </w:t>
      </w:r>
      <w:r>
        <w:rPr>
          <w:rFonts w:ascii="Times New Roman" w:hAnsi="Times New Roman" w:cs="Times New Roman"/>
          <w:sz w:val="24"/>
          <w:szCs w:val="24"/>
        </w:rPr>
        <w:t xml:space="preserve">education program, </w:t>
      </w:r>
      <w:proofErr w:type="spellStart"/>
      <w:r>
        <w:rPr>
          <w:rFonts w:ascii="Times New Roman" w:hAnsi="Times New Roman" w:cs="Times New Roman"/>
          <w:sz w:val="24"/>
          <w:szCs w:val="24"/>
        </w:rPr>
        <w:t>Uninus</w:t>
      </w:r>
      <w:proofErr w:type="spellEnd"/>
      <w:r>
        <w:rPr>
          <w:rFonts w:ascii="Times New Roman" w:hAnsi="Times New Roman" w:cs="Times New Roman"/>
          <w:sz w:val="24"/>
          <w:szCs w:val="24"/>
        </w:rPr>
        <w:t xml:space="preserve"> Bandung.</w:t>
      </w:r>
    </w:p>
    <w:p w14:paraId="3147670D" w14:textId="77777777" w:rsidR="00BB6339" w:rsidRPr="0045149B" w:rsidRDefault="00BB6339"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 xml:space="preserve">Research instrument </w:t>
      </w:r>
    </w:p>
    <w:p w14:paraId="1B49207D" w14:textId="63AA41B8" w:rsidR="00BB6339" w:rsidRDefault="00BB6339" w:rsidP="00660D33">
      <w:pPr>
        <w:spacing w:after="0" w:line="360" w:lineRule="auto"/>
        <w:ind w:firstLine="720"/>
        <w:jc w:val="both"/>
        <w:rPr>
          <w:rFonts w:ascii="Times New Roman" w:hAnsi="Times New Roman" w:cs="Times New Roman"/>
          <w:sz w:val="24"/>
          <w:szCs w:val="24"/>
        </w:rPr>
      </w:pPr>
      <w:r w:rsidRPr="00D223DD">
        <w:rPr>
          <w:rFonts w:ascii="Times New Roman" w:hAnsi="Times New Roman" w:cs="Times New Roman"/>
          <w:sz w:val="24"/>
          <w:szCs w:val="24"/>
        </w:rPr>
        <w:t>The instruments used in this study were observation and interview instruments (in stage 1). Whereas in stage 2 using a test assessment instrument.</w:t>
      </w:r>
    </w:p>
    <w:p w14:paraId="15A8269C" w14:textId="77777777" w:rsidR="002A72DA" w:rsidRPr="00D223DD" w:rsidRDefault="002A72DA" w:rsidP="00660D33">
      <w:pPr>
        <w:spacing w:after="0" w:line="360" w:lineRule="auto"/>
        <w:ind w:firstLine="720"/>
        <w:jc w:val="both"/>
        <w:rPr>
          <w:rFonts w:ascii="Times New Roman" w:hAnsi="Times New Roman" w:cs="Times New Roman"/>
          <w:sz w:val="24"/>
          <w:szCs w:val="24"/>
        </w:rPr>
      </w:pPr>
    </w:p>
    <w:p w14:paraId="1AD3C673" w14:textId="1105C11E" w:rsidR="001F580C" w:rsidRPr="0045149B" w:rsidRDefault="001F580C"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Research procedure</w:t>
      </w:r>
    </w:p>
    <w:p w14:paraId="7EB32396" w14:textId="6915B29D" w:rsidR="001F580C" w:rsidRPr="0045149B" w:rsidRDefault="001611F0"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Stage 1</w:t>
      </w:r>
    </w:p>
    <w:p w14:paraId="00722BB2" w14:textId="26ABEC22" w:rsidR="001611F0" w:rsidRDefault="001611F0"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stage the research is qualitative in nature, namely the presentation of data in the form of narrative results, descriptions obtained from the res</w:t>
      </w:r>
      <w:r w:rsidR="00246DBD">
        <w:rPr>
          <w:rFonts w:ascii="Times New Roman" w:hAnsi="Times New Roman" w:cs="Times New Roman"/>
          <w:sz w:val="24"/>
          <w:szCs w:val="24"/>
        </w:rPr>
        <w:t xml:space="preserve">ults of assessments, </w:t>
      </w:r>
      <w:proofErr w:type="spellStart"/>
      <w:r w:rsidR="00246DBD">
        <w:rPr>
          <w:rFonts w:ascii="Times New Roman" w:hAnsi="Times New Roman" w:cs="Times New Roman"/>
          <w:sz w:val="24"/>
          <w:szCs w:val="24"/>
        </w:rPr>
        <w:t>observatio</w:t>
      </w:r>
      <w:proofErr w:type="spellEnd"/>
      <w:r w:rsidR="00246DBD">
        <w:rPr>
          <w:rFonts w:ascii="Times New Roman" w:hAnsi="Times New Roman" w:cs="Times New Roman"/>
          <w:sz w:val="24"/>
          <w:szCs w:val="24"/>
          <w:lang w:val="id-ID"/>
        </w:rPr>
        <w:t>n</w:t>
      </w:r>
      <w:r w:rsidR="00246DBD">
        <w:rPr>
          <w:rFonts w:ascii="Times New Roman" w:hAnsi="Times New Roman" w:cs="Times New Roman"/>
          <w:sz w:val="24"/>
          <w:szCs w:val="24"/>
        </w:rPr>
        <w:t>, interview</w:t>
      </w:r>
      <w:r>
        <w:rPr>
          <w:rFonts w:ascii="Times New Roman" w:hAnsi="Times New Roman" w:cs="Times New Roman"/>
          <w:sz w:val="24"/>
          <w:szCs w:val="24"/>
        </w:rPr>
        <w:t xml:space="preserve"> and documentation studies related to the objective conditions of blind and deaf students in learning the physiology analysis subject for children with special needs and the growth and development of children and data from students, lecturers about methods, media, lecture implementation of the ph</w:t>
      </w:r>
      <w:r w:rsidR="00172020">
        <w:rPr>
          <w:rFonts w:ascii="Times New Roman" w:hAnsi="Times New Roman" w:cs="Times New Roman"/>
          <w:sz w:val="24"/>
          <w:szCs w:val="24"/>
        </w:rPr>
        <w:t xml:space="preserve">ysiology analysis course for </w:t>
      </w:r>
      <w:r w:rsidR="00172020">
        <w:rPr>
          <w:rFonts w:ascii="Times New Roman" w:hAnsi="Times New Roman" w:cs="Times New Roman"/>
          <w:sz w:val="24"/>
          <w:szCs w:val="24"/>
          <w:lang w:val="id-ID"/>
        </w:rPr>
        <w:t>ABK</w:t>
      </w:r>
      <w:r>
        <w:rPr>
          <w:rFonts w:ascii="Times New Roman" w:hAnsi="Times New Roman" w:cs="Times New Roman"/>
          <w:sz w:val="24"/>
          <w:szCs w:val="24"/>
        </w:rPr>
        <w:t xml:space="preserve"> and t</w:t>
      </w:r>
      <w:r w:rsidR="00172020">
        <w:rPr>
          <w:rFonts w:ascii="Times New Roman" w:hAnsi="Times New Roman" w:cs="Times New Roman"/>
          <w:sz w:val="24"/>
          <w:szCs w:val="24"/>
        </w:rPr>
        <w:t xml:space="preserve">he growth and development of </w:t>
      </w:r>
      <w:r w:rsidR="00172020">
        <w:rPr>
          <w:rFonts w:ascii="Times New Roman" w:hAnsi="Times New Roman" w:cs="Times New Roman"/>
          <w:sz w:val="24"/>
          <w:szCs w:val="24"/>
          <w:lang w:val="id-ID"/>
        </w:rPr>
        <w:t>ABK</w:t>
      </w:r>
      <w:r>
        <w:rPr>
          <w:rFonts w:ascii="Times New Roman" w:hAnsi="Times New Roman" w:cs="Times New Roman"/>
          <w:sz w:val="24"/>
          <w:szCs w:val="24"/>
        </w:rPr>
        <w:t>.</w:t>
      </w:r>
    </w:p>
    <w:p w14:paraId="7A9E3C15" w14:textId="3A46C96C" w:rsidR="00D223DD" w:rsidRDefault="00EC7D2C"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Researchers conducted a preliminary study to see the objective conditions of blind and deaf students in the physiology analysis course for children with special needs and the </w:t>
      </w:r>
      <w:r>
        <w:rPr>
          <w:rFonts w:ascii="Times New Roman" w:hAnsi="Times New Roman" w:cs="Times New Roman"/>
          <w:sz w:val="24"/>
          <w:szCs w:val="24"/>
        </w:rPr>
        <w:lastRenderedPageBreak/>
        <w:t>growth and development of children with special needs. The process is the researcher cond</w:t>
      </w:r>
      <w:r w:rsidR="00172020">
        <w:rPr>
          <w:rFonts w:ascii="Times New Roman" w:hAnsi="Times New Roman" w:cs="Times New Roman"/>
          <w:sz w:val="24"/>
          <w:szCs w:val="24"/>
        </w:rPr>
        <w:t>ucts interview and observation</w:t>
      </w:r>
      <w:r>
        <w:rPr>
          <w:rFonts w:ascii="Times New Roman" w:hAnsi="Times New Roman" w:cs="Times New Roman"/>
          <w:sz w:val="24"/>
          <w:szCs w:val="24"/>
        </w:rPr>
        <w:t xml:space="preserve"> about the lecture process (material, methods, applications used, etc.). Then analyzed the results.</w:t>
      </w:r>
    </w:p>
    <w:p w14:paraId="0764FC5B" w14:textId="0C6138B3" w:rsidR="001611F0" w:rsidRPr="0045149B" w:rsidRDefault="001611F0"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Stage 2</w:t>
      </w:r>
    </w:p>
    <w:p w14:paraId="529BF152" w14:textId="48AA0ADA" w:rsidR="00BD2B59" w:rsidRDefault="001611F0"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this stage the data is presented in the form of descriptive statistics. In this stage, students carry out lectures using the IWL model that has been created. The learning model is implemented by looking at the influence of students on learning outcomes in the physiology analysis course for children and the growth and development of students. Furthermore, to determine the effect of the IWL learning model on the learning outcomes of blind and deaf students, the researchers conducted tests using an experimental method with a single subject research (SSR) design. Experimental research conducted to find out how much influence a treatment / treatment is given to subjects repeatedly within a certain time.</w:t>
      </w:r>
      <w:r w:rsidR="00172020">
        <w:rPr>
          <w:rFonts w:ascii="Times New Roman" w:hAnsi="Times New Roman" w:cs="Times New Roman"/>
          <w:sz w:val="24"/>
          <w:szCs w:val="24"/>
          <w:lang w:val="id-ID"/>
        </w:rPr>
        <w:t xml:space="preserve"> </w:t>
      </w:r>
      <w:r w:rsidR="009D51AC">
        <w:rPr>
          <w:rFonts w:ascii="Times New Roman" w:hAnsi="Times New Roman" w:cs="Times New Roman"/>
          <w:sz w:val="24"/>
          <w:szCs w:val="24"/>
        </w:rPr>
        <w:fldChar w:fldCharType="begin" w:fldLock="1"/>
      </w:r>
      <w:r w:rsidR="00150C3F">
        <w:rPr>
          <w:rFonts w:ascii="Times New Roman" w:hAnsi="Times New Roman" w:cs="Times New Roman"/>
          <w:sz w:val="24"/>
          <w:szCs w:val="24"/>
        </w:rPr>
        <w:instrText>ADDIN CSL_CITATION {"citationItems":[{"id":"ITEM-1","itemData":{"author":[{"dropping-particle":"","family":"Sunanto, Djuang","given":"et.all","non-dropping-particle":"","parse-names":false,"suffix":""}],"editor":[{"dropping-particle":"","family":"University of Tsukuba","given":"","non-dropping-particle":"","parse-names":false,"suffix":""}],"id":"ITEM-1","issued":{"date-parts":[["2006"]]},"publisher":"CRICED","publisher-place":"Jepang","title":"Pengantar Penelitian dengan Subjek Tunggal","type":"book"},"uris":["http://www.mendeley.com/documents/?uuid=86e6ffda-9a44-4d84-904a-1047a4a3407d"]}],"mendeley":{"formattedCitation":"(Sunanto, Djuang, 2006)","plainTextFormattedCitation":"(Sunanto, Djuang, 2006)","previouslyFormattedCitation":"(Sunanto, Djuang, 2006)"},"properties":{"noteIndex":0},"schema":"https://github.com/citation-style-language/schema/raw/master/csl-citation.json"}</w:instrText>
      </w:r>
      <w:r w:rsidR="009D51AC">
        <w:rPr>
          <w:rFonts w:ascii="Times New Roman" w:hAnsi="Times New Roman" w:cs="Times New Roman"/>
          <w:sz w:val="24"/>
          <w:szCs w:val="24"/>
        </w:rPr>
        <w:fldChar w:fldCharType="separate"/>
      </w:r>
      <w:r w:rsidR="009D51AC" w:rsidRPr="009D51AC">
        <w:rPr>
          <w:rFonts w:ascii="Times New Roman" w:hAnsi="Times New Roman" w:cs="Times New Roman"/>
          <w:noProof/>
          <w:sz w:val="24"/>
          <w:szCs w:val="24"/>
        </w:rPr>
        <w:t>(Sunanto, Djuang, 2006)</w:t>
      </w:r>
      <w:r w:rsidR="009D51AC">
        <w:rPr>
          <w:rFonts w:ascii="Times New Roman" w:hAnsi="Times New Roman" w:cs="Times New Roman"/>
          <w:sz w:val="24"/>
          <w:szCs w:val="24"/>
        </w:rPr>
        <w:fldChar w:fldCharType="end"/>
      </w:r>
      <w:r w:rsidR="008A29F7">
        <w:rPr>
          <w:rFonts w:ascii="Times New Roman" w:hAnsi="Times New Roman" w:cs="Times New Roman"/>
          <w:sz w:val="24"/>
          <w:szCs w:val="24"/>
        </w:rPr>
        <w:t>. The design used in this research is AB which consists of two stages of conditions, baseline conditions (A) and intervention (B). A (baseline) is the initial condition of students in learning physiology analysis courses and the growth and development of students. The purpose of this phase is to determine the extent to which students understand the material presented using existing methods and media. Then calculated using the percentage of results, and entered into recording data. B (intervention) is a condition where the intervention is given to students using the IWL model to develop understanding in the learning process in the physiology analysis course and the growth and development of students.</w:t>
      </w:r>
    </w:p>
    <w:p w14:paraId="7C5710D4" w14:textId="73901BA3" w:rsidR="00BD2B59" w:rsidRDefault="00BD2B59" w:rsidP="00660D33">
      <w:pPr>
        <w:spacing w:after="0" w:line="360" w:lineRule="auto"/>
        <w:jc w:val="both"/>
        <w:rPr>
          <w:rFonts w:ascii="Times New Roman" w:hAnsi="Times New Roman" w:cs="Times New Roman"/>
          <w:sz w:val="24"/>
          <w:szCs w:val="24"/>
        </w:rPr>
      </w:pPr>
    </w:p>
    <w:p w14:paraId="3D0AE1A9" w14:textId="653323F3" w:rsidR="00CD26B0" w:rsidRDefault="00CD26B0" w:rsidP="00660D33">
      <w:pPr>
        <w:spacing w:after="0" w:line="360" w:lineRule="auto"/>
        <w:jc w:val="both"/>
        <w:rPr>
          <w:rFonts w:ascii="Times New Roman" w:hAnsi="Times New Roman" w:cs="Times New Roman"/>
          <w:sz w:val="24"/>
          <w:szCs w:val="24"/>
        </w:rPr>
      </w:pPr>
    </w:p>
    <w:p w14:paraId="6337BCAF" w14:textId="374DA4BD" w:rsidR="00BD2B59" w:rsidRPr="00DD3740" w:rsidRDefault="00DD3740" w:rsidP="00DD3740">
      <w:pPr>
        <w:spacing w:after="0" w:line="360" w:lineRule="auto"/>
        <w:jc w:val="both"/>
        <w:rPr>
          <w:rFonts w:ascii="Times New Roman" w:hAnsi="Times New Roman" w:cs="Times New Roman"/>
          <w:sz w:val="24"/>
          <w:szCs w:val="24"/>
          <w:lang w:val="id-ID"/>
        </w:rPr>
      </w:pPr>
      <w:r>
        <w:rPr>
          <w:noProof/>
          <w:lang w:val="id-ID" w:eastAsia="id-ID"/>
        </w:rPr>
        <w:drawing>
          <wp:inline distT="0" distB="0" distL="0" distR="0" wp14:anchorId="33953F98" wp14:editId="107D7066">
            <wp:extent cx="4619625" cy="15332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4BDF3.tmp"/>
                    <pic:cNvPicPr/>
                  </pic:nvPicPr>
                  <pic:blipFill>
                    <a:blip r:embed="rId11">
                      <a:extLst>
                        <a:ext uri="{28A0092B-C50C-407E-A947-70E740481C1C}">
                          <a14:useLocalDpi xmlns:a14="http://schemas.microsoft.com/office/drawing/2010/main" val="0"/>
                        </a:ext>
                      </a:extLst>
                    </a:blip>
                    <a:stretch>
                      <a:fillRect/>
                    </a:stretch>
                  </pic:blipFill>
                  <pic:spPr>
                    <a:xfrm>
                      <a:off x="0" y="0"/>
                      <a:ext cx="4620271" cy="1533452"/>
                    </a:xfrm>
                    <a:prstGeom prst="rect">
                      <a:avLst/>
                    </a:prstGeom>
                  </pic:spPr>
                </pic:pic>
              </a:graphicData>
            </a:graphic>
          </wp:inline>
        </w:drawing>
      </w:r>
    </w:p>
    <w:p w14:paraId="122B17F0" w14:textId="4D09D6BE" w:rsidR="00A31E56" w:rsidRDefault="00A31E56" w:rsidP="00246DBD">
      <w:pPr>
        <w:spacing w:after="0"/>
        <w:ind w:left="284"/>
        <w:jc w:val="both"/>
        <w:rPr>
          <w:rFonts w:ascii="Times New Roman" w:hAnsi="Times New Roman" w:cs="Times New Roman"/>
          <w:sz w:val="24"/>
          <w:szCs w:val="24"/>
        </w:rPr>
      </w:pPr>
      <w:r>
        <w:rPr>
          <w:rFonts w:ascii="Times New Roman" w:hAnsi="Times New Roman" w:cs="Times New Roman"/>
          <w:sz w:val="24"/>
          <w:szCs w:val="24"/>
        </w:rPr>
        <w:t>Figure 1.1 Stages of research</w:t>
      </w:r>
    </w:p>
    <w:p w14:paraId="3A0FFC7D" w14:textId="77777777" w:rsidR="0045149B" w:rsidRDefault="0045149B" w:rsidP="00660D33">
      <w:pPr>
        <w:spacing w:after="0" w:line="360" w:lineRule="auto"/>
        <w:jc w:val="both"/>
        <w:rPr>
          <w:rFonts w:ascii="Times New Roman" w:hAnsi="Times New Roman" w:cs="Times New Roman"/>
          <w:sz w:val="24"/>
          <w:szCs w:val="24"/>
        </w:rPr>
      </w:pPr>
    </w:p>
    <w:p w14:paraId="6AF34FEA" w14:textId="60DA843D" w:rsidR="00CD26B0" w:rsidRPr="0045149B" w:rsidRDefault="002518A8" w:rsidP="00660D33">
      <w:pPr>
        <w:spacing w:after="0" w:line="360" w:lineRule="auto"/>
        <w:jc w:val="both"/>
        <w:rPr>
          <w:rFonts w:ascii="Times New Roman" w:hAnsi="Times New Roman" w:cs="Times New Roman"/>
          <w:b/>
          <w:bCs/>
          <w:sz w:val="24"/>
          <w:szCs w:val="24"/>
        </w:rPr>
      </w:pPr>
      <w:r w:rsidRPr="0045149B">
        <w:rPr>
          <w:rFonts w:ascii="Times New Roman" w:hAnsi="Times New Roman" w:cs="Times New Roman"/>
          <w:b/>
          <w:bCs/>
          <w:sz w:val="24"/>
          <w:szCs w:val="24"/>
        </w:rPr>
        <w:t>RESULTS</w:t>
      </w:r>
    </w:p>
    <w:p w14:paraId="2745CF2E" w14:textId="5113E837" w:rsidR="00CD26B0" w:rsidRDefault="00E31CF2"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showed that the learning outcomes of students in the physiology analysis course and the development of children's development were still lacking. Ba</w:t>
      </w:r>
      <w:r w:rsidR="00246DBD">
        <w:rPr>
          <w:rFonts w:ascii="Times New Roman" w:hAnsi="Times New Roman" w:cs="Times New Roman"/>
          <w:sz w:val="24"/>
          <w:szCs w:val="24"/>
        </w:rPr>
        <w:t>sed on the results of interview and observation</w:t>
      </w:r>
      <w:r>
        <w:rPr>
          <w:rFonts w:ascii="Times New Roman" w:hAnsi="Times New Roman" w:cs="Times New Roman"/>
          <w:sz w:val="24"/>
          <w:szCs w:val="24"/>
        </w:rPr>
        <w:t xml:space="preserve">, it was found that in the process of teaching and learning </w:t>
      </w:r>
      <w:r>
        <w:rPr>
          <w:rFonts w:ascii="Times New Roman" w:hAnsi="Times New Roman" w:cs="Times New Roman"/>
          <w:sz w:val="24"/>
          <w:szCs w:val="24"/>
        </w:rPr>
        <w:lastRenderedPageBreak/>
        <w:t>activities, blind students did not understand the terminology and had difficulty understanding the material because the screen reader application was unable to capture all the material displayed, difficulties in repeating the subject matter if the lecturer had finished lecture</w:t>
      </w:r>
      <w:r w:rsidR="00246DBD">
        <w:rPr>
          <w:rFonts w:ascii="Times New Roman" w:hAnsi="Times New Roman" w:cs="Times New Roman"/>
          <w:sz w:val="24"/>
          <w:szCs w:val="24"/>
        </w:rPr>
        <w:t>s, the method used was lectures</w:t>
      </w:r>
      <w:r>
        <w:rPr>
          <w:rFonts w:ascii="Times New Roman" w:hAnsi="Times New Roman" w:cs="Times New Roman"/>
          <w:sz w:val="24"/>
          <w:szCs w:val="24"/>
        </w:rPr>
        <w:t>, discussion and using powerpoint media, so that the learning outcomes of blind students are not optimal. Furthermore, for deaf students, the difficulty of reading the lips of the lecturer makes it difficult to grasp the meaning of the lecture material,</w:t>
      </w:r>
    </w:p>
    <w:p w14:paraId="41D93591" w14:textId="54586628" w:rsidR="00B83524" w:rsidRDefault="00B83524" w:rsidP="00660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is an excerpt from the interview:</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600"/>
        <w:gridCol w:w="4230"/>
      </w:tblGrid>
      <w:tr w:rsidR="00FB3FAF" w14:paraId="0462DB05" w14:textId="77777777" w:rsidTr="0045149B">
        <w:tc>
          <w:tcPr>
            <w:tcW w:w="1710" w:type="dxa"/>
            <w:shd w:val="clear" w:color="auto" w:fill="FFE599" w:themeFill="accent4" w:themeFillTint="66"/>
          </w:tcPr>
          <w:p w14:paraId="00DEEBE5" w14:textId="77777777" w:rsidR="00B83524" w:rsidRDefault="00B83524"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Subject</w:t>
            </w:r>
          </w:p>
        </w:tc>
        <w:tc>
          <w:tcPr>
            <w:tcW w:w="3600" w:type="dxa"/>
            <w:shd w:val="clear" w:color="auto" w:fill="FFE599" w:themeFill="accent4" w:themeFillTint="66"/>
          </w:tcPr>
          <w:p w14:paraId="030C52F6" w14:textId="35F944F5" w:rsidR="00B83524" w:rsidRDefault="00DD3740"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lang w:val="id-ID"/>
              </w:rPr>
              <w:t>I</w:t>
            </w:r>
            <w:proofErr w:type="spellStart"/>
            <w:r w:rsidR="00B83524">
              <w:rPr>
                <w:rFonts w:ascii="Times New Roman" w:hAnsi="Times New Roman" w:cs="Times New Roman"/>
                <w:sz w:val="24"/>
                <w:szCs w:val="24"/>
              </w:rPr>
              <w:t>nterview</w:t>
            </w:r>
            <w:proofErr w:type="spellEnd"/>
            <w:r w:rsidR="00B83524">
              <w:rPr>
                <w:rFonts w:ascii="Times New Roman" w:hAnsi="Times New Roman" w:cs="Times New Roman"/>
                <w:sz w:val="24"/>
                <w:szCs w:val="24"/>
              </w:rPr>
              <w:t xml:space="preserve"> guidelines</w:t>
            </w:r>
          </w:p>
        </w:tc>
        <w:tc>
          <w:tcPr>
            <w:tcW w:w="4230" w:type="dxa"/>
            <w:shd w:val="clear" w:color="auto" w:fill="FFE599" w:themeFill="accent4" w:themeFillTint="66"/>
          </w:tcPr>
          <w:p w14:paraId="0AD765A3" w14:textId="29DBB165" w:rsidR="00B83524" w:rsidRPr="00DD3740" w:rsidRDefault="00B83524" w:rsidP="00660D33">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Answer</w:t>
            </w:r>
            <w:r w:rsidR="00DD3740">
              <w:rPr>
                <w:rFonts w:ascii="Times New Roman" w:hAnsi="Times New Roman" w:cs="Times New Roman"/>
                <w:sz w:val="24"/>
                <w:szCs w:val="24"/>
                <w:lang w:val="id-ID"/>
              </w:rPr>
              <w:t>s</w:t>
            </w:r>
          </w:p>
        </w:tc>
      </w:tr>
      <w:tr w:rsidR="00FB3FAF" w14:paraId="331EE45F" w14:textId="77777777" w:rsidTr="00FB3FAF">
        <w:tc>
          <w:tcPr>
            <w:tcW w:w="1710" w:type="dxa"/>
            <w:vMerge w:val="restart"/>
          </w:tcPr>
          <w:p w14:paraId="5F790DE0" w14:textId="697A95DC" w:rsidR="00B83524" w:rsidRDefault="00B83524"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Blind student</w:t>
            </w:r>
          </w:p>
        </w:tc>
        <w:tc>
          <w:tcPr>
            <w:tcW w:w="3600" w:type="dxa"/>
          </w:tcPr>
          <w:p w14:paraId="421640EC" w14:textId="08D9E2BA" w:rsidR="00B83524" w:rsidRPr="00F04CDA" w:rsidRDefault="00B83524" w:rsidP="00660D33">
            <w:pPr>
              <w:pStyle w:val="ListParagraph"/>
              <w:numPr>
                <w:ilvl w:val="0"/>
                <w:numId w:val="1"/>
              </w:numPr>
              <w:spacing w:after="0" w:line="360" w:lineRule="auto"/>
              <w:ind w:left="350"/>
              <w:jc w:val="both"/>
              <w:rPr>
                <w:rFonts w:ascii="Times New Roman" w:hAnsi="Times New Roman" w:cs="Times New Roman"/>
                <w:sz w:val="24"/>
                <w:szCs w:val="24"/>
              </w:rPr>
            </w:pPr>
            <w:r>
              <w:rPr>
                <w:rFonts w:ascii="Times New Roman" w:hAnsi="Times New Roman" w:cs="Times New Roman"/>
                <w:sz w:val="24"/>
                <w:szCs w:val="24"/>
              </w:rPr>
              <w:t xml:space="preserve">How is the process of teaching and learning activities in the subject of physical analysis </w:t>
            </w:r>
            <w:r w:rsidR="00DD3740">
              <w:rPr>
                <w:rFonts w:ascii="Times New Roman" w:hAnsi="Times New Roman" w:cs="Times New Roman"/>
                <w:sz w:val="24"/>
                <w:szCs w:val="24"/>
              </w:rPr>
              <w:t xml:space="preserve">of </w:t>
            </w:r>
            <w:r w:rsidR="00DD3740">
              <w:rPr>
                <w:rFonts w:ascii="Times New Roman" w:hAnsi="Times New Roman" w:cs="Times New Roman"/>
                <w:sz w:val="24"/>
                <w:szCs w:val="24"/>
                <w:lang w:val="id-ID"/>
              </w:rPr>
              <w:t>ABK</w:t>
            </w:r>
            <w:r>
              <w:rPr>
                <w:rFonts w:ascii="Times New Roman" w:hAnsi="Times New Roman" w:cs="Times New Roman"/>
                <w:sz w:val="24"/>
                <w:szCs w:val="24"/>
              </w:rPr>
              <w:t xml:space="preserve"> and</w:t>
            </w:r>
            <w:r w:rsidR="00DD3740">
              <w:rPr>
                <w:rFonts w:ascii="Times New Roman" w:hAnsi="Times New Roman" w:cs="Times New Roman"/>
                <w:sz w:val="24"/>
                <w:szCs w:val="24"/>
              </w:rPr>
              <w:t xml:space="preserve"> the growth &amp; development of </w:t>
            </w:r>
            <w:r w:rsidR="00DD3740">
              <w:rPr>
                <w:rFonts w:ascii="Times New Roman" w:hAnsi="Times New Roman" w:cs="Times New Roman"/>
                <w:sz w:val="24"/>
                <w:szCs w:val="24"/>
                <w:lang w:val="id-ID"/>
              </w:rPr>
              <w:t>ABK</w:t>
            </w:r>
            <w:r>
              <w:rPr>
                <w:rFonts w:ascii="Times New Roman" w:hAnsi="Times New Roman" w:cs="Times New Roman"/>
                <w:sz w:val="24"/>
                <w:szCs w:val="24"/>
              </w:rPr>
              <w:t>?</w:t>
            </w:r>
          </w:p>
        </w:tc>
        <w:tc>
          <w:tcPr>
            <w:tcW w:w="4230" w:type="dxa"/>
          </w:tcPr>
          <w:p w14:paraId="2B202BF3" w14:textId="39AF5BE3" w:rsidR="00B83524" w:rsidRDefault="00FB3FAF" w:rsidP="00660D33">
            <w:pPr>
              <w:pStyle w:val="ListParagraph"/>
              <w:numPr>
                <w:ilvl w:val="0"/>
                <w:numId w:val="2"/>
              </w:numPr>
              <w:spacing w:after="0" w:line="360" w:lineRule="auto"/>
              <w:jc w:val="both"/>
              <w:rPr>
                <w:rFonts w:ascii="Times New Roman" w:hAnsi="Times New Roman" w:cs="Times New Roman"/>
                <w:sz w:val="24"/>
                <w:szCs w:val="24"/>
              </w:rPr>
            </w:pPr>
            <w:r w:rsidRPr="00437DFE">
              <w:rPr>
                <w:rFonts w:ascii="Times New Roman" w:hAnsi="Times New Roman" w:cs="Times New Roman"/>
                <w:sz w:val="24"/>
                <w:szCs w:val="24"/>
              </w:rPr>
              <w:t xml:space="preserve">I can follow the learning process, but sometimes the material presented is difficult to detect by the screen reader on my cellphone. </w:t>
            </w:r>
          </w:p>
          <w:p w14:paraId="68CA613D" w14:textId="77777777" w:rsidR="00437DFE" w:rsidRDefault="00437DFE" w:rsidP="00660D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easy to understand if there is a lecturer who explains the rest I have to look for material so that I can understand the material, especially those related to terminology.</w:t>
            </w:r>
          </w:p>
          <w:p w14:paraId="653A9443" w14:textId="7F6EAA6E" w:rsidR="00437DFE" w:rsidRDefault="00437DFE" w:rsidP="00660D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PJJ makes it more difficult for me to follow the lessons because it needs adjustments to the material and the application. </w:t>
            </w:r>
          </w:p>
          <w:p w14:paraId="390F4F0A" w14:textId="77777777" w:rsidR="00437DFE" w:rsidRDefault="00437DFE" w:rsidP="00660D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prefer learning activities with media that make it easier for visually impaired people to access learning materials.</w:t>
            </w:r>
          </w:p>
          <w:p w14:paraId="4F496E25" w14:textId="77777777" w:rsidR="00437DFE" w:rsidRDefault="00437DFE" w:rsidP="00660D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 lot of material to read during PJJ, so I have difficulty understanding it because my cellphone capacity is limited.</w:t>
            </w:r>
          </w:p>
          <w:p w14:paraId="6AC56E21" w14:textId="03534EF9" w:rsidR="00437DFE" w:rsidRPr="00437DFE" w:rsidRDefault="00490E21" w:rsidP="00660D3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implementation of learning during PJJ for blind people needs to be more friendly in the application used</w:t>
            </w:r>
          </w:p>
        </w:tc>
      </w:tr>
      <w:tr w:rsidR="00FB3FAF" w14:paraId="6F6C5B15" w14:textId="77777777" w:rsidTr="00FB3FAF">
        <w:tc>
          <w:tcPr>
            <w:tcW w:w="1710" w:type="dxa"/>
            <w:vMerge/>
          </w:tcPr>
          <w:p w14:paraId="4388949C" w14:textId="77777777" w:rsidR="00FB3FAF" w:rsidRDefault="00FB3FAF" w:rsidP="00660D33">
            <w:pPr>
              <w:pStyle w:val="ListParagraph"/>
              <w:spacing w:after="0" w:line="360" w:lineRule="auto"/>
              <w:ind w:left="0"/>
              <w:jc w:val="both"/>
              <w:rPr>
                <w:rFonts w:ascii="Times New Roman" w:hAnsi="Times New Roman" w:cs="Times New Roman"/>
                <w:sz w:val="24"/>
                <w:szCs w:val="24"/>
              </w:rPr>
            </w:pPr>
          </w:p>
        </w:tc>
        <w:tc>
          <w:tcPr>
            <w:tcW w:w="3600" w:type="dxa"/>
          </w:tcPr>
          <w:p w14:paraId="69B9F60B" w14:textId="5835516D" w:rsidR="00FB3FAF" w:rsidRDefault="00FB3FAF" w:rsidP="00660D33">
            <w:pPr>
              <w:pStyle w:val="ListParagraph"/>
              <w:numPr>
                <w:ilvl w:val="0"/>
                <w:numId w:val="1"/>
              </w:numPr>
              <w:spacing w:after="0" w:line="360" w:lineRule="auto"/>
              <w:ind w:left="350"/>
              <w:jc w:val="both"/>
              <w:rPr>
                <w:rFonts w:ascii="Times New Roman" w:hAnsi="Times New Roman" w:cs="Times New Roman"/>
                <w:sz w:val="24"/>
                <w:szCs w:val="24"/>
              </w:rPr>
            </w:pPr>
            <w:r>
              <w:rPr>
                <w:rFonts w:ascii="Times New Roman" w:hAnsi="Times New Roman" w:cs="Times New Roman"/>
                <w:sz w:val="24"/>
                <w:szCs w:val="24"/>
              </w:rPr>
              <w:t>What methods and media were used during the lecture?</w:t>
            </w:r>
          </w:p>
        </w:tc>
        <w:tc>
          <w:tcPr>
            <w:tcW w:w="4230" w:type="dxa"/>
          </w:tcPr>
          <w:p w14:paraId="642F0720" w14:textId="741C55E9" w:rsidR="00FB3FAF" w:rsidRDefault="00490E21"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method used is the same as we face to face only, we cannot mee</w:t>
            </w:r>
            <w:r w:rsidR="00DD3740">
              <w:rPr>
                <w:rFonts w:ascii="Times New Roman" w:hAnsi="Times New Roman" w:cs="Times New Roman"/>
                <w:sz w:val="24"/>
                <w:szCs w:val="24"/>
              </w:rPr>
              <w:t xml:space="preserve">t in person. The media used by </w:t>
            </w:r>
            <w:r w:rsidR="00DD3740">
              <w:rPr>
                <w:rFonts w:ascii="Times New Roman" w:hAnsi="Times New Roman" w:cs="Times New Roman"/>
                <w:sz w:val="24"/>
                <w:szCs w:val="24"/>
                <w:lang w:val="id-ID"/>
              </w:rPr>
              <w:t>P</w:t>
            </w:r>
            <w:proofErr w:type="spellStart"/>
            <w:r w:rsidR="00DD3740">
              <w:rPr>
                <w:rFonts w:ascii="Times New Roman" w:hAnsi="Times New Roman" w:cs="Times New Roman"/>
                <w:sz w:val="24"/>
                <w:szCs w:val="24"/>
              </w:rPr>
              <w:t>ower</w:t>
            </w:r>
            <w:proofErr w:type="spellEnd"/>
            <w:r w:rsidR="00DD3740">
              <w:rPr>
                <w:rFonts w:ascii="Times New Roman" w:hAnsi="Times New Roman" w:cs="Times New Roman"/>
                <w:sz w:val="24"/>
                <w:szCs w:val="24"/>
                <w:lang w:val="id-ID"/>
              </w:rPr>
              <w:t>P</w:t>
            </w:r>
            <w:proofErr w:type="spellStart"/>
            <w:r>
              <w:rPr>
                <w:rFonts w:ascii="Times New Roman" w:hAnsi="Times New Roman" w:cs="Times New Roman"/>
                <w:sz w:val="24"/>
                <w:szCs w:val="24"/>
              </w:rPr>
              <w:t>oint</w:t>
            </w:r>
            <w:proofErr w:type="spellEnd"/>
            <w:r>
              <w:rPr>
                <w:rFonts w:ascii="Times New Roman" w:hAnsi="Times New Roman" w:cs="Times New Roman"/>
                <w:sz w:val="24"/>
                <w:szCs w:val="24"/>
              </w:rPr>
              <w:t xml:space="preserve"> for the material.</w:t>
            </w:r>
          </w:p>
          <w:p w14:paraId="15397D00" w14:textId="754D24F5" w:rsidR="00490E21" w:rsidRDefault="00490E21"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Face to </w:t>
            </w:r>
            <w:r w:rsidR="00DD3740">
              <w:rPr>
                <w:rFonts w:ascii="Times New Roman" w:hAnsi="Times New Roman" w:cs="Times New Roman"/>
                <w:sz w:val="24"/>
                <w:szCs w:val="24"/>
              </w:rPr>
              <w:t xml:space="preserve">face. The media is </w:t>
            </w:r>
            <w:r w:rsidR="00DD3740">
              <w:rPr>
                <w:rFonts w:ascii="Times New Roman" w:hAnsi="Times New Roman" w:cs="Times New Roman"/>
                <w:sz w:val="24"/>
                <w:szCs w:val="24"/>
                <w:lang w:val="id-ID"/>
              </w:rPr>
              <w:t>PowerPoint</w:t>
            </w:r>
            <w:r>
              <w:rPr>
                <w:rFonts w:ascii="Times New Roman" w:hAnsi="Times New Roman" w:cs="Times New Roman"/>
                <w:sz w:val="24"/>
                <w:szCs w:val="24"/>
              </w:rPr>
              <w:t>.</w:t>
            </w:r>
          </w:p>
          <w:p w14:paraId="291FE59D" w14:textId="0962A9D9" w:rsidR="00490E21" w:rsidRDefault="00490E21"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method is discussion, question</w:t>
            </w:r>
            <w:r w:rsidR="00DD3740">
              <w:rPr>
                <w:rFonts w:ascii="Times New Roman" w:hAnsi="Times New Roman" w:cs="Times New Roman"/>
                <w:sz w:val="24"/>
                <w:szCs w:val="24"/>
              </w:rPr>
              <w:t xml:space="preserve"> and answer, the material uses </w:t>
            </w:r>
            <w:r w:rsidR="00DD3740">
              <w:rPr>
                <w:rFonts w:ascii="Times New Roman" w:hAnsi="Times New Roman" w:cs="Times New Roman"/>
                <w:sz w:val="24"/>
                <w:szCs w:val="24"/>
                <w:lang w:val="id-ID"/>
              </w:rPr>
              <w:t>P</w:t>
            </w:r>
            <w:proofErr w:type="spellStart"/>
            <w:r w:rsidR="00DD3740">
              <w:rPr>
                <w:rFonts w:ascii="Times New Roman" w:hAnsi="Times New Roman" w:cs="Times New Roman"/>
                <w:sz w:val="24"/>
                <w:szCs w:val="24"/>
              </w:rPr>
              <w:t>ower</w:t>
            </w:r>
            <w:proofErr w:type="spellEnd"/>
            <w:r w:rsidR="00DD3740">
              <w:rPr>
                <w:rFonts w:ascii="Times New Roman" w:hAnsi="Times New Roman" w:cs="Times New Roman"/>
                <w:sz w:val="24"/>
                <w:szCs w:val="24"/>
                <w:lang w:val="id-ID"/>
              </w:rPr>
              <w:t>P</w:t>
            </w:r>
            <w:proofErr w:type="spellStart"/>
            <w:r>
              <w:rPr>
                <w:rFonts w:ascii="Times New Roman" w:hAnsi="Times New Roman" w:cs="Times New Roman"/>
                <w:sz w:val="24"/>
                <w:szCs w:val="24"/>
              </w:rPr>
              <w:t>oint</w:t>
            </w:r>
            <w:proofErr w:type="spellEnd"/>
            <w:r>
              <w:rPr>
                <w:rFonts w:ascii="Times New Roman" w:hAnsi="Times New Roman" w:cs="Times New Roman"/>
                <w:sz w:val="24"/>
                <w:szCs w:val="24"/>
              </w:rPr>
              <w:t xml:space="preserve">. </w:t>
            </w:r>
            <w:r w:rsidR="00DD3740">
              <w:rPr>
                <w:rFonts w:ascii="Times New Roman" w:hAnsi="Times New Roman" w:cs="Times New Roman"/>
                <w:sz w:val="24"/>
                <w:szCs w:val="24"/>
              </w:rPr>
              <w:t xml:space="preserve">The media is </w:t>
            </w:r>
            <w:r w:rsidR="00DD3740">
              <w:rPr>
                <w:rFonts w:ascii="Times New Roman" w:hAnsi="Times New Roman" w:cs="Times New Roman"/>
                <w:sz w:val="24"/>
                <w:szCs w:val="24"/>
                <w:lang w:val="id-ID"/>
              </w:rPr>
              <w:t>PowerPoint</w:t>
            </w:r>
            <w:r w:rsidR="00DD3740">
              <w:rPr>
                <w:rFonts w:ascii="Times New Roman" w:hAnsi="Times New Roman" w:cs="Times New Roman"/>
                <w:sz w:val="24"/>
                <w:szCs w:val="24"/>
              </w:rPr>
              <w:t xml:space="preserve">, video via </w:t>
            </w:r>
            <w:r w:rsidR="00DD3740">
              <w:rPr>
                <w:rFonts w:ascii="Times New Roman" w:hAnsi="Times New Roman" w:cs="Times New Roman"/>
                <w:sz w:val="24"/>
                <w:szCs w:val="24"/>
                <w:lang w:val="id-ID"/>
              </w:rPr>
              <w:t>Y</w:t>
            </w:r>
            <w:proofErr w:type="spellStart"/>
            <w:r w:rsidR="00DD3740">
              <w:rPr>
                <w:rFonts w:ascii="Times New Roman" w:hAnsi="Times New Roman" w:cs="Times New Roman"/>
                <w:sz w:val="24"/>
                <w:szCs w:val="24"/>
              </w:rPr>
              <w:t>ou</w:t>
            </w:r>
            <w:proofErr w:type="spellEnd"/>
            <w:r w:rsidR="00DD3740">
              <w:rPr>
                <w:rFonts w:ascii="Times New Roman" w:hAnsi="Times New Roman" w:cs="Times New Roman"/>
                <w:sz w:val="24"/>
                <w:szCs w:val="24"/>
                <w:lang w:val="id-ID"/>
              </w:rPr>
              <w:t>T</w:t>
            </w:r>
            <w:proofErr w:type="spellStart"/>
            <w:r>
              <w:rPr>
                <w:rFonts w:ascii="Times New Roman" w:hAnsi="Times New Roman" w:cs="Times New Roman"/>
                <w:sz w:val="24"/>
                <w:szCs w:val="24"/>
              </w:rPr>
              <w:t>ube</w:t>
            </w:r>
            <w:proofErr w:type="spellEnd"/>
            <w:r>
              <w:rPr>
                <w:rFonts w:ascii="Times New Roman" w:hAnsi="Times New Roman" w:cs="Times New Roman"/>
                <w:sz w:val="24"/>
                <w:szCs w:val="24"/>
              </w:rPr>
              <w:t>, etc.</w:t>
            </w:r>
          </w:p>
          <w:p w14:paraId="4505A998" w14:textId="77777777" w:rsidR="00490E21" w:rsidRDefault="00490E21"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Lectures use face-to-face methods, lectures, discussions, and questions and answers.</w:t>
            </w:r>
          </w:p>
          <w:p w14:paraId="425830EC" w14:textId="460DF940" w:rsidR="00490E21" w:rsidRDefault="00D04699"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lectures are virtual med</w:t>
            </w:r>
            <w:r w:rsidR="00246DBD">
              <w:rPr>
                <w:rFonts w:ascii="Times New Roman" w:hAnsi="Times New Roman" w:cs="Times New Roman"/>
                <w:sz w:val="24"/>
                <w:szCs w:val="24"/>
              </w:rPr>
              <w:t xml:space="preserve">ia, sometimes with video </w:t>
            </w:r>
            <w:r w:rsidR="00246DBD">
              <w:rPr>
                <w:rFonts w:ascii="Times New Roman" w:hAnsi="Times New Roman" w:cs="Times New Roman"/>
                <w:sz w:val="24"/>
                <w:szCs w:val="24"/>
                <w:lang w:val="id-ID"/>
              </w:rPr>
              <w:t>PowerPoint</w:t>
            </w:r>
            <w:r>
              <w:rPr>
                <w:rFonts w:ascii="Times New Roman" w:hAnsi="Times New Roman" w:cs="Times New Roman"/>
                <w:sz w:val="24"/>
                <w:szCs w:val="24"/>
              </w:rPr>
              <w:t xml:space="preserve"> material.</w:t>
            </w:r>
          </w:p>
          <w:p w14:paraId="7FD206AF" w14:textId="77777777" w:rsidR="00D04699" w:rsidRDefault="00D04699"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Same as usual face to face virtual.</w:t>
            </w:r>
          </w:p>
          <w:p w14:paraId="1E20E7E1" w14:textId="6B4452CE" w:rsidR="00D04699" w:rsidRPr="00490E21" w:rsidRDefault="00DD3740" w:rsidP="00660D3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w:t>
            </w:r>
            <w:r>
              <w:rPr>
                <w:rFonts w:ascii="Times New Roman" w:hAnsi="Times New Roman" w:cs="Times New Roman"/>
                <w:sz w:val="24"/>
                <w:szCs w:val="24"/>
                <w:lang w:val="id-ID"/>
              </w:rPr>
              <w:t>P</w:t>
            </w:r>
            <w:proofErr w:type="spellStart"/>
            <w:r>
              <w:rPr>
                <w:rFonts w:ascii="Times New Roman" w:hAnsi="Times New Roman" w:cs="Times New Roman"/>
                <w:sz w:val="24"/>
                <w:szCs w:val="24"/>
              </w:rPr>
              <w:t>ower</w:t>
            </w:r>
            <w:proofErr w:type="spellEnd"/>
            <w:r>
              <w:rPr>
                <w:rFonts w:ascii="Times New Roman" w:hAnsi="Times New Roman" w:cs="Times New Roman"/>
                <w:sz w:val="24"/>
                <w:szCs w:val="24"/>
                <w:lang w:val="id-ID"/>
              </w:rPr>
              <w:t>P</w:t>
            </w:r>
            <w:proofErr w:type="spellStart"/>
            <w:r>
              <w:rPr>
                <w:rFonts w:ascii="Times New Roman" w:hAnsi="Times New Roman" w:cs="Times New Roman"/>
                <w:sz w:val="24"/>
                <w:szCs w:val="24"/>
              </w:rPr>
              <w:t>oint</w:t>
            </w:r>
            <w:proofErr w:type="spellEnd"/>
            <w:r w:rsidR="00D04699">
              <w:rPr>
                <w:rFonts w:ascii="Times New Roman" w:hAnsi="Times New Roman" w:cs="Times New Roman"/>
                <w:sz w:val="24"/>
                <w:szCs w:val="24"/>
              </w:rPr>
              <w:t xml:space="preserve"> and learning videos.</w:t>
            </w:r>
          </w:p>
        </w:tc>
      </w:tr>
      <w:tr w:rsidR="00FB3FAF" w14:paraId="3090ADE2" w14:textId="77777777" w:rsidTr="00FB3FAF">
        <w:tc>
          <w:tcPr>
            <w:tcW w:w="1710" w:type="dxa"/>
            <w:vMerge/>
          </w:tcPr>
          <w:p w14:paraId="432BD812" w14:textId="77777777" w:rsidR="00B83524" w:rsidRDefault="00B83524" w:rsidP="00660D33">
            <w:pPr>
              <w:pStyle w:val="ListParagraph"/>
              <w:spacing w:after="0" w:line="360" w:lineRule="auto"/>
              <w:ind w:left="0"/>
              <w:jc w:val="both"/>
              <w:rPr>
                <w:rFonts w:ascii="Times New Roman" w:hAnsi="Times New Roman" w:cs="Times New Roman"/>
                <w:sz w:val="24"/>
                <w:szCs w:val="24"/>
              </w:rPr>
            </w:pPr>
          </w:p>
        </w:tc>
        <w:tc>
          <w:tcPr>
            <w:tcW w:w="3600" w:type="dxa"/>
          </w:tcPr>
          <w:p w14:paraId="040CEFED" w14:textId="5EF7418B" w:rsidR="00B83524" w:rsidRPr="00F04CDA" w:rsidRDefault="00F04CDA" w:rsidP="00660D33">
            <w:pPr>
              <w:pStyle w:val="ListParagraph"/>
              <w:numPr>
                <w:ilvl w:val="0"/>
                <w:numId w:val="1"/>
              </w:numPr>
              <w:spacing w:after="0" w:line="360" w:lineRule="auto"/>
              <w:jc w:val="both"/>
              <w:rPr>
                <w:rFonts w:ascii="Times New Roman" w:hAnsi="Times New Roman" w:cs="Times New Roman"/>
                <w:sz w:val="24"/>
                <w:szCs w:val="24"/>
              </w:rPr>
            </w:pPr>
            <w:r w:rsidRPr="00F04CDA">
              <w:rPr>
                <w:rFonts w:ascii="Times New Roman" w:hAnsi="Times New Roman" w:cs="Times New Roman"/>
                <w:sz w:val="24"/>
                <w:szCs w:val="24"/>
              </w:rPr>
              <w:t>Are the lecture materials easy to understand?</w:t>
            </w:r>
          </w:p>
        </w:tc>
        <w:tc>
          <w:tcPr>
            <w:tcW w:w="4230" w:type="dxa"/>
          </w:tcPr>
          <w:p w14:paraId="1518D5ED" w14:textId="77777777" w:rsidR="00B83524" w:rsidRDefault="00D04699"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easy to understand if the lecturer clearly provides an explanation</w:t>
            </w:r>
          </w:p>
          <w:p w14:paraId="285C1AE6" w14:textId="77777777" w:rsidR="00D04699" w:rsidRDefault="00D04699"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Difficulty in terms, especially those who speak English.</w:t>
            </w:r>
          </w:p>
          <w:p w14:paraId="308A02E7" w14:textId="3313BAD1" w:rsidR="00D04699" w:rsidRDefault="00D04699"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Easy to</w:t>
            </w:r>
            <w:r w:rsidR="00DD3740">
              <w:rPr>
                <w:rFonts w:ascii="Times New Roman" w:hAnsi="Times New Roman" w:cs="Times New Roman"/>
                <w:sz w:val="24"/>
                <w:szCs w:val="24"/>
              </w:rPr>
              <w:t xml:space="preserve"> understand because there is a </w:t>
            </w:r>
            <w:r w:rsidR="00DD3740">
              <w:rPr>
                <w:rFonts w:ascii="Times New Roman" w:hAnsi="Times New Roman" w:cs="Times New Roman"/>
                <w:sz w:val="24"/>
                <w:szCs w:val="24"/>
                <w:lang w:val="id-ID"/>
              </w:rPr>
              <w:t>P</w:t>
            </w:r>
            <w:proofErr w:type="spellStart"/>
            <w:r w:rsidR="00DD3740">
              <w:rPr>
                <w:rFonts w:ascii="Times New Roman" w:hAnsi="Times New Roman" w:cs="Times New Roman"/>
                <w:sz w:val="24"/>
                <w:szCs w:val="24"/>
              </w:rPr>
              <w:t>ower</w:t>
            </w:r>
            <w:proofErr w:type="spellEnd"/>
            <w:r w:rsidR="00DD3740">
              <w:rPr>
                <w:rFonts w:ascii="Times New Roman" w:hAnsi="Times New Roman" w:cs="Times New Roman"/>
                <w:sz w:val="24"/>
                <w:szCs w:val="24"/>
                <w:lang w:val="id-ID"/>
              </w:rPr>
              <w:t>P</w:t>
            </w:r>
            <w:proofErr w:type="spellStart"/>
            <w:r>
              <w:rPr>
                <w:rFonts w:ascii="Times New Roman" w:hAnsi="Times New Roman" w:cs="Times New Roman"/>
                <w:sz w:val="24"/>
                <w:szCs w:val="24"/>
              </w:rPr>
              <w:t>oint</w:t>
            </w:r>
            <w:proofErr w:type="spellEnd"/>
            <w:r>
              <w:rPr>
                <w:rFonts w:ascii="Times New Roman" w:hAnsi="Times New Roman" w:cs="Times New Roman"/>
                <w:sz w:val="24"/>
                <w:szCs w:val="24"/>
              </w:rPr>
              <w:t>.</w:t>
            </w:r>
          </w:p>
          <w:p w14:paraId="41AFCC1B" w14:textId="729C0544" w:rsidR="00D04699" w:rsidRDefault="00D04699"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little less because it is difficult to repeat lessons</w:t>
            </w:r>
          </w:p>
          <w:p w14:paraId="02C2D5CC" w14:textId="27A402D7" w:rsidR="00D04699" w:rsidRDefault="00D04699"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material presented is easy to understand when there are lecturers o</w:t>
            </w:r>
            <w:r w:rsidR="00246DBD">
              <w:rPr>
                <w:rFonts w:ascii="Times New Roman" w:hAnsi="Times New Roman" w:cs="Times New Roman"/>
                <w:sz w:val="24"/>
                <w:szCs w:val="24"/>
              </w:rPr>
              <w:t xml:space="preserve">nly. Because I am lazy to </w:t>
            </w:r>
            <w:r w:rsidR="00246DBD">
              <w:rPr>
                <w:rFonts w:ascii="Times New Roman" w:hAnsi="Times New Roman" w:cs="Times New Roman"/>
                <w:sz w:val="24"/>
                <w:szCs w:val="24"/>
                <w:lang w:val="id-ID"/>
              </w:rPr>
              <w:t>note</w:t>
            </w:r>
            <w:r>
              <w:rPr>
                <w:rFonts w:ascii="Times New Roman" w:hAnsi="Times New Roman" w:cs="Times New Roman"/>
                <w:sz w:val="24"/>
                <w:szCs w:val="24"/>
              </w:rPr>
              <w:t xml:space="preserve"> / record.</w:t>
            </w:r>
          </w:p>
          <w:p w14:paraId="40F2ED05" w14:textId="77777777" w:rsidR="00D04699" w:rsidRDefault="00B4088D"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material is easy to understand because the lecturer explains it easy to understand.</w:t>
            </w:r>
          </w:p>
          <w:p w14:paraId="7F5D1236" w14:textId="3FCD03CC" w:rsidR="00B4088D" w:rsidRPr="00D04699" w:rsidRDefault="00B4088D" w:rsidP="00660D3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Easy to understand</w:t>
            </w:r>
          </w:p>
        </w:tc>
      </w:tr>
      <w:tr w:rsidR="00FB3FAF" w14:paraId="6126F03A" w14:textId="77777777" w:rsidTr="00FB3FAF">
        <w:tc>
          <w:tcPr>
            <w:tcW w:w="1710" w:type="dxa"/>
            <w:vMerge/>
          </w:tcPr>
          <w:p w14:paraId="396B9224" w14:textId="77777777" w:rsidR="00B83524" w:rsidRDefault="00B83524" w:rsidP="00660D33">
            <w:pPr>
              <w:pStyle w:val="ListParagraph"/>
              <w:spacing w:after="0" w:line="360" w:lineRule="auto"/>
              <w:ind w:left="0"/>
              <w:jc w:val="both"/>
              <w:rPr>
                <w:rFonts w:ascii="Times New Roman" w:hAnsi="Times New Roman" w:cs="Times New Roman"/>
                <w:sz w:val="24"/>
                <w:szCs w:val="24"/>
              </w:rPr>
            </w:pPr>
          </w:p>
        </w:tc>
        <w:tc>
          <w:tcPr>
            <w:tcW w:w="3600" w:type="dxa"/>
          </w:tcPr>
          <w:p w14:paraId="6ED23D27" w14:textId="1EF775E4" w:rsidR="00B83524" w:rsidRPr="00F04CDA" w:rsidRDefault="00F04CDA" w:rsidP="00660D33">
            <w:pPr>
              <w:pStyle w:val="ListParagraph"/>
              <w:numPr>
                <w:ilvl w:val="0"/>
                <w:numId w:val="1"/>
              </w:numPr>
              <w:spacing w:after="0" w:line="240" w:lineRule="auto"/>
              <w:jc w:val="both"/>
              <w:rPr>
                <w:rFonts w:ascii="Times New Roman" w:hAnsi="Times New Roman" w:cs="Times New Roman"/>
                <w:sz w:val="24"/>
                <w:szCs w:val="24"/>
              </w:rPr>
            </w:pPr>
            <w:r w:rsidRPr="00F04CDA">
              <w:rPr>
                <w:rFonts w:ascii="Times New Roman" w:hAnsi="Times New Roman" w:cs="Times New Roman"/>
                <w:sz w:val="24"/>
                <w:szCs w:val="24"/>
              </w:rPr>
              <w:t>What are the obstacles in learning the physiological analysis course for children and the growth &amp; development of children during PJJ?</w:t>
            </w:r>
          </w:p>
        </w:tc>
        <w:tc>
          <w:tcPr>
            <w:tcW w:w="4230" w:type="dxa"/>
          </w:tcPr>
          <w:p w14:paraId="6AFE4D16" w14:textId="77777777" w:rsidR="002624D4" w:rsidRDefault="002624D4" w:rsidP="00660D33">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so many pictures that it is difficult to imagine the parts. Example: the brain has many parts and sometimes makes confusion and difficulty understanding it.</w:t>
            </w:r>
          </w:p>
          <w:p w14:paraId="692DD75E" w14:textId="77777777" w:rsidR="002624D4" w:rsidRDefault="002624D4" w:rsidP="00660D33">
            <w:pPr>
              <w:pStyle w:val="ListParagraph"/>
              <w:numPr>
                <w:ilvl w:val="0"/>
                <w:numId w:val="6"/>
              </w:numPr>
              <w:spacing w:after="0" w:line="240" w:lineRule="auto"/>
              <w:jc w:val="both"/>
              <w:rPr>
                <w:rFonts w:ascii="Times New Roman" w:hAnsi="Times New Roman" w:cs="Times New Roman"/>
                <w:sz w:val="24"/>
                <w:szCs w:val="24"/>
              </w:rPr>
            </w:pPr>
            <w:r w:rsidRPr="002624D4">
              <w:rPr>
                <w:rFonts w:ascii="Times New Roman" w:hAnsi="Times New Roman" w:cs="Times New Roman"/>
                <w:sz w:val="24"/>
                <w:szCs w:val="24"/>
              </w:rPr>
              <w:t>Difficult if it is related to medical understanding (physiological analysis of abk)</w:t>
            </w:r>
          </w:p>
          <w:p w14:paraId="42501736" w14:textId="008C62A6" w:rsidR="002624D4" w:rsidRPr="002624D4" w:rsidRDefault="002624D4" w:rsidP="00660D33">
            <w:pPr>
              <w:pStyle w:val="ListParagraph"/>
              <w:numPr>
                <w:ilvl w:val="0"/>
                <w:numId w:val="6"/>
              </w:numPr>
              <w:spacing w:after="0" w:line="240" w:lineRule="auto"/>
              <w:jc w:val="both"/>
              <w:rPr>
                <w:rFonts w:ascii="Times New Roman" w:hAnsi="Times New Roman" w:cs="Times New Roman"/>
                <w:sz w:val="24"/>
                <w:szCs w:val="24"/>
              </w:rPr>
            </w:pPr>
            <w:r w:rsidRPr="002624D4">
              <w:rPr>
                <w:rFonts w:ascii="Times New Roman" w:hAnsi="Times New Roman" w:cs="Times New Roman"/>
                <w:sz w:val="24"/>
                <w:szCs w:val="24"/>
              </w:rPr>
              <w:t>In addition to the material related to the definition of n</w:t>
            </w:r>
            <w:r w:rsidR="00A5034C">
              <w:rPr>
                <w:rFonts w:ascii="Times New Roman" w:hAnsi="Times New Roman" w:cs="Times New Roman"/>
                <w:sz w:val="24"/>
                <w:szCs w:val="24"/>
              </w:rPr>
              <w:t>etwork constraints make</w:t>
            </w:r>
            <w:r w:rsidR="00DD3740">
              <w:rPr>
                <w:rFonts w:ascii="Times New Roman" w:hAnsi="Times New Roman" w:cs="Times New Roman"/>
                <w:sz w:val="24"/>
                <w:szCs w:val="24"/>
              </w:rPr>
              <w:t xml:space="preserve"> a miss</w:t>
            </w:r>
            <w:r w:rsidR="00DD3740">
              <w:rPr>
                <w:rFonts w:ascii="Times New Roman" w:hAnsi="Times New Roman" w:cs="Times New Roman"/>
                <w:sz w:val="24"/>
                <w:szCs w:val="24"/>
                <w:lang w:val="id-ID"/>
              </w:rPr>
              <w:t>c</w:t>
            </w:r>
            <w:r w:rsidRPr="002624D4">
              <w:rPr>
                <w:rFonts w:ascii="Times New Roman" w:hAnsi="Times New Roman" w:cs="Times New Roman"/>
                <w:sz w:val="24"/>
                <w:szCs w:val="24"/>
              </w:rPr>
              <w:t>om</w:t>
            </w:r>
            <w:r w:rsidR="00E6654C">
              <w:rPr>
                <w:rFonts w:ascii="Times New Roman" w:hAnsi="Times New Roman" w:cs="Times New Roman"/>
                <w:sz w:val="24"/>
                <w:szCs w:val="24"/>
                <w:lang w:val="id-ID"/>
              </w:rPr>
              <w:t>munication</w:t>
            </w:r>
            <w:r w:rsidRPr="002624D4">
              <w:rPr>
                <w:rFonts w:ascii="Times New Roman" w:hAnsi="Times New Roman" w:cs="Times New Roman"/>
                <w:sz w:val="24"/>
                <w:szCs w:val="24"/>
              </w:rPr>
              <w:t>.</w:t>
            </w:r>
          </w:p>
          <w:p w14:paraId="75EB5BA0" w14:textId="24E2F148" w:rsidR="00B83524" w:rsidRPr="002624D4" w:rsidRDefault="00B83524" w:rsidP="00660D33">
            <w:pPr>
              <w:spacing w:after="0" w:line="240" w:lineRule="auto"/>
              <w:jc w:val="both"/>
              <w:rPr>
                <w:rFonts w:ascii="Times New Roman" w:hAnsi="Times New Roman" w:cs="Times New Roman"/>
                <w:sz w:val="24"/>
                <w:szCs w:val="24"/>
              </w:rPr>
            </w:pPr>
          </w:p>
        </w:tc>
      </w:tr>
      <w:tr w:rsidR="00FB3FAF" w14:paraId="2DF9E3AA" w14:textId="77777777" w:rsidTr="00FB3FAF">
        <w:tc>
          <w:tcPr>
            <w:tcW w:w="1710" w:type="dxa"/>
            <w:vMerge/>
          </w:tcPr>
          <w:p w14:paraId="2DDAB883" w14:textId="77777777" w:rsidR="00B83524" w:rsidRDefault="00B83524" w:rsidP="00660D33">
            <w:pPr>
              <w:pStyle w:val="ListParagraph"/>
              <w:spacing w:after="0" w:line="360" w:lineRule="auto"/>
              <w:ind w:left="0"/>
              <w:jc w:val="both"/>
              <w:rPr>
                <w:rFonts w:ascii="Times New Roman" w:hAnsi="Times New Roman" w:cs="Times New Roman"/>
                <w:sz w:val="24"/>
                <w:szCs w:val="24"/>
              </w:rPr>
            </w:pPr>
          </w:p>
        </w:tc>
        <w:tc>
          <w:tcPr>
            <w:tcW w:w="3600" w:type="dxa"/>
          </w:tcPr>
          <w:p w14:paraId="3AE55275" w14:textId="6CF271CE" w:rsidR="00B83524" w:rsidRPr="00490E21" w:rsidRDefault="00490E21" w:rsidP="00660D33">
            <w:pPr>
              <w:pStyle w:val="ListParagraph"/>
              <w:numPr>
                <w:ilvl w:val="0"/>
                <w:numId w:val="1"/>
              </w:numPr>
              <w:spacing w:after="0"/>
              <w:jc w:val="both"/>
            </w:pPr>
            <w:r w:rsidRPr="00490E21">
              <w:rPr>
                <w:rFonts w:ascii="Times New Roman" w:hAnsi="Times New Roman" w:cs="Times New Roman"/>
                <w:sz w:val="24"/>
                <w:szCs w:val="24"/>
              </w:rPr>
              <w:t>What applications are used in distance learning?</w:t>
            </w:r>
          </w:p>
        </w:tc>
        <w:tc>
          <w:tcPr>
            <w:tcW w:w="4230" w:type="dxa"/>
          </w:tcPr>
          <w:p w14:paraId="0A991651" w14:textId="15527133" w:rsidR="002624D4" w:rsidRPr="002624D4" w:rsidRDefault="00E6654C"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w:t>
            </w:r>
            <w:r>
              <w:rPr>
                <w:rFonts w:ascii="Times New Roman" w:hAnsi="Times New Roman" w:cs="Times New Roman"/>
                <w:sz w:val="24"/>
                <w:szCs w:val="24"/>
                <w:lang w:val="id-ID"/>
              </w:rPr>
              <w:t>W</w:t>
            </w:r>
            <w:r>
              <w:rPr>
                <w:rFonts w:ascii="Times New Roman" w:hAnsi="Times New Roman" w:cs="Times New Roman"/>
                <w:sz w:val="24"/>
                <w:szCs w:val="24"/>
              </w:rPr>
              <w:t>hats</w:t>
            </w:r>
            <w:r>
              <w:rPr>
                <w:rFonts w:ascii="Times New Roman" w:hAnsi="Times New Roman" w:cs="Times New Roman"/>
                <w:sz w:val="24"/>
                <w:szCs w:val="24"/>
                <w:lang w:val="id-ID"/>
              </w:rPr>
              <w:t>A</w:t>
            </w:r>
            <w:r>
              <w:rPr>
                <w:rFonts w:ascii="Times New Roman" w:hAnsi="Times New Roman" w:cs="Times New Roman"/>
                <w:sz w:val="24"/>
                <w:szCs w:val="24"/>
              </w:rPr>
              <w:t xml:space="preserve">pp, </w:t>
            </w:r>
            <w:r>
              <w:rPr>
                <w:rFonts w:ascii="Times New Roman" w:hAnsi="Times New Roman" w:cs="Times New Roman"/>
                <w:sz w:val="24"/>
                <w:szCs w:val="24"/>
                <w:lang w:val="id-ID"/>
              </w:rPr>
              <w:t>Z</w:t>
            </w:r>
            <w:proofErr w:type="spellStart"/>
            <w:r>
              <w:rPr>
                <w:rFonts w:ascii="Times New Roman" w:hAnsi="Times New Roman" w:cs="Times New Roman"/>
                <w:sz w:val="24"/>
                <w:szCs w:val="24"/>
              </w:rPr>
              <w:t>oom</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G</w:t>
            </w:r>
            <w:proofErr w:type="spellStart"/>
            <w:r>
              <w:rPr>
                <w:rFonts w:ascii="Times New Roman" w:hAnsi="Times New Roman" w:cs="Times New Roman"/>
                <w:sz w:val="24"/>
                <w:szCs w:val="24"/>
              </w:rPr>
              <w:t>oogle</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w:t>
            </w:r>
            <w:proofErr w:type="spellStart"/>
            <w:r>
              <w:rPr>
                <w:rFonts w:ascii="Times New Roman" w:hAnsi="Times New Roman" w:cs="Times New Roman"/>
                <w:sz w:val="24"/>
                <w:szCs w:val="24"/>
              </w:rPr>
              <w:t>eet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w:t>
            </w:r>
            <w:proofErr w:type="spellStart"/>
            <w:r>
              <w:rPr>
                <w:rFonts w:ascii="Times New Roman" w:hAnsi="Times New Roman" w:cs="Times New Roman"/>
                <w:sz w:val="24"/>
                <w:szCs w:val="24"/>
              </w:rPr>
              <w:t>ou</w:t>
            </w:r>
            <w:proofErr w:type="spellEnd"/>
            <w:r>
              <w:rPr>
                <w:rFonts w:ascii="Times New Roman" w:hAnsi="Times New Roman" w:cs="Times New Roman"/>
                <w:sz w:val="24"/>
                <w:szCs w:val="24"/>
                <w:lang w:val="id-ID"/>
              </w:rPr>
              <w:t>T</w:t>
            </w:r>
            <w:proofErr w:type="spellStart"/>
            <w:r w:rsidR="00A5034C">
              <w:rPr>
                <w:rFonts w:ascii="Times New Roman" w:hAnsi="Times New Roman" w:cs="Times New Roman"/>
                <w:sz w:val="24"/>
                <w:szCs w:val="24"/>
              </w:rPr>
              <w:t>ube</w:t>
            </w:r>
            <w:proofErr w:type="spellEnd"/>
            <w:r w:rsidR="00A5034C">
              <w:rPr>
                <w:rFonts w:ascii="Times New Roman" w:hAnsi="Times New Roman" w:cs="Times New Roman"/>
                <w:sz w:val="24"/>
                <w:szCs w:val="24"/>
              </w:rPr>
              <w:t xml:space="preserve">, </w:t>
            </w:r>
            <w:proofErr w:type="spellStart"/>
            <w:r w:rsidR="00A5034C">
              <w:rPr>
                <w:rFonts w:ascii="Times New Roman" w:hAnsi="Times New Roman" w:cs="Times New Roman"/>
                <w:sz w:val="24"/>
                <w:szCs w:val="24"/>
              </w:rPr>
              <w:t>wocrosoft</w:t>
            </w:r>
            <w:proofErr w:type="spellEnd"/>
            <w:r w:rsidR="00A5034C">
              <w:rPr>
                <w:rFonts w:ascii="Times New Roman" w:hAnsi="Times New Roman" w:cs="Times New Roman"/>
                <w:sz w:val="24"/>
                <w:szCs w:val="24"/>
              </w:rPr>
              <w:t xml:space="preserve"> team, etc., </w:t>
            </w:r>
            <w:r w:rsidR="00A5034C">
              <w:rPr>
                <w:rFonts w:ascii="Times New Roman" w:hAnsi="Times New Roman" w:cs="Times New Roman"/>
                <w:sz w:val="24"/>
                <w:szCs w:val="24"/>
                <w:lang w:val="id-ID"/>
              </w:rPr>
              <w:t>G</w:t>
            </w:r>
            <w:proofErr w:type="spellStart"/>
            <w:r w:rsidR="002624D4">
              <w:rPr>
                <w:rFonts w:ascii="Times New Roman" w:hAnsi="Times New Roman" w:cs="Times New Roman"/>
                <w:sz w:val="24"/>
                <w:szCs w:val="24"/>
              </w:rPr>
              <w:t>oogle</w:t>
            </w:r>
            <w:proofErr w:type="spellEnd"/>
            <w:r w:rsidR="002624D4">
              <w:rPr>
                <w:rFonts w:ascii="Times New Roman" w:hAnsi="Times New Roman" w:cs="Times New Roman"/>
                <w:sz w:val="24"/>
                <w:szCs w:val="24"/>
              </w:rPr>
              <w:t xml:space="preserve"> class room, etc.</w:t>
            </w:r>
          </w:p>
        </w:tc>
      </w:tr>
      <w:tr w:rsidR="00490E21" w14:paraId="2C81C2DE" w14:textId="77777777" w:rsidTr="00FB3FAF">
        <w:tc>
          <w:tcPr>
            <w:tcW w:w="1710" w:type="dxa"/>
          </w:tcPr>
          <w:p w14:paraId="585125F7" w14:textId="77777777" w:rsidR="00490E21" w:rsidRDefault="00490E21" w:rsidP="00660D33">
            <w:pPr>
              <w:pStyle w:val="ListParagraph"/>
              <w:spacing w:after="0" w:line="360" w:lineRule="auto"/>
              <w:ind w:left="0"/>
              <w:jc w:val="both"/>
              <w:rPr>
                <w:rFonts w:ascii="Times New Roman" w:hAnsi="Times New Roman" w:cs="Times New Roman"/>
                <w:sz w:val="24"/>
                <w:szCs w:val="24"/>
              </w:rPr>
            </w:pPr>
          </w:p>
        </w:tc>
        <w:tc>
          <w:tcPr>
            <w:tcW w:w="3600" w:type="dxa"/>
          </w:tcPr>
          <w:p w14:paraId="3C2A4AE6" w14:textId="27BA3DF3" w:rsidR="00490E21" w:rsidRPr="00490E21" w:rsidRDefault="00490E21" w:rsidP="00660D33">
            <w:pPr>
              <w:pStyle w:val="ListParagraph"/>
              <w:numPr>
                <w:ilvl w:val="0"/>
                <w:numId w:val="1"/>
              </w:numPr>
              <w:spacing w:after="0"/>
              <w:jc w:val="both"/>
            </w:pPr>
            <w:r w:rsidRPr="00490E21">
              <w:rPr>
                <w:rFonts w:ascii="Times New Roman" w:hAnsi="Times New Roman" w:cs="Times New Roman"/>
                <w:sz w:val="24"/>
                <w:szCs w:val="24"/>
              </w:rPr>
              <w:t>How are the results of distance learning in the p</w:t>
            </w:r>
            <w:r w:rsidR="00E6654C">
              <w:rPr>
                <w:rFonts w:ascii="Times New Roman" w:hAnsi="Times New Roman" w:cs="Times New Roman"/>
                <w:sz w:val="24"/>
                <w:szCs w:val="24"/>
              </w:rPr>
              <w:t xml:space="preserve">hysiology analysis course of </w:t>
            </w:r>
            <w:r w:rsidR="00E6654C">
              <w:rPr>
                <w:rFonts w:ascii="Times New Roman" w:hAnsi="Times New Roman" w:cs="Times New Roman"/>
                <w:sz w:val="24"/>
                <w:szCs w:val="24"/>
                <w:lang w:val="id-ID"/>
              </w:rPr>
              <w:t>ABK</w:t>
            </w:r>
            <w:r w:rsidRPr="00490E21">
              <w:rPr>
                <w:rFonts w:ascii="Times New Roman" w:hAnsi="Times New Roman" w:cs="Times New Roman"/>
                <w:sz w:val="24"/>
                <w:szCs w:val="24"/>
              </w:rPr>
              <w:t xml:space="preserve"> and</w:t>
            </w:r>
            <w:r w:rsidR="00E6654C">
              <w:rPr>
                <w:rFonts w:ascii="Times New Roman" w:hAnsi="Times New Roman" w:cs="Times New Roman"/>
                <w:sz w:val="24"/>
                <w:szCs w:val="24"/>
              </w:rPr>
              <w:t xml:space="preserve"> the growth &amp; development of </w:t>
            </w:r>
            <w:r w:rsidR="00E6654C">
              <w:rPr>
                <w:rFonts w:ascii="Times New Roman" w:hAnsi="Times New Roman" w:cs="Times New Roman"/>
                <w:sz w:val="24"/>
                <w:szCs w:val="24"/>
                <w:lang w:val="id-ID"/>
              </w:rPr>
              <w:t>ABK</w:t>
            </w:r>
            <w:r w:rsidRPr="00490E21">
              <w:rPr>
                <w:rFonts w:ascii="Times New Roman" w:hAnsi="Times New Roman" w:cs="Times New Roman"/>
                <w:sz w:val="24"/>
                <w:szCs w:val="24"/>
              </w:rPr>
              <w:t>?</w:t>
            </w:r>
          </w:p>
        </w:tc>
        <w:tc>
          <w:tcPr>
            <w:tcW w:w="4230" w:type="dxa"/>
          </w:tcPr>
          <w:p w14:paraId="5EDD07B5" w14:textId="453483D9" w:rsidR="00BF524C" w:rsidRDefault="00BF524C"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Physiology analysis and growth and development courses are easy to understand when explained, but they still don't 100% understand the material and the application used cannot accommodate me to download the material that has been delivered. </w:t>
            </w:r>
          </w:p>
          <w:p w14:paraId="44FE2DCF" w14:textId="33860F51" w:rsidR="00BF524C" w:rsidRDefault="00BF524C"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was only absent from attending lectures because it was difficult to access the application.</w:t>
            </w:r>
          </w:p>
          <w:p w14:paraId="033C18BA" w14:textId="77777777" w:rsidR="00490E21" w:rsidRDefault="00BF524C"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easy to understand when the lecturer explains, but when doing the assignment it is rather difficult.</w:t>
            </w:r>
          </w:p>
          <w:p w14:paraId="2CFB6D08" w14:textId="77777777" w:rsidR="00BF524C" w:rsidRDefault="00E20C84"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Good results, submission of assignments uploaded to the application is like an error.</w:t>
            </w:r>
          </w:p>
          <w:p w14:paraId="52E23889" w14:textId="23CBF3CA" w:rsidR="00E20C84" w:rsidRDefault="00E20C84"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my opinion, I could not understand the two materials </w:t>
            </w:r>
            <w:r>
              <w:rPr>
                <w:rFonts w:ascii="Times New Roman" w:hAnsi="Times New Roman" w:cs="Times New Roman"/>
                <w:sz w:val="24"/>
                <w:szCs w:val="24"/>
              </w:rPr>
              <w:lastRenderedPageBreak/>
              <w:t>of the course, I also like to be confused when I have to collect assignments carefully.</w:t>
            </w:r>
          </w:p>
          <w:p w14:paraId="3687F006" w14:textId="77777777" w:rsidR="005D1E97" w:rsidRDefault="002A329D"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learning material that is difficult to understand (nervous system) because of many terms. </w:t>
            </w:r>
          </w:p>
          <w:p w14:paraId="3D882F0C" w14:textId="1AD79BA7" w:rsidR="002A329D" w:rsidRPr="002624D4" w:rsidRDefault="002A329D" w:rsidP="00660D3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Just understand.</w:t>
            </w:r>
          </w:p>
        </w:tc>
      </w:tr>
    </w:tbl>
    <w:p w14:paraId="5E53E1B9" w14:textId="1C0C3D84" w:rsidR="00B83524" w:rsidRDefault="00B83524" w:rsidP="00660D33">
      <w:pPr>
        <w:spacing w:after="0" w:line="360" w:lineRule="auto"/>
        <w:jc w:val="both"/>
        <w:rPr>
          <w:rFonts w:ascii="Times New Roman" w:hAnsi="Times New Roman" w:cs="Times New Roman"/>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600"/>
        <w:gridCol w:w="4230"/>
      </w:tblGrid>
      <w:tr w:rsidR="00F04CDA" w14:paraId="1D4A6900" w14:textId="77777777" w:rsidTr="00CD0CB9">
        <w:tc>
          <w:tcPr>
            <w:tcW w:w="1710" w:type="dxa"/>
          </w:tcPr>
          <w:p w14:paraId="1D9B2BEE" w14:textId="77777777" w:rsidR="00F04CDA" w:rsidRDefault="00F04CDA"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Subject</w:t>
            </w:r>
          </w:p>
        </w:tc>
        <w:tc>
          <w:tcPr>
            <w:tcW w:w="3600" w:type="dxa"/>
          </w:tcPr>
          <w:p w14:paraId="64F119EF" w14:textId="77777777" w:rsidR="00F04CDA" w:rsidRDefault="00F04CDA"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interview guidelines</w:t>
            </w:r>
          </w:p>
        </w:tc>
        <w:tc>
          <w:tcPr>
            <w:tcW w:w="4230" w:type="dxa"/>
          </w:tcPr>
          <w:p w14:paraId="107CC2D0" w14:textId="77777777" w:rsidR="00F04CDA" w:rsidRDefault="00F04CDA"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Answer</w:t>
            </w:r>
          </w:p>
        </w:tc>
      </w:tr>
      <w:tr w:rsidR="00490E21" w14:paraId="0DED3776" w14:textId="77777777" w:rsidTr="00CD0CB9">
        <w:tc>
          <w:tcPr>
            <w:tcW w:w="1710" w:type="dxa"/>
            <w:vMerge w:val="restart"/>
          </w:tcPr>
          <w:p w14:paraId="4AAAEAC2" w14:textId="4DB287BB" w:rsidR="00490E21" w:rsidRDefault="00490E21" w:rsidP="00660D33">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Deaf student</w:t>
            </w:r>
          </w:p>
        </w:tc>
        <w:tc>
          <w:tcPr>
            <w:tcW w:w="3600" w:type="dxa"/>
          </w:tcPr>
          <w:p w14:paraId="19FCF270" w14:textId="31E8DE66" w:rsidR="00490E21" w:rsidRPr="00F04CDA" w:rsidRDefault="00490E21" w:rsidP="00660D33">
            <w:pPr>
              <w:pStyle w:val="ListParagraph"/>
              <w:numPr>
                <w:ilvl w:val="0"/>
                <w:numId w:val="1"/>
              </w:numPr>
              <w:spacing w:after="0" w:line="360" w:lineRule="auto"/>
              <w:ind w:left="350"/>
              <w:jc w:val="both"/>
              <w:rPr>
                <w:rFonts w:ascii="Times New Roman" w:hAnsi="Times New Roman" w:cs="Times New Roman"/>
                <w:sz w:val="24"/>
                <w:szCs w:val="24"/>
              </w:rPr>
            </w:pPr>
            <w:r>
              <w:rPr>
                <w:rFonts w:ascii="Times New Roman" w:hAnsi="Times New Roman" w:cs="Times New Roman"/>
                <w:sz w:val="24"/>
                <w:szCs w:val="24"/>
              </w:rPr>
              <w:t>How is the process of teaching and learning activities in the subject of</w:t>
            </w:r>
            <w:r w:rsidR="00E6654C">
              <w:rPr>
                <w:rFonts w:ascii="Times New Roman" w:hAnsi="Times New Roman" w:cs="Times New Roman"/>
                <w:sz w:val="24"/>
                <w:szCs w:val="24"/>
              </w:rPr>
              <w:t xml:space="preserve"> physical analysis of </w:t>
            </w:r>
            <w:r w:rsidR="00E6654C">
              <w:rPr>
                <w:rFonts w:ascii="Times New Roman" w:hAnsi="Times New Roman" w:cs="Times New Roman"/>
                <w:sz w:val="24"/>
                <w:szCs w:val="24"/>
                <w:lang w:val="id-ID"/>
              </w:rPr>
              <w:t>ABK</w:t>
            </w:r>
            <w:r>
              <w:rPr>
                <w:rFonts w:ascii="Times New Roman" w:hAnsi="Times New Roman" w:cs="Times New Roman"/>
                <w:sz w:val="24"/>
                <w:szCs w:val="24"/>
              </w:rPr>
              <w:t xml:space="preserve"> and</w:t>
            </w:r>
            <w:r w:rsidR="00E6654C">
              <w:rPr>
                <w:rFonts w:ascii="Times New Roman" w:hAnsi="Times New Roman" w:cs="Times New Roman"/>
                <w:sz w:val="24"/>
                <w:szCs w:val="24"/>
              </w:rPr>
              <w:t xml:space="preserve"> the growth &amp; development of </w:t>
            </w:r>
            <w:r w:rsidR="00E6654C">
              <w:rPr>
                <w:rFonts w:ascii="Times New Roman" w:hAnsi="Times New Roman" w:cs="Times New Roman"/>
                <w:sz w:val="24"/>
                <w:szCs w:val="24"/>
                <w:lang w:val="id-ID"/>
              </w:rPr>
              <w:t>ABK</w:t>
            </w:r>
            <w:r>
              <w:rPr>
                <w:rFonts w:ascii="Times New Roman" w:hAnsi="Times New Roman" w:cs="Times New Roman"/>
                <w:sz w:val="24"/>
                <w:szCs w:val="24"/>
              </w:rPr>
              <w:t>?</w:t>
            </w:r>
          </w:p>
        </w:tc>
        <w:tc>
          <w:tcPr>
            <w:tcW w:w="4230" w:type="dxa"/>
          </w:tcPr>
          <w:p w14:paraId="230F6EA9" w14:textId="77777777" w:rsidR="00490E21" w:rsidRDefault="00490E21" w:rsidP="00660D33">
            <w:pPr>
              <w:pStyle w:val="ListParagraph"/>
              <w:numPr>
                <w:ilvl w:val="0"/>
                <w:numId w:val="8"/>
              </w:numPr>
              <w:spacing w:after="0" w:line="360" w:lineRule="auto"/>
              <w:jc w:val="both"/>
              <w:rPr>
                <w:rFonts w:ascii="Times New Roman" w:hAnsi="Times New Roman" w:cs="Times New Roman"/>
                <w:sz w:val="24"/>
                <w:szCs w:val="24"/>
              </w:rPr>
            </w:pPr>
            <w:r w:rsidRPr="002A329D">
              <w:rPr>
                <w:rFonts w:ascii="Times New Roman" w:hAnsi="Times New Roman" w:cs="Times New Roman"/>
                <w:sz w:val="24"/>
                <w:szCs w:val="24"/>
              </w:rPr>
              <w:t>The activities are good</w:t>
            </w:r>
          </w:p>
          <w:p w14:paraId="263275AE" w14:textId="77777777" w:rsidR="002A329D" w:rsidRDefault="002A329D" w:rsidP="00660D3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took these two courses and I didn't understand because I had difficulty understanding the material.</w:t>
            </w:r>
          </w:p>
          <w:p w14:paraId="17ED83FD" w14:textId="60834AB7" w:rsidR="002A329D" w:rsidRPr="002A329D" w:rsidRDefault="002A329D" w:rsidP="00660D3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8 material</w:t>
            </w:r>
            <w:r w:rsidR="00A5034C">
              <w:rPr>
                <w:rFonts w:ascii="Times New Roman" w:hAnsi="Times New Roman" w:cs="Times New Roman"/>
                <w:sz w:val="24"/>
                <w:szCs w:val="24"/>
                <w:lang w:val="id-ID"/>
              </w:rPr>
              <w:t>s</w:t>
            </w:r>
            <w:r>
              <w:rPr>
                <w:rFonts w:ascii="Times New Roman" w:hAnsi="Times New Roman" w:cs="Times New Roman"/>
                <w:sz w:val="24"/>
                <w:szCs w:val="24"/>
              </w:rPr>
              <w:t xml:space="preserve"> 2 or 3 material</w:t>
            </w:r>
            <w:r w:rsidR="00A5034C">
              <w:rPr>
                <w:rFonts w:ascii="Times New Roman" w:hAnsi="Times New Roman" w:cs="Times New Roman"/>
                <w:sz w:val="24"/>
                <w:szCs w:val="24"/>
                <w:lang w:val="id-ID"/>
              </w:rPr>
              <w:t>s</w:t>
            </w:r>
            <w:r>
              <w:rPr>
                <w:rFonts w:ascii="Times New Roman" w:hAnsi="Times New Roman" w:cs="Times New Roman"/>
                <w:sz w:val="24"/>
                <w:szCs w:val="24"/>
              </w:rPr>
              <w:t xml:space="preserve"> that I can understand. </w:t>
            </w:r>
          </w:p>
        </w:tc>
      </w:tr>
      <w:tr w:rsidR="00490E21" w14:paraId="3D5B1BF3" w14:textId="77777777" w:rsidTr="00CD0CB9">
        <w:tc>
          <w:tcPr>
            <w:tcW w:w="1710" w:type="dxa"/>
            <w:vMerge/>
          </w:tcPr>
          <w:p w14:paraId="7D64C5E7" w14:textId="77777777" w:rsidR="00490E21" w:rsidRDefault="00490E21" w:rsidP="00660D33">
            <w:pPr>
              <w:pStyle w:val="ListParagraph"/>
              <w:spacing w:after="0" w:line="360" w:lineRule="auto"/>
              <w:ind w:left="0"/>
              <w:jc w:val="both"/>
              <w:rPr>
                <w:rFonts w:ascii="Times New Roman" w:hAnsi="Times New Roman" w:cs="Times New Roman"/>
                <w:sz w:val="24"/>
                <w:szCs w:val="24"/>
              </w:rPr>
            </w:pPr>
          </w:p>
        </w:tc>
        <w:tc>
          <w:tcPr>
            <w:tcW w:w="3600" w:type="dxa"/>
          </w:tcPr>
          <w:p w14:paraId="1E091B57" w14:textId="33C66BE9" w:rsidR="00490E21" w:rsidRDefault="00490E21" w:rsidP="00660D33">
            <w:pPr>
              <w:pStyle w:val="ListParagraph"/>
              <w:numPr>
                <w:ilvl w:val="0"/>
                <w:numId w:val="1"/>
              </w:numPr>
              <w:spacing w:after="0" w:line="360" w:lineRule="auto"/>
              <w:ind w:left="350"/>
              <w:jc w:val="both"/>
              <w:rPr>
                <w:rFonts w:ascii="Times New Roman" w:hAnsi="Times New Roman" w:cs="Times New Roman"/>
                <w:sz w:val="24"/>
                <w:szCs w:val="24"/>
              </w:rPr>
            </w:pPr>
            <w:r>
              <w:rPr>
                <w:rFonts w:ascii="Times New Roman" w:hAnsi="Times New Roman" w:cs="Times New Roman"/>
                <w:sz w:val="24"/>
                <w:szCs w:val="24"/>
              </w:rPr>
              <w:t>What methods and media were used during the lecture?</w:t>
            </w:r>
          </w:p>
        </w:tc>
        <w:tc>
          <w:tcPr>
            <w:tcW w:w="4230" w:type="dxa"/>
          </w:tcPr>
          <w:p w14:paraId="4CD0BBFA" w14:textId="77777777" w:rsidR="00490E21" w:rsidRDefault="002A329D" w:rsidP="00660D3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method is virtual face-to-face and the application used sometimes does not have subtitles so I am dizzy.</w:t>
            </w:r>
          </w:p>
          <w:p w14:paraId="0759E328" w14:textId="70442500" w:rsidR="002A329D" w:rsidRDefault="00E6654C" w:rsidP="00660D3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Face to face. The med</w:t>
            </w:r>
            <w:r>
              <w:rPr>
                <w:rFonts w:ascii="Times New Roman" w:hAnsi="Times New Roman" w:cs="Times New Roman"/>
                <w:sz w:val="24"/>
                <w:szCs w:val="24"/>
                <w:lang w:val="id-ID"/>
              </w:rPr>
              <w:t>ia</w:t>
            </w:r>
            <w:r w:rsidR="002A329D">
              <w:rPr>
                <w:rFonts w:ascii="Times New Roman" w:hAnsi="Times New Roman" w:cs="Times New Roman"/>
                <w:sz w:val="24"/>
                <w:szCs w:val="24"/>
              </w:rPr>
              <w:t xml:space="preserve"> is using WhatsApp and Google Meet.</w:t>
            </w:r>
          </w:p>
          <w:p w14:paraId="5E6AAC26" w14:textId="0D56B5C2" w:rsidR="002A329D" w:rsidRPr="002A329D" w:rsidRDefault="002A329D" w:rsidP="00660D33">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Face to face online method</w:t>
            </w:r>
          </w:p>
        </w:tc>
      </w:tr>
      <w:tr w:rsidR="00490E21" w14:paraId="04B266A8" w14:textId="77777777" w:rsidTr="00CD0CB9">
        <w:tc>
          <w:tcPr>
            <w:tcW w:w="1710" w:type="dxa"/>
            <w:vMerge/>
          </w:tcPr>
          <w:p w14:paraId="60756655" w14:textId="77777777" w:rsidR="00490E21" w:rsidRDefault="00490E21" w:rsidP="00660D33">
            <w:pPr>
              <w:pStyle w:val="ListParagraph"/>
              <w:spacing w:after="0" w:line="360" w:lineRule="auto"/>
              <w:ind w:left="0"/>
              <w:jc w:val="both"/>
              <w:rPr>
                <w:rFonts w:ascii="Times New Roman" w:hAnsi="Times New Roman" w:cs="Times New Roman"/>
                <w:sz w:val="24"/>
                <w:szCs w:val="24"/>
              </w:rPr>
            </w:pPr>
          </w:p>
        </w:tc>
        <w:tc>
          <w:tcPr>
            <w:tcW w:w="3600" w:type="dxa"/>
          </w:tcPr>
          <w:p w14:paraId="12E3BB20" w14:textId="5E26910D" w:rsidR="00490E21" w:rsidRPr="00F04CDA" w:rsidRDefault="00490E21" w:rsidP="00660D33">
            <w:pPr>
              <w:pStyle w:val="ListParagraph"/>
              <w:numPr>
                <w:ilvl w:val="0"/>
                <w:numId w:val="1"/>
              </w:numPr>
              <w:spacing w:after="0" w:line="360" w:lineRule="auto"/>
              <w:jc w:val="both"/>
              <w:rPr>
                <w:rFonts w:ascii="Times New Roman" w:hAnsi="Times New Roman" w:cs="Times New Roman"/>
                <w:sz w:val="24"/>
                <w:szCs w:val="24"/>
              </w:rPr>
            </w:pPr>
            <w:r w:rsidRPr="00F04CDA">
              <w:rPr>
                <w:rFonts w:ascii="Times New Roman" w:hAnsi="Times New Roman" w:cs="Times New Roman"/>
                <w:sz w:val="24"/>
                <w:szCs w:val="24"/>
              </w:rPr>
              <w:t>Are the lecture materials easy to understand?</w:t>
            </w:r>
          </w:p>
        </w:tc>
        <w:tc>
          <w:tcPr>
            <w:tcW w:w="4230" w:type="dxa"/>
          </w:tcPr>
          <w:p w14:paraId="7108BE84" w14:textId="77777777" w:rsidR="00490E21" w:rsidRDefault="002A329D" w:rsidP="00660D3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don't understand it, sometimes I like to ask lecturers or friends to repeat material that I don't understand.</w:t>
            </w:r>
          </w:p>
          <w:p w14:paraId="6A21FB25" w14:textId="77777777" w:rsidR="002A329D" w:rsidRDefault="002A329D" w:rsidP="00660D3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lecturer clearly explained (I can read his lips) but I was confused by the term from the medical (for the subject of physiological analysis).</w:t>
            </w:r>
          </w:p>
          <w:p w14:paraId="458E71D9" w14:textId="0BF5180B" w:rsidR="00415EAC" w:rsidRDefault="00415EAC" w:rsidP="00660D33">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 feel dizzy when no one translates the words or the language has to be simpler so I understand.</w:t>
            </w:r>
          </w:p>
        </w:tc>
      </w:tr>
      <w:tr w:rsidR="00490E21" w14:paraId="6EB80C65" w14:textId="77777777" w:rsidTr="00CD0CB9">
        <w:tc>
          <w:tcPr>
            <w:tcW w:w="1710" w:type="dxa"/>
            <w:vMerge/>
          </w:tcPr>
          <w:p w14:paraId="4B18DFD2" w14:textId="77777777" w:rsidR="00490E21" w:rsidRDefault="00490E21" w:rsidP="00660D33">
            <w:pPr>
              <w:pStyle w:val="ListParagraph"/>
              <w:spacing w:after="0" w:line="360" w:lineRule="auto"/>
              <w:ind w:left="0"/>
              <w:jc w:val="both"/>
              <w:rPr>
                <w:rFonts w:ascii="Times New Roman" w:hAnsi="Times New Roman" w:cs="Times New Roman"/>
                <w:sz w:val="24"/>
                <w:szCs w:val="24"/>
              </w:rPr>
            </w:pPr>
          </w:p>
        </w:tc>
        <w:tc>
          <w:tcPr>
            <w:tcW w:w="3600" w:type="dxa"/>
          </w:tcPr>
          <w:p w14:paraId="144F5C40" w14:textId="1508F016" w:rsidR="00490E21" w:rsidRPr="00F04CDA" w:rsidRDefault="00490E21" w:rsidP="00660D33">
            <w:pPr>
              <w:pStyle w:val="ListParagraph"/>
              <w:numPr>
                <w:ilvl w:val="0"/>
                <w:numId w:val="1"/>
              </w:numPr>
              <w:spacing w:after="0" w:line="240" w:lineRule="auto"/>
              <w:jc w:val="both"/>
              <w:rPr>
                <w:rFonts w:ascii="Times New Roman" w:hAnsi="Times New Roman" w:cs="Times New Roman"/>
                <w:sz w:val="24"/>
                <w:szCs w:val="24"/>
              </w:rPr>
            </w:pPr>
            <w:r w:rsidRPr="00F04CDA">
              <w:rPr>
                <w:rFonts w:ascii="Times New Roman" w:hAnsi="Times New Roman" w:cs="Times New Roman"/>
                <w:sz w:val="24"/>
                <w:szCs w:val="24"/>
              </w:rPr>
              <w:t>What are the obstacles in learning the physiological analysis course for children and the growth &amp; development of children during PJJ?</w:t>
            </w:r>
          </w:p>
        </w:tc>
        <w:tc>
          <w:tcPr>
            <w:tcW w:w="4230" w:type="dxa"/>
          </w:tcPr>
          <w:p w14:paraId="1C78DD06" w14:textId="77777777" w:rsidR="00490E21" w:rsidRDefault="00415EAC" w:rsidP="00660D33">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Network that likes unstable</w:t>
            </w:r>
          </w:p>
          <w:p w14:paraId="4392B860" w14:textId="121176AF" w:rsidR="00415EAC" w:rsidRPr="00711302" w:rsidRDefault="00415EAC" w:rsidP="00660D33">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giving the material the lecturer had explained it slowly and clearly (the articulat</w:t>
            </w:r>
            <w:r w:rsidR="00E6654C">
              <w:rPr>
                <w:rFonts w:ascii="Times New Roman" w:hAnsi="Times New Roman" w:cs="Times New Roman"/>
                <w:sz w:val="24"/>
                <w:szCs w:val="24"/>
              </w:rPr>
              <w:t xml:space="preserve">ion) but I was still confused. </w:t>
            </w:r>
            <w:r w:rsidR="00E6654C">
              <w:rPr>
                <w:rFonts w:ascii="Times New Roman" w:hAnsi="Times New Roman" w:cs="Times New Roman"/>
                <w:sz w:val="24"/>
                <w:szCs w:val="24"/>
                <w:lang w:val="id-ID"/>
              </w:rPr>
              <w:t>T</w:t>
            </w:r>
            <w:r w:rsidR="00A5034C">
              <w:rPr>
                <w:rFonts w:ascii="Times New Roman" w:hAnsi="Times New Roman" w:cs="Times New Roman"/>
                <w:sz w:val="24"/>
                <w:szCs w:val="24"/>
              </w:rPr>
              <w:t xml:space="preserve">here must be additional </w:t>
            </w:r>
            <w:r w:rsidR="00A5034C">
              <w:rPr>
                <w:rFonts w:ascii="Times New Roman" w:hAnsi="Times New Roman" w:cs="Times New Roman"/>
                <w:sz w:val="24"/>
                <w:szCs w:val="24"/>
                <w:lang w:val="id-ID"/>
              </w:rPr>
              <w:t>TKS</w:t>
            </w:r>
            <w:r>
              <w:rPr>
                <w:rFonts w:ascii="Times New Roman" w:hAnsi="Times New Roman" w:cs="Times New Roman"/>
                <w:sz w:val="24"/>
                <w:szCs w:val="24"/>
              </w:rPr>
              <w:t xml:space="preserve"> in learning.</w:t>
            </w:r>
          </w:p>
        </w:tc>
      </w:tr>
      <w:tr w:rsidR="00490E21" w14:paraId="3DDBE108" w14:textId="77777777" w:rsidTr="00CD0CB9">
        <w:tc>
          <w:tcPr>
            <w:tcW w:w="1710" w:type="dxa"/>
            <w:vMerge/>
          </w:tcPr>
          <w:p w14:paraId="25C07082" w14:textId="77777777" w:rsidR="00490E21" w:rsidRDefault="00490E21" w:rsidP="00660D33">
            <w:pPr>
              <w:pStyle w:val="ListParagraph"/>
              <w:spacing w:after="0" w:line="360" w:lineRule="auto"/>
              <w:ind w:left="0"/>
              <w:jc w:val="both"/>
              <w:rPr>
                <w:rFonts w:ascii="Times New Roman" w:hAnsi="Times New Roman" w:cs="Times New Roman"/>
                <w:sz w:val="24"/>
                <w:szCs w:val="24"/>
              </w:rPr>
            </w:pPr>
          </w:p>
        </w:tc>
        <w:tc>
          <w:tcPr>
            <w:tcW w:w="3600" w:type="dxa"/>
          </w:tcPr>
          <w:p w14:paraId="62A901C4" w14:textId="5C7B1E1F" w:rsidR="00490E21" w:rsidRPr="00F04CDA" w:rsidRDefault="00490E21" w:rsidP="00660D33">
            <w:pPr>
              <w:pStyle w:val="ListParagraph"/>
              <w:numPr>
                <w:ilvl w:val="0"/>
                <w:numId w:val="1"/>
              </w:numPr>
              <w:spacing w:after="0" w:line="360" w:lineRule="auto"/>
              <w:jc w:val="both"/>
              <w:rPr>
                <w:rFonts w:ascii="Times New Roman" w:hAnsi="Times New Roman" w:cs="Times New Roman"/>
                <w:sz w:val="24"/>
                <w:szCs w:val="24"/>
              </w:rPr>
            </w:pPr>
            <w:r w:rsidRPr="00490E21">
              <w:rPr>
                <w:rFonts w:ascii="Times New Roman" w:hAnsi="Times New Roman" w:cs="Times New Roman"/>
                <w:sz w:val="24"/>
                <w:szCs w:val="24"/>
              </w:rPr>
              <w:t>What applications are used in distance learning?</w:t>
            </w:r>
          </w:p>
        </w:tc>
        <w:tc>
          <w:tcPr>
            <w:tcW w:w="4230" w:type="dxa"/>
          </w:tcPr>
          <w:p w14:paraId="08B5B48B" w14:textId="3FA87BC6" w:rsidR="00490E21" w:rsidRPr="00F04CDA" w:rsidRDefault="00E6654C" w:rsidP="00660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w:t>
            </w:r>
            <w:r>
              <w:rPr>
                <w:rFonts w:ascii="Times New Roman" w:hAnsi="Times New Roman" w:cs="Times New Roman"/>
                <w:sz w:val="24"/>
                <w:szCs w:val="24"/>
                <w:lang w:val="id-ID"/>
              </w:rPr>
              <w:t>W</w:t>
            </w:r>
            <w:r>
              <w:rPr>
                <w:rFonts w:ascii="Times New Roman" w:hAnsi="Times New Roman" w:cs="Times New Roman"/>
                <w:sz w:val="24"/>
                <w:szCs w:val="24"/>
              </w:rPr>
              <w:t>hats</w:t>
            </w:r>
            <w:r>
              <w:rPr>
                <w:rFonts w:ascii="Times New Roman" w:hAnsi="Times New Roman" w:cs="Times New Roman"/>
                <w:sz w:val="24"/>
                <w:szCs w:val="24"/>
                <w:lang w:val="id-ID"/>
              </w:rPr>
              <w:t>A</w:t>
            </w:r>
            <w:r>
              <w:rPr>
                <w:rFonts w:ascii="Times New Roman" w:hAnsi="Times New Roman" w:cs="Times New Roman"/>
                <w:sz w:val="24"/>
                <w:szCs w:val="24"/>
              </w:rPr>
              <w:t xml:space="preserve">pp, </w:t>
            </w:r>
            <w:r>
              <w:rPr>
                <w:rFonts w:ascii="Times New Roman" w:hAnsi="Times New Roman" w:cs="Times New Roman"/>
                <w:sz w:val="24"/>
                <w:szCs w:val="24"/>
                <w:lang w:val="id-ID"/>
              </w:rPr>
              <w:t>Z</w:t>
            </w:r>
            <w:proofErr w:type="spellStart"/>
            <w:r>
              <w:rPr>
                <w:rFonts w:ascii="Times New Roman" w:hAnsi="Times New Roman" w:cs="Times New Roman"/>
                <w:sz w:val="24"/>
                <w:szCs w:val="24"/>
              </w:rPr>
              <w:t>oom</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G</w:t>
            </w:r>
            <w:proofErr w:type="spellStart"/>
            <w:r>
              <w:rPr>
                <w:rFonts w:ascii="Times New Roman" w:hAnsi="Times New Roman" w:cs="Times New Roman"/>
                <w:sz w:val="24"/>
                <w:szCs w:val="24"/>
              </w:rPr>
              <w:t>oogle</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w:t>
            </w:r>
            <w:proofErr w:type="spellStart"/>
            <w:r>
              <w:rPr>
                <w:rFonts w:ascii="Times New Roman" w:hAnsi="Times New Roman" w:cs="Times New Roman"/>
                <w:sz w:val="24"/>
                <w:szCs w:val="24"/>
              </w:rPr>
              <w:t>eet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Y</w:t>
            </w:r>
            <w:proofErr w:type="spellStart"/>
            <w:r>
              <w:rPr>
                <w:rFonts w:ascii="Times New Roman" w:hAnsi="Times New Roman" w:cs="Times New Roman"/>
                <w:sz w:val="24"/>
                <w:szCs w:val="24"/>
              </w:rPr>
              <w:t>ou</w:t>
            </w:r>
            <w:proofErr w:type="spellEnd"/>
            <w:r>
              <w:rPr>
                <w:rFonts w:ascii="Times New Roman" w:hAnsi="Times New Roman" w:cs="Times New Roman"/>
                <w:sz w:val="24"/>
                <w:szCs w:val="24"/>
                <w:lang w:val="id-ID"/>
              </w:rPr>
              <w:t>T</w:t>
            </w:r>
            <w:proofErr w:type="spellStart"/>
            <w:r w:rsidR="00415EAC">
              <w:rPr>
                <w:rFonts w:ascii="Times New Roman" w:hAnsi="Times New Roman" w:cs="Times New Roman"/>
                <w:sz w:val="24"/>
                <w:szCs w:val="24"/>
              </w:rPr>
              <w:t>ube</w:t>
            </w:r>
            <w:proofErr w:type="spellEnd"/>
            <w:r w:rsidR="00415EAC">
              <w:rPr>
                <w:rFonts w:ascii="Times New Roman" w:hAnsi="Times New Roman" w:cs="Times New Roman"/>
                <w:sz w:val="24"/>
                <w:szCs w:val="24"/>
              </w:rPr>
              <w:t xml:space="preserve">, </w:t>
            </w:r>
            <w:proofErr w:type="spellStart"/>
            <w:r w:rsidR="00415EAC">
              <w:rPr>
                <w:rFonts w:ascii="Times New Roman" w:hAnsi="Times New Roman" w:cs="Times New Roman"/>
                <w:sz w:val="24"/>
                <w:szCs w:val="24"/>
              </w:rPr>
              <w:t>wocrosoft</w:t>
            </w:r>
            <w:proofErr w:type="spellEnd"/>
            <w:r w:rsidR="00415EAC">
              <w:rPr>
                <w:rFonts w:ascii="Times New Roman" w:hAnsi="Times New Roman" w:cs="Times New Roman"/>
                <w:sz w:val="24"/>
                <w:szCs w:val="24"/>
              </w:rPr>
              <w:t xml:space="preserve"> team, etc., google class room.</w:t>
            </w:r>
          </w:p>
        </w:tc>
      </w:tr>
      <w:tr w:rsidR="00490E21" w14:paraId="35797135" w14:textId="77777777" w:rsidTr="00CD0CB9">
        <w:tc>
          <w:tcPr>
            <w:tcW w:w="1710" w:type="dxa"/>
          </w:tcPr>
          <w:p w14:paraId="31A32A69" w14:textId="77777777" w:rsidR="00490E21" w:rsidRDefault="00490E21" w:rsidP="00660D33">
            <w:pPr>
              <w:pStyle w:val="ListParagraph"/>
              <w:spacing w:after="0" w:line="360" w:lineRule="auto"/>
              <w:ind w:left="0"/>
              <w:jc w:val="both"/>
              <w:rPr>
                <w:rFonts w:ascii="Times New Roman" w:hAnsi="Times New Roman" w:cs="Times New Roman"/>
                <w:sz w:val="24"/>
                <w:szCs w:val="24"/>
              </w:rPr>
            </w:pPr>
          </w:p>
        </w:tc>
        <w:tc>
          <w:tcPr>
            <w:tcW w:w="3600" w:type="dxa"/>
          </w:tcPr>
          <w:p w14:paraId="5B9EDDD4" w14:textId="7E260F6B" w:rsidR="00490E21" w:rsidRPr="00F04CDA" w:rsidRDefault="00490E21" w:rsidP="00660D33">
            <w:pPr>
              <w:pStyle w:val="ListParagraph"/>
              <w:numPr>
                <w:ilvl w:val="0"/>
                <w:numId w:val="1"/>
              </w:numPr>
              <w:spacing w:after="0" w:line="360" w:lineRule="auto"/>
              <w:jc w:val="both"/>
              <w:rPr>
                <w:rFonts w:ascii="Times New Roman" w:hAnsi="Times New Roman" w:cs="Times New Roman"/>
                <w:sz w:val="24"/>
                <w:szCs w:val="24"/>
              </w:rPr>
            </w:pPr>
            <w:r w:rsidRPr="00490E21">
              <w:rPr>
                <w:rFonts w:ascii="Times New Roman" w:hAnsi="Times New Roman" w:cs="Times New Roman"/>
                <w:sz w:val="24"/>
                <w:szCs w:val="24"/>
              </w:rPr>
              <w:t>How are the results of distance learning for students in the sub</w:t>
            </w:r>
            <w:r w:rsidR="00A5034C">
              <w:rPr>
                <w:rFonts w:ascii="Times New Roman" w:hAnsi="Times New Roman" w:cs="Times New Roman"/>
                <w:sz w:val="24"/>
                <w:szCs w:val="24"/>
              </w:rPr>
              <w:t xml:space="preserve">ject of physical analysis of </w:t>
            </w:r>
            <w:r w:rsidR="00A5034C">
              <w:rPr>
                <w:rFonts w:ascii="Times New Roman" w:hAnsi="Times New Roman" w:cs="Times New Roman"/>
                <w:sz w:val="24"/>
                <w:szCs w:val="24"/>
                <w:lang w:val="id-ID"/>
              </w:rPr>
              <w:t>ABK</w:t>
            </w:r>
            <w:r w:rsidRPr="00490E21">
              <w:rPr>
                <w:rFonts w:ascii="Times New Roman" w:hAnsi="Times New Roman" w:cs="Times New Roman"/>
                <w:sz w:val="24"/>
                <w:szCs w:val="24"/>
              </w:rPr>
              <w:t xml:space="preserve"> and the growth &amp; development of children?</w:t>
            </w:r>
          </w:p>
        </w:tc>
        <w:tc>
          <w:tcPr>
            <w:tcW w:w="4230" w:type="dxa"/>
          </w:tcPr>
          <w:p w14:paraId="6582D573" w14:textId="77777777" w:rsidR="00490E21" w:rsidRDefault="00804345" w:rsidP="00660D3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learning outcomes are not optimal </w:t>
            </w:r>
          </w:p>
          <w:p w14:paraId="3D61FB3D" w14:textId="77777777" w:rsidR="00804345" w:rsidRDefault="00804345" w:rsidP="00660D3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Difficulty understanding the material</w:t>
            </w:r>
          </w:p>
          <w:p w14:paraId="78B0E621" w14:textId="6C483545" w:rsidR="00804345" w:rsidRPr="00415EAC" w:rsidRDefault="00804345" w:rsidP="00660D3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Have to ask for help from friends or lecturers have to repeat the material presented.</w:t>
            </w:r>
          </w:p>
        </w:tc>
      </w:tr>
    </w:tbl>
    <w:p w14:paraId="62A7D06A" w14:textId="3BE9195C" w:rsidR="00490E21" w:rsidRDefault="00490E21" w:rsidP="00660D33">
      <w:pPr>
        <w:spacing w:after="0" w:line="360" w:lineRule="auto"/>
        <w:jc w:val="both"/>
        <w:rPr>
          <w:rFonts w:ascii="Times New Roman" w:hAnsi="Times New Roman" w:cs="Times New Roman"/>
          <w:sz w:val="24"/>
          <w:szCs w:val="24"/>
        </w:rPr>
      </w:pPr>
    </w:p>
    <w:p w14:paraId="1A769F7C" w14:textId="3675CEE8" w:rsidR="007C7B1E" w:rsidRDefault="00C2592A" w:rsidP="00660D33">
      <w:pPr>
        <w:spacing w:after="0" w:line="360" w:lineRule="auto"/>
        <w:jc w:val="both"/>
        <w:rPr>
          <w:rFonts w:ascii="Times New Roman" w:eastAsia="Calibri" w:hAnsi="Times New Roman"/>
          <w:sz w:val="24"/>
          <w:szCs w:val="24"/>
        </w:rPr>
      </w:pPr>
      <w:r>
        <w:rPr>
          <w:rFonts w:ascii="Times New Roman" w:hAnsi="Times New Roman" w:cs="Times New Roman"/>
          <w:sz w:val="24"/>
          <w:szCs w:val="24"/>
        </w:rPr>
        <w:tab/>
        <w:t>Based on the data above, it can be concluded that the learning outcomes of blind and deaf students in the subject of physical and developmental analysis are still very limited in understanding the content of the material due to internal and external factors. From the results of the above objective conditions, a learning model was compiled in the form of an application in the form of an online website that aims to make blind and deaf students access friendly learning and be able to comprehend the content of the material comprehensively.</w:t>
      </w:r>
      <w:r w:rsidR="00E6654C">
        <w:rPr>
          <w:rFonts w:ascii="Times New Roman" w:hAnsi="Times New Roman" w:cs="Times New Roman"/>
          <w:sz w:val="24"/>
          <w:szCs w:val="24"/>
          <w:lang w:val="id-ID"/>
        </w:rPr>
        <w:t xml:space="preserve"> </w:t>
      </w:r>
      <w:r w:rsidR="00FC331E">
        <w:rPr>
          <w:rFonts w:ascii="Times New Roman" w:eastAsia="Calibri" w:hAnsi="Times New Roman"/>
          <w:sz w:val="24"/>
          <w:szCs w:val="24"/>
        </w:rPr>
        <w:t>The preparation of a learning model is based on the analysis of learning problems faced by students with visual impairments and hearing impairment, the suitability of the learning needs of blind and deaf students with applications, and appropriate software</w:t>
      </w:r>
      <w:r w:rsidR="00E6654C">
        <w:rPr>
          <w:rFonts w:ascii="Times New Roman" w:eastAsia="Calibri" w:hAnsi="Times New Roman"/>
          <w:sz w:val="24"/>
          <w:szCs w:val="24"/>
        </w:rPr>
        <w:t xml:space="preserve"> as </w:t>
      </w:r>
      <w:r w:rsidR="00E6654C">
        <w:rPr>
          <w:rFonts w:ascii="Times New Roman" w:eastAsia="Calibri" w:hAnsi="Times New Roman"/>
          <w:sz w:val="24"/>
          <w:szCs w:val="24"/>
          <w:lang w:val="id-ID"/>
        </w:rPr>
        <w:t>the</w:t>
      </w:r>
      <w:r w:rsidR="00E6654C">
        <w:rPr>
          <w:rFonts w:ascii="Times New Roman" w:eastAsia="Calibri" w:hAnsi="Times New Roman"/>
          <w:sz w:val="24"/>
          <w:szCs w:val="24"/>
        </w:rPr>
        <w:t xml:space="preserve"> learning </w:t>
      </w:r>
      <w:proofErr w:type="spellStart"/>
      <w:r w:rsidR="00E6654C">
        <w:rPr>
          <w:rFonts w:ascii="Times New Roman" w:eastAsia="Calibri" w:hAnsi="Times New Roman"/>
          <w:sz w:val="24"/>
          <w:szCs w:val="24"/>
        </w:rPr>
        <w:t>medi</w:t>
      </w:r>
      <w:proofErr w:type="spellEnd"/>
      <w:r w:rsidR="00E6654C">
        <w:rPr>
          <w:rFonts w:ascii="Times New Roman" w:eastAsia="Calibri" w:hAnsi="Times New Roman"/>
          <w:sz w:val="24"/>
          <w:szCs w:val="24"/>
          <w:lang w:val="id-ID"/>
        </w:rPr>
        <w:t>a</w:t>
      </w:r>
      <w:r w:rsidR="00FC331E">
        <w:rPr>
          <w:rFonts w:ascii="Times New Roman" w:eastAsia="Calibri" w:hAnsi="Times New Roman"/>
          <w:sz w:val="24"/>
          <w:szCs w:val="24"/>
        </w:rPr>
        <w:t>.</w:t>
      </w:r>
    </w:p>
    <w:p w14:paraId="2E436D8F" w14:textId="76F6E90C" w:rsidR="00637A04" w:rsidRDefault="00637A04" w:rsidP="00660D33">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The preparation of this learning model consists of learning material from the lecturer in the form of pages that can be read directly by blind students through a screen reader that has been installed on a blind student's cellphone and is equipped with a learning video feature accompanied by subtitles so that it has ac</w:t>
      </w:r>
      <w:r w:rsidR="00E6654C">
        <w:rPr>
          <w:rFonts w:ascii="Times New Roman" w:eastAsia="Calibri" w:hAnsi="Times New Roman"/>
          <w:sz w:val="24"/>
          <w:szCs w:val="24"/>
        </w:rPr>
        <w:t xml:space="preserve">cessibility for deaf students. </w:t>
      </w:r>
      <w:r w:rsidR="00E6654C">
        <w:rPr>
          <w:rFonts w:ascii="Times New Roman" w:eastAsia="Calibri" w:hAnsi="Times New Roman"/>
          <w:sz w:val="24"/>
          <w:szCs w:val="24"/>
          <w:lang w:val="id-ID"/>
        </w:rPr>
        <w:t>A</w:t>
      </w:r>
      <w:r>
        <w:rPr>
          <w:rFonts w:ascii="Times New Roman" w:eastAsia="Calibri" w:hAnsi="Times New Roman"/>
          <w:sz w:val="24"/>
          <w:szCs w:val="24"/>
        </w:rPr>
        <w:t xml:space="preserve">s well as equipped with discussion features and assignment collection and examination results equipped with </w:t>
      </w:r>
      <w:r>
        <w:rPr>
          <w:rFonts w:ascii="Times New Roman" w:eastAsia="Calibri" w:hAnsi="Times New Roman"/>
          <w:sz w:val="24"/>
          <w:szCs w:val="24"/>
        </w:rPr>
        <w:lastRenderedPageBreak/>
        <w:t>voice notes so that all students, including blind and deaf students, can be directly involved in learning through this website from the start of lectures to the active assessment process.</w:t>
      </w:r>
    </w:p>
    <w:p w14:paraId="00EDCAE7" w14:textId="7957790D" w:rsidR="00637A04" w:rsidRDefault="0061122C" w:rsidP="00660D33">
      <w:pPr>
        <w:spacing w:after="0" w:line="360" w:lineRule="auto"/>
        <w:jc w:val="both"/>
        <w:rPr>
          <w:rFonts w:ascii="Times New Roman" w:hAnsi="Times New Roman" w:cs="Times New Roman"/>
          <w:sz w:val="24"/>
          <w:szCs w:val="24"/>
        </w:rPr>
      </w:pPr>
      <w:r>
        <w:rPr>
          <w:rFonts w:ascii="Times New Roman" w:eastAsia="Calibri" w:hAnsi="Times New Roman"/>
          <w:sz w:val="24"/>
          <w:szCs w:val="24"/>
        </w:rPr>
        <w:tab/>
        <w:t>Result of this program in the form of a learning model</w:t>
      </w:r>
      <w:r w:rsidR="00E6654C">
        <w:rPr>
          <w:rFonts w:ascii="Times New Roman" w:eastAsia="Calibri" w:hAnsi="Times New Roman"/>
          <w:sz w:val="24"/>
          <w:szCs w:val="24"/>
          <w:lang w:val="id-ID"/>
        </w:rPr>
        <w:t xml:space="preserve"> </w:t>
      </w:r>
      <w:r w:rsidRPr="001F580C">
        <w:rPr>
          <w:rFonts w:ascii="Times New Roman" w:hAnsi="Times New Roman" w:cs="Times New Roman"/>
          <w:sz w:val="24"/>
          <w:szCs w:val="24"/>
        </w:rPr>
        <w:t>interactive web-based learning (IWL) which can be accessed by blind and deaf students in learning in the physiology analysis course and the growth &amp; development of children with special needs.</w:t>
      </w:r>
    </w:p>
    <w:p w14:paraId="659B3628" w14:textId="77777777" w:rsidR="002A72DA" w:rsidRDefault="00113D6C" w:rsidP="00660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interactive web-based learning model was tested on blind and deaf students by giving tests using instruments adapted to the menu in the application.</w:t>
      </w:r>
    </w:p>
    <w:p w14:paraId="68344459" w14:textId="77777777" w:rsidR="002A72DA" w:rsidRDefault="002A72DA" w:rsidP="00660D33">
      <w:pPr>
        <w:spacing w:after="0" w:line="360" w:lineRule="auto"/>
        <w:jc w:val="both"/>
        <w:rPr>
          <w:rFonts w:ascii="Times New Roman" w:hAnsi="Times New Roman" w:cs="Times New Roman"/>
          <w:sz w:val="24"/>
          <w:szCs w:val="24"/>
        </w:rPr>
      </w:pPr>
    </w:p>
    <w:p w14:paraId="7F2441E7" w14:textId="77777777" w:rsidR="002A72DA" w:rsidRDefault="002A72DA" w:rsidP="00660D33">
      <w:pPr>
        <w:spacing w:after="0" w:line="360" w:lineRule="auto"/>
        <w:jc w:val="both"/>
        <w:rPr>
          <w:rFonts w:ascii="Times New Roman" w:hAnsi="Times New Roman" w:cs="Times New Roman"/>
          <w:sz w:val="24"/>
          <w:szCs w:val="24"/>
        </w:rPr>
      </w:pPr>
    </w:p>
    <w:p w14:paraId="2556CE37" w14:textId="77777777" w:rsidR="002A72DA" w:rsidRDefault="002A72DA" w:rsidP="00660D33">
      <w:pPr>
        <w:spacing w:after="0" w:line="360" w:lineRule="auto"/>
        <w:jc w:val="both"/>
        <w:rPr>
          <w:rFonts w:ascii="Times New Roman" w:hAnsi="Times New Roman" w:cs="Times New Roman"/>
          <w:sz w:val="24"/>
          <w:szCs w:val="24"/>
        </w:rPr>
      </w:pPr>
    </w:p>
    <w:p w14:paraId="787EAF91" w14:textId="2D0148E9" w:rsidR="00490E21" w:rsidRDefault="00627311" w:rsidP="00660D33">
      <w:pPr>
        <w:spacing w:after="0" w:line="360" w:lineRule="auto"/>
        <w:jc w:val="both"/>
        <w:rPr>
          <w:rFonts w:ascii="Times New Roman" w:eastAsia="Calibri" w:hAnsi="Times New Roman"/>
          <w:sz w:val="24"/>
          <w:szCs w:val="24"/>
        </w:rPr>
      </w:pPr>
      <w:r>
        <w:rPr>
          <w:rFonts w:ascii="Times New Roman" w:eastAsia="Calibri" w:hAnsi="Times New Roman"/>
          <w:sz w:val="24"/>
          <w:szCs w:val="24"/>
        </w:rPr>
        <w:t>The test instruments used are as follows:</w:t>
      </w:r>
    </w:p>
    <w:p w14:paraId="7DC10CBE" w14:textId="77777777" w:rsidR="00664033" w:rsidRDefault="00627311" w:rsidP="00660D33">
      <w:pPr>
        <w:spacing w:after="0"/>
        <w:jc w:val="both"/>
        <w:rPr>
          <w:rFonts w:ascii="Times New Roman" w:eastAsia="Calibri" w:hAnsi="Times New Roman"/>
          <w:b/>
          <w:bCs/>
          <w:sz w:val="24"/>
          <w:szCs w:val="24"/>
        </w:rPr>
      </w:pPr>
      <w:r>
        <w:rPr>
          <w:rFonts w:ascii="Times New Roman" w:eastAsia="Calibri" w:hAnsi="Times New Roman"/>
          <w:b/>
          <w:bCs/>
          <w:sz w:val="24"/>
          <w:szCs w:val="24"/>
        </w:rPr>
        <w:t xml:space="preserve">ASSESSMENT INSTRUMENTS </w:t>
      </w:r>
    </w:p>
    <w:p w14:paraId="10FB066D" w14:textId="18833CD2" w:rsidR="00627311" w:rsidRDefault="00627311" w:rsidP="00660D33">
      <w:pPr>
        <w:spacing w:after="0"/>
        <w:jc w:val="both"/>
        <w:rPr>
          <w:rFonts w:ascii="Times New Roman" w:eastAsia="Calibri" w:hAnsi="Times New Roman"/>
          <w:b/>
          <w:bCs/>
          <w:sz w:val="24"/>
          <w:szCs w:val="24"/>
        </w:rPr>
      </w:pPr>
      <w:r>
        <w:rPr>
          <w:rFonts w:ascii="Times New Roman" w:eastAsia="Calibri" w:hAnsi="Times New Roman"/>
          <w:b/>
          <w:bCs/>
          <w:sz w:val="24"/>
          <w:szCs w:val="24"/>
        </w:rPr>
        <w:t>INTERACTIVE WEB-BASED LEARNING (IWL) LEARNING MODEL</w:t>
      </w:r>
    </w:p>
    <w:p w14:paraId="0932483C" w14:textId="77777777" w:rsidR="00627311" w:rsidRDefault="00627311" w:rsidP="00660D33">
      <w:pPr>
        <w:spacing w:after="0"/>
        <w:jc w:val="both"/>
        <w:rPr>
          <w:rFonts w:ascii="Times New Roman" w:eastAsia="Calibri" w:hAnsi="Times New Roman"/>
          <w:sz w:val="24"/>
          <w:szCs w:val="24"/>
        </w:rPr>
      </w:pPr>
      <w:r>
        <w:rPr>
          <w:rFonts w:ascii="Times New Roman" w:eastAsia="Calibri" w:hAnsi="Times New Roman"/>
          <w:sz w:val="24"/>
          <w:szCs w:val="24"/>
        </w:rPr>
        <w:t xml:space="preserve">NAME </w:t>
      </w:r>
      <w:r>
        <w:rPr>
          <w:rFonts w:ascii="Times New Roman" w:eastAsia="Calibri" w:hAnsi="Times New Roman"/>
          <w:sz w:val="24"/>
          <w:szCs w:val="24"/>
        </w:rPr>
        <w:tab/>
        <w:t>:</w:t>
      </w:r>
    </w:p>
    <w:p w14:paraId="6909E7F5" w14:textId="77777777" w:rsidR="00627311" w:rsidRDefault="00627311" w:rsidP="00660D33">
      <w:pPr>
        <w:spacing w:after="0"/>
        <w:jc w:val="both"/>
        <w:rPr>
          <w:rFonts w:ascii="Times New Roman" w:eastAsia="Calibri" w:hAnsi="Times New Roman"/>
          <w:sz w:val="24"/>
          <w:szCs w:val="24"/>
        </w:rPr>
      </w:pPr>
      <w:r>
        <w:rPr>
          <w:rFonts w:ascii="Times New Roman" w:eastAsia="Calibri" w:hAnsi="Times New Roman"/>
          <w:sz w:val="24"/>
          <w:szCs w:val="24"/>
        </w:rPr>
        <w:t>NIM</w:t>
      </w:r>
      <w:r>
        <w:rPr>
          <w:rFonts w:ascii="Times New Roman" w:eastAsia="Calibri" w:hAnsi="Times New Roman"/>
          <w:sz w:val="24"/>
          <w:szCs w:val="24"/>
        </w:rPr>
        <w:tab/>
      </w:r>
      <w:r>
        <w:rPr>
          <w:rFonts w:ascii="Times New Roman" w:eastAsia="Calibri" w:hAnsi="Times New Roman"/>
          <w:sz w:val="24"/>
          <w:szCs w:val="24"/>
        </w:rPr>
        <w:tab/>
        <w:t>:</w:t>
      </w:r>
    </w:p>
    <w:p w14:paraId="3C148AC1" w14:textId="77777777" w:rsidR="00627311" w:rsidRDefault="00627311" w:rsidP="00660D33">
      <w:pPr>
        <w:spacing w:after="0"/>
        <w:jc w:val="both"/>
        <w:rPr>
          <w:rFonts w:ascii="Times New Roman" w:eastAsia="Calibri" w:hAnsi="Times New Roman"/>
          <w:sz w:val="24"/>
          <w:szCs w:val="24"/>
        </w:rPr>
      </w:pPr>
      <w:r>
        <w:rPr>
          <w:rFonts w:ascii="Times New Roman" w:eastAsia="Calibri" w:hAnsi="Times New Roman"/>
          <w:sz w:val="24"/>
          <w:szCs w:val="24"/>
        </w:rPr>
        <w:t xml:space="preserve">DATE </w:t>
      </w:r>
      <w:r>
        <w:rPr>
          <w:rFonts w:ascii="Times New Roman" w:eastAsia="Calibri" w:hAnsi="Times New Roman"/>
          <w:sz w:val="24"/>
          <w:szCs w:val="24"/>
        </w:rPr>
        <w:tab/>
      </w:r>
      <w:r>
        <w:rPr>
          <w:rFonts w:ascii="Times New Roman" w:eastAsia="Calibri" w:hAnsi="Times New Roman"/>
          <w:sz w:val="24"/>
          <w:szCs w:val="24"/>
        </w:rPr>
        <w:tab/>
        <w:t>:</w:t>
      </w:r>
    </w:p>
    <w:tbl>
      <w:tblPr>
        <w:tblStyle w:val="TableGrid"/>
        <w:tblW w:w="9451" w:type="dxa"/>
        <w:tblLook w:val="04A0" w:firstRow="1" w:lastRow="0" w:firstColumn="1" w:lastColumn="0" w:noHBand="0" w:noVBand="1"/>
      </w:tblPr>
      <w:tblGrid>
        <w:gridCol w:w="570"/>
        <w:gridCol w:w="6459"/>
        <w:gridCol w:w="659"/>
        <w:gridCol w:w="807"/>
        <w:gridCol w:w="956"/>
      </w:tblGrid>
      <w:tr w:rsidR="00627311" w14:paraId="411268F8" w14:textId="77777777" w:rsidTr="00627311">
        <w:tc>
          <w:tcPr>
            <w:tcW w:w="526" w:type="dxa"/>
            <w:vMerge w:val="restart"/>
            <w:tcBorders>
              <w:top w:val="single" w:sz="4" w:space="0" w:color="auto"/>
              <w:left w:val="single" w:sz="4" w:space="0" w:color="auto"/>
              <w:bottom w:val="single" w:sz="4" w:space="0" w:color="auto"/>
              <w:right w:val="single" w:sz="4" w:space="0" w:color="auto"/>
            </w:tcBorders>
            <w:hideMark/>
          </w:tcPr>
          <w:p w14:paraId="7B1BE567"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 xml:space="preserve">No. </w:t>
            </w:r>
          </w:p>
        </w:tc>
        <w:tc>
          <w:tcPr>
            <w:tcW w:w="6495" w:type="dxa"/>
            <w:vMerge w:val="restart"/>
            <w:tcBorders>
              <w:top w:val="single" w:sz="4" w:space="0" w:color="auto"/>
              <w:left w:val="nil"/>
              <w:bottom w:val="single" w:sz="4" w:space="0" w:color="auto"/>
              <w:right w:val="single" w:sz="4" w:space="0" w:color="auto"/>
            </w:tcBorders>
            <w:hideMark/>
          </w:tcPr>
          <w:p w14:paraId="783C91B5" w14:textId="77777777" w:rsidR="00627311" w:rsidRDefault="00627311" w:rsidP="00660D33">
            <w:pPr>
              <w:spacing w:after="0"/>
              <w:rPr>
                <w:rFonts w:ascii="Times New Roman" w:eastAsia="Calibri" w:hAnsi="Times New Roman"/>
                <w:b/>
                <w:bCs/>
                <w:sz w:val="24"/>
                <w:szCs w:val="24"/>
              </w:rPr>
            </w:pPr>
            <w:r>
              <w:rPr>
                <w:rFonts w:ascii="Times New Roman" w:eastAsia="Calibri" w:hAnsi="Times New Roman"/>
                <w:b/>
                <w:bCs/>
                <w:sz w:val="24"/>
                <w:szCs w:val="24"/>
              </w:rPr>
              <w:t>Aspects measured using</w:t>
            </w:r>
          </w:p>
          <w:p w14:paraId="46AEBF2B" w14:textId="77777777" w:rsidR="00627311" w:rsidRDefault="00627311" w:rsidP="00660D33">
            <w:pPr>
              <w:spacing w:after="0"/>
              <w:rPr>
                <w:rFonts w:ascii="Times New Roman" w:eastAsia="Calibri" w:hAnsi="Times New Roman"/>
                <w:sz w:val="24"/>
                <w:szCs w:val="24"/>
              </w:rPr>
            </w:pPr>
            <w:r>
              <w:rPr>
                <w:rFonts w:ascii="Times New Roman" w:eastAsia="Calibri" w:hAnsi="Times New Roman"/>
                <w:b/>
                <w:bCs/>
                <w:sz w:val="24"/>
                <w:szCs w:val="24"/>
              </w:rPr>
              <w:t>Interactive Web-based Learning (IWL) learning model</w:t>
            </w:r>
          </w:p>
        </w:tc>
        <w:tc>
          <w:tcPr>
            <w:tcW w:w="2430" w:type="dxa"/>
            <w:gridSpan w:val="3"/>
            <w:tcBorders>
              <w:top w:val="single" w:sz="4" w:space="0" w:color="auto"/>
              <w:left w:val="nil"/>
              <w:bottom w:val="single" w:sz="4" w:space="0" w:color="auto"/>
              <w:right w:val="single" w:sz="4" w:space="0" w:color="auto"/>
            </w:tcBorders>
          </w:tcPr>
          <w:p w14:paraId="38E8BC8C"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Assessment</w:t>
            </w:r>
          </w:p>
          <w:p w14:paraId="53961E3A" w14:textId="77777777" w:rsidR="00627311" w:rsidRDefault="00627311" w:rsidP="00660D33">
            <w:pPr>
              <w:spacing w:after="0"/>
              <w:rPr>
                <w:rFonts w:ascii="Times New Roman" w:eastAsia="Calibri" w:hAnsi="Times New Roman"/>
                <w:sz w:val="24"/>
                <w:szCs w:val="24"/>
              </w:rPr>
            </w:pPr>
          </w:p>
        </w:tc>
      </w:tr>
      <w:tr w:rsidR="00627311" w14:paraId="641F1ED4" w14:textId="77777777" w:rsidTr="00627311">
        <w:tc>
          <w:tcPr>
            <w:tcW w:w="0" w:type="auto"/>
            <w:vMerge/>
            <w:tcBorders>
              <w:top w:val="single" w:sz="4" w:space="0" w:color="auto"/>
              <w:left w:val="single" w:sz="4" w:space="0" w:color="auto"/>
              <w:bottom w:val="single" w:sz="4" w:space="0" w:color="auto"/>
              <w:right w:val="single" w:sz="4" w:space="0" w:color="auto"/>
            </w:tcBorders>
            <w:vAlign w:val="center"/>
            <w:hideMark/>
          </w:tcPr>
          <w:p w14:paraId="7A51BA06" w14:textId="77777777" w:rsidR="00627311" w:rsidRDefault="00627311" w:rsidP="00660D33">
            <w:pPr>
              <w:spacing w:after="0"/>
              <w:rPr>
                <w:rFonts w:ascii="Times New Roman" w:eastAsia="Calibri"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14:paraId="2C5A6068" w14:textId="77777777" w:rsidR="00627311" w:rsidRDefault="00627311" w:rsidP="00660D33">
            <w:pPr>
              <w:spacing w:after="0"/>
              <w:rPr>
                <w:rFonts w:ascii="Times New Roman" w:eastAsia="Calibri" w:hAnsi="Times New Roman"/>
                <w:sz w:val="24"/>
                <w:szCs w:val="24"/>
              </w:rPr>
            </w:pPr>
          </w:p>
        </w:tc>
        <w:tc>
          <w:tcPr>
            <w:tcW w:w="660" w:type="dxa"/>
            <w:tcBorders>
              <w:top w:val="single" w:sz="4" w:space="0" w:color="auto"/>
              <w:left w:val="nil"/>
              <w:bottom w:val="single" w:sz="4" w:space="0" w:color="auto"/>
              <w:right w:val="single" w:sz="4" w:space="0" w:color="auto"/>
            </w:tcBorders>
            <w:hideMark/>
          </w:tcPr>
          <w:p w14:paraId="223142BC"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1</w:t>
            </w:r>
          </w:p>
        </w:tc>
        <w:tc>
          <w:tcPr>
            <w:tcW w:w="810" w:type="dxa"/>
            <w:tcBorders>
              <w:top w:val="single" w:sz="4" w:space="0" w:color="auto"/>
              <w:left w:val="nil"/>
              <w:bottom w:val="single" w:sz="4" w:space="0" w:color="auto"/>
              <w:right w:val="single" w:sz="4" w:space="0" w:color="auto"/>
            </w:tcBorders>
            <w:hideMark/>
          </w:tcPr>
          <w:p w14:paraId="56D9EEAD"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2</w:t>
            </w:r>
          </w:p>
        </w:tc>
        <w:tc>
          <w:tcPr>
            <w:tcW w:w="960" w:type="dxa"/>
            <w:tcBorders>
              <w:top w:val="single" w:sz="4" w:space="0" w:color="auto"/>
              <w:left w:val="nil"/>
              <w:bottom w:val="single" w:sz="4" w:space="0" w:color="auto"/>
              <w:right w:val="single" w:sz="4" w:space="0" w:color="auto"/>
            </w:tcBorders>
            <w:hideMark/>
          </w:tcPr>
          <w:p w14:paraId="01A64E86"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3</w:t>
            </w:r>
          </w:p>
        </w:tc>
      </w:tr>
      <w:tr w:rsidR="00627311" w14:paraId="1003D2DF" w14:textId="77777777" w:rsidTr="00627311">
        <w:tc>
          <w:tcPr>
            <w:tcW w:w="526" w:type="dxa"/>
            <w:tcBorders>
              <w:top w:val="single" w:sz="4" w:space="0" w:color="auto"/>
              <w:left w:val="single" w:sz="4" w:space="0" w:color="auto"/>
              <w:bottom w:val="single" w:sz="4" w:space="0" w:color="auto"/>
              <w:right w:val="single" w:sz="4" w:space="0" w:color="auto"/>
            </w:tcBorders>
            <w:hideMark/>
          </w:tcPr>
          <w:p w14:paraId="18EE950B"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1</w:t>
            </w:r>
          </w:p>
        </w:tc>
        <w:tc>
          <w:tcPr>
            <w:tcW w:w="6495" w:type="dxa"/>
            <w:tcBorders>
              <w:top w:val="single" w:sz="4" w:space="0" w:color="auto"/>
              <w:left w:val="nil"/>
              <w:bottom w:val="single" w:sz="4" w:space="0" w:color="auto"/>
              <w:right w:val="single" w:sz="4" w:space="0" w:color="auto"/>
            </w:tcBorders>
            <w:hideMark/>
          </w:tcPr>
          <w:p w14:paraId="13D886C3" w14:textId="77777777" w:rsidR="00627311" w:rsidRDefault="00627311" w:rsidP="00660D33">
            <w:pPr>
              <w:pStyle w:val="msolistparagraph0"/>
              <w:widowControl/>
              <w:spacing w:after="0"/>
              <w:ind w:left="-10"/>
              <w:rPr>
                <w:rFonts w:ascii="Times New Roman" w:eastAsia="Calibri" w:hAnsi="Times New Roman"/>
                <w:sz w:val="24"/>
                <w:szCs w:val="24"/>
              </w:rPr>
            </w:pPr>
            <w:r>
              <w:rPr>
                <w:rFonts w:ascii="Times New Roman" w:eastAsia="Calibri" w:hAnsi="Times New Roman"/>
                <w:sz w:val="24"/>
                <w:szCs w:val="24"/>
              </w:rPr>
              <w:t>How is the process of teaching and learning activities in the physiology analysis course for children and their growth &amp; development using the Interactive Web-based Learning (IWL) learning model?</w:t>
            </w:r>
          </w:p>
        </w:tc>
        <w:tc>
          <w:tcPr>
            <w:tcW w:w="660" w:type="dxa"/>
            <w:tcBorders>
              <w:top w:val="single" w:sz="4" w:space="0" w:color="auto"/>
              <w:left w:val="nil"/>
              <w:bottom w:val="single" w:sz="4" w:space="0" w:color="auto"/>
              <w:right w:val="single" w:sz="4" w:space="0" w:color="auto"/>
            </w:tcBorders>
          </w:tcPr>
          <w:p w14:paraId="74B6B06B" w14:textId="77777777" w:rsidR="00627311" w:rsidRDefault="00627311"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1F9AE0F3" w14:textId="77777777" w:rsidR="00627311" w:rsidRDefault="00627311"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13B4894C" w14:textId="77777777" w:rsidR="00627311" w:rsidRDefault="00627311" w:rsidP="00660D33">
            <w:pPr>
              <w:spacing w:after="0"/>
              <w:rPr>
                <w:rFonts w:ascii="Times New Roman" w:eastAsia="Calibri" w:hAnsi="Times New Roman"/>
                <w:sz w:val="24"/>
                <w:szCs w:val="24"/>
              </w:rPr>
            </w:pPr>
          </w:p>
        </w:tc>
      </w:tr>
      <w:tr w:rsidR="00627311" w14:paraId="2213CACE" w14:textId="77777777" w:rsidTr="00627311">
        <w:tc>
          <w:tcPr>
            <w:tcW w:w="526" w:type="dxa"/>
            <w:tcBorders>
              <w:top w:val="single" w:sz="4" w:space="0" w:color="auto"/>
              <w:left w:val="single" w:sz="4" w:space="0" w:color="auto"/>
              <w:bottom w:val="single" w:sz="4" w:space="0" w:color="auto"/>
              <w:right w:val="single" w:sz="4" w:space="0" w:color="auto"/>
            </w:tcBorders>
            <w:hideMark/>
          </w:tcPr>
          <w:p w14:paraId="7DBD7991"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2</w:t>
            </w:r>
          </w:p>
        </w:tc>
        <w:tc>
          <w:tcPr>
            <w:tcW w:w="6495" w:type="dxa"/>
            <w:tcBorders>
              <w:top w:val="single" w:sz="4" w:space="0" w:color="auto"/>
              <w:left w:val="nil"/>
              <w:bottom w:val="single" w:sz="4" w:space="0" w:color="auto"/>
              <w:right w:val="single" w:sz="4" w:space="0" w:color="auto"/>
            </w:tcBorders>
            <w:hideMark/>
          </w:tcPr>
          <w:p w14:paraId="68EDB798"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Are the lecture materials easy to understand using the Interactive Web-based Learning (IWL) learning model?</w:t>
            </w:r>
          </w:p>
        </w:tc>
        <w:tc>
          <w:tcPr>
            <w:tcW w:w="660" w:type="dxa"/>
            <w:tcBorders>
              <w:top w:val="single" w:sz="4" w:space="0" w:color="auto"/>
              <w:left w:val="nil"/>
              <w:bottom w:val="single" w:sz="4" w:space="0" w:color="auto"/>
              <w:right w:val="single" w:sz="4" w:space="0" w:color="auto"/>
            </w:tcBorders>
          </w:tcPr>
          <w:p w14:paraId="02A92F3E" w14:textId="77777777" w:rsidR="00627311" w:rsidRDefault="00627311"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2F861C04" w14:textId="77777777" w:rsidR="00627311" w:rsidRDefault="00627311"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46ED8BAA" w14:textId="77777777" w:rsidR="00627311" w:rsidRDefault="00627311" w:rsidP="00660D33">
            <w:pPr>
              <w:spacing w:after="0"/>
              <w:rPr>
                <w:rFonts w:ascii="Times New Roman" w:eastAsia="Calibri" w:hAnsi="Times New Roman"/>
                <w:sz w:val="24"/>
                <w:szCs w:val="24"/>
              </w:rPr>
            </w:pPr>
          </w:p>
        </w:tc>
      </w:tr>
      <w:tr w:rsidR="00627311" w14:paraId="733A2953" w14:textId="77777777" w:rsidTr="00627311">
        <w:tc>
          <w:tcPr>
            <w:tcW w:w="526" w:type="dxa"/>
            <w:tcBorders>
              <w:top w:val="single" w:sz="4" w:space="0" w:color="auto"/>
              <w:left w:val="single" w:sz="4" w:space="0" w:color="auto"/>
              <w:bottom w:val="single" w:sz="4" w:space="0" w:color="auto"/>
              <w:right w:val="single" w:sz="4" w:space="0" w:color="auto"/>
            </w:tcBorders>
            <w:hideMark/>
          </w:tcPr>
          <w:p w14:paraId="6C5816B4"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3</w:t>
            </w:r>
          </w:p>
        </w:tc>
        <w:tc>
          <w:tcPr>
            <w:tcW w:w="6495" w:type="dxa"/>
            <w:tcBorders>
              <w:top w:val="single" w:sz="4" w:space="0" w:color="auto"/>
              <w:left w:val="nil"/>
              <w:bottom w:val="single" w:sz="4" w:space="0" w:color="auto"/>
              <w:right w:val="single" w:sz="4" w:space="0" w:color="auto"/>
            </w:tcBorders>
            <w:hideMark/>
          </w:tcPr>
          <w:p w14:paraId="0A6BD761"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How is the design of the Interactive Web-based Learning (IWL) learning model attractive and able to access it in a friendly and good manner?</w:t>
            </w:r>
          </w:p>
        </w:tc>
        <w:tc>
          <w:tcPr>
            <w:tcW w:w="660" w:type="dxa"/>
            <w:tcBorders>
              <w:top w:val="single" w:sz="4" w:space="0" w:color="auto"/>
              <w:left w:val="nil"/>
              <w:bottom w:val="single" w:sz="4" w:space="0" w:color="auto"/>
              <w:right w:val="single" w:sz="4" w:space="0" w:color="auto"/>
            </w:tcBorders>
          </w:tcPr>
          <w:p w14:paraId="66324B93" w14:textId="77777777" w:rsidR="00627311" w:rsidRDefault="00627311"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328A2E1B" w14:textId="77777777" w:rsidR="00627311" w:rsidRDefault="00627311"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7A178444" w14:textId="77777777" w:rsidR="00627311" w:rsidRDefault="00627311" w:rsidP="00660D33">
            <w:pPr>
              <w:spacing w:after="0"/>
              <w:rPr>
                <w:rFonts w:ascii="Times New Roman" w:eastAsia="Calibri" w:hAnsi="Times New Roman"/>
                <w:sz w:val="24"/>
                <w:szCs w:val="24"/>
              </w:rPr>
            </w:pPr>
          </w:p>
        </w:tc>
      </w:tr>
      <w:tr w:rsidR="00627311" w14:paraId="2C3DA912" w14:textId="77777777" w:rsidTr="00627311">
        <w:tc>
          <w:tcPr>
            <w:tcW w:w="526" w:type="dxa"/>
            <w:tcBorders>
              <w:top w:val="single" w:sz="4" w:space="0" w:color="auto"/>
              <w:left w:val="single" w:sz="4" w:space="0" w:color="auto"/>
              <w:bottom w:val="single" w:sz="4" w:space="0" w:color="auto"/>
              <w:right w:val="single" w:sz="4" w:space="0" w:color="auto"/>
            </w:tcBorders>
            <w:hideMark/>
          </w:tcPr>
          <w:p w14:paraId="1950427A"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4</w:t>
            </w:r>
          </w:p>
        </w:tc>
        <w:tc>
          <w:tcPr>
            <w:tcW w:w="6495" w:type="dxa"/>
            <w:tcBorders>
              <w:top w:val="single" w:sz="4" w:space="0" w:color="auto"/>
              <w:left w:val="nil"/>
              <w:bottom w:val="single" w:sz="4" w:space="0" w:color="auto"/>
              <w:right w:val="single" w:sz="4" w:space="0" w:color="auto"/>
            </w:tcBorders>
            <w:hideMark/>
          </w:tcPr>
          <w:p w14:paraId="3712F665" w14:textId="56748193"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How is the menu displayed on the Interactive Web-based Learning (IWL) learning application?</w:t>
            </w:r>
          </w:p>
        </w:tc>
        <w:tc>
          <w:tcPr>
            <w:tcW w:w="660" w:type="dxa"/>
            <w:tcBorders>
              <w:top w:val="single" w:sz="4" w:space="0" w:color="auto"/>
              <w:left w:val="nil"/>
              <w:bottom w:val="single" w:sz="4" w:space="0" w:color="auto"/>
              <w:right w:val="single" w:sz="4" w:space="0" w:color="auto"/>
            </w:tcBorders>
          </w:tcPr>
          <w:p w14:paraId="6D8363BF" w14:textId="77777777" w:rsidR="00627311" w:rsidRDefault="00627311"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6496752B" w14:textId="77777777" w:rsidR="00627311" w:rsidRDefault="00627311"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7B19EA47" w14:textId="77777777" w:rsidR="00627311" w:rsidRDefault="00627311" w:rsidP="00660D33">
            <w:pPr>
              <w:spacing w:after="0"/>
              <w:rPr>
                <w:rFonts w:ascii="Times New Roman" w:eastAsia="Calibri" w:hAnsi="Times New Roman"/>
                <w:sz w:val="24"/>
                <w:szCs w:val="24"/>
              </w:rPr>
            </w:pPr>
          </w:p>
        </w:tc>
      </w:tr>
      <w:tr w:rsidR="00664033" w14:paraId="60C078B0" w14:textId="77777777" w:rsidTr="00627311">
        <w:tc>
          <w:tcPr>
            <w:tcW w:w="526" w:type="dxa"/>
            <w:tcBorders>
              <w:top w:val="single" w:sz="4" w:space="0" w:color="auto"/>
              <w:left w:val="single" w:sz="4" w:space="0" w:color="auto"/>
              <w:bottom w:val="single" w:sz="4" w:space="0" w:color="auto"/>
              <w:right w:val="single" w:sz="4" w:space="0" w:color="auto"/>
            </w:tcBorders>
          </w:tcPr>
          <w:p w14:paraId="5D8367B2" w14:textId="1CE53FC8" w:rsidR="00664033" w:rsidRDefault="00664033" w:rsidP="00660D33">
            <w:pPr>
              <w:spacing w:after="0"/>
              <w:rPr>
                <w:rFonts w:ascii="Times New Roman" w:eastAsia="Calibri" w:hAnsi="Times New Roman"/>
                <w:sz w:val="24"/>
                <w:szCs w:val="24"/>
              </w:rPr>
            </w:pPr>
            <w:r>
              <w:rPr>
                <w:rFonts w:ascii="Times New Roman" w:eastAsia="Calibri" w:hAnsi="Times New Roman"/>
                <w:sz w:val="24"/>
                <w:szCs w:val="24"/>
              </w:rPr>
              <w:t>5</w:t>
            </w:r>
          </w:p>
        </w:tc>
        <w:tc>
          <w:tcPr>
            <w:tcW w:w="6495" w:type="dxa"/>
            <w:tcBorders>
              <w:top w:val="single" w:sz="4" w:space="0" w:color="auto"/>
              <w:left w:val="nil"/>
              <w:bottom w:val="single" w:sz="4" w:space="0" w:color="auto"/>
              <w:right w:val="single" w:sz="4" w:space="0" w:color="auto"/>
            </w:tcBorders>
          </w:tcPr>
          <w:p w14:paraId="152DF720" w14:textId="5E25CFD7" w:rsidR="00664033" w:rsidRDefault="00664033" w:rsidP="00660D33">
            <w:pPr>
              <w:spacing w:after="0"/>
              <w:rPr>
                <w:rFonts w:ascii="Times New Roman" w:eastAsia="Calibri" w:hAnsi="Times New Roman"/>
                <w:sz w:val="24"/>
                <w:szCs w:val="24"/>
              </w:rPr>
            </w:pPr>
            <w:r>
              <w:rPr>
                <w:rFonts w:ascii="Times New Roman" w:eastAsia="Calibri" w:hAnsi="Times New Roman"/>
                <w:sz w:val="24"/>
                <w:szCs w:val="24"/>
              </w:rPr>
              <w:t>Is the Interactive Web-based Learning (IWL) learning application easy to understand?</w:t>
            </w:r>
          </w:p>
        </w:tc>
        <w:tc>
          <w:tcPr>
            <w:tcW w:w="660" w:type="dxa"/>
            <w:tcBorders>
              <w:top w:val="single" w:sz="4" w:space="0" w:color="auto"/>
              <w:left w:val="nil"/>
              <w:bottom w:val="single" w:sz="4" w:space="0" w:color="auto"/>
              <w:right w:val="single" w:sz="4" w:space="0" w:color="auto"/>
            </w:tcBorders>
          </w:tcPr>
          <w:p w14:paraId="1F6E49D7" w14:textId="77777777" w:rsidR="00664033" w:rsidRDefault="00664033"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65136DF5" w14:textId="77777777" w:rsidR="00664033" w:rsidRDefault="00664033"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356E3A54" w14:textId="77777777" w:rsidR="00664033" w:rsidRDefault="00664033" w:rsidP="00660D33">
            <w:pPr>
              <w:spacing w:after="0"/>
              <w:rPr>
                <w:rFonts w:ascii="Times New Roman" w:eastAsia="Calibri" w:hAnsi="Times New Roman"/>
                <w:sz w:val="24"/>
                <w:szCs w:val="24"/>
              </w:rPr>
            </w:pPr>
          </w:p>
        </w:tc>
      </w:tr>
      <w:tr w:rsidR="00627311" w14:paraId="3C85347B" w14:textId="77777777" w:rsidTr="00627311">
        <w:tc>
          <w:tcPr>
            <w:tcW w:w="526" w:type="dxa"/>
            <w:tcBorders>
              <w:top w:val="single" w:sz="4" w:space="0" w:color="auto"/>
              <w:left w:val="single" w:sz="4" w:space="0" w:color="auto"/>
              <w:bottom w:val="single" w:sz="4" w:space="0" w:color="auto"/>
              <w:right w:val="single" w:sz="4" w:space="0" w:color="auto"/>
            </w:tcBorders>
            <w:hideMark/>
          </w:tcPr>
          <w:p w14:paraId="548BD401" w14:textId="21CCA04B" w:rsidR="00627311" w:rsidRDefault="00664033" w:rsidP="00660D33">
            <w:pPr>
              <w:spacing w:after="0"/>
              <w:rPr>
                <w:rFonts w:ascii="Times New Roman" w:eastAsia="Calibri" w:hAnsi="Times New Roman"/>
                <w:sz w:val="24"/>
                <w:szCs w:val="24"/>
              </w:rPr>
            </w:pPr>
            <w:r>
              <w:rPr>
                <w:rFonts w:ascii="Times New Roman" w:eastAsia="Calibri" w:hAnsi="Times New Roman"/>
                <w:sz w:val="24"/>
                <w:szCs w:val="24"/>
              </w:rPr>
              <w:t>6</w:t>
            </w:r>
          </w:p>
        </w:tc>
        <w:tc>
          <w:tcPr>
            <w:tcW w:w="6495" w:type="dxa"/>
            <w:tcBorders>
              <w:top w:val="single" w:sz="4" w:space="0" w:color="auto"/>
              <w:left w:val="nil"/>
              <w:bottom w:val="single" w:sz="4" w:space="0" w:color="auto"/>
              <w:right w:val="single" w:sz="4" w:space="0" w:color="auto"/>
            </w:tcBorders>
            <w:hideMark/>
          </w:tcPr>
          <w:p w14:paraId="13511A9C" w14:textId="50B7E982"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How is the relationship between material and media in the Interactive Web-based Learning (IWL) learning model?</w:t>
            </w:r>
          </w:p>
        </w:tc>
        <w:tc>
          <w:tcPr>
            <w:tcW w:w="660" w:type="dxa"/>
            <w:tcBorders>
              <w:top w:val="single" w:sz="4" w:space="0" w:color="auto"/>
              <w:left w:val="nil"/>
              <w:bottom w:val="single" w:sz="4" w:space="0" w:color="auto"/>
              <w:right w:val="single" w:sz="4" w:space="0" w:color="auto"/>
            </w:tcBorders>
          </w:tcPr>
          <w:p w14:paraId="297689E5" w14:textId="77777777" w:rsidR="00627311" w:rsidRDefault="00627311"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4394EB03" w14:textId="77777777" w:rsidR="00627311" w:rsidRDefault="00627311"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43089D3E" w14:textId="77777777" w:rsidR="00627311" w:rsidRDefault="00627311" w:rsidP="00660D33">
            <w:pPr>
              <w:spacing w:after="0"/>
              <w:rPr>
                <w:rFonts w:ascii="Times New Roman" w:eastAsia="Calibri" w:hAnsi="Times New Roman"/>
                <w:sz w:val="24"/>
                <w:szCs w:val="24"/>
              </w:rPr>
            </w:pPr>
          </w:p>
        </w:tc>
      </w:tr>
      <w:tr w:rsidR="00664033" w14:paraId="3FF95E43" w14:textId="77777777" w:rsidTr="00627311">
        <w:tc>
          <w:tcPr>
            <w:tcW w:w="526" w:type="dxa"/>
            <w:tcBorders>
              <w:top w:val="single" w:sz="4" w:space="0" w:color="auto"/>
              <w:left w:val="single" w:sz="4" w:space="0" w:color="auto"/>
              <w:bottom w:val="single" w:sz="4" w:space="0" w:color="auto"/>
              <w:right w:val="single" w:sz="4" w:space="0" w:color="auto"/>
            </w:tcBorders>
          </w:tcPr>
          <w:p w14:paraId="550EA493" w14:textId="422E1F68" w:rsidR="00664033" w:rsidRDefault="00664033" w:rsidP="00660D33">
            <w:pPr>
              <w:spacing w:after="0"/>
              <w:rPr>
                <w:rFonts w:ascii="Times New Roman" w:eastAsia="Calibri" w:hAnsi="Times New Roman"/>
                <w:sz w:val="24"/>
                <w:szCs w:val="24"/>
              </w:rPr>
            </w:pPr>
            <w:r>
              <w:rPr>
                <w:rFonts w:ascii="Times New Roman" w:eastAsia="Calibri" w:hAnsi="Times New Roman"/>
                <w:sz w:val="24"/>
                <w:szCs w:val="24"/>
              </w:rPr>
              <w:t>7</w:t>
            </w:r>
          </w:p>
        </w:tc>
        <w:tc>
          <w:tcPr>
            <w:tcW w:w="6495" w:type="dxa"/>
            <w:tcBorders>
              <w:top w:val="single" w:sz="4" w:space="0" w:color="auto"/>
              <w:left w:val="nil"/>
              <w:bottom w:val="single" w:sz="4" w:space="0" w:color="auto"/>
              <w:right w:val="single" w:sz="4" w:space="0" w:color="auto"/>
            </w:tcBorders>
          </w:tcPr>
          <w:p w14:paraId="2DCC7C23" w14:textId="1C23B881" w:rsidR="00664033" w:rsidRDefault="00664033" w:rsidP="00660D33">
            <w:pPr>
              <w:spacing w:after="0"/>
              <w:rPr>
                <w:rFonts w:ascii="Times New Roman" w:eastAsia="Calibri" w:hAnsi="Times New Roman"/>
                <w:sz w:val="24"/>
                <w:szCs w:val="24"/>
              </w:rPr>
            </w:pPr>
            <w:r>
              <w:rPr>
                <w:rFonts w:ascii="Times New Roman" w:eastAsia="Calibri" w:hAnsi="Times New Roman"/>
                <w:sz w:val="24"/>
                <w:szCs w:val="24"/>
              </w:rPr>
              <w:t>Is the Interactive Web-based Learning (IWL) learning model easy to access and understand?</w:t>
            </w:r>
          </w:p>
        </w:tc>
        <w:tc>
          <w:tcPr>
            <w:tcW w:w="660" w:type="dxa"/>
            <w:tcBorders>
              <w:top w:val="single" w:sz="4" w:space="0" w:color="auto"/>
              <w:left w:val="nil"/>
              <w:bottom w:val="single" w:sz="4" w:space="0" w:color="auto"/>
              <w:right w:val="single" w:sz="4" w:space="0" w:color="auto"/>
            </w:tcBorders>
          </w:tcPr>
          <w:p w14:paraId="18C3114D" w14:textId="77777777" w:rsidR="00664033" w:rsidRDefault="00664033"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0E7B6E7F" w14:textId="77777777" w:rsidR="00664033" w:rsidRDefault="00664033"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304AC878" w14:textId="77777777" w:rsidR="00664033" w:rsidRDefault="00664033" w:rsidP="00660D33">
            <w:pPr>
              <w:spacing w:after="0"/>
              <w:rPr>
                <w:rFonts w:ascii="Times New Roman" w:eastAsia="Calibri" w:hAnsi="Times New Roman"/>
                <w:sz w:val="24"/>
                <w:szCs w:val="24"/>
              </w:rPr>
            </w:pPr>
          </w:p>
        </w:tc>
      </w:tr>
      <w:tr w:rsidR="00627311" w14:paraId="23B45501" w14:textId="77777777" w:rsidTr="00627311">
        <w:tc>
          <w:tcPr>
            <w:tcW w:w="526" w:type="dxa"/>
            <w:tcBorders>
              <w:top w:val="single" w:sz="4" w:space="0" w:color="auto"/>
              <w:left w:val="single" w:sz="4" w:space="0" w:color="auto"/>
              <w:bottom w:val="single" w:sz="4" w:space="0" w:color="auto"/>
              <w:right w:val="single" w:sz="4" w:space="0" w:color="auto"/>
            </w:tcBorders>
            <w:hideMark/>
          </w:tcPr>
          <w:p w14:paraId="5D3B2E2B" w14:textId="7E77C187" w:rsidR="00627311" w:rsidRDefault="00664033" w:rsidP="00660D33">
            <w:pPr>
              <w:spacing w:after="0"/>
              <w:rPr>
                <w:rFonts w:ascii="Times New Roman" w:eastAsia="Calibri" w:hAnsi="Times New Roman"/>
                <w:sz w:val="24"/>
                <w:szCs w:val="24"/>
              </w:rPr>
            </w:pPr>
            <w:r>
              <w:rPr>
                <w:rFonts w:ascii="Times New Roman" w:eastAsia="Calibri" w:hAnsi="Times New Roman"/>
                <w:sz w:val="24"/>
                <w:szCs w:val="24"/>
              </w:rPr>
              <w:t>8</w:t>
            </w:r>
          </w:p>
        </w:tc>
        <w:tc>
          <w:tcPr>
            <w:tcW w:w="6495" w:type="dxa"/>
            <w:tcBorders>
              <w:top w:val="single" w:sz="4" w:space="0" w:color="auto"/>
              <w:left w:val="nil"/>
              <w:bottom w:val="single" w:sz="4" w:space="0" w:color="auto"/>
              <w:right w:val="single" w:sz="4" w:space="0" w:color="auto"/>
            </w:tcBorders>
            <w:hideMark/>
          </w:tcPr>
          <w:p w14:paraId="42671F82" w14:textId="77777777" w:rsidR="00627311" w:rsidRDefault="00627311" w:rsidP="00660D33">
            <w:pPr>
              <w:spacing w:after="0"/>
              <w:rPr>
                <w:rFonts w:ascii="Times New Roman" w:eastAsia="Calibri" w:hAnsi="Times New Roman"/>
                <w:sz w:val="24"/>
                <w:szCs w:val="24"/>
              </w:rPr>
            </w:pPr>
            <w:r>
              <w:rPr>
                <w:rFonts w:ascii="Times New Roman" w:eastAsia="Calibri" w:hAnsi="Times New Roman"/>
                <w:sz w:val="24"/>
                <w:szCs w:val="24"/>
              </w:rPr>
              <w:t>How are the learning outcomes for students in the physiology analysis course for children and their growth &amp; development using the Interactive Web-based Learning (IWL) learning model?</w:t>
            </w:r>
          </w:p>
        </w:tc>
        <w:tc>
          <w:tcPr>
            <w:tcW w:w="660" w:type="dxa"/>
            <w:tcBorders>
              <w:top w:val="single" w:sz="4" w:space="0" w:color="auto"/>
              <w:left w:val="nil"/>
              <w:bottom w:val="single" w:sz="4" w:space="0" w:color="auto"/>
              <w:right w:val="single" w:sz="4" w:space="0" w:color="auto"/>
            </w:tcBorders>
          </w:tcPr>
          <w:p w14:paraId="093089AF" w14:textId="77777777" w:rsidR="00627311" w:rsidRDefault="00627311" w:rsidP="00660D33">
            <w:pPr>
              <w:spacing w:after="0"/>
              <w:rPr>
                <w:rFonts w:ascii="Times New Roman" w:eastAsia="Calibri" w:hAnsi="Times New Roman"/>
                <w:sz w:val="24"/>
                <w:szCs w:val="24"/>
              </w:rPr>
            </w:pPr>
          </w:p>
        </w:tc>
        <w:tc>
          <w:tcPr>
            <w:tcW w:w="810" w:type="dxa"/>
            <w:tcBorders>
              <w:top w:val="single" w:sz="4" w:space="0" w:color="auto"/>
              <w:left w:val="nil"/>
              <w:bottom w:val="single" w:sz="4" w:space="0" w:color="auto"/>
              <w:right w:val="single" w:sz="4" w:space="0" w:color="auto"/>
            </w:tcBorders>
          </w:tcPr>
          <w:p w14:paraId="261EAEAE" w14:textId="77777777" w:rsidR="00627311" w:rsidRDefault="00627311" w:rsidP="00660D33">
            <w:pPr>
              <w:spacing w:after="0"/>
              <w:rPr>
                <w:rFonts w:ascii="Times New Roman" w:eastAsia="Calibri" w:hAnsi="Times New Roman"/>
                <w:sz w:val="24"/>
                <w:szCs w:val="24"/>
              </w:rPr>
            </w:pPr>
          </w:p>
        </w:tc>
        <w:tc>
          <w:tcPr>
            <w:tcW w:w="960" w:type="dxa"/>
            <w:tcBorders>
              <w:top w:val="single" w:sz="4" w:space="0" w:color="auto"/>
              <w:left w:val="nil"/>
              <w:bottom w:val="single" w:sz="4" w:space="0" w:color="auto"/>
              <w:right w:val="single" w:sz="4" w:space="0" w:color="auto"/>
            </w:tcBorders>
          </w:tcPr>
          <w:p w14:paraId="02201438" w14:textId="77777777" w:rsidR="00627311" w:rsidRDefault="00627311" w:rsidP="00660D33">
            <w:pPr>
              <w:spacing w:after="0"/>
              <w:rPr>
                <w:rFonts w:ascii="Times New Roman" w:eastAsia="Calibri" w:hAnsi="Times New Roman"/>
                <w:sz w:val="24"/>
                <w:szCs w:val="24"/>
              </w:rPr>
            </w:pPr>
          </w:p>
        </w:tc>
      </w:tr>
    </w:tbl>
    <w:p w14:paraId="582DC4BB" w14:textId="77777777" w:rsidR="00627311" w:rsidRDefault="00627311" w:rsidP="00660D33">
      <w:pPr>
        <w:spacing w:after="0" w:line="240" w:lineRule="auto"/>
        <w:jc w:val="both"/>
        <w:rPr>
          <w:rFonts w:ascii="Times New Roman" w:eastAsia="Calibri" w:hAnsi="Times New Roman"/>
          <w:sz w:val="24"/>
          <w:szCs w:val="24"/>
        </w:rPr>
      </w:pPr>
      <w:r>
        <w:rPr>
          <w:rFonts w:ascii="Times New Roman" w:eastAsia="Calibri" w:hAnsi="Times New Roman"/>
          <w:sz w:val="24"/>
          <w:szCs w:val="24"/>
        </w:rPr>
        <w:t>Note:</w:t>
      </w:r>
    </w:p>
    <w:p w14:paraId="6EE121B5" w14:textId="11F69422" w:rsidR="00627311" w:rsidRDefault="00627311" w:rsidP="00660D33">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1 </w:t>
      </w:r>
      <w:r>
        <w:rPr>
          <w:rFonts w:ascii="Times New Roman" w:eastAsia="Calibri" w:hAnsi="Times New Roman"/>
          <w:sz w:val="24"/>
          <w:szCs w:val="24"/>
        </w:rPr>
        <w:tab/>
        <w:t>= less</w:t>
      </w:r>
    </w:p>
    <w:p w14:paraId="4DD70C8C" w14:textId="7B01DFE0" w:rsidR="00627311" w:rsidRDefault="00627311" w:rsidP="00660D33">
      <w:pPr>
        <w:spacing w:after="0" w:line="24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2 </w:t>
      </w:r>
      <w:r>
        <w:rPr>
          <w:rFonts w:ascii="Times New Roman" w:eastAsia="Calibri" w:hAnsi="Times New Roman"/>
          <w:sz w:val="24"/>
          <w:szCs w:val="24"/>
        </w:rPr>
        <w:tab/>
        <w:t>= enough</w:t>
      </w:r>
    </w:p>
    <w:p w14:paraId="4E0930FF" w14:textId="3016C9C6" w:rsidR="00627311" w:rsidRDefault="00627311" w:rsidP="00660D33">
      <w:pPr>
        <w:spacing w:after="0" w:line="240" w:lineRule="auto"/>
        <w:jc w:val="both"/>
        <w:rPr>
          <w:rFonts w:ascii="Times New Roman" w:eastAsia="Calibri" w:hAnsi="Times New Roman"/>
          <w:sz w:val="24"/>
          <w:szCs w:val="24"/>
        </w:rPr>
      </w:pPr>
      <w:r>
        <w:rPr>
          <w:rFonts w:ascii="Times New Roman" w:eastAsia="Calibri" w:hAnsi="Times New Roman"/>
          <w:sz w:val="24"/>
          <w:szCs w:val="24"/>
        </w:rPr>
        <w:t>3</w:t>
      </w:r>
      <w:r>
        <w:rPr>
          <w:rFonts w:ascii="Times New Roman" w:eastAsia="Calibri" w:hAnsi="Times New Roman"/>
          <w:sz w:val="24"/>
          <w:szCs w:val="24"/>
        </w:rPr>
        <w:tab/>
        <w:t xml:space="preserve">= </w:t>
      </w:r>
      <w:r w:rsidR="00664033">
        <w:rPr>
          <w:rFonts w:ascii="Times New Roman" w:eastAsia="Calibri" w:hAnsi="Times New Roman"/>
          <w:sz w:val="24"/>
          <w:szCs w:val="24"/>
        </w:rPr>
        <w:t>good</w:t>
      </w:r>
    </w:p>
    <w:p w14:paraId="75477B2E" w14:textId="6427F07D" w:rsidR="007C7B1E" w:rsidRDefault="00926284" w:rsidP="00660D33">
      <w:pPr>
        <w:spacing w:after="0" w:line="240" w:lineRule="auto"/>
        <w:jc w:val="both"/>
        <w:rPr>
          <w:rFonts w:ascii="Times New Roman" w:eastAsia="Calibri" w:hAnsi="Times New Roman"/>
          <w:sz w:val="24"/>
          <w:szCs w:val="24"/>
        </w:rPr>
      </w:pPr>
      <w:r>
        <w:rPr>
          <w:rFonts w:ascii="Times New Roman" w:eastAsia="Calibri" w:hAnsi="Times New Roman"/>
          <w:sz w:val="24"/>
          <w:szCs w:val="24"/>
        </w:rPr>
        <w:tab/>
      </w:r>
    </w:p>
    <w:p w14:paraId="6B41CCF7" w14:textId="49513FA7" w:rsidR="00926284" w:rsidRDefault="00926284" w:rsidP="00660D33">
      <w:pPr>
        <w:spacing w:after="0" w:line="240" w:lineRule="auto"/>
        <w:jc w:val="both"/>
        <w:rPr>
          <w:rFonts w:ascii="Times New Roman" w:eastAsia="Calibri" w:hAnsi="Times New Roman"/>
          <w:sz w:val="24"/>
          <w:szCs w:val="24"/>
        </w:rPr>
      </w:pPr>
    </w:p>
    <w:p w14:paraId="4D03BDD0" w14:textId="2910AA68" w:rsidR="002A72DA" w:rsidRDefault="002A72DA" w:rsidP="00660D33">
      <w:pPr>
        <w:jc w:val="both"/>
        <w:rPr>
          <w:rFonts w:ascii="Times New Roman" w:eastAsia="Calibri" w:hAnsi="Times New Roman"/>
          <w:sz w:val="24"/>
          <w:szCs w:val="24"/>
        </w:rPr>
      </w:pPr>
      <w:r>
        <w:rPr>
          <w:rFonts w:ascii="Times New Roman" w:eastAsia="Calibri" w:hAnsi="Times New Roman"/>
          <w:sz w:val="24"/>
          <w:szCs w:val="24"/>
        </w:rPr>
        <w:br w:type="page"/>
      </w:r>
    </w:p>
    <w:p w14:paraId="66807753" w14:textId="61890454" w:rsidR="00627311" w:rsidRDefault="0045149B" w:rsidP="00660D33">
      <w:pPr>
        <w:spacing w:after="0" w:line="360" w:lineRule="auto"/>
        <w:ind w:firstLine="720"/>
        <w:jc w:val="both"/>
        <w:rPr>
          <w:rFonts w:ascii="Times New Roman" w:eastAsia="Calibri" w:hAnsi="Times New Roman"/>
          <w:sz w:val="24"/>
          <w:szCs w:val="24"/>
        </w:rPr>
      </w:pPr>
      <w:r>
        <w:rPr>
          <w:rFonts w:ascii="Times New Roman" w:eastAsia="Calibri" w:hAnsi="Times New Roman"/>
          <w:noProof/>
          <w:sz w:val="24"/>
          <w:szCs w:val="24"/>
          <w:lang w:val="id-ID" w:eastAsia="id-ID"/>
        </w:rPr>
        <w:lastRenderedPageBreak/>
        <w:drawing>
          <wp:anchor distT="0" distB="0" distL="114300" distR="114300" simplePos="0" relativeHeight="251661312" behindDoc="0" locked="0" layoutInCell="1" allowOverlap="1" wp14:anchorId="539B74E6" wp14:editId="1F64B578">
            <wp:simplePos x="0" y="0"/>
            <wp:positionH relativeFrom="margin">
              <wp:posOffset>457200</wp:posOffset>
            </wp:positionH>
            <wp:positionV relativeFrom="paragraph">
              <wp:posOffset>257174</wp:posOffset>
            </wp:positionV>
            <wp:extent cx="5200650" cy="2924175"/>
            <wp:effectExtent l="0" t="0" r="19050"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926284">
        <w:rPr>
          <w:rFonts w:ascii="Times New Roman" w:eastAsia="Calibri" w:hAnsi="Times New Roman"/>
          <w:sz w:val="24"/>
          <w:szCs w:val="24"/>
        </w:rPr>
        <w:t>Based on the results of the data above, the following data were obtained:</w:t>
      </w:r>
    </w:p>
    <w:p w14:paraId="6077E76D" w14:textId="77777777" w:rsidR="0045149B" w:rsidRDefault="0045149B" w:rsidP="00660D33">
      <w:pPr>
        <w:spacing w:after="0" w:line="360" w:lineRule="auto"/>
        <w:ind w:firstLine="720"/>
        <w:jc w:val="both"/>
        <w:rPr>
          <w:rFonts w:ascii="Times New Roman" w:eastAsia="Calibri" w:hAnsi="Times New Roman"/>
          <w:sz w:val="24"/>
          <w:szCs w:val="24"/>
        </w:rPr>
      </w:pPr>
    </w:p>
    <w:p w14:paraId="1EF2BEA8" w14:textId="77777777" w:rsidR="0045149B" w:rsidRDefault="0045149B" w:rsidP="00660D33">
      <w:pPr>
        <w:spacing w:after="0" w:line="360" w:lineRule="auto"/>
        <w:ind w:firstLine="720"/>
        <w:jc w:val="both"/>
        <w:rPr>
          <w:rFonts w:ascii="Times New Roman" w:eastAsia="Calibri" w:hAnsi="Times New Roman"/>
          <w:sz w:val="24"/>
          <w:szCs w:val="24"/>
        </w:rPr>
      </w:pPr>
    </w:p>
    <w:p w14:paraId="1E47827B" w14:textId="59C75DA5" w:rsidR="00706CC2" w:rsidRDefault="00706CC2" w:rsidP="00660D33">
      <w:pPr>
        <w:spacing w:after="0" w:line="360" w:lineRule="auto"/>
        <w:ind w:firstLine="720"/>
        <w:jc w:val="both"/>
        <w:rPr>
          <w:rFonts w:ascii="Times New Roman" w:eastAsia="Calibri" w:hAnsi="Times New Roman"/>
          <w:sz w:val="24"/>
          <w:szCs w:val="24"/>
        </w:rPr>
      </w:pPr>
    </w:p>
    <w:p w14:paraId="2592CB4A" w14:textId="083C89D9" w:rsidR="00706CC2" w:rsidRDefault="00706CC2" w:rsidP="00660D33">
      <w:pPr>
        <w:spacing w:after="0" w:line="360" w:lineRule="auto"/>
        <w:ind w:firstLine="720"/>
        <w:jc w:val="both"/>
        <w:rPr>
          <w:rFonts w:ascii="Times New Roman" w:eastAsia="Calibri" w:hAnsi="Times New Roman"/>
          <w:sz w:val="24"/>
          <w:szCs w:val="24"/>
        </w:rPr>
      </w:pPr>
    </w:p>
    <w:p w14:paraId="5ACBAECA" w14:textId="77777777" w:rsidR="0045149B" w:rsidRDefault="0045149B" w:rsidP="00660D33">
      <w:pPr>
        <w:spacing w:after="0" w:line="360" w:lineRule="auto"/>
        <w:jc w:val="both"/>
        <w:rPr>
          <w:rFonts w:ascii="Times New Roman" w:hAnsi="Times New Roman" w:cs="Times New Roman"/>
          <w:sz w:val="24"/>
          <w:szCs w:val="24"/>
        </w:rPr>
      </w:pPr>
    </w:p>
    <w:p w14:paraId="5AEF268F" w14:textId="77777777" w:rsidR="0045149B" w:rsidRDefault="0045149B" w:rsidP="00660D33">
      <w:pPr>
        <w:spacing w:after="0" w:line="360" w:lineRule="auto"/>
        <w:jc w:val="both"/>
        <w:rPr>
          <w:rFonts w:ascii="Times New Roman" w:hAnsi="Times New Roman" w:cs="Times New Roman"/>
          <w:sz w:val="24"/>
          <w:szCs w:val="24"/>
        </w:rPr>
      </w:pPr>
    </w:p>
    <w:p w14:paraId="536B8F77" w14:textId="77777777" w:rsidR="0045149B" w:rsidRDefault="0045149B" w:rsidP="00660D33">
      <w:pPr>
        <w:spacing w:after="0" w:line="360" w:lineRule="auto"/>
        <w:jc w:val="both"/>
        <w:rPr>
          <w:rFonts w:ascii="Times New Roman" w:hAnsi="Times New Roman" w:cs="Times New Roman"/>
          <w:sz w:val="24"/>
          <w:szCs w:val="24"/>
        </w:rPr>
      </w:pPr>
    </w:p>
    <w:p w14:paraId="567D702C" w14:textId="049A15FD" w:rsidR="0045149B" w:rsidRDefault="0077210E" w:rsidP="00660D33">
      <w:pPr>
        <w:jc w:val="both"/>
        <w:rPr>
          <w:rFonts w:ascii="Times New Roman" w:hAnsi="Times New Roman" w:cs="Times New Roman"/>
          <w:sz w:val="24"/>
          <w:szCs w:val="24"/>
        </w:rPr>
      </w:pPr>
      <w:r>
        <w:rPr>
          <w:rFonts w:ascii="Times New Roman" w:eastAsia="Calibri" w:hAnsi="Times New Roman"/>
          <w:noProof/>
          <w:sz w:val="24"/>
          <w:szCs w:val="24"/>
          <w:lang w:val="id-ID" w:eastAsia="id-ID"/>
        </w:rPr>
        <w:drawing>
          <wp:anchor distT="0" distB="0" distL="114300" distR="114300" simplePos="0" relativeHeight="251665408" behindDoc="0" locked="0" layoutInCell="1" allowOverlap="1" wp14:anchorId="1973EC73" wp14:editId="3C0F0B36">
            <wp:simplePos x="0" y="0"/>
            <wp:positionH relativeFrom="margin">
              <wp:posOffset>590550</wp:posOffset>
            </wp:positionH>
            <wp:positionV relativeFrom="paragraph">
              <wp:posOffset>1221105</wp:posOffset>
            </wp:positionV>
            <wp:extent cx="4857750" cy="299085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2A72DA">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14:anchorId="3DD4F1AA" wp14:editId="7A7628A2">
            <wp:simplePos x="0" y="0"/>
            <wp:positionH relativeFrom="margin">
              <wp:posOffset>1046480</wp:posOffset>
            </wp:positionH>
            <wp:positionV relativeFrom="paragraph">
              <wp:posOffset>4478020</wp:posOffset>
            </wp:positionV>
            <wp:extent cx="3571875" cy="1704975"/>
            <wp:effectExtent l="0" t="0" r="9525" b="952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45149B">
        <w:rPr>
          <w:rFonts w:ascii="Times New Roman" w:hAnsi="Times New Roman" w:cs="Times New Roman"/>
          <w:sz w:val="24"/>
          <w:szCs w:val="24"/>
        </w:rPr>
        <w:br w:type="page"/>
      </w:r>
    </w:p>
    <w:p w14:paraId="0DDB286C" w14:textId="233156F9" w:rsidR="0045149B" w:rsidRDefault="002A72DA" w:rsidP="00660D33">
      <w:pPr>
        <w:spacing w:after="0" w:line="360" w:lineRule="auto"/>
        <w:jc w:val="both"/>
        <w:rPr>
          <w:rFonts w:ascii="Times New Roman" w:hAnsi="Times New Roman" w:cs="Times New Roman"/>
          <w:sz w:val="24"/>
          <w:szCs w:val="24"/>
        </w:rPr>
      </w:pPr>
      <w:r>
        <w:rPr>
          <w:rFonts w:ascii="Times New Roman" w:eastAsia="Calibri" w:hAnsi="Times New Roman"/>
          <w:noProof/>
          <w:sz w:val="24"/>
          <w:szCs w:val="24"/>
          <w:lang w:val="id-ID" w:eastAsia="id-ID"/>
        </w:rPr>
        <w:lastRenderedPageBreak/>
        <w:drawing>
          <wp:anchor distT="0" distB="0" distL="114300" distR="114300" simplePos="0" relativeHeight="251667456" behindDoc="0" locked="0" layoutInCell="1" allowOverlap="1" wp14:anchorId="13CA8C7C" wp14:editId="3F757A4F">
            <wp:simplePos x="0" y="0"/>
            <wp:positionH relativeFrom="margin">
              <wp:posOffset>552450</wp:posOffset>
            </wp:positionH>
            <wp:positionV relativeFrom="paragraph">
              <wp:posOffset>-1</wp:posOffset>
            </wp:positionV>
            <wp:extent cx="5210175" cy="3457575"/>
            <wp:effectExtent l="0" t="0" r="9525" b="9525"/>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22BCC8B" w14:textId="2625E25B" w:rsidR="0045149B" w:rsidRDefault="0045149B" w:rsidP="00660D33">
      <w:pPr>
        <w:spacing w:after="0" w:line="360" w:lineRule="auto"/>
        <w:jc w:val="both"/>
        <w:rPr>
          <w:rFonts w:ascii="Times New Roman" w:hAnsi="Times New Roman" w:cs="Times New Roman"/>
          <w:sz w:val="24"/>
          <w:szCs w:val="24"/>
        </w:rPr>
      </w:pPr>
    </w:p>
    <w:p w14:paraId="71A813C0" w14:textId="0029058D" w:rsidR="0045149B" w:rsidRDefault="0045149B" w:rsidP="00660D33">
      <w:pPr>
        <w:spacing w:after="0" w:line="360" w:lineRule="auto"/>
        <w:jc w:val="both"/>
        <w:rPr>
          <w:rFonts w:ascii="Times New Roman" w:hAnsi="Times New Roman" w:cs="Times New Roman"/>
          <w:sz w:val="24"/>
          <w:szCs w:val="24"/>
        </w:rPr>
      </w:pPr>
    </w:p>
    <w:p w14:paraId="0968B58F" w14:textId="059C59EF" w:rsidR="00091DD1" w:rsidRDefault="00091DD1" w:rsidP="00660D33">
      <w:pPr>
        <w:spacing w:after="0" w:line="360" w:lineRule="auto"/>
        <w:jc w:val="both"/>
        <w:rPr>
          <w:rFonts w:ascii="Times New Roman" w:hAnsi="Times New Roman" w:cs="Times New Roman"/>
          <w:sz w:val="24"/>
          <w:szCs w:val="24"/>
        </w:rPr>
      </w:pPr>
    </w:p>
    <w:p w14:paraId="5680FA5D" w14:textId="77EAFEA9" w:rsidR="00DB677F" w:rsidRDefault="00DB677F" w:rsidP="00660D33">
      <w:pPr>
        <w:spacing w:after="0" w:line="360" w:lineRule="auto"/>
        <w:jc w:val="both"/>
        <w:rPr>
          <w:rFonts w:ascii="Times New Roman" w:hAnsi="Times New Roman" w:cs="Times New Roman"/>
          <w:sz w:val="24"/>
          <w:szCs w:val="24"/>
        </w:rPr>
      </w:pPr>
    </w:p>
    <w:p w14:paraId="6CDD518F" w14:textId="75E8C97B" w:rsidR="00357DB6" w:rsidRDefault="00357DB6" w:rsidP="00660D33">
      <w:pPr>
        <w:spacing w:after="0" w:line="360" w:lineRule="auto"/>
        <w:jc w:val="both"/>
        <w:rPr>
          <w:rFonts w:ascii="Times New Roman" w:hAnsi="Times New Roman" w:cs="Times New Roman"/>
          <w:sz w:val="24"/>
          <w:szCs w:val="24"/>
        </w:rPr>
      </w:pPr>
    </w:p>
    <w:p w14:paraId="1B870026" w14:textId="24EB4EB8" w:rsidR="0045149B" w:rsidRDefault="0045149B" w:rsidP="00660D33">
      <w:pPr>
        <w:spacing w:after="0" w:line="360" w:lineRule="auto"/>
        <w:jc w:val="both"/>
        <w:rPr>
          <w:rFonts w:ascii="Times New Roman" w:hAnsi="Times New Roman" w:cs="Times New Roman"/>
          <w:sz w:val="24"/>
          <w:szCs w:val="24"/>
        </w:rPr>
      </w:pPr>
    </w:p>
    <w:p w14:paraId="732533F0" w14:textId="77576E31" w:rsidR="0045149B" w:rsidRDefault="0045149B" w:rsidP="00660D33">
      <w:pPr>
        <w:spacing w:after="0" w:line="360" w:lineRule="auto"/>
        <w:jc w:val="both"/>
        <w:rPr>
          <w:rFonts w:ascii="Times New Roman" w:hAnsi="Times New Roman" w:cs="Times New Roman"/>
          <w:sz w:val="24"/>
          <w:szCs w:val="24"/>
        </w:rPr>
      </w:pPr>
    </w:p>
    <w:p w14:paraId="2BD33B01" w14:textId="5342C8B3" w:rsidR="0045149B" w:rsidRDefault="0045149B" w:rsidP="00660D33">
      <w:pPr>
        <w:spacing w:after="0" w:line="360" w:lineRule="auto"/>
        <w:jc w:val="both"/>
        <w:rPr>
          <w:rFonts w:ascii="Times New Roman" w:eastAsia="Calibri" w:hAnsi="Times New Roman"/>
          <w:noProof/>
          <w:sz w:val="24"/>
          <w:szCs w:val="24"/>
        </w:rPr>
      </w:pPr>
    </w:p>
    <w:p w14:paraId="51ABB064" w14:textId="08DBE036" w:rsidR="0045149B" w:rsidRDefault="0045149B" w:rsidP="00660D33">
      <w:pPr>
        <w:spacing w:after="0" w:line="360" w:lineRule="auto"/>
        <w:jc w:val="both"/>
        <w:rPr>
          <w:rFonts w:ascii="Times New Roman" w:eastAsia="Calibri" w:hAnsi="Times New Roman"/>
          <w:noProof/>
          <w:sz w:val="24"/>
          <w:szCs w:val="24"/>
        </w:rPr>
      </w:pPr>
    </w:p>
    <w:p w14:paraId="30103131" w14:textId="14B980DA" w:rsidR="0045149B" w:rsidRDefault="0045149B" w:rsidP="00660D33">
      <w:pPr>
        <w:spacing w:after="0" w:line="360" w:lineRule="auto"/>
        <w:jc w:val="both"/>
        <w:rPr>
          <w:rFonts w:ascii="Times New Roman" w:eastAsia="Calibri" w:hAnsi="Times New Roman"/>
          <w:noProof/>
          <w:sz w:val="24"/>
          <w:szCs w:val="24"/>
        </w:rPr>
      </w:pPr>
    </w:p>
    <w:p w14:paraId="316B0254" w14:textId="6EF64C9C" w:rsidR="0045149B" w:rsidRDefault="0045149B" w:rsidP="00660D33">
      <w:pPr>
        <w:spacing w:after="0" w:line="360" w:lineRule="auto"/>
        <w:jc w:val="both"/>
        <w:rPr>
          <w:rFonts w:ascii="Times New Roman" w:eastAsia="Calibri" w:hAnsi="Times New Roman"/>
          <w:noProof/>
          <w:sz w:val="24"/>
          <w:szCs w:val="24"/>
        </w:rPr>
      </w:pPr>
    </w:p>
    <w:p w14:paraId="0309D2AB" w14:textId="0DFFA388" w:rsidR="0045149B" w:rsidRDefault="0045149B" w:rsidP="00660D33">
      <w:pPr>
        <w:spacing w:after="0" w:line="360" w:lineRule="auto"/>
        <w:jc w:val="both"/>
        <w:rPr>
          <w:rFonts w:ascii="Times New Roman" w:eastAsia="Calibri" w:hAnsi="Times New Roman"/>
          <w:noProof/>
          <w:sz w:val="24"/>
          <w:szCs w:val="24"/>
        </w:rPr>
      </w:pPr>
    </w:p>
    <w:p w14:paraId="7A413B52" w14:textId="4857B86F" w:rsidR="0045149B" w:rsidRDefault="002A72DA" w:rsidP="00660D33">
      <w:pPr>
        <w:spacing w:after="0" w:line="360" w:lineRule="auto"/>
        <w:jc w:val="both"/>
        <w:rPr>
          <w:rFonts w:ascii="Times New Roman" w:eastAsia="Calibri" w:hAnsi="Times New Roman"/>
          <w:noProof/>
          <w:sz w:val="24"/>
          <w:szCs w:val="24"/>
        </w:rPr>
      </w:pPr>
      <w:r>
        <w:rPr>
          <w:rFonts w:ascii="Times New Roman" w:eastAsia="Calibri" w:hAnsi="Times New Roman"/>
          <w:noProof/>
          <w:sz w:val="24"/>
          <w:szCs w:val="24"/>
          <w:lang w:val="id-ID" w:eastAsia="id-ID"/>
        </w:rPr>
        <w:drawing>
          <wp:anchor distT="0" distB="0" distL="114300" distR="114300" simplePos="0" relativeHeight="251669504" behindDoc="0" locked="0" layoutInCell="1" allowOverlap="1" wp14:anchorId="0334907B" wp14:editId="0D7900A2">
            <wp:simplePos x="0" y="0"/>
            <wp:positionH relativeFrom="margin">
              <wp:align>right</wp:align>
            </wp:positionH>
            <wp:positionV relativeFrom="paragraph">
              <wp:posOffset>189230</wp:posOffset>
            </wp:positionV>
            <wp:extent cx="5362575" cy="2714625"/>
            <wp:effectExtent l="0" t="0" r="9525"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5E1BA429" w14:textId="5F669D26" w:rsidR="0045149B" w:rsidRDefault="0045149B" w:rsidP="00660D33">
      <w:pPr>
        <w:spacing w:after="0" w:line="360" w:lineRule="auto"/>
        <w:jc w:val="both"/>
        <w:rPr>
          <w:rFonts w:ascii="Times New Roman" w:eastAsia="Calibri" w:hAnsi="Times New Roman"/>
          <w:noProof/>
          <w:sz w:val="24"/>
          <w:szCs w:val="24"/>
        </w:rPr>
      </w:pPr>
    </w:p>
    <w:p w14:paraId="6D45888A" w14:textId="0FB54427" w:rsidR="0045149B" w:rsidRDefault="0045149B" w:rsidP="00660D33">
      <w:pPr>
        <w:spacing w:after="0" w:line="360" w:lineRule="auto"/>
        <w:jc w:val="both"/>
        <w:rPr>
          <w:rFonts w:ascii="Times New Roman" w:eastAsia="Calibri" w:hAnsi="Times New Roman"/>
          <w:noProof/>
          <w:sz w:val="24"/>
          <w:szCs w:val="24"/>
        </w:rPr>
      </w:pPr>
    </w:p>
    <w:p w14:paraId="0E801A8C" w14:textId="4C1DEABC" w:rsidR="0045149B" w:rsidRDefault="0045149B" w:rsidP="00660D33">
      <w:pPr>
        <w:spacing w:after="0" w:line="360" w:lineRule="auto"/>
        <w:jc w:val="both"/>
        <w:rPr>
          <w:rFonts w:ascii="Times New Roman" w:eastAsia="Calibri" w:hAnsi="Times New Roman"/>
          <w:noProof/>
          <w:sz w:val="24"/>
          <w:szCs w:val="24"/>
        </w:rPr>
      </w:pPr>
    </w:p>
    <w:p w14:paraId="53D05F51" w14:textId="73974284" w:rsidR="0045149B" w:rsidRDefault="0045149B" w:rsidP="00660D33">
      <w:pPr>
        <w:spacing w:after="0" w:line="360" w:lineRule="auto"/>
        <w:jc w:val="both"/>
        <w:rPr>
          <w:rFonts w:ascii="Times New Roman" w:eastAsia="Calibri" w:hAnsi="Times New Roman"/>
          <w:noProof/>
          <w:sz w:val="24"/>
          <w:szCs w:val="24"/>
        </w:rPr>
      </w:pPr>
    </w:p>
    <w:p w14:paraId="2EBE5F25" w14:textId="58DDB0D4" w:rsidR="0045149B" w:rsidRDefault="0045149B" w:rsidP="00660D33">
      <w:pPr>
        <w:spacing w:after="0" w:line="360" w:lineRule="auto"/>
        <w:jc w:val="both"/>
        <w:rPr>
          <w:rFonts w:ascii="Times New Roman" w:eastAsia="Calibri" w:hAnsi="Times New Roman"/>
          <w:noProof/>
          <w:sz w:val="24"/>
          <w:szCs w:val="24"/>
        </w:rPr>
      </w:pPr>
    </w:p>
    <w:p w14:paraId="486091DE" w14:textId="22E5AB6D" w:rsidR="0045149B" w:rsidRDefault="0045149B" w:rsidP="00660D33">
      <w:pPr>
        <w:spacing w:after="0" w:line="360" w:lineRule="auto"/>
        <w:jc w:val="both"/>
        <w:rPr>
          <w:rFonts w:ascii="Times New Roman" w:eastAsia="Calibri" w:hAnsi="Times New Roman"/>
          <w:noProof/>
          <w:sz w:val="24"/>
          <w:szCs w:val="24"/>
        </w:rPr>
      </w:pPr>
    </w:p>
    <w:p w14:paraId="06B8A676" w14:textId="49264713" w:rsidR="0045149B" w:rsidRDefault="0045149B" w:rsidP="00660D33">
      <w:pPr>
        <w:spacing w:after="0" w:line="360" w:lineRule="auto"/>
        <w:jc w:val="both"/>
        <w:rPr>
          <w:rFonts w:ascii="Times New Roman" w:eastAsia="Calibri" w:hAnsi="Times New Roman"/>
          <w:noProof/>
          <w:sz w:val="24"/>
          <w:szCs w:val="24"/>
        </w:rPr>
      </w:pPr>
    </w:p>
    <w:p w14:paraId="4F228D98" w14:textId="7264A262" w:rsidR="0045149B" w:rsidRDefault="0045149B" w:rsidP="00660D33">
      <w:pPr>
        <w:spacing w:after="0" w:line="360" w:lineRule="auto"/>
        <w:jc w:val="both"/>
        <w:rPr>
          <w:rFonts w:ascii="Times New Roman" w:eastAsia="Calibri" w:hAnsi="Times New Roman"/>
          <w:noProof/>
          <w:sz w:val="24"/>
          <w:szCs w:val="24"/>
        </w:rPr>
      </w:pPr>
    </w:p>
    <w:p w14:paraId="1B64BD7D" w14:textId="536A2A10" w:rsidR="0045149B" w:rsidRDefault="002A72DA" w:rsidP="00660D33">
      <w:pPr>
        <w:jc w:val="both"/>
        <w:rPr>
          <w:rFonts w:ascii="Times New Roman" w:eastAsia="Calibri" w:hAnsi="Times New Roman"/>
          <w:noProof/>
          <w:sz w:val="24"/>
          <w:szCs w:val="24"/>
        </w:rPr>
      </w:pPr>
      <w:r>
        <w:rPr>
          <w:rFonts w:ascii="Times New Roman" w:hAnsi="Times New Roman" w:cs="Times New Roman"/>
          <w:noProof/>
          <w:sz w:val="24"/>
          <w:szCs w:val="24"/>
          <w:lang w:val="id-ID" w:eastAsia="id-ID"/>
        </w:rPr>
        <w:drawing>
          <wp:anchor distT="0" distB="0" distL="114300" distR="114300" simplePos="0" relativeHeight="251671552" behindDoc="0" locked="0" layoutInCell="1" allowOverlap="1" wp14:anchorId="4F0C4683" wp14:editId="4F1E752B">
            <wp:simplePos x="0" y="0"/>
            <wp:positionH relativeFrom="margin">
              <wp:posOffset>1351280</wp:posOffset>
            </wp:positionH>
            <wp:positionV relativeFrom="paragraph">
              <wp:posOffset>737235</wp:posOffset>
            </wp:positionV>
            <wp:extent cx="3571875" cy="1866900"/>
            <wp:effectExtent l="0" t="0" r="9525" b="1905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45149B">
        <w:rPr>
          <w:rFonts w:ascii="Times New Roman" w:eastAsia="Calibri" w:hAnsi="Times New Roman"/>
          <w:noProof/>
          <w:sz w:val="24"/>
          <w:szCs w:val="24"/>
        </w:rPr>
        <w:br w:type="page"/>
      </w:r>
    </w:p>
    <w:p w14:paraId="57FCD622" w14:textId="2994FAE7" w:rsidR="00EF5A14" w:rsidRDefault="00EF5A14" w:rsidP="00660D33">
      <w:pPr>
        <w:spacing w:after="0" w:line="360" w:lineRule="auto"/>
        <w:jc w:val="both"/>
        <w:rPr>
          <w:rFonts w:ascii="Times New Roman" w:eastAsia="Calibri" w:hAnsi="Times New Roman"/>
          <w:noProof/>
          <w:sz w:val="24"/>
          <w:szCs w:val="24"/>
        </w:rPr>
      </w:pPr>
    </w:p>
    <w:p w14:paraId="46A34A4B" w14:textId="5E81D18E" w:rsidR="005A4734" w:rsidRDefault="00357DB6" w:rsidP="00660D33">
      <w:pPr>
        <w:spacing w:after="0" w:line="360" w:lineRule="auto"/>
        <w:ind w:firstLine="720"/>
        <w:jc w:val="both"/>
        <w:rPr>
          <w:rFonts w:ascii="Times New Roman" w:eastAsia="Calibri" w:hAnsi="Times New Roman"/>
          <w:sz w:val="24"/>
          <w:szCs w:val="24"/>
        </w:rPr>
      </w:pPr>
      <w:r>
        <w:rPr>
          <w:rFonts w:ascii="Times New Roman" w:hAnsi="Times New Roman" w:cs="Times New Roman"/>
          <w:sz w:val="24"/>
          <w:szCs w:val="24"/>
        </w:rPr>
        <w:t>Based on the data from the calculations that have been done in the form of the graph above, it can be concluded that students who are blind and deaf after being given learning using the learning model increase in the process of teaching and learning activities, understanding the lecture material so that the learning outcomes show an increase. So that the learning model</w:t>
      </w:r>
      <w:r w:rsidR="006C5870">
        <w:rPr>
          <w:rFonts w:ascii="Times New Roman" w:hAnsi="Times New Roman" w:cs="Times New Roman"/>
          <w:sz w:val="24"/>
          <w:szCs w:val="24"/>
          <w:lang w:val="id-ID"/>
        </w:rPr>
        <w:t xml:space="preserve"> </w:t>
      </w:r>
      <w:r w:rsidR="00091DD1">
        <w:rPr>
          <w:rFonts w:ascii="Times New Roman" w:eastAsia="Calibri" w:hAnsi="Times New Roman"/>
          <w:sz w:val="24"/>
          <w:szCs w:val="24"/>
        </w:rPr>
        <w:t xml:space="preserve">Interactive Web-based Learning affects the learning outcomes of students with special needs (blind and deaf) in special education study programs. </w:t>
      </w:r>
    </w:p>
    <w:p w14:paraId="691ED07F" w14:textId="301968E1" w:rsidR="00357DB6" w:rsidRDefault="00357DB6" w:rsidP="00660D33">
      <w:pPr>
        <w:spacing w:after="0" w:line="360" w:lineRule="auto"/>
        <w:ind w:firstLine="720"/>
        <w:jc w:val="both"/>
        <w:rPr>
          <w:rFonts w:ascii="Times New Roman" w:hAnsi="Times New Roman" w:cs="Times New Roman"/>
          <w:sz w:val="24"/>
          <w:szCs w:val="24"/>
        </w:rPr>
      </w:pPr>
    </w:p>
    <w:p w14:paraId="65DF1139" w14:textId="7B58F8C9" w:rsidR="002518A8" w:rsidRPr="002A72DA" w:rsidRDefault="002518A8" w:rsidP="00660D33">
      <w:pPr>
        <w:spacing w:after="0" w:line="360" w:lineRule="auto"/>
        <w:jc w:val="both"/>
        <w:rPr>
          <w:rFonts w:ascii="Times New Roman" w:hAnsi="Times New Roman" w:cs="Times New Roman"/>
          <w:b/>
          <w:bCs/>
          <w:sz w:val="24"/>
          <w:szCs w:val="24"/>
        </w:rPr>
      </w:pPr>
      <w:r w:rsidRPr="002A72DA">
        <w:rPr>
          <w:rFonts w:ascii="Times New Roman" w:hAnsi="Times New Roman" w:cs="Times New Roman"/>
          <w:b/>
          <w:bCs/>
          <w:sz w:val="24"/>
          <w:szCs w:val="24"/>
        </w:rPr>
        <w:t xml:space="preserve">DISCUSSION AND CONCLUSION </w:t>
      </w:r>
    </w:p>
    <w:p w14:paraId="2159F370" w14:textId="31852A45" w:rsidR="003C00B9" w:rsidRDefault="00C97C4C" w:rsidP="00660D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1F1">
        <w:rPr>
          <w:rFonts w:ascii="Times New Roman" w:hAnsi="Times New Roman" w:cs="Times New Roman"/>
          <w:sz w:val="24"/>
          <w:szCs w:val="24"/>
        </w:rPr>
        <w:t>The purpose of this study is to see the effect of the model</w:t>
      </w:r>
      <w:r w:rsidR="006C5870">
        <w:rPr>
          <w:rFonts w:ascii="Times New Roman" w:hAnsi="Times New Roman" w:cs="Times New Roman"/>
          <w:sz w:val="24"/>
          <w:szCs w:val="24"/>
          <w:lang w:val="id-ID"/>
        </w:rPr>
        <w:t xml:space="preserve"> </w:t>
      </w:r>
      <w:r w:rsidR="009911F1">
        <w:rPr>
          <w:rFonts w:ascii="Times New Roman" w:eastAsia="Calibri" w:hAnsi="Times New Roman"/>
          <w:sz w:val="24"/>
          <w:szCs w:val="24"/>
        </w:rPr>
        <w:t xml:space="preserve">Interactive Web-based Learning on the learning outcomes of students with special needs in the </w:t>
      </w:r>
      <w:proofErr w:type="spellStart"/>
      <w:r w:rsidR="009911F1">
        <w:rPr>
          <w:rFonts w:ascii="Times New Roman" w:eastAsia="Calibri" w:hAnsi="Times New Roman"/>
          <w:sz w:val="24"/>
          <w:szCs w:val="24"/>
        </w:rPr>
        <w:t>Uninus</w:t>
      </w:r>
      <w:proofErr w:type="spellEnd"/>
      <w:r w:rsidR="009911F1">
        <w:rPr>
          <w:rFonts w:ascii="Times New Roman" w:eastAsia="Calibri" w:hAnsi="Times New Roman"/>
          <w:sz w:val="24"/>
          <w:szCs w:val="24"/>
        </w:rPr>
        <w:t xml:space="preserve"> Special</w:t>
      </w:r>
      <w:r w:rsidR="006C5870">
        <w:rPr>
          <w:rFonts w:ascii="Times New Roman" w:eastAsia="Calibri" w:hAnsi="Times New Roman"/>
          <w:sz w:val="24"/>
          <w:szCs w:val="24"/>
          <w:lang w:val="id-ID"/>
        </w:rPr>
        <w:t xml:space="preserve"> Needs</w:t>
      </w:r>
      <w:r w:rsidR="009911F1">
        <w:rPr>
          <w:rFonts w:ascii="Times New Roman" w:eastAsia="Calibri" w:hAnsi="Times New Roman"/>
          <w:sz w:val="24"/>
          <w:szCs w:val="24"/>
        </w:rPr>
        <w:t xml:space="preserve"> Education study program, especially in the subject of analysis of the physiology of children with special needs and the growth &amp; development of children with special needs. </w:t>
      </w:r>
      <w:r w:rsidR="003C00B9" w:rsidRPr="00D00BE3">
        <w:rPr>
          <w:rFonts w:ascii="Times New Roman" w:hAnsi="Times New Roman" w:cs="Times New Roman"/>
          <w:sz w:val="24"/>
          <w:szCs w:val="24"/>
          <w:shd w:val="clear" w:color="auto" w:fill="FFFFFF"/>
        </w:rPr>
        <w:t>Learning is an activity that involves someone in an effort to acquire knowledge, skills and positive values ​​through interaction with their environment.</w:t>
      </w:r>
      <w:r w:rsidR="006C5870">
        <w:rPr>
          <w:rFonts w:ascii="Times New Roman" w:hAnsi="Times New Roman" w:cs="Times New Roman"/>
          <w:sz w:val="24"/>
          <w:szCs w:val="24"/>
          <w:shd w:val="clear" w:color="auto" w:fill="FFFFFF"/>
          <w:lang w:val="id-ID"/>
        </w:rPr>
        <w:t xml:space="preserve"> </w:t>
      </w:r>
      <w:r w:rsidR="003C00B9" w:rsidRPr="00D00BE3">
        <w:rPr>
          <w:rFonts w:ascii="Times New Roman" w:hAnsi="Times New Roman" w:cs="Times New Roman"/>
          <w:sz w:val="24"/>
          <w:szCs w:val="24"/>
        </w:rPr>
        <w:t>The learning process is a communication process, namely the process of delivering messages from message sources through certain channels / media to message recipients. Message, message source, channel / media and message receiver are components of the communication process. The process that will be communicated is the content of teachings or education in the curriculum, the source of the message can be teachers, students, other people or writers of books and media.</w:t>
      </w:r>
      <w:r w:rsidR="00E27163">
        <w:rPr>
          <w:rFonts w:ascii="Times New Roman" w:hAnsi="Times New Roman" w:cs="Times New Roman"/>
          <w:sz w:val="24"/>
          <w:szCs w:val="24"/>
          <w:lang w:val="id-ID"/>
        </w:rPr>
        <w:t xml:space="preserve"> </w:t>
      </w:r>
      <w:r w:rsidR="003C00B9">
        <w:rPr>
          <w:rFonts w:ascii="Times New Roman" w:hAnsi="Times New Roman" w:cs="Times New Roman"/>
          <w:sz w:val="24"/>
          <w:szCs w:val="24"/>
        </w:rPr>
        <w:fldChar w:fldCharType="begin" w:fldLock="1"/>
      </w:r>
      <w:r w:rsidR="00875991">
        <w:rPr>
          <w:rFonts w:ascii="Times New Roman" w:hAnsi="Times New Roman" w:cs="Times New Roman"/>
          <w:sz w:val="24"/>
          <w:szCs w:val="24"/>
        </w:rPr>
        <w:instrText>ADDIN CSL_CITATION {"citationItems":[{"id":"ITEM-1","itemData":{"author":[{"dropping-particle":"","family":"Sudjana","given":"Nana","non-dropping-particle":"","parse-names":false,"suffix":""}],"id":"ITEM-1","issued":{"date-parts":[["2012"]]},"publisher":"Remaja Rosda Karya","publisher-place":"Bandung","title":"Penelitian Hasil Proses Belajar Mengajar","type":"book"},"uris":["http://www.mendeley.com/documents/?uuid=3649e9d9-0d0b-43ff-a532-8c179ac0e350"]}],"mendeley":{"formattedCitation":"(Sudjana, 2012)","plainTextFormattedCitation":"(Sudjana, 2012)","previouslyFormattedCitation":"(Sudjana, 2012)"},"properties":{"noteIndex":0},"schema":"https://github.com/citation-style-language/schema/raw/master/csl-citation.json"}</w:instrText>
      </w:r>
      <w:r w:rsidR="003C00B9">
        <w:rPr>
          <w:rFonts w:ascii="Times New Roman" w:hAnsi="Times New Roman" w:cs="Times New Roman"/>
          <w:sz w:val="24"/>
          <w:szCs w:val="24"/>
        </w:rPr>
        <w:fldChar w:fldCharType="separate"/>
      </w:r>
      <w:r w:rsidR="003C00B9" w:rsidRPr="00D00BE3">
        <w:rPr>
          <w:rFonts w:ascii="Times New Roman" w:hAnsi="Times New Roman" w:cs="Times New Roman"/>
          <w:noProof/>
          <w:sz w:val="24"/>
          <w:szCs w:val="24"/>
        </w:rPr>
        <w:t>(Sudjana, 2012)</w:t>
      </w:r>
      <w:r w:rsidR="003C00B9">
        <w:rPr>
          <w:rFonts w:ascii="Times New Roman" w:hAnsi="Times New Roman" w:cs="Times New Roman"/>
          <w:sz w:val="24"/>
          <w:szCs w:val="24"/>
        </w:rPr>
        <w:fldChar w:fldCharType="end"/>
      </w:r>
      <w:r w:rsidR="003C00B9">
        <w:rPr>
          <w:rFonts w:ascii="Times New Roman" w:hAnsi="Times New Roman" w:cs="Times New Roman"/>
          <w:sz w:val="24"/>
          <w:szCs w:val="24"/>
        </w:rPr>
        <w:t xml:space="preserve">. </w:t>
      </w:r>
    </w:p>
    <w:p w14:paraId="20D3EA17" w14:textId="7C364074" w:rsidR="008A4B56" w:rsidRDefault="00DC3077" w:rsidP="00660D33">
      <w:pPr>
        <w:spacing w:line="360" w:lineRule="auto"/>
        <w:ind w:firstLine="720"/>
        <w:jc w:val="both"/>
        <w:rPr>
          <w:rFonts w:ascii="Times New Roman" w:hAnsi="Times New Roman" w:cs="Times New Roman"/>
          <w:sz w:val="24"/>
          <w:szCs w:val="24"/>
          <w:shd w:val="clear" w:color="auto" w:fill="FFFFFF"/>
        </w:rPr>
      </w:pPr>
      <w:r>
        <w:rPr>
          <w:rFonts w:ascii="Times New Roman" w:eastAsia="Calibri" w:hAnsi="Times New Roman"/>
          <w:sz w:val="24"/>
          <w:szCs w:val="24"/>
        </w:rPr>
        <w:t>Online learning or E-learning in current conditions allows students to carry out learning activities effectively. With online learning</w:t>
      </w:r>
      <w:r w:rsidR="00E27163">
        <w:rPr>
          <w:rFonts w:ascii="Times New Roman" w:eastAsia="Calibri" w:hAnsi="Times New Roman"/>
          <w:sz w:val="24"/>
          <w:szCs w:val="24"/>
          <w:lang w:val="id-ID"/>
        </w:rPr>
        <w:t>, the</w:t>
      </w:r>
      <w:r w:rsidR="00E27163">
        <w:rPr>
          <w:rFonts w:ascii="Times New Roman" w:eastAsia="Calibri" w:hAnsi="Times New Roman"/>
          <w:sz w:val="24"/>
          <w:szCs w:val="24"/>
        </w:rPr>
        <w:t xml:space="preserve"> learn</w:t>
      </w:r>
      <w:r w:rsidR="00E27163">
        <w:rPr>
          <w:rFonts w:ascii="Times New Roman" w:eastAsia="Calibri" w:hAnsi="Times New Roman"/>
          <w:sz w:val="24"/>
          <w:szCs w:val="24"/>
          <w:lang w:val="id-ID"/>
        </w:rPr>
        <w:t>ing</w:t>
      </w:r>
      <w:r>
        <w:rPr>
          <w:rFonts w:ascii="Times New Roman" w:eastAsia="Calibri" w:hAnsi="Times New Roman"/>
          <w:sz w:val="24"/>
          <w:szCs w:val="24"/>
        </w:rPr>
        <w:t xml:space="preserve"> contents, interactions, or guidance can be conveyed to students according to the situation and conditions.</w:t>
      </w:r>
      <w:r w:rsidR="00E27163">
        <w:rPr>
          <w:rFonts w:ascii="Times New Roman" w:eastAsia="Calibri" w:hAnsi="Times New Roman"/>
          <w:sz w:val="24"/>
          <w:szCs w:val="24"/>
          <w:lang w:val="id-ID"/>
        </w:rPr>
        <w:t xml:space="preserve"> </w:t>
      </w:r>
      <w:r w:rsidR="00684FDB">
        <w:rPr>
          <w:rFonts w:ascii="Times New Roman" w:hAnsi="Times New Roman" w:cs="Times New Roman"/>
          <w:sz w:val="24"/>
          <w:szCs w:val="24"/>
          <w:shd w:val="clear" w:color="auto" w:fill="FFFFFF"/>
        </w:rPr>
        <w:fldChar w:fldCharType="begin" w:fldLock="1"/>
      </w:r>
      <w:r w:rsidR="006E21D4">
        <w:rPr>
          <w:rFonts w:ascii="Times New Roman" w:hAnsi="Times New Roman" w:cs="Times New Roman"/>
          <w:sz w:val="24"/>
          <w:szCs w:val="24"/>
          <w:shd w:val="clear" w:color="auto" w:fill="FFFFFF"/>
        </w:rPr>
        <w:instrText>ADDIN CSL_CITATION {"citationItems":[{"id":"ITEM-1","itemData":{"author":[{"dropping-particle":"","family":"Rosenberg","given":"Marc J.","non-dropping-particle":"","parse-names":false,"suffix":""}],"editor":[{"dropping-particle":"","family":"McGraw-Hill Professional","given":"","non-dropping-particle":"","parse-names":false,"suffix":""}],"id":"ITEM-1","issued":{"date-parts":[["2001"]]},"publisher-place":"New York","title":"E-learning: Strategies for Delivering Knowledge in the. Digital Age","type":"book"},"uris":["http://www.mendeley.com/documents/?uuid=b468de13-908c-4614-b088-cfff8fad5f3b"]}],"mendeley":{"formattedCitation":"(Rosenberg, 2001)","plainTextFormattedCitation":"(Rosenberg, 2001)","previouslyFormattedCitation":"(Rosenberg, 2001)"},"properties":{"noteIndex":0},"schema":"https://github.com/citation-style-language/schema/raw/master/csl-citation.json"}</w:instrText>
      </w:r>
      <w:r w:rsidR="00684FDB">
        <w:rPr>
          <w:rFonts w:ascii="Times New Roman" w:hAnsi="Times New Roman" w:cs="Times New Roman"/>
          <w:sz w:val="24"/>
          <w:szCs w:val="24"/>
          <w:shd w:val="clear" w:color="auto" w:fill="FFFFFF"/>
        </w:rPr>
        <w:fldChar w:fldCharType="separate"/>
      </w:r>
      <w:r w:rsidR="00684FDB" w:rsidRPr="00684FDB">
        <w:rPr>
          <w:rFonts w:ascii="Times New Roman" w:hAnsi="Times New Roman" w:cs="Times New Roman"/>
          <w:noProof/>
          <w:sz w:val="24"/>
          <w:szCs w:val="24"/>
          <w:shd w:val="clear" w:color="auto" w:fill="FFFFFF"/>
        </w:rPr>
        <w:t>(Rosenberg, 2001)</w:t>
      </w:r>
      <w:r w:rsidR="00684FDB">
        <w:rPr>
          <w:rFonts w:ascii="Times New Roman" w:hAnsi="Times New Roman" w:cs="Times New Roman"/>
          <w:sz w:val="24"/>
          <w:szCs w:val="24"/>
          <w:shd w:val="clear" w:color="auto" w:fill="FFFFFF"/>
        </w:rPr>
        <w:fldChar w:fldCharType="end"/>
      </w:r>
      <w:r w:rsidR="00E944FE" w:rsidRPr="00E944FE">
        <w:rPr>
          <w:rFonts w:ascii="Times New Roman" w:hAnsi="Times New Roman" w:cs="Times New Roman"/>
          <w:sz w:val="24"/>
          <w:szCs w:val="24"/>
          <w:shd w:val="clear" w:color="auto" w:fill="FFFFFF"/>
        </w:rPr>
        <w:t>: E-learning or online learning refers to the use of internet technology to deliver a series of solutions that can enhance knowled</w:t>
      </w:r>
      <w:r w:rsidR="00E27163">
        <w:rPr>
          <w:rFonts w:ascii="Times New Roman" w:hAnsi="Times New Roman" w:cs="Times New Roman"/>
          <w:sz w:val="24"/>
          <w:szCs w:val="24"/>
          <w:shd w:val="clear" w:color="auto" w:fill="FFFFFF"/>
        </w:rPr>
        <w:t xml:space="preserve">ge and skills. The benefits of </w:t>
      </w:r>
      <w:r w:rsidR="00E27163">
        <w:rPr>
          <w:rFonts w:ascii="Times New Roman" w:hAnsi="Times New Roman" w:cs="Times New Roman"/>
          <w:sz w:val="24"/>
          <w:szCs w:val="24"/>
          <w:shd w:val="clear" w:color="auto" w:fill="FFFFFF"/>
          <w:lang w:val="id-ID"/>
        </w:rPr>
        <w:t>E</w:t>
      </w:r>
      <w:r w:rsidR="00E944FE" w:rsidRPr="00E944FE">
        <w:rPr>
          <w:rFonts w:ascii="Times New Roman" w:hAnsi="Times New Roman" w:cs="Times New Roman"/>
          <w:sz w:val="24"/>
          <w:szCs w:val="24"/>
          <w:shd w:val="clear" w:color="auto" w:fill="FFFFFF"/>
        </w:rPr>
        <w:t>-learning or online include 1) E-learning can be measured; E-learning is something very fast. E-learning helps us to keep up to date with the latest information, 2). E-learning has the capacity and consistency, 3). E-learning helps high memory, 4). E-learning saves time and money, 5). E-learning is very friendly to the environment, 6). E-learning is flexible.</w:t>
      </w:r>
      <w:r w:rsidR="00E27163">
        <w:rPr>
          <w:rFonts w:ascii="Times New Roman" w:hAnsi="Times New Roman" w:cs="Times New Roman"/>
          <w:sz w:val="24"/>
          <w:szCs w:val="24"/>
          <w:shd w:val="clear" w:color="auto" w:fill="FFFFFF"/>
          <w:lang w:val="id-ID"/>
        </w:rPr>
        <w:t xml:space="preserve"> </w:t>
      </w:r>
      <w:r w:rsidR="006E21D4">
        <w:rPr>
          <w:rFonts w:ascii="Times New Roman" w:hAnsi="Times New Roman" w:cs="Times New Roman"/>
          <w:sz w:val="24"/>
          <w:szCs w:val="24"/>
          <w:shd w:val="clear" w:color="auto" w:fill="FFFFFF"/>
        </w:rPr>
        <w:fldChar w:fldCharType="begin" w:fldLock="1"/>
      </w:r>
      <w:r w:rsidR="00D00BE3">
        <w:rPr>
          <w:rFonts w:ascii="Times New Roman" w:hAnsi="Times New Roman" w:cs="Times New Roman"/>
          <w:sz w:val="24"/>
          <w:szCs w:val="24"/>
          <w:shd w:val="clear" w:color="auto" w:fill="FFFFFF"/>
        </w:rPr>
        <w:instrText>ADDIN CSL_CITATION {"citationItems":[{"id":"ITEM-1","itemData":{"author":[{"dropping-particle":"","family":"Studi Ilmu","given":"","non-dropping-particle":"","parse-names":false,"suffix":""}],"id":"ITEM-1","issued":{"date-parts":[["2019"]]},"publisher-place":"Jakarta","title":"e learning","type":"article-newspaper"},"uris":["http://www.mendeley.com/documents/?uuid=37a8a58f-2fb0-4abe-b97e-4dce2f8b83b7"]}],"mendeley":{"formattedCitation":"(Studi Ilmu, 2019)","plainTextFormattedCitation":"(Studi Ilmu, 2019)","previouslyFormattedCitation":"(Studi Ilmu, 2019)"},"properties":{"noteIndex":0},"schema":"https://github.com/citation-style-language/schema/raw/master/csl-citation.json"}</w:instrText>
      </w:r>
      <w:r w:rsidR="006E21D4">
        <w:rPr>
          <w:rFonts w:ascii="Times New Roman" w:hAnsi="Times New Roman" w:cs="Times New Roman"/>
          <w:sz w:val="24"/>
          <w:szCs w:val="24"/>
          <w:shd w:val="clear" w:color="auto" w:fill="FFFFFF"/>
        </w:rPr>
        <w:fldChar w:fldCharType="separate"/>
      </w:r>
      <w:r w:rsidR="006E21D4" w:rsidRPr="006E21D4">
        <w:rPr>
          <w:rFonts w:ascii="Times New Roman" w:hAnsi="Times New Roman" w:cs="Times New Roman"/>
          <w:noProof/>
          <w:sz w:val="24"/>
          <w:szCs w:val="24"/>
          <w:shd w:val="clear" w:color="auto" w:fill="FFFFFF"/>
        </w:rPr>
        <w:t>(Science Studies, 2019)</w:t>
      </w:r>
      <w:r w:rsidR="006E21D4">
        <w:rPr>
          <w:rFonts w:ascii="Times New Roman" w:hAnsi="Times New Roman" w:cs="Times New Roman"/>
          <w:sz w:val="24"/>
          <w:szCs w:val="24"/>
          <w:shd w:val="clear" w:color="auto" w:fill="FFFFFF"/>
        </w:rPr>
        <w:fldChar w:fldCharType="end"/>
      </w:r>
      <w:r w:rsidR="006E21D4">
        <w:rPr>
          <w:rFonts w:ascii="Times New Roman" w:hAnsi="Times New Roman" w:cs="Times New Roman"/>
          <w:sz w:val="24"/>
          <w:szCs w:val="24"/>
          <w:shd w:val="clear" w:color="auto" w:fill="FFFFFF"/>
        </w:rPr>
        <w:t xml:space="preserve">. </w:t>
      </w:r>
    </w:p>
    <w:p w14:paraId="6C28A347" w14:textId="68BDC54F" w:rsidR="008A4B56" w:rsidRPr="00156C67" w:rsidRDefault="00E70758" w:rsidP="00660D33">
      <w:pPr>
        <w:spacing w:line="360" w:lineRule="auto"/>
        <w:ind w:firstLine="720"/>
        <w:jc w:val="both"/>
        <w:rPr>
          <w:rFonts w:ascii="Times New Roman" w:hAnsi="Times New Roman" w:cs="Times New Roman"/>
          <w:sz w:val="24"/>
          <w:szCs w:val="24"/>
        </w:rPr>
      </w:pPr>
      <w:r w:rsidRPr="00E70758">
        <w:rPr>
          <w:rFonts w:ascii="Times New Roman" w:hAnsi="Times New Roman" w:cs="Times New Roman"/>
          <w:sz w:val="24"/>
          <w:szCs w:val="24"/>
          <w:shd w:val="clear" w:color="auto" w:fill="FFFFFF"/>
        </w:rPr>
        <w:t xml:space="preserve">E-learning provides a flexible and accessible learning system that allows each student to adapt learning to their conditions and needs. </w:t>
      </w:r>
      <w:r w:rsidR="00E27163">
        <w:rPr>
          <w:rFonts w:ascii="Times New Roman" w:hAnsi="Times New Roman" w:cs="Times New Roman"/>
          <w:sz w:val="24"/>
          <w:szCs w:val="24"/>
        </w:rPr>
        <w:t xml:space="preserve">According to Barret (2009) </w:t>
      </w:r>
      <w:r w:rsidR="00E27163">
        <w:rPr>
          <w:rFonts w:ascii="Times New Roman" w:hAnsi="Times New Roman" w:cs="Times New Roman"/>
          <w:sz w:val="24"/>
          <w:szCs w:val="24"/>
          <w:lang w:val="id-ID"/>
        </w:rPr>
        <w:t>E</w:t>
      </w:r>
      <w:r w:rsidR="008A4B56" w:rsidRPr="00606DC1">
        <w:rPr>
          <w:rFonts w:ascii="Times New Roman" w:hAnsi="Times New Roman" w:cs="Times New Roman"/>
          <w:sz w:val="24"/>
          <w:szCs w:val="24"/>
        </w:rPr>
        <w:t xml:space="preserve">-Learning can be used for education for all E-Learning can help accommodate students with disabilities and </w:t>
      </w:r>
      <w:r w:rsidR="008A4B56" w:rsidRPr="00606DC1">
        <w:rPr>
          <w:rFonts w:ascii="Times New Roman" w:hAnsi="Times New Roman" w:cs="Times New Roman"/>
          <w:sz w:val="24"/>
          <w:szCs w:val="24"/>
        </w:rPr>
        <w:lastRenderedPageBreak/>
        <w:t>accommodate the needs of instructors and educational institutions, helping students in the early stages of learning, breaking down barriers, being used as a tool to increase potential Different students based on knowledge, E-learning can also encourage the inclusiveness of a variety of ABK</w:t>
      </w:r>
      <w:r w:rsidR="00E27163">
        <w:rPr>
          <w:rFonts w:ascii="Times New Roman" w:hAnsi="Times New Roman" w:cs="Times New Roman"/>
          <w:sz w:val="24"/>
          <w:szCs w:val="24"/>
          <w:lang w:val="id-ID"/>
        </w:rPr>
        <w:t xml:space="preserve"> </w:t>
      </w:r>
      <w:r w:rsidR="008A4B56">
        <w:rPr>
          <w:rFonts w:ascii="Times New Roman" w:hAnsi="Times New Roman" w:cs="Times New Roman"/>
          <w:sz w:val="24"/>
          <w:szCs w:val="24"/>
        </w:rPr>
        <w:fldChar w:fldCharType="begin" w:fldLock="1"/>
      </w:r>
      <w:r w:rsidR="004B068A">
        <w:rPr>
          <w:rFonts w:ascii="Times New Roman" w:hAnsi="Times New Roman" w:cs="Times New Roman"/>
          <w:sz w:val="24"/>
          <w:szCs w:val="24"/>
        </w:rPr>
        <w:instrText>ADDIN CSL_CITATION {"citationItems":[{"id":"ITEM-1","itemData":{"author":[{"dropping-particle":"","family":"Iorio, A., Feliziani, A. A., Mirri, S., Salomoni, P., &amp; Vitali","given":"F","non-dropping-particle":"Di","parse-names":false,"suffix":""}],"container-title":"Educational Technology &amp; Society","id":"ITEM-1","issued":{"date-parts":[["2006"]]},"page":"3-16","title":"Automatically producing accessible learning objects","type":"article-journal","volume":"9 (4)"},"uris":["http://www.mendeley.com/documents/?uuid=1ee25a32-a63b-415b-90dd-78bfd6b13812"]}],"mendeley":{"formattedCitation":"(Di Iorio, A., Feliziani, A. A., Mirri, S., Salomoni, P., &amp; Vitali, 2006)","plainTextFormattedCitation":"(Di Iorio, A., Feliziani, A. A., Mirri, S., Salomoni, P., &amp; Vitali, 2006)","previouslyFormattedCitation":"(Di Iorio, A., Feliziani, A. A., Mirri, S., Salomoni, P., &amp; Vitali, 2006)"},"properties":{"noteIndex":0},"schema":"https://github.com/citation-style-language/schema/raw/master/csl-citation.json"}</w:instrText>
      </w:r>
      <w:r w:rsidR="008A4B56">
        <w:rPr>
          <w:rFonts w:ascii="Times New Roman" w:hAnsi="Times New Roman" w:cs="Times New Roman"/>
          <w:sz w:val="24"/>
          <w:szCs w:val="24"/>
        </w:rPr>
        <w:fldChar w:fldCharType="separate"/>
      </w:r>
      <w:r w:rsidR="008A4B56" w:rsidRPr="008A4B56">
        <w:rPr>
          <w:rFonts w:ascii="Times New Roman" w:hAnsi="Times New Roman" w:cs="Times New Roman"/>
          <w:noProof/>
          <w:sz w:val="24"/>
          <w:szCs w:val="24"/>
        </w:rPr>
        <w:t>(In Iorio, A., Feliziani, AA, Mirri, S., Salomoni, P., &amp; Vitali, 2006)</w:t>
      </w:r>
      <w:r w:rsidR="008A4B56">
        <w:rPr>
          <w:rFonts w:ascii="Times New Roman" w:hAnsi="Times New Roman" w:cs="Times New Roman"/>
          <w:sz w:val="24"/>
          <w:szCs w:val="24"/>
        </w:rPr>
        <w:fldChar w:fldCharType="end"/>
      </w:r>
      <w:r w:rsidR="008A4B56">
        <w:rPr>
          <w:rFonts w:ascii="Times New Roman" w:hAnsi="Times New Roman" w:cs="Times New Roman"/>
          <w:sz w:val="24"/>
          <w:szCs w:val="24"/>
        </w:rPr>
        <w:t xml:space="preserve">. </w:t>
      </w:r>
    </w:p>
    <w:p w14:paraId="087AE2F0" w14:textId="53474D14" w:rsidR="00E62E30" w:rsidRDefault="00E70758" w:rsidP="00660D33">
      <w:pPr>
        <w:spacing w:after="0" w:line="360" w:lineRule="auto"/>
        <w:ind w:firstLine="720"/>
        <w:jc w:val="both"/>
        <w:rPr>
          <w:rFonts w:ascii="Times New Roman" w:hAnsi="Times New Roman" w:cs="Times New Roman"/>
          <w:sz w:val="24"/>
          <w:szCs w:val="24"/>
          <w:shd w:val="clear" w:color="auto" w:fill="FFFFFF"/>
        </w:rPr>
      </w:pPr>
      <w:r w:rsidRPr="00E70758">
        <w:rPr>
          <w:rFonts w:ascii="Times New Roman" w:hAnsi="Times New Roman" w:cs="Times New Roman"/>
          <w:sz w:val="24"/>
          <w:szCs w:val="24"/>
          <w:shd w:val="clear" w:color="auto" w:fill="FFFFFF"/>
        </w:rPr>
        <w:t>E-learning accompanied by proper training and instructors will comprehensively enhance the learning process. Non-physical accessibility such as information, communication and technology can be used or understood by persons with disabilities, such as printing in large fonts so that it can be accessed by individuals with low vision, deaf-speech people, providing adaptive hearing aids in theaters and so on.</w:t>
      </w:r>
      <w:r w:rsidR="00E27163">
        <w:rPr>
          <w:rFonts w:ascii="Times New Roman" w:hAnsi="Times New Roman" w:cs="Times New Roman"/>
          <w:sz w:val="24"/>
          <w:szCs w:val="24"/>
          <w:shd w:val="clear" w:color="auto" w:fill="FFFFFF"/>
          <w:lang w:val="id-ID"/>
        </w:rPr>
        <w:t xml:space="preserve"> </w:t>
      </w:r>
      <w:r w:rsidR="00E62E30">
        <w:rPr>
          <w:rFonts w:ascii="Times New Roman" w:hAnsi="Times New Roman" w:cs="Times New Roman"/>
          <w:sz w:val="24"/>
          <w:szCs w:val="24"/>
          <w:shd w:val="clear" w:color="auto" w:fill="FFFFFF"/>
        </w:rPr>
        <w:fldChar w:fldCharType="begin" w:fldLock="1"/>
      </w:r>
      <w:r w:rsidR="00673ED7">
        <w:rPr>
          <w:rFonts w:ascii="Times New Roman" w:hAnsi="Times New Roman" w:cs="Times New Roman"/>
          <w:sz w:val="24"/>
          <w:szCs w:val="24"/>
          <w:shd w:val="clear" w:color="auto" w:fill="FFFFFF"/>
        </w:rPr>
        <w:instrText>ADDIN CSL_CITATION {"citationItems":[{"id":"ITEM-1","itemData":{"author":[{"dropping-particle":"","family":"Syafi`ie","given":"M","non-dropping-particle":"","parse-names":false,"suffix":""}],"container-title":"INKLUSI","id":"ITEM-1","issued":{"date-parts":[["2014"]]},"page":"269-308","title":"Pemenuhan Aksesibilitas bagi Penyandang Disabilitas","type":"article-journal","volume":"Vol.1 (2)"},"uris":["http://www.mendeley.com/documents/?uuid=f7dfd71e-628b-4ada-83ad-b009c6895b5e"]}],"mendeley":{"formattedCitation":"(Syafi`ie, 2014)","plainTextFormattedCitation":"(Syafi`ie, 2014)","previouslyFormattedCitation":"(Syafi`ie, 2014)"},"properties":{"noteIndex":0},"schema":"https://github.com/citation-style-language/schema/raw/master/csl-citation.json"}</w:instrText>
      </w:r>
      <w:r w:rsidR="00E62E30">
        <w:rPr>
          <w:rFonts w:ascii="Times New Roman" w:hAnsi="Times New Roman" w:cs="Times New Roman"/>
          <w:sz w:val="24"/>
          <w:szCs w:val="24"/>
          <w:shd w:val="clear" w:color="auto" w:fill="FFFFFF"/>
        </w:rPr>
        <w:fldChar w:fldCharType="separate"/>
      </w:r>
      <w:r w:rsidR="00E62E30" w:rsidRPr="00E62E30">
        <w:rPr>
          <w:rFonts w:ascii="Times New Roman" w:hAnsi="Times New Roman" w:cs="Times New Roman"/>
          <w:noProof/>
          <w:sz w:val="24"/>
          <w:szCs w:val="24"/>
          <w:shd w:val="clear" w:color="auto" w:fill="FFFFFF"/>
        </w:rPr>
        <w:t>(Syafi`ie, 2014)</w:t>
      </w:r>
      <w:r w:rsidR="00E62E30">
        <w:rPr>
          <w:rFonts w:ascii="Times New Roman" w:hAnsi="Times New Roman" w:cs="Times New Roman"/>
          <w:sz w:val="24"/>
          <w:szCs w:val="24"/>
          <w:shd w:val="clear" w:color="auto" w:fill="FFFFFF"/>
        </w:rPr>
        <w:fldChar w:fldCharType="end"/>
      </w:r>
      <w:r w:rsidR="00E62E30">
        <w:rPr>
          <w:rFonts w:ascii="Times New Roman" w:hAnsi="Times New Roman" w:cs="Times New Roman"/>
          <w:sz w:val="24"/>
          <w:szCs w:val="24"/>
          <w:shd w:val="clear" w:color="auto" w:fill="FFFFFF"/>
        </w:rPr>
        <w:t xml:space="preserve">. </w:t>
      </w:r>
    </w:p>
    <w:p w14:paraId="7B14EBB8" w14:textId="6A5E89CD" w:rsidR="00F36870" w:rsidRPr="005A2A04" w:rsidRDefault="007104F8" w:rsidP="00660D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 conditions of students with special needs (blind and deaf) in the Special</w:t>
      </w:r>
      <w:r w:rsidR="00E27163">
        <w:rPr>
          <w:rFonts w:ascii="Times New Roman" w:hAnsi="Times New Roman" w:cs="Times New Roman"/>
          <w:sz w:val="24"/>
          <w:szCs w:val="24"/>
          <w:lang w:val="id-ID"/>
        </w:rPr>
        <w:t xml:space="preserve"> Needs</w:t>
      </w:r>
      <w:r>
        <w:rPr>
          <w:rFonts w:ascii="Times New Roman" w:hAnsi="Times New Roman" w:cs="Times New Roman"/>
          <w:sz w:val="24"/>
          <w:szCs w:val="24"/>
        </w:rPr>
        <w:t xml:space="preserve"> Education study program are still problematic in dealing with learning using the online system. Obstacles that are clearly visible are the need for adaptation in carrying out online / online-based learning activities, difficulties in operating applications in the field, understanding of material during online / online lectures is not optimal. This has an impact on the learning outcomes of students with special needs (blind and deaf) that are less than optimal, such as; a points scoring system that impos</w:t>
      </w:r>
      <w:r w:rsidR="00E27163">
        <w:rPr>
          <w:rFonts w:ascii="Times New Roman" w:hAnsi="Times New Roman" w:cs="Times New Roman"/>
          <w:sz w:val="24"/>
          <w:szCs w:val="24"/>
        </w:rPr>
        <w:t>es a certain time limit.</w:t>
      </w:r>
      <w:r w:rsidR="00E27163">
        <w:rPr>
          <w:rFonts w:ascii="Times New Roman" w:hAnsi="Times New Roman" w:cs="Times New Roman"/>
          <w:sz w:val="24"/>
          <w:szCs w:val="24"/>
          <w:lang w:val="id-ID"/>
        </w:rPr>
        <w:t xml:space="preserve"> Thus</w:t>
      </w:r>
      <w:r>
        <w:rPr>
          <w:rFonts w:ascii="Times New Roman" w:hAnsi="Times New Roman" w:cs="Times New Roman"/>
          <w:sz w:val="24"/>
          <w:szCs w:val="24"/>
        </w:rPr>
        <w:t xml:space="preserve"> students with visual impairments will always have the potential to lag behind alert friends in getting points, Not all forms of online learning will be easily accessible to blind students even though they have used tools or software support such as screen readers. Assistive devices are assistive devices that support persons with disabilities in carrying out activities or jobs that do not have data or are difficult to do due to their disabilities.</w:t>
      </w:r>
      <w:r w:rsidR="00E27163">
        <w:rPr>
          <w:rFonts w:ascii="Times New Roman" w:hAnsi="Times New Roman" w:cs="Times New Roman"/>
          <w:sz w:val="24"/>
          <w:szCs w:val="24"/>
          <w:lang w:val="id-ID"/>
        </w:rPr>
        <w:t xml:space="preserve"> </w:t>
      </w:r>
      <w:r w:rsidR="004B068A">
        <w:rPr>
          <w:rFonts w:ascii="Times New Roman" w:hAnsi="Times New Roman" w:cs="Times New Roman"/>
          <w:sz w:val="24"/>
          <w:szCs w:val="24"/>
        </w:rPr>
        <w:fldChar w:fldCharType="begin" w:fldLock="1"/>
      </w:r>
      <w:r w:rsidR="005A2A04">
        <w:rPr>
          <w:rFonts w:ascii="Times New Roman" w:hAnsi="Times New Roman" w:cs="Times New Roman"/>
          <w:sz w:val="24"/>
          <w:szCs w:val="24"/>
        </w:rPr>
        <w:instrText>ADDIN CSL_CITATION {"citationItems":[{"id":"ITEM-1","itemData":{"author":[{"dropping-particle":"","family":"Tarsidi","given":"D","non-dropping-particle":"","parse-names":false,"suffix":""}],"container-title":"JASSI ANAKKU","id":"ITEM-1","issued":{"date-parts":[["2013"]]},"page":"145-152","title":"Disabilitas dan Pendidikan Inklusif pada Jenjang Pendidikan Tinggi.","type":"article-journal","volume":"11(2)"},"uris":["http://www.mendeley.com/documents/?uuid=bb3abe7a-6733-4d9f-abf5-54189134ace9"]}],"mendeley":{"formattedCitation":"(Tarsidi, 2013)","plainTextFormattedCitation":"(Tarsidi, 2013)","previouslyFormattedCitation":"(Tarsidi, 2013)"},"properties":{"noteIndex":0},"schema":"https://github.com/citation-style-language/schema/raw/master/csl-citation.json"}</w:instrText>
      </w:r>
      <w:r w:rsidR="004B068A">
        <w:rPr>
          <w:rFonts w:ascii="Times New Roman" w:hAnsi="Times New Roman" w:cs="Times New Roman"/>
          <w:sz w:val="24"/>
          <w:szCs w:val="24"/>
        </w:rPr>
        <w:fldChar w:fldCharType="separate"/>
      </w:r>
      <w:r w:rsidR="004B068A" w:rsidRPr="004B068A">
        <w:rPr>
          <w:rFonts w:ascii="Times New Roman" w:hAnsi="Times New Roman" w:cs="Times New Roman"/>
          <w:noProof/>
          <w:sz w:val="24"/>
          <w:szCs w:val="24"/>
        </w:rPr>
        <w:t>(Tarsidi, 2013)</w:t>
      </w:r>
      <w:r w:rsidR="004B068A">
        <w:rPr>
          <w:rFonts w:ascii="Times New Roman" w:hAnsi="Times New Roman" w:cs="Times New Roman"/>
          <w:sz w:val="24"/>
          <w:szCs w:val="24"/>
        </w:rPr>
        <w:fldChar w:fldCharType="end"/>
      </w:r>
      <w:r w:rsidR="004B068A">
        <w:rPr>
          <w:rFonts w:ascii="Times New Roman" w:hAnsi="Times New Roman" w:cs="Times New Roman"/>
          <w:sz w:val="24"/>
          <w:szCs w:val="24"/>
        </w:rPr>
        <w:t>. Difficulty in terms of online exams that are time-limited or with the same duration of processing time as alert students, etc. Whereas for deaf students it is difficult to understand the movements of the lecturers' lips so that their understanding of the material becomes wrong or mispercepted, the unavailability of subtitles and / or language hints on the video used by the lecturer for teaching, a bad internet connection can provide deaf students experiencing delays in receiving information. Learning modifications for deaf disabilities include: a) Increasing visual teaching materials; b) Not looking away from deaf disabilities because they get information from lip movements; c) Students with hearing disabilities sit at the front; d) Avoid too fast speech and complex sentences; e) Demonstration</w:t>
      </w:r>
      <w:r w:rsidR="00E27163">
        <w:rPr>
          <w:rFonts w:ascii="Times New Roman" w:hAnsi="Times New Roman" w:cs="Times New Roman"/>
          <w:sz w:val="24"/>
          <w:szCs w:val="24"/>
          <w:lang w:val="id-ID"/>
        </w:rPr>
        <w:t xml:space="preserve"> method</w:t>
      </w:r>
      <w:r w:rsidR="00E27163">
        <w:rPr>
          <w:rFonts w:ascii="Times New Roman" w:hAnsi="Times New Roman" w:cs="Times New Roman"/>
          <w:sz w:val="24"/>
          <w:szCs w:val="24"/>
        </w:rPr>
        <w:t xml:space="preserve">, </w:t>
      </w:r>
      <w:r w:rsidR="00E27163">
        <w:rPr>
          <w:rFonts w:ascii="Times New Roman" w:hAnsi="Times New Roman" w:cs="Times New Roman"/>
          <w:sz w:val="24"/>
          <w:szCs w:val="24"/>
          <w:lang w:val="id-ID"/>
        </w:rPr>
        <w:t>modelling</w:t>
      </w:r>
      <w:r w:rsidR="004B068A">
        <w:rPr>
          <w:rFonts w:ascii="Times New Roman" w:hAnsi="Times New Roman" w:cs="Times New Roman"/>
          <w:sz w:val="24"/>
          <w:szCs w:val="24"/>
        </w:rPr>
        <w:t>, or hands-on practice is recommended; f) Deaf persons are allowed to explain their thoughts by using sign language and / or in writing; g) Provide a sign language interpreter.</w:t>
      </w:r>
      <w:r w:rsidR="00E27163">
        <w:rPr>
          <w:rFonts w:ascii="Times New Roman" w:hAnsi="Times New Roman" w:cs="Times New Roman"/>
          <w:sz w:val="24"/>
          <w:szCs w:val="24"/>
          <w:lang w:val="id-ID"/>
        </w:rPr>
        <w:t xml:space="preserve"> </w:t>
      </w:r>
      <w:r w:rsidR="005A2A04">
        <w:rPr>
          <w:rFonts w:ascii="Times New Roman" w:hAnsi="Times New Roman" w:cs="Times New Roman"/>
          <w:sz w:val="24"/>
          <w:szCs w:val="24"/>
        </w:rPr>
        <w:fldChar w:fldCharType="begin" w:fldLock="1"/>
      </w:r>
      <w:r w:rsidR="00660D33">
        <w:rPr>
          <w:rFonts w:ascii="Times New Roman" w:hAnsi="Times New Roman" w:cs="Times New Roman"/>
          <w:sz w:val="24"/>
          <w:szCs w:val="24"/>
        </w:rPr>
        <w:instrText>ADDIN CSL_CITATION {"citationItems":[{"id":"ITEM-1","itemData":{"author":[{"dropping-particle":"","family":"Aulia, N. N., Ummah, U. S., &amp; Samawi","given":"A","non-dropping-particle":"","parse-names":false,"suffix":""}],"container-title":"Jurnal ORTOPEDAGOGIA","id":"ITEM-1","issued":{"date-parts":[["2020"]]},"page":"68-73","title":"Urgensi Unit Layanan Disabilitas di Perguruan Tinggi Negeri Inklusif","type":"article-journal","volume":"5 (2)"},"uris":["http://www.mendeley.com/documents/?uuid=3f558d90-d0c2-44f8-a432-581f991d91ea"]}],"mendeley":{"formattedCitation":"(Aulia, N. N., Ummah, U. S., &amp; Samawi, 2020)","plainTextFormattedCitation":"(Aulia, N. N., Ummah, U. S., &amp; Samawi, 2020)","previouslyFormattedCitation":"(Aulia, N. N., Ummah, U. S., &amp; Samawi, 2020)"},"properties":{"noteIndex":0},"schema":"https://github.com/citation-style-language/schema/raw/master/csl-citation.json"}</w:instrText>
      </w:r>
      <w:r w:rsidR="005A2A04">
        <w:rPr>
          <w:rFonts w:ascii="Times New Roman" w:hAnsi="Times New Roman" w:cs="Times New Roman"/>
          <w:sz w:val="24"/>
          <w:szCs w:val="24"/>
        </w:rPr>
        <w:fldChar w:fldCharType="separate"/>
      </w:r>
      <w:r w:rsidR="005A2A04" w:rsidRPr="005A2A04">
        <w:rPr>
          <w:rFonts w:ascii="Times New Roman" w:hAnsi="Times New Roman" w:cs="Times New Roman"/>
          <w:noProof/>
          <w:sz w:val="24"/>
          <w:szCs w:val="24"/>
        </w:rPr>
        <w:t>(Aulia, NN, Ummah, US, &amp; Samawi, 2020)</w:t>
      </w:r>
      <w:r w:rsidR="005A2A04">
        <w:rPr>
          <w:rFonts w:ascii="Times New Roman" w:hAnsi="Times New Roman" w:cs="Times New Roman"/>
          <w:sz w:val="24"/>
          <w:szCs w:val="24"/>
        </w:rPr>
        <w:fldChar w:fldCharType="end"/>
      </w:r>
      <w:r w:rsidR="005A2A04">
        <w:rPr>
          <w:rFonts w:ascii="Times New Roman" w:hAnsi="Times New Roman" w:cs="Times New Roman"/>
          <w:sz w:val="24"/>
          <w:szCs w:val="24"/>
        </w:rPr>
        <w:t xml:space="preserve">. </w:t>
      </w:r>
    </w:p>
    <w:p w14:paraId="4E8B226E" w14:textId="59FE488D" w:rsidR="00875991" w:rsidRDefault="00CA4718" w:rsidP="00660D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these findings, a learning innovation is needed for students with special needs (visually impaired and deaf) in online / online lectures. With this innovation it is hoped that it will affect the learning outcomes of students with special needs (blind and deaf). One of them is using a learning model</w:t>
      </w:r>
      <w:r w:rsidR="00E27163">
        <w:rPr>
          <w:rFonts w:ascii="Times New Roman" w:hAnsi="Times New Roman" w:cs="Times New Roman"/>
          <w:sz w:val="24"/>
          <w:szCs w:val="24"/>
          <w:lang w:val="id-ID"/>
        </w:rPr>
        <w:t xml:space="preserve"> </w:t>
      </w:r>
      <w:r>
        <w:rPr>
          <w:rFonts w:ascii="Times New Roman" w:eastAsia="Calibri" w:hAnsi="Times New Roman"/>
          <w:sz w:val="24"/>
          <w:szCs w:val="24"/>
        </w:rPr>
        <w:t>Interactive Web-based Learning. This learning model is one of the supports in the same access to learning for students with special needs</w:t>
      </w:r>
      <w:r w:rsidR="00E27163">
        <w:rPr>
          <w:rFonts w:ascii="Times New Roman" w:eastAsia="Calibri" w:hAnsi="Times New Roman"/>
          <w:sz w:val="24"/>
          <w:szCs w:val="24"/>
          <w:lang w:val="id-ID"/>
        </w:rPr>
        <w:t xml:space="preserve"> </w:t>
      </w:r>
      <w:r w:rsidR="00E62E30">
        <w:rPr>
          <w:rFonts w:ascii="Times New Roman" w:eastAsia="Calibri" w:hAnsi="Times New Roman"/>
          <w:sz w:val="24"/>
          <w:szCs w:val="24"/>
        </w:rPr>
        <w:fldChar w:fldCharType="begin" w:fldLock="1"/>
      </w:r>
      <w:r w:rsidR="00E62E30">
        <w:rPr>
          <w:rFonts w:ascii="Times New Roman" w:eastAsia="Calibri" w:hAnsi="Times New Roman"/>
          <w:sz w:val="24"/>
          <w:szCs w:val="24"/>
        </w:rPr>
        <w:instrText>ADDIN CSL_CITATION {"citationItems":[{"id":"ITEM-1","itemData":{"author":[{"dropping-particle":"","family":"Shevlin, Kenny, M.","given":"&amp; Mc Neela","non-dropping-particle":"","parse-names":false,"suffix":""}],"container-title":"Disability and Society","id":"ITEM-1","issue":"19(1)","issued":{"date-parts":[["2004"]]},"page":"15-30","title":"Participation in higher education for students with disabilities: An Irish perspective. Disability and Society","type":"article-journal"},"uris":["http://www.mendeley.com/documents/?uuid=feaa968a-b4c8-4cb6-9972-fcbd9e2f1027"]}],"mendeley":{"formattedCitation":"(Shevlin, Kenny, M., 2004)","plainTextFormattedCitation":"(Shevlin, Kenny, M., 2004)","previouslyFormattedCitation":"(Shevlin, Kenny, M., 2004)"},"properties":{"noteIndex":0},"schema":"https://github.com/citation-style-language/schema/raw/master/csl-citation.json"}</w:instrText>
      </w:r>
      <w:r w:rsidR="00E62E30">
        <w:rPr>
          <w:rFonts w:ascii="Times New Roman" w:eastAsia="Calibri" w:hAnsi="Times New Roman"/>
          <w:sz w:val="24"/>
          <w:szCs w:val="24"/>
        </w:rPr>
        <w:fldChar w:fldCharType="separate"/>
      </w:r>
      <w:r w:rsidR="00E62E30" w:rsidRPr="00E62E30">
        <w:rPr>
          <w:rFonts w:ascii="Times New Roman" w:eastAsia="Calibri" w:hAnsi="Times New Roman"/>
          <w:noProof/>
          <w:sz w:val="24"/>
          <w:szCs w:val="24"/>
        </w:rPr>
        <w:t>(Shevlin, Kenny, M., 2004)</w:t>
      </w:r>
      <w:r w:rsidR="00E62E30">
        <w:rPr>
          <w:rFonts w:ascii="Times New Roman" w:eastAsia="Calibri" w:hAnsi="Times New Roman"/>
          <w:sz w:val="24"/>
          <w:szCs w:val="24"/>
        </w:rPr>
        <w:fldChar w:fldCharType="end"/>
      </w:r>
      <w:r w:rsidR="009E5797">
        <w:rPr>
          <w:rFonts w:ascii="Times New Roman" w:eastAsia="Calibri" w:hAnsi="Times New Roman"/>
          <w:sz w:val="24"/>
          <w:szCs w:val="24"/>
        </w:rPr>
        <w:t>. Therefore, support for students who are blind and deaf is very appropriate and necessary. The content of online / online learning should make it easier for students with special needs to access it.</w:t>
      </w:r>
      <w:r w:rsidR="00E27163">
        <w:rPr>
          <w:rFonts w:ascii="Times New Roman" w:eastAsia="Calibri" w:hAnsi="Times New Roman"/>
          <w:sz w:val="24"/>
          <w:szCs w:val="24"/>
          <w:lang w:val="id-ID"/>
        </w:rPr>
        <w:t xml:space="preserve"> </w:t>
      </w:r>
      <w:proofErr w:type="spellStart"/>
      <w:r w:rsidR="00875991" w:rsidRPr="00875991">
        <w:rPr>
          <w:rFonts w:ascii="Times New Roman" w:hAnsi="Times New Roman" w:cs="Times New Roman"/>
          <w:sz w:val="24"/>
          <w:szCs w:val="24"/>
        </w:rPr>
        <w:t>Dabbagh</w:t>
      </w:r>
      <w:proofErr w:type="spellEnd"/>
      <w:r w:rsidR="00E27163">
        <w:rPr>
          <w:rFonts w:ascii="Times New Roman" w:hAnsi="Times New Roman" w:cs="Times New Roman"/>
          <w:sz w:val="24"/>
          <w:szCs w:val="24"/>
          <w:lang w:val="id-ID"/>
        </w:rPr>
        <w:t xml:space="preserve"> </w:t>
      </w:r>
      <w:r w:rsidR="0056029F">
        <w:rPr>
          <w:rFonts w:ascii="Times New Roman" w:hAnsi="Times New Roman" w:cs="Times New Roman"/>
          <w:sz w:val="24"/>
          <w:szCs w:val="24"/>
        </w:rPr>
        <w:fldChar w:fldCharType="begin" w:fldLock="1"/>
      </w:r>
      <w:r w:rsidR="007F11D8">
        <w:rPr>
          <w:rFonts w:ascii="Times New Roman" w:hAnsi="Times New Roman" w:cs="Times New Roman"/>
          <w:sz w:val="24"/>
          <w:szCs w:val="24"/>
        </w:rPr>
        <w:instrText>ADDIN CSL_CITATION {"citationItems":[{"id":"ITEM-1","itemData":{"author":[{"dropping-particle":"","family":"Hasanah","given":"","non-dropping-particle":"","parse-names":false,"suffix":""}],"container-title":"Jurnal Pendidikan","id":"ITEM-1","issue":"1","issued":{"date-parts":[["2020"]]},"page":"1-10","title":"Analisis Aktivitas Belajar Daring Mahasiswa Pada Pandemi COVID-19","type":"article-journal","volume":"1"},"uris":["http://www.mendeley.com/documents/?uuid=c7ca0b75-014c-4268-8f1e-e94ab5fe185e"]}],"mendeley":{"formattedCitation":"(Hasanah, 2020)","plainTextFormattedCitation":"(Hasanah, 2020)","previouslyFormattedCitation":"(Hasanah, 2020)"},"properties":{"noteIndex":0},"schema":"https://github.com/citation-style-language/schema/raw/master/csl-citation.json"}</w:instrText>
      </w:r>
      <w:r w:rsidR="0056029F">
        <w:rPr>
          <w:rFonts w:ascii="Times New Roman" w:hAnsi="Times New Roman" w:cs="Times New Roman"/>
          <w:sz w:val="24"/>
          <w:szCs w:val="24"/>
        </w:rPr>
        <w:fldChar w:fldCharType="separate"/>
      </w:r>
      <w:r w:rsidR="0056029F" w:rsidRPr="0056029F">
        <w:rPr>
          <w:rFonts w:ascii="Times New Roman" w:hAnsi="Times New Roman" w:cs="Times New Roman"/>
          <w:noProof/>
          <w:sz w:val="24"/>
          <w:szCs w:val="24"/>
        </w:rPr>
        <w:t>(Hasanah, 2020)</w:t>
      </w:r>
      <w:r w:rsidR="0056029F">
        <w:rPr>
          <w:rFonts w:ascii="Times New Roman" w:hAnsi="Times New Roman" w:cs="Times New Roman"/>
          <w:sz w:val="24"/>
          <w:szCs w:val="24"/>
        </w:rPr>
        <w:fldChar w:fldCharType="end"/>
      </w:r>
      <w:r w:rsidR="0056029F">
        <w:rPr>
          <w:rFonts w:ascii="Times New Roman" w:hAnsi="Times New Roman" w:cs="Times New Roman"/>
          <w:sz w:val="24"/>
          <w:szCs w:val="24"/>
        </w:rPr>
        <w:t xml:space="preserve"> stated that the characteristics of students in online or online learning activities are: 1. enthusiasm for learning, 2. literacy for technology, 3. ability to communicate interpersonal, 4. collaborating 5. skills for independent learning. </w:t>
      </w:r>
    </w:p>
    <w:p w14:paraId="58541134" w14:textId="0B321DBF" w:rsidR="007F11D8" w:rsidRPr="00E419E2" w:rsidRDefault="007F11D8" w:rsidP="00660D33">
      <w:pPr>
        <w:spacing w:line="360" w:lineRule="auto"/>
        <w:ind w:firstLine="720"/>
        <w:jc w:val="both"/>
        <w:rPr>
          <w:rFonts w:ascii="Times New Roman" w:eastAsia="Calibri" w:hAnsi="Times New Roman"/>
          <w:sz w:val="24"/>
          <w:szCs w:val="24"/>
        </w:rPr>
      </w:pPr>
      <w:r>
        <w:rPr>
          <w:rFonts w:ascii="Times New Roman" w:hAnsi="Times New Roman" w:cs="Times New Roman"/>
          <w:sz w:val="24"/>
          <w:szCs w:val="24"/>
        </w:rPr>
        <w:t>With online learning using a model</w:t>
      </w:r>
      <w:r w:rsidR="00E27163">
        <w:rPr>
          <w:rFonts w:ascii="Times New Roman" w:hAnsi="Times New Roman" w:cs="Times New Roman"/>
          <w:sz w:val="24"/>
          <w:szCs w:val="24"/>
          <w:lang w:val="id-ID"/>
        </w:rPr>
        <w:t xml:space="preserve"> </w:t>
      </w:r>
      <w:r>
        <w:rPr>
          <w:rFonts w:ascii="Times New Roman" w:eastAsia="Calibri" w:hAnsi="Times New Roman"/>
          <w:sz w:val="24"/>
          <w:szCs w:val="24"/>
        </w:rPr>
        <w:t xml:space="preserve">Interactive Web-based Learning will affect the learning outcomes of students with special needs so that the learning needs of students who are blind and deaf can be met. </w:t>
      </w:r>
    </w:p>
    <w:p w14:paraId="0536B0B8" w14:textId="1567EEB2" w:rsidR="00CA4718" w:rsidRPr="00A07214" w:rsidRDefault="00CA4718" w:rsidP="00660D33">
      <w:pPr>
        <w:spacing w:after="0" w:line="360" w:lineRule="auto"/>
        <w:ind w:firstLine="720"/>
        <w:jc w:val="both"/>
        <w:rPr>
          <w:rFonts w:ascii="Times New Roman" w:hAnsi="Times New Roman" w:cs="Times New Roman"/>
          <w:sz w:val="24"/>
          <w:szCs w:val="24"/>
        </w:rPr>
      </w:pPr>
    </w:p>
    <w:p w14:paraId="2BECF712" w14:textId="1FC68D3B" w:rsidR="00211F9F" w:rsidRDefault="002518A8" w:rsidP="00660D33">
      <w:pPr>
        <w:spacing w:after="0" w:line="360" w:lineRule="auto"/>
        <w:jc w:val="both"/>
        <w:rPr>
          <w:rFonts w:ascii="Times New Roman" w:hAnsi="Times New Roman" w:cs="Times New Roman"/>
          <w:b/>
          <w:bCs/>
          <w:sz w:val="24"/>
          <w:szCs w:val="24"/>
        </w:rPr>
      </w:pPr>
      <w:r w:rsidRPr="00E944FE">
        <w:rPr>
          <w:rFonts w:ascii="Times New Roman" w:hAnsi="Times New Roman" w:cs="Times New Roman"/>
          <w:b/>
          <w:bCs/>
          <w:sz w:val="24"/>
          <w:szCs w:val="24"/>
        </w:rPr>
        <w:t xml:space="preserve">REFERENCE </w:t>
      </w:r>
    </w:p>
    <w:p w14:paraId="65681EFD" w14:textId="4E3FC1F3"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660D33">
        <w:rPr>
          <w:rFonts w:ascii="Times New Roman" w:hAnsi="Times New Roman" w:cs="Times New Roman"/>
          <w:noProof/>
          <w:sz w:val="24"/>
          <w:szCs w:val="24"/>
        </w:rPr>
        <w:t>Arikunto Suharsimi. (2002). Research Methodology A Proposal Approach. PT Rineka Cipta.</w:t>
      </w:r>
    </w:p>
    <w:p w14:paraId="6679C82B"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Aulia, NN, Ummah, US, &amp; Samawi, A. (2020). The Urgency of the Disability Service Unit in Inclusive State Universities. ORTOPEDAGOGIA Journal, 5 (2), 68–73. http://journal2.um.ac.id/index.php/jo/article/8799/5056</w:t>
      </w:r>
    </w:p>
    <w:p w14:paraId="690107EA"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Cresswell, J. (2010). Research Design Approaches to Qualitative, Quantitative and Mixed. Student Libraries.</w:t>
      </w:r>
    </w:p>
    <w:p w14:paraId="6799843B"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Ministry of National Education. (2006). Interest of Teacher Success in Learning (SMA, SMK, and SLB) (p. 125). Ministry of National Education.</w:t>
      </w:r>
    </w:p>
    <w:p w14:paraId="0772BEAD"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Di Iorio, A., Feliziani, AA, Mirri, S., Salomoni, P., &amp; Vitali, F. (2006). Automatically producing accessible learning objects. Educational Technology &amp; Society, 9 (4), 3–16.</w:t>
      </w:r>
    </w:p>
    <w:p w14:paraId="5809B442"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Hasanah. (2020). Analysis of Students' Online Learning Activities in the COVID-19 Pandemic. Journal of Education, 1 (1), 1–10.</w:t>
      </w:r>
    </w:p>
    <w:p w14:paraId="075537C6"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Kadir, A. (2008). Basic MYSQL Database Applications. Andi Offset.</w:t>
      </w:r>
    </w:p>
    <w:p w14:paraId="6B495AB4"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Lestari Saputri, Elina, AAY and MTH (2019). Fulfillment. Journal of Humanity &amp; Social Justice, 1 (2), 185–204. http://ojs.isjn.or.id/index.php/journalhsj</w:t>
      </w:r>
    </w:p>
    <w:p w14:paraId="782998EF"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 xml:space="preserve">Perera-Rodríguez, VH, &amp; Moriña Díez, A. (2019). Technological challenges and students with disabilities in higher education. Exceptiona, 65–76. </w:t>
      </w:r>
      <w:r w:rsidRPr="00660D33">
        <w:rPr>
          <w:rFonts w:ascii="Times New Roman" w:hAnsi="Times New Roman" w:cs="Times New Roman"/>
          <w:noProof/>
          <w:sz w:val="24"/>
          <w:szCs w:val="24"/>
        </w:rPr>
        <w:lastRenderedPageBreak/>
        <w:t>https://doi.org/10.1080/09362835.2017.1409117</w:t>
      </w:r>
    </w:p>
    <w:p w14:paraId="6EDCF83D"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National Education System Law, Pub. L. No. Number 46 of 2017 concerning Special Education and Special Services in Higher Education (2017).</w:t>
      </w:r>
    </w:p>
    <w:p w14:paraId="2E2C4043"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Rosenberg, MJ (2001). E-learning: Strategies for Delivering Knowledge in the. Digital Age (McGraw-Hill Professional (ed.)).</w:t>
      </w:r>
    </w:p>
    <w:p w14:paraId="72AA06CE"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Shevlin, Kenny, M., &amp; MN (2004). Participation in higher education for students with disabilities: An Irish perspective. Disability and Society. Disability and Society, 19 (1), 15–30. https://doi.org/10.1080/0968759032000155604</w:t>
      </w:r>
    </w:p>
    <w:p w14:paraId="7FD3FD13"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Science Studies. (2019). e learning. https://www.studilmu.com/blogs/details/benefits-e- learning</w:t>
      </w:r>
    </w:p>
    <w:p w14:paraId="02A0C601"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Sudjana, N. (2012). Research on Teaching and Learning Process Results. Youth Rosda Karya.</w:t>
      </w:r>
    </w:p>
    <w:p w14:paraId="6CD8D0D4"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Sunanto, Djuang, et. al. (2006). Introduction to Single-Subject Research (University of Tsukuba (ed.)). CRICED.</w:t>
      </w:r>
    </w:p>
    <w:p w14:paraId="54D04542"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Syafi`ie, M. (2014). Fulfillment of Accessibility for Persons with Disabilities. INCLUSION, Vol. 1 (2), 269–308. https://core.ac.uk/230918856</w:t>
      </w:r>
    </w:p>
    <w:p w14:paraId="54FDE9A4"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Tarsidi, D. (2013). Disability and Inclusive Education at the Higher Education Level. JASSI MY CHILDREN, 11 (2), 145–152.</w:t>
      </w:r>
    </w:p>
    <w:p w14:paraId="2BF90B4D"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660D33">
        <w:rPr>
          <w:rFonts w:ascii="Times New Roman" w:hAnsi="Times New Roman" w:cs="Times New Roman"/>
          <w:noProof/>
          <w:sz w:val="24"/>
          <w:szCs w:val="24"/>
        </w:rPr>
        <w:t>Wahidmurni. (2013). Learning Evaluation: Competence and Practice. Nuha Letera.</w:t>
      </w:r>
    </w:p>
    <w:p w14:paraId="0C3350D5" w14:textId="77777777" w:rsidR="00660D33" w:rsidRPr="00660D33" w:rsidRDefault="00660D33" w:rsidP="00660D33">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60D33">
        <w:rPr>
          <w:rFonts w:ascii="Times New Roman" w:hAnsi="Times New Roman" w:cs="Times New Roman"/>
          <w:noProof/>
          <w:sz w:val="24"/>
          <w:szCs w:val="24"/>
        </w:rPr>
        <w:t>Winataputra, U. (2007). Learning and Learning Theory (Center for Publishing (ed.)). Open University.</w:t>
      </w:r>
    </w:p>
    <w:p w14:paraId="1F24C616" w14:textId="524578FF" w:rsidR="00660D33" w:rsidRDefault="00660D33" w:rsidP="00660D3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1F5E18F5" w14:textId="77777777" w:rsidR="00A31E56" w:rsidRPr="00211F9F" w:rsidRDefault="00A31E56" w:rsidP="00660D33">
      <w:pPr>
        <w:spacing w:after="0" w:line="360" w:lineRule="auto"/>
        <w:jc w:val="both"/>
        <w:rPr>
          <w:rFonts w:ascii="Times New Roman" w:hAnsi="Times New Roman" w:cs="Times New Roman"/>
          <w:sz w:val="24"/>
          <w:szCs w:val="24"/>
        </w:rPr>
      </w:pPr>
    </w:p>
    <w:sectPr w:rsidR="00A31E56" w:rsidRPr="00211F9F" w:rsidSect="00211F9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82E"/>
    <w:multiLevelType w:val="hybridMultilevel"/>
    <w:tmpl w:val="15FCE05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26431190"/>
    <w:multiLevelType w:val="hybridMultilevel"/>
    <w:tmpl w:val="CA3A8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8F5B35"/>
    <w:multiLevelType w:val="hybridMultilevel"/>
    <w:tmpl w:val="B82E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212C5"/>
    <w:multiLevelType w:val="multilevel"/>
    <w:tmpl w:val="68F4E208"/>
    <w:lvl w:ilvl="0">
      <w:start w:val="6"/>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045352"/>
    <w:multiLevelType w:val="hybridMultilevel"/>
    <w:tmpl w:val="D25A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71A83"/>
    <w:multiLevelType w:val="hybridMultilevel"/>
    <w:tmpl w:val="7C44B9F4"/>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6" w15:restartNumberingAfterBreak="0">
    <w:nsid w:val="3A7027D5"/>
    <w:multiLevelType w:val="hybridMultilevel"/>
    <w:tmpl w:val="A98E2C8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0F4439"/>
    <w:multiLevelType w:val="hybridMultilevel"/>
    <w:tmpl w:val="0530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6360B"/>
    <w:multiLevelType w:val="hybridMultilevel"/>
    <w:tmpl w:val="F68CF688"/>
    <w:lvl w:ilvl="0" w:tplc="04090001">
      <w:start w:val="1"/>
      <w:numFmt w:val="bullet"/>
      <w:lvlText w:val=""/>
      <w:lvlJc w:val="left"/>
      <w:pPr>
        <w:ind w:left="1093" w:hanging="360"/>
      </w:pPr>
      <w:rPr>
        <w:rFonts w:ascii="Symbol" w:hAnsi="Symbol"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9" w15:restartNumberingAfterBreak="0">
    <w:nsid w:val="54A751A6"/>
    <w:multiLevelType w:val="hybridMultilevel"/>
    <w:tmpl w:val="269C8278"/>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0" w15:restartNumberingAfterBreak="0">
    <w:nsid w:val="6800114D"/>
    <w:multiLevelType w:val="hybridMultilevel"/>
    <w:tmpl w:val="DAE4E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8701C0"/>
    <w:multiLevelType w:val="hybridMultilevel"/>
    <w:tmpl w:val="B172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3E70CC"/>
    <w:multiLevelType w:val="hybridMultilevel"/>
    <w:tmpl w:val="495E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11"/>
  </w:num>
  <w:num w:numId="5">
    <w:abstractNumId w:val="5"/>
  </w:num>
  <w:num w:numId="6">
    <w:abstractNumId w:val="10"/>
  </w:num>
  <w:num w:numId="7">
    <w:abstractNumId w:val="4"/>
  </w:num>
  <w:num w:numId="8">
    <w:abstractNumId w:val="12"/>
  </w:num>
  <w:num w:numId="9">
    <w:abstractNumId w:val="7"/>
  </w:num>
  <w:num w:numId="10">
    <w:abstractNumId w:val="8"/>
  </w:num>
  <w:num w:numId="11">
    <w:abstractNumId w:val="9"/>
  </w:num>
  <w:num w:numId="12">
    <w:abstractNumId w:val="2"/>
  </w:num>
  <w:num w:numId="1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9F"/>
    <w:rsid w:val="00014F30"/>
    <w:rsid w:val="0002078F"/>
    <w:rsid w:val="00022FC3"/>
    <w:rsid w:val="000721B0"/>
    <w:rsid w:val="00091DD1"/>
    <w:rsid w:val="00093036"/>
    <w:rsid w:val="0009590C"/>
    <w:rsid w:val="000A0F7C"/>
    <w:rsid w:val="000A6B0F"/>
    <w:rsid w:val="0010708A"/>
    <w:rsid w:val="00113D6C"/>
    <w:rsid w:val="00144CFE"/>
    <w:rsid w:val="00150C3F"/>
    <w:rsid w:val="001611F0"/>
    <w:rsid w:val="00172020"/>
    <w:rsid w:val="001B4A0D"/>
    <w:rsid w:val="001F580C"/>
    <w:rsid w:val="00211F9F"/>
    <w:rsid w:val="00246DBD"/>
    <w:rsid w:val="002518A8"/>
    <w:rsid w:val="002624D4"/>
    <w:rsid w:val="00297628"/>
    <w:rsid w:val="002A329D"/>
    <w:rsid w:val="002A72DA"/>
    <w:rsid w:val="002D188C"/>
    <w:rsid w:val="002F19E2"/>
    <w:rsid w:val="00305FE5"/>
    <w:rsid w:val="00357DB6"/>
    <w:rsid w:val="003725F4"/>
    <w:rsid w:val="0037478B"/>
    <w:rsid w:val="003B5D3E"/>
    <w:rsid w:val="003C00B9"/>
    <w:rsid w:val="003F3F6B"/>
    <w:rsid w:val="00415EAC"/>
    <w:rsid w:val="0042423B"/>
    <w:rsid w:val="0043529C"/>
    <w:rsid w:val="00437DFE"/>
    <w:rsid w:val="00450DC8"/>
    <w:rsid w:val="0045149B"/>
    <w:rsid w:val="0045233E"/>
    <w:rsid w:val="00490E21"/>
    <w:rsid w:val="004B068A"/>
    <w:rsid w:val="004B3399"/>
    <w:rsid w:val="004D452C"/>
    <w:rsid w:val="004E1B8C"/>
    <w:rsid w:val="005031B8"/>
    <w:rsid w:val="00504EBF"/>
    <w:rsid w:val="0051325B"/>
    <w:rsid w:val="0052644A"/>
    <w:rsid w:val="0055037C"/>
    <w:rsid w:val="0056029F"/>
    <w:rsid w:val="005A2A04"/>
    <w:rsid w:val="005A4734"/>
    <w:rsid w:val="005B3420"/>
    <w:rsid w:val="005D1E97"/>
    <w:rsid w:val="005E4121"/>
    <w:rsid w:val="005F2560"/>
    <w:rsid w:val="006002E5"/>
    <w:rsid w:val="0061122C"/>
    <w:rsid w:val="00627311"/>
    <w:rsid w:val="00637A04"/>
    <w:rsid w:val="00660D33"/>
    <w:rsid w:val="00664033"/>
    <w:rsid w:val="00673ED7"/>
    <w:rsid w:val="00684FDB"/>
    <w:rsid w:val="006C5870"/>
    <w:rsid w:val="006E177B"/>
    <w:rsid w:val="006E21D4"/>
    <w:rsid w:val="006E4EAA"/>
    <w:rsid w:val="006E70C4"/>
    <w:rsid w:val="00706CC2"/>
    <w:rsid w:val="007104F8"/>
    <w:rsid w:val="0075414C"/>
    <w:rsid w:val="00760887"/>
    <w:rsid w:val="0077210E"/>
    <w:rsid w:val="00797E7A"/>
    <w:rsid w:val="007C7B1E"/>
    <w:rsid w:val="007E3F67"/>
    <w:rsid w:val="007F11D8"/>
    <w:rsid w:val="007F1F2E"/>
    <w:rsid w:val="00804345"/>
    <w:rsid w:val="008057CE"/>
    <w:rsid w:val="0082104B"/>
    <w:rsid w:val="00824837"/>
    <w:rsid w:val="00834A9C"/>
    <w:rsid w:val="00837C8A"/>
    <w:rsid w:val="00847675"/>
    <w:rsid w:val="00875991"/>
    <w:rsid w:val="00875C9D"/>
    <w:rsid w:val="00890CCD"/>
    <w:rsid w:val="008A29F7"/>
    <w:rsid w:val="008A4B56"/>
    <w:rsid w:val="008B3D6A"/>
    <w:rsid w:val="008E692C"/>
    <w:rsid w:val="00926284"/>
    <w:rsid w:val="00937499"/>
    <w:rsid w:val="0094175E"/>
    <w:rsid w:val="0095151B"/>
    <w:rsid w:val="00955AA6"/>
    <w:rsid w:val="0099080A"/>
    <w:rsid w:val="009911F1"/>
    <w:rsid w:val="009A7F17"/>
    <w:rsid w:val="009D51AC"/>
    <w:rsid w:val="009E5797"/>
    <w:rsid w:val="009E7B7D"/>
    <w:rsid w:val="009F3555"/>
    <w:rsid w:val="009F6608"/>
    <w:rsid w:val="00A07214"/>
    <w:rsid w:val="00A31E56"/>
    <w:rsid w:val="00A5034C"/>
    <w:rsid w:val="00A545C0"/>
    <w:rsid w:val="00A73F35"/>
    <w:rsid w:val="00A7696F"/>
    <w:rsid w:val="00A92978"/>
    <w:rsid w:val="00B4088D"/>
    <w:rsid w:val="00B4423A"/>
    <w:rsid w:val="00B510B0"/>
    <w:rsid w:val="00B63C52"/>
    <w:rsid w:val="00B65AE9"/>
    <w:rsid w:val="00B83524"/>
    <w:rsid w:val="00BB6339"/>
    <w:rsid w:val="00BD2B59"/>
    <w:rsid w:val="00BD5476"/>
    <w:rsid w:val="00BE61DB"/>
    <w:rsid w:val="00BF524C"/>
    <w:rsid w:val="00C059D2"/>
    <w:rsid w:val="00C2592A"/>
    <w:rsid w:val="00C67846"/>
    <w:rsid w:val="00C86DE4"/>
    <w:rsid w:val="00C870C4"/>
    <w:rsid w:val="00C97C4C"/>
    <w:rsid w:val="00CA4718"/>
    <w:rsid w:val="00CC75CF"/>
    <w:rsid w:val="00CD0CB9"/>
    <w:rsid w:val="00CD26B0"/>
    <w:rsid w:val="00CE7F02"/>
    <w:rsid w:val="00CF4CBD"/>
    <w:rsid w:val="00D00BE3"/>
    <w:rsid w:val="00D04699"/>
    <w:rsid w:val="00D223DD"/>
    <w:rsid w:val="00D7158C"/>
    <w:rsid w:val="00DA5AF5"/>
    <w:rsid w:val="00DB677F"/>
    <w:rsid w:val="00DC3077"/>
    <w:rsid w:val="00DC57A2"/>
    <w:rsid w:val="00DD3740"/>
    <w:rsid w:val="00DD796D"/>
    <w:rsid w:val="00DE66CA"/>
    <w:rsid w:val="00DE7752"/>
    <w:rsid w:val="00E12521"/>
    <w:rsid w:val="00E141DC"/>
    <w:rsid w:val="00E20C84"/>
    <w:rsid w:val="00E27163"/>
    <w:rsid w:val="00E31CF2"/>
    <w:rsid w:val="00E419E2"/>
    <w:rsid w:val="00E62E30"/>
    <w:rsid w:val="00E6654C"/>
    <w:rsid w:val="00E70758"/>
    <w:rsid w:val="00E944FE"/>
    <w:rsid w:val="00EB4AB8"/>
    <w:rsid w:val="00EC2C51"/>
    <w:rsid w:val="00EC7D2C"/>
    <w:rsid w:val="00ED15C6"/>
    <w:rsid w:val="00EF5A14"/>
    <w:rsid w:val="00EF5FA2"/>
    <w:rsid w:val="00F04CDA"/>
    <w:rsid w:val="00F126BB"/>
    <w:rsid w:val="00F36870"/>
    <w:rsid w:val="00F75ED8"/>
    <w:rsid w:val="00FA1B24"/>
    <w:rsid w:val="00FB3FAF"/>
    <w:rsid w:val="00FC331E"/>
    <w:rsid w:val="00FD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F6DD"/>
  <w15:docId w15:val="{9604D9E9-7030-4D4B-919C-04CB59AB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24"/>
    <w:pPr>
      <w:spacing w:after="200" w:line="276" w:lineRule="auto"/>
      <w:ind w:left="720"/>
      <w:contextualSpacing/>
    </w:pPr>
  </w:style>
  <w:style w:type="paragraph" w:customStyle="1" w:styleId="msolistparagraph0">
    <w:name w:val="msolistparagraph"/>
    <w:basedOn w:val="Normal"/>
    <w:rsid w:val="00627311"/>
    <w:pPr>
      <w:spacing w:after="200" w:line="273" w:lineRule="auto"/>
      <w:ind w:left="720"/>
      <w:contextualSpacing/>
    </w:pPr>
    <w:rPr>
      <w:rFonts w:ascii="Calibri" w:eastAsia="Times New Roman" w:hAnsi="Calibri" w:cs="Times New Roman"/>
    </w:rPr>
  </w:style>
  <w:style w:type="table" w:styleId="TableGrid">
    <w:name w:val="Table Grid"/>
    <w:basedOn w:val="TableNormal"/>
    <w:uiPriority w:val="99"/>
    <w:rsid w:val="00627311"/>
    <w:pPr>
      <w:widowControl w:val="0"/>
      <w:spacing w:line="254" w:lineRule="auto"/>
      <w:jc w:val="both"/>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06C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CC2"/>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D3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740"/>
    <w:rPr>
      <w:rFonts w:ascii="Tahoma" w:hAnsi="Tahoma" w:cs="Tahoma"/>
      <w:sz w:val="16"/>
      <w:szCs w:val="16"/>
    </w:rPr>
  </w:style>
  <w:style w:type="character" w:styleId="Hyperlink">
    <w:name w:val="Hyperlink"/>
    <w:basedOn w:val="DefaultParagraphFont"/>
    <w:uiPriority w:val="99"/>
    <w:unhideWhenUsed/>
    <w:rsid w:val="00E141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736733">
      <w:bodyDiv w:val="1"/>
      <w:marLeft w:val="0"/>
      <w:marRight w:val="0"/>
      <w:marTop w:val="0"/>
      <w:marBottom w:val="0"/>
      <w:divBdr>
        <w:top w:val="none" w:sz="0" w:space="0" w:color="auto"/>
        <w:left w:val="none" w:sz="0" w:space="0" w:color="auto"/>
        <w:bottom w:val="none" w:sz="0" w:space="0" w:color="auto"/>
        <w:right w:val="none" w:sz="0" w:space="0" w:color="auto"/>
      </w:divBdr>
    </w:div>
    <w:div w:id="1019090253">
      <w:bodyDiv w:val="1"/>
      <w:marLeft w:val="0"/>
      <w:marRight w:val="0"/>
      <w:marTop w:val="0"/>
      <w:marBottom w:val="0"/>
      <w:divBdr>
        <w:top w:val="none" w:sz="0" w:space="0" w:color="auto"/>
        <w:left w:val="none" w:sz="0" w:space="0" w:color="auto"/>
        <w:bottom w:val="none" w:sz="0" w:space="0" w:color="auto"/>
        <w:right w:val="none" w:sz="0" w:space="0" w:color="auto"/>
      </w:divBdr>
    </w:div>
    <w:div w:id="1067144575">
      <w:bodyDiv w:val="1"/>
      <w:marLeft w:val="0"/>
      <w:marRight w:val="0"/>
      <w:marTop w:val="0"/>
      <w:marBottom w:val="0"/>
      <w:divBdr>
        <w:top w:val="none" w:sz="0" w:space="0" w:color="auto"/>
        <w:left w:val="none" w:sz="0" w:space="0" w:color="auto"/>
        <w:bottom w:val="none" w:sz="0" w:space="0" w:color="auto"/>
        <w:right w:val="none" w:sz="0" w:space="0" w:color="auto"/>
      </w:divBdr>
    </w:div>
    <w:div w:id="1071777453">
      <w:bodyDiv w:val="1"/>
      <w:marLeft w:val="0"/>
      <w:marRight w:val="0"/>
      <w:marTop w:val="0"/>
      <w:marBottom w:val="0"/>
      <w:divBdr>
        <w:top w:val="none" w:sz="0" w:space="0" w:color="auto"/>
        <w:left w:val="none" w:sz="0" w:space="0" w:color="auto"/>
        <w:bottom w:val="none" w:sz="0" w:space="0" w:color="auto"/>
        <w:right w:val="none" w:sz="0" w:space="0" w:color="auto"/>
      </w:divBdr>
    </w:div>
    <w:div w:id="1100877367">
      <w:bodyDiv w:val="1"/>
      <w:marLeft w:val="0"/>
      <w:marRight w:val="0"/>
      <w:marTop w:val="0"/>
      <w:marBottom w:val="0"/>
      <w:divBdr>
        <w:top w:val="none" w:sz="0" w:space="0" w:color="auto"/>
        <w:left w:val="none" w:sz="0" w:space="0" w:color="auto"/>
        <w:bottom w:val="none" w:sz="0" w:space="0" w:color="auto"/>
        <w:right w:val="none" w:sz="0" w:space="0" w:color="auto"/>
      </w:divBdr>
    </w:div>
    <w:div w:id="1117064066">
      <w:bodyDiv w:val="1"/>
      <w:marLeft w:val="0"/>
      <w:marRight w:val="0"/>
      <w:marTop w:val="0"/>
      <w:marBottom w:val="0"/>
      <w:divBdr>
        <w:top w:val="none" w:sz="0" w:space="0" w:color="auto"/>
        <w:left w:val="none" w:sz="0" w:space="0" w:color="auto"/>
        <w:bottom w:val="none" w:sz="0" w:space="0" w:color="auto"/>
        <w:right w:val="none" w:sz="0" w:space="0" w:color="auto"/>
      </w:divBdr>
    </w:div>
    <w:div w:id="1380059077">
      <w:bodyDiv w:val="1"/>
      <w:marLeft w:val="0"/>
      <w:marRight w:val="0"/>
      <w:marTop w:val="0"/>
      <w:marBottom w:val="0"/>
      <w:divBdr>
        <w:top w:val="none" w:sz="0" w:space="0" w:color="auto"/>
        <w:left w:val="none" w:sz="0" w:space="0" w:color="auto"/>
        <w:bottom w:val="none" w:sz="0" w:space="0" w:color="auto"/>
        <w:right w:val="none" w:sz="0" w:space="0" w:color="auto"/>
      </w:divBdr>
    </w:div>
    <w:div w:id="1671714206">
      <w:bodyDiv w:val="1"/>
      <w:marLeft w:val="0"/>
      <w:marRight w:val="0"/>
      <w:marTop w:val="0"/>
      <w:marBottom w:val="0"/>
      <w:divBdr>
        <w:top w:val="none" w:sz="0" w:space="0" w:color="auto"/>
        <w:left w:val="none" w:sz="0" w:space="0" w:color="auto"/>
        <w:bottom w:val="none" w:sz="0" w:space="0" w:color="auto"/>
        <w:right w:val="none" w:sz="0" w:space="0" w:color="auto"/>
      </w:divBdr>
    </w:div>
    <w:div w:id="1758355790">
      <w:bodyDiv w:val="1"/>
      <w:marLeft w:val="0"/>
      <w:marRight w:val="0"/>
      <w:marTop w:val="0"/>
      <w:marBottom w:val="0"/>
      <w:divBdr>
        <w:top w:val="none" w:sz="0" w:space="0" w:color="auto"/>
        <w:left w:val="none" w:sz="0" w:space="0" w:color="auto"/>
        <w:bottom w:val="none" w:sz="0" w:space="0" w:color="auto"/>
        <w:right w:val="none" w:sz="0" w:space="0" w:color="auto"/>
      </w:divBdr>
    </w:div>
    <w:div w:id="1826893614">
      <w:bodyDiv w:val="1"/>
      <w:marLeft w:val="0"/>
      <w:marRight w:val="0"/>
      <w:marTop w:val="0"/>
      <w:marBottom w:val="0"/>
      <w:divBdr>
        <w:top w:val="none" w:sz="0" w:space="0" w:color="auto"/>
        <w:left w:val="none" w:sz="0" w:space="0" w:color="auto"/>
        <w:bottom w:val="none" w:sz="0" w:space="0" w:color="auto"/>
        <w:right w:val="none" w:sz="0" w:space="0" w:color="auto"/>
      </w:divBdr>
    </w:div>
    <w:div w:id="1912884915">
      <w:bodyDiv w:val="1"/>
      <w:marLeft w:val="0"/>
      <w:marRight w:val="0"/>
      <w:marTop w:val="0"/>
      <w:marBottom w:val="0"/>
      <w:divBdr>
        <w:top w:val="none" w:sz="0" w:space="0" w:color="auto"/>
        <w:left w:val="none" w:sz="0" w:space="0" w:color="auto"/>
        <w:bottom w:val="none" w:sz="0" w:space="0" w:color="auto"/>
        <w:right w:val="none" w:sz="0" w:space="0" w:color="auto"/>
      </w:divBdr>
    </w:div>
    <w:div w:id="1931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y.mastiani@gmail.com"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oga.b.santoso@gmail.com" TargetMode="Externa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hyperlink" Target="mailto:teti.ratnawulans@gmail.com" TargetMode="External"/><Relationship Id="rId11" Type="http://schemas.openxmlformats.org/officeDocument/2006/relationships/image" Target="media/image1.tmp"/><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gia_invisible@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iahrini@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LEARNING</a:t>
            </a:r>
            <a:r>
              <a:rPr lang="id-ID" baseline="0"/>
              <a:t> OUTCOMES </a:t>
            </a:r>
            <a:r>
              <a:rPr lang="id-ID" b="1" baseline="0"/>
              <a:t>BEFORE</a:t>
            </a:r>
            <a:endParaRPr lang="en-US" b="1"/>
          </a:p>
          <a:p>
            <a:pPr>
              <a:defRPr sz="1400" b="0" i="0" u="none" strike="noStrike" kern="1200" spc="0" baseline="0">
                <a:solidFill>
                  <a:schemeClr val="tx1">
                    <a:lumMod val="65000"/>
                    <a:lumOff val="35000"/>
                  </a:schemeClr>
                </a:solidFill>
                <a:latin typeface="+mn-lt"/>
                <a:ea typeface="+mn-ea"/>
                <a:cs typeface="+mn-cs"/>
              </a:defRPr>
            </a:pPr>
            <a:r>
              <a:rPr lang="id-ID"/>
              <a:t>USING</a:t>
            </a:r>
            <a:r>
              <a:rPr lang="en-US"/>
              <a:t> IWL</a:t>
            </a:r>
            <a:r>
              <a:rPr lang="id-ID"/>
              <a:t> MODEL</a:t>
            </a:r>
            <a:endParaRPr lang="en-US"/>
          </a:p>
        </c:rich>
      </c:tx>
      <c:overlay val="0"/>
      <c:spPr>
        <a:noFill/>
        <a:ln>
          <a:noFill/>
        </a:ln>
        <a:effectLst/>
      </c:spPr>
    </c:title>
    <c:autoTitleDeleted val="0"/>
    <c:plotArea>
      <c:layout>
        <c:manualLayout>
          <c:layoutTarget val="inner"/>
          <c:xMode val="edge"/>
          <c:yMode val="edge"/>
          <c:x val="4.4928550597841933E-2"/>
          <c:y val="0.14718253968253969"/>
          <c:w val="0.92960848643919514"/>
          <c:h val="0.53921228596425452"/>
        </c:manualLayout>
      </c:layout>
      <c:barChart>
        <c:barDir val="col"/>
        <c:grouping val="clustered"/>
        <c:varyColors val="0"/>
        <c:ser>
          <c:idx val="0"/>
          <c:order val="0"/>
          <c:tx>
            <c:strRef>
              <c:f>Sheet1!$B$1</c:f>
              <c:strCache>
                <c:ptCount val="1"/>
                <c:pt idx="0">
                  <c:v>Student N 1</c:v>
                </c:pt>
              </c:strCache>
            </c:strRef>
          </c:tx>
          <c:spPr>
            <a:solidFill>
              <a:schemeClr val="accent1"/>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Sheet1!$B$2:$B$8</c:f>
              <c:numCache>
                <c:formatCode>General</c:formatCode>
                <c:ptCount val="7"/>
                <c:pt idx="0">
                  <c:v>1</c:v>
                </c:pt>
                <c:pt idx="1">
                  <c:v>2</c:v>
                </c:pt>
                <c:pt idx="2">
                  <c:v>2</c:v>
                </c:pt>
                <c:pt idx="3">
                  <c:v>1</c:v>
                </c:pt>
                <c:pt idx="4">
                  <c:v>1</c:v>
                </c:pt>
                <c:pt idx="5">
                  <c:v>2</c:v>
                </c:pt>
                <c:pt idx="6">
                  <c:v>2</c:v>
                </c:pt>
              </c:numCache>
            </c:numRef>
          </c:val>
          <c:extLst>
            <c:ext xmlns:c16="http://schemas.microsoft.com/office/drawing/2014/chart" uri="{C3380CC4-5D6E-409C-BE32-E72D297353CC}">
              <c16:uniqueId val="{00000000-D76E-4EA9-B937-6160290081B5}"/>
            </c:ext>
          </c:extLst>
        </c:ser>
        <c:ser>
          <c:idx val="1"/>
          <c:order val="1"/>
          <c:tx>
            <c:strRef>
              <c:f>Sheet1!$C$1</c:f>
              <c:strCache>
                <c:ptCount val="1"/>
                <c:pt idx="0">
                  <c:v>Student N 2</c:v>
                </c:pt>
              </c:strCache>
            </c:strRef>
          </c:tx>
          <c:spPr>
            <a:solidFill>
              <a:schemeClr val="accent2"/>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Sheet1!$C$2:$C$8</c:f>
              <c:numCache>
                <c:formatCode>General</c:formatCode>
                <c:ptCount val="7"/>
                <c:pt idx="0">
                  <c:v>2</c:v>
                </c:pt>
                <c:pt idx="1">
                  <c:v>2</c:v>
                </c:pt>
                <c:pt idx="2">
                  <c:v>2</c:v>
                </c:pt>
                <c:pt idx="3">
                  <c:v>1</c:v>
                </c:pt>
                <c:pt idx="4">
                  <c:v>1</c:v>
                </c:pt>
                <c:pt idx="5">
                  <c:v>2</c:v>
                </c:pt>
                <c:pt idx="6">
                  <c:v>2</c:v>
                </c:pt>
              </c:numCache>
            </c:numRef>
          </c:val>
          <c:extLst>
            <c:ext xmlns:c16="http://schemas.microsoft.com/office/drawing/2014/chart" uri="{C3380CC4-5D6E-409C-BE32-E72D297353CC}">
              <c16:uniqueId val="{00000001-D76E-4EA9-B937-6160290081B5}"/>
            </c:ext>
          </c:extLst>
        </c:ser>
        <c:ser>
          <c:idx val="2"/>
          <c:order val="2"/>
          <c:tx>
            <c:strRef>
              <c:f>Sheet1!$D$1</c:f>
              <c:strCache>
                <c:ptCount val="1"/>
                <c:pt idx="0">
                  <c:v>Student N 3</c:v>
                </c:pt>
              </c:strCache>
            </c:strRef>
          </c:tx>
          <c:spPr>
            <a:solidFill>
              <a:schemeClr val="accent3"/>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Sheet1!$D$2:$D$8</c:f>
              <c:numCache>
                <c:formatCode>General</c:formatCode>
                <c:ptCount val="7"/>
                <c:pt idx="0">
                  <c:v>2</c:v>
                </c:pt>
                <c:pt idx="1">
                  <c:v>1</c:v>
                </c:pt>
                <c:pt idx="2">
                  <c:v>2</c:v>
                </c:pt>
                <c:pt idx="3">
                  <c:v>1</c:v>
                </c:pt>
                <c:pt idx="4">
                  <c:v>2</c:v>
                </c:pt>
                <c:pt idx="5">
                  <c:v>2</c:v>
                </c:pt>
                <c:pt idx="6">
                  <c:v>1</c:v>
                </c:pt>
              </c:numCache>
            </c:numRef>
          </c:val>
          <c:extLst>
            <c:ext xmlns:c16="http://schemas.microsoft.com/office/drawing/2014/chart" uri="{C3380CC4-5D6E-409C-BE32-E72D297353CC}">
              <c16:uniqueId val="{00000002-D76E-4EA9-B937-6160290081B5}"/>
            </c:ext>
          </c:extLst>
        </c:ser>
        <c:ser>
          <c:idx val="3"/>
          <c:order val="3"/>
          <c:tx>
            <c:strRef>
              <c:f>Sheet1!$E$1</c:f>
              <c:strCache>
                <c:ptCount val="1"/>
                <c:pt idx="0">
                  <c:v>Student N 4</c:v>
                </c:pt>
              </c:strCache>
            </c:strRef>
          </c:tx>
          <c:spPr>
            <a:solidFill>
              <a:schemeClr val="accent4"/>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Sheet1!$E$2:$E$8</c:f>
              <c:numCache>
                <c:formatCode>General</c:formatCode>
                <c:ptCount val="7"/>
                <c:pt idx="0">
                  <c:v>2</c:v>
                </c:pt>
                <c:pt idx="1">
                  <c:v>2</c:v>
                </c:pt>
                <c:pt idx="2">
                  <c:v>2</c:v>
                </c:pt>
                <c:pt idx="3">
                  <c:v>2</c:v>
                </c:pt>
                <c:pt idx="4">
                  <c:v>1</c:v>
                </c:pt>
                <c:pt idx="5">
                  <c:v>2</c:v>
                </c:pt>
                <c:pt idx="6">
                  <c:v>2</c:v>
                </c:pt>
              </c:numCache>
            </c:numRef>
          </c:val>
          <c:extLst>
            <c:ext xmlns:c16="http://schemas.microsoft.com/office/drawing/2014/chart" uri="{C3380CC4-5D6E-409C-BE32-E72D297353CC}">
              <c16:uniqueId val="{00000003-D76E-4EA9-B937-6160290081B5}"/>
            </c:ext>
          </c:extLst>
        </c:ser>
        <c:ser>
          <c:idx val="4"/>
          <c:order val="4"/>
          <c:tx>
            <c:strRef>
              <c:f>Sheet1!$F$1</c:f>
              <c:strCache>
                <c:ptCount val="1"/>
                <c:pt idx="0">
                  <c:v>Student N 5</c:v>
                </c:pt>
              </c:strCache>
            </c:strRef>
          </c:tx>
          <c:spPr>
            <a:solidFill>
              <a:schemeClr val="accent5"/>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Sheet1!$F$2:$F$8</c:f>
              <c:numCache>
                <c:formatCode>General</c:formatCode>
                <c:ptCount val="7"/>
                <c:pt idx="0">
                  <c:v>1</c:v>
                </c:pt>
                <c:pt idx="1">
                  <c:v>1</c:v>
                </c:pt>
                <c:pt idx="2">
                  <c:v>1</c:v>
                </c:pt>
                <c:pt idx="3">
                  <c:v>1</c:v>
                </c:pt>
                <c:pt idx="4">
                  <c:v>1</c:v>
                </c:pt>
                <c:pt idx="5">
                  <c:v>2</c:v>
                </c:pt>
                <c:pt idx="6">
                  <c:v>1</c:v>
                </c:pt>
              </c:numCache>
            </c:numRef>
          </c:val>
          <c:extLst>
            <c:ext xmlns:c16="http://schemas.microsoft.com/office/drawing/2014/chart" uri="{C3380CC4-5D6E-409C-BE32-E72D297353CC}">
              <c16:uniqueId val="{00000004-D76E-4EA9-B937-6160290081B5}"/>
            </c:ext>
          </c:extLst>
        </c:ser>
        <c:ser>
          <c:idx val="5"/>
          <c:order val="5"/>
          <c:tx>
            <c:strRef>
              <c:f>Sheet1!$G$1</c:f>
              <c:strCache>
                <c:ptCount val="1"/>
                <c:pt idx="0">
                  <c:v>Student N 6</c:v>
                </c:pt>
              </c:strCache>
            </c:strRef>
          </c:tx>
          <c:spPr>
            <a:solidFill>
              <a:schemeClr val="accent6"/>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Sheet1!$G$2:$G$8</c:f>
              <c:numCache>
                <c:formatCode>General</c:formatCode>
                <c:ptCount val="7"/>
                <c:pt idx="0">
                  <c:v>2</c:v>
                </c:pt>
                <c:pt idx="1">
                  <c:v>1</c:v>
                </c:pt>
                <c:pt idx="2">
                  <c:v>2</c:v>
                </c:pt>
                <c:pt idx="3">
                  <c:v>1</c:v>
                </c:pt>
                <c:pt idx="4">
                  <c:v>2</c:v>
                </c:pt>
                <c:pt idx="5">
                  <c:v>2</c:v>
                </c:pt>
                <c:pt idx="6">
                  <c:v>2</c:v>
                </c:pt>
              </c:numCache>
            </c:numRef>
          </c:val>
          <c:extLst>
            <c:ext xmlns:c16="http://schemas.microsoft.com/office/drawing/2014/chart" uri="{C3380CC4-5D6E-409C-BE32-E72D297353CC}">
              <c16:uniqueId val="{00000005-D76E-4EA9-B937-6160290081B5}"/>
            </c:ext>
          </c:extLst>
        </c:ser>
        <c:ser>
          <c:idx val="6"/>
          <c:order val="6"/>
          <c:tx>
            <c:strRef>
              <c:f>Sheet1!$H$1</c:f>
              <c:strCache>
                <c:ptCount val="1"/>
                <c:pt idx="0">
                  <c:v>Student N 7</c:v>
                </c:pt>
              </c:strCache>
            </c:strRef>
          </c:tx>
          <c:spPr>
            <a:solidFill>
              <a:schemeClr val="accent1">
                <a:lumMod val="60000"/>
              </a:schemeClr>
            </a:solidFill>
            <a:ln>
              <a:noFill/>
            </a:ln>
            <a:effectLst/>
          </c:spPr>
          <c:invertIfNegative val="0"/>
          <c:cat>
            <c:strRef>
              <c:f>Sheet1!$A$2:$A$8</c:f>
              <c:strCache>
                <c:ptCount val="7"/>
                <c:pt idx="0">
                  <c:v>teaching-learning process</c:v>
                </c:pt>
                <c:pt idx="1">
                  <c:v>method during PJJ</c:v>
                </c:pt>
                <c:pt idx="2">
                  <c:v>media that used in PJJ</c:v>
                </c:pt>
                <c:pt idx="3">
                  <c:v>lecture materials are easy to understand</c:v>
                </c:pt>
                <c:pt idx="4">
                  <c:v>obstacle during PJJ</c:v>
                </c:pt>
                <c:pt idx="5">
                  <c:v>application used during PJJ</c:v>
                </c:pt>
                <c:pt idx="6">
                  <c:v>PJJ outcomes</c:v>
                </c:pt>
              </c:strCache>
            </c:strRef>
          </c:cat>
          <c:val>
            <c:numRef>
              <c:f>Sheet1!$H$2:$H$8</c:f>
              <c:numCache>
                <c:formatCode>General</c:formatCode>
                <c:ptCount val="7"/>
                <c:pt idx="0">
                  <c:v>2</c:v>
                </c:pt>
                <c:pt idx="1">
                  <c:v>2</c:v>
                </c:pt>
                <c:pt idx="2">
                  <c:v>2</c:v>
                </c:pt>
                <c:pt idx="3">
                  <c:v>2</c:v>
                </c:pt>
                <c:pt idx="4">
                  <c:v>1</c:v>
                </c:pt>
                <c:pt idx="5">
                  <c:v>2</c:v>
                </c:pt>
                <c:pt idx="6">
                  <c:v>2</c:v>
                </c:pt>
              </c:numCache>
            </c:numRef>
          </c:val>
          <c:extLst>
            <c:ext xmlns:c16="http://schemas.microsoft.com/office/drawing/2014/chart" uri="{C3380CC4-5D6E-409C-BE32-E72D297353CC}">
              <c16:uniqueId val="{00000006-D76E-4EA9-B937-6160290081B5}"/>
            </c:ext>
          </c:extLst>
        </c:ser>
        <c:dLbls>
          <c:showLegendKey val="0"/>
          <c:showVal val="0"/>
          <c:showCatName val="0"/>
          <c:showSerName val="0"/>
          <c:showPercent val="0"/>
          <c:showBubbleSize val="0"/>
        </c:dLbls>
        <c:gapWidth val="219"/>
        <c:overlap val="-27"/>
        <c:axId val="153443328"/>
        <c:axId val="153608960"/>
      </c:barChart>
      <c:catAx>
        <c:axId val="15344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3608960"/>
        <c:crosses val="autoZero"/>
        <c:auto val="1"/>
        <c:lblAlgn val="ctr"/>
        <c:lblOffset val="100"/>
        <c:noMultiLvlLbl val="0"/>
      </c:catAx>
      <c:valAx>
        <c:axId val="15360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344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b="0"/>
              <a:t>LEARNING</a:t>
            </a:r>
            <a:r>
              <a:rPr lang="id-ID" b="0" baseline="0"/>
              <a:t> OUTCOMES </a:t>
            </a:r>
            <a:r>
              <a:rPr lang="id-ID" b="1" baseline="0"/>
              <a:t>AFTER</a:t>
            </a:r>
            <a:r>
              <a:rPr lang="en-US"/>
              <a:t> </a:t>
            </a:r>
          </a:p>
          <a:p>
            <a:pPr>
              <a:defRPr sz="1400" b="0" i="0" u="none" strike="noStrike" kern="1200" spc="0" baseline="0">
                <a:solidFill>
                  <a:schemeClr val="tx1">
                    <a:lumMod val="65000"/>
                    <a:lumOff val="35000"/>
                  </a:schemeClr>
                </a:solidFill>
                <a:latin typeface="+mn-lt"/>
                <a:ea typeface="+mn-ea"/>
                <a:cs typeface="+mn-cs"/>
              </a:defRPr>
            </a:pPr>
            <a:r>
              <a:rPr lang="id-ID"/>
              <a:t>USING </a:t>
            </a:r>
            <a:r>
              <a:rPr lang="en-US"/>
              <a:t>IWL</a:t>
            </a:r>
            <a:r>
              <a:rPr lang="id-ID"/>
              <a:t> MODEL</a:t>
            </a:r>
            <a:endParaRPr lang="en-US"/>
          </a:p>
        </c:rich>
      </c:tx>
      <c:overlay val="0"/>
      <c:spPr>
        <a:noFill/>
        <a:ln>
          <a:noFill/>
        </a:ln>
        <a:effectLst/>
      </c:spPr>
    </c:title>
    <c:autoTitleDeleted val="0"/>
    <c:plotArea>
      <c:layout>
        <c:manualLayout>
          <c:layoutTarget val="inner"/>
          <c:xMode val="edge"/>
          <c:yMode val="edge"/>
          <c:x val="4.4928550597841933E-2"/>
          <c:y val="0.14718253968253969"/>
          <c:w val="0.92960848643919514"/>
          <c:h val="0.53921228596425452"/>
        </c:manualLayout>
      </c:layout>
      <c:barChart>
        <c:barDir val="col"/>
        <c:grouping val="clustered"/>
        <c:varyColors val="0"/>
        <c:ser>
          <c:idx val="0"/>
          <c:order val="0"/>
          <c:tx>
            <c:strRef>
              <c:f>Sheet1!$B$1</c:f>
              <c:strCache>
                <c:ptCount val="1"/>
                <c:pt idx="0">
                  <c:v>Student N 1</c:v>
                </c:pt>
              </c:strCache>
            </c:strRef>
          </c:tx>
          <c:spPr>
            <a:solidFill>
              <a:schemeClr val="accent1"/>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Sheet1!$B$2:$B$9</c:f>
              <c:numCache>
                <c:formatCode>General</c:formatCode>
                <c:ptCount val="8"/>
                <c:pt idx="0">
                  <c:v>3</c:v>
                </c:pt>
                <c:pt idx="1">
                  <c:v>3</c:v>
                </c:pt>
                <c:pt idx="2">
                  <c:v>2</c:v>
                </c:pt>
                <c:pt idx="3">
                  <c:v>2</c:v>
                </c:pt>
                <c:pt idx="4">
                  <c:v>3</c:v>
                </c:pt>
                <c:pt idx="5">
                  <c:v>2</c:v>
                </c:pt>
                <c:pt idx="6">
                  <c:v>3</c:v>
                </c:pt>
                <c:pt idx="7">
                  <c:v>3</c:v>
                </c:pt>
              </c:numCache>
            </c:numRef>
          </c:val>
          <c:extLst>
            <c:ext xmlns:c16="http://schemas.microsoft.com/office/drawing/2014/chart" uri="{C3380CC4-5D6E-409C-BE32-E72D297353CC}">
              <c16:uniqueId val="{00000000-FA39-42C8-9815-579FF6F5712A}"/>
            </c:ext>
          </c:extLst>
        </c:ser>
        <c:ser>
          <c:idx val="1"/>
          <c:order val="1"/>
          <c:tx>
            <c:strRef>
              <c:f>Sheet1!$C$1</c:f>
              <c:strCache>
                <c:ptCount val="1"/>
                <c:pt idx="0">
                  <c:v>Student N 2</c:v>
                </c:pt>
              </c:strCache>
            </c:strRef>
          </c:tx>
          <c:spPr>
            <a:solidFill>
              <a:schemeClr val="accent2"/>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Sheet1!$C$2:$C$9</c:f>
              <c:numCache>
                <c:formatCode>General</c:formatCode>
                <c:ptCount val="8"/>
                <c:pt idx="0">
                  <c:v>2</c:v>
                </c:pt>
                <c:pt idx="1">
                  <c:v>3</c:v>
                </c:pt>
                <c:pt idx="2">
                  <c:v>2</c:v>
                </c:pt>
                <c:pt idx="3">
                  <c:v>3</c:v>
                </c:pt>
                <c:pt idx="4">
                  <c:v>2</c:v>
                </c:pt>
                <c:pt idx="5">
                  <c:v>2</c:v>
                </c:pt>
                <c:pt idx="6">
                  <c:v>3</c:v>
                </c:pt>
                <c:pt idx="7">
                  <c:v>3</c:v>
                </c:pt>
              </c:numCache>
            </c:numRef>
          </c:val>
          <c:extLst>
            <c:ext xmlns:c16="http://schemas.microsoft.com/office/drawing/2014/chart" uri="{C3380CC4-5D6E-409C-BE32-E72D297353CC}">
              <c16:uniqueId val="{00000001-FA39-42C8-9815-579FF6F5712A}"/>
            </c:ext>
          </c:extLst>
        </c:ser>
        <c:ser>
          <c:idx val="2"/>
          <c:order val="2"/>
          <c:tx>
            <c:strRef>
              <c:f>Sheet1!$D$1</c:f>
              <c:strCache>
                <c:ptCount val="1"/>
                <c:pt idx="0">
                  <c:v>Student N 3</c:v>
                </c:pt>
              </c:strCache>
            </c:strRef>
          </c:tx>
          <c:spPr>
            <a:solidFill>
              <a:schemeClr val="accent3"/>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Sheet1!$D$2:$D$9</c:f>
              <c:numCache>
                <c:formatCode>General</c:formatCode>
                <c:ptCount val="8"/>
                <c:pt idx="0">
                  <c:v>3</c:v>
                </c:pt>
                <c:pt idx="1">
                  <c:v>3</c:v>
                </c:pt>
                <c:pt idx="2">
                  <c:v>3</c:v>
                </c:pt>
                <c:pt idx="3">
                  <c:v>3</c:v>
                </c:pt>
                <c:pt idx="4">
                  <c:v>2</c:v>
                </c:pt>
                <c:pt idx="5">
                  <c:v>2</c:v>
                </c:pt>
                <c:pt idx="6">
                  <c:v>3</c:v>
                </c:pt>
                <c:pt idx="7">
                  <c:v>3</c:v>
                </c:pt>
              </c:numCache>
            </c:numRef>
          </c:val>
          <c:extLst>
            <c:ext xmlns:c16="http://schemas.microsoft.com/office/drawing/2014/chart" uri="{C3380CC4-5D6E-409C-BE32-E72D297353CC}">
              <c16:uniqueId val="{00000002-FA39-42C8-9815-579FF6F5712A}"/>
            </c:ext>
          </c:extLst>
        </c:ser>
        <c:ser>
          <c:idx val="3"/>
          <c:order val="3"/>
          <c:tx>
            <c:strRef>
              <c:f>Sheet1!$E$1</c:f>
              <c:strCache>
                <c:ptCount val="1"/>
                <c:pt idx="0">
                  <c:v>Student N 4</c:v>
                </c:pt>
              </c:strCache>
            </c:strRef>
          </c:tx>
          <c:spPr>
            <a:solidFill>
              <a:schemeClr val="accent4"/>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Sheet1!$E$2:$E$9</c:f>
              <c:numCache>
                <c:formatCode>General</c:formatCode>
                <c:ptCount val="8"/>
                <c:pt idx="0">
                  <c:v>3</c:v>
                </c:pt>
                <c:pt idx="1">
                  <c:v>2</c:v>
                </c:pt>
                <c:pt idx="2">
                  <c:v>2</c:v>
                </c:pt>
                <c:pt idx="3">
                  <c:v>2</c:v>
                </c:pt>
                <c:pt idx="4">
                  <c:v>3</c:v>
                </c:pt>
                <c:pt idx="5">
                  <c:v>2</c:v>
                </c:pt>
                <c:pt idx="6">
                  <c:v>3</c:v>
                </c:pt>
                <c:pt idx="7">
                  <c:v>3</c:v>
                </c:pt>
              </c:numCache>
            </c:numRef>
          </c:val>
          <c:extLst>
            <c:ext xmlns:c16="http://schemas.microsoft.com/office/drawing/2014/chart" uri="{C3380CC4-5D6E-409C-BE32-E72D297353CC}">
              <c16:uniqueId val="{00000003-FA39-42C8-9815-579FF6F5712A}"/>
            </c:ext>
          </c:extLst>
        </c:ser>
        <c:ser>
          <c:idx val="4"/>
          <c:order val="4"/>
          <c:tx>
            <c:strRef>
              <c:f>Sheet1!$F$1</c:f>
              <c:strCache>
                <c:ptCount val="1"/>
                <c:pt idx="0">
                  <c:v>Student N 5</c:v>
                </c:pt>
              </c:strCache>
            </c:strRef>
          </c:tx>
          <c:spPr>
            <a:solidFill>
              <a:schemeClr val="accent5"/>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Sheet1!$F$2:$F$9</c:f>
              <c:numCache>
                <c:formatCode>General</c:formatCode>
                <c:ptCount val="8"/>
                <c:pt idx="0">
                  <c:v>3</c:v>
                </c:pt>
                <c:pt idx="1">
                  <c:v>3</c:v>
                </c:pt>
                <c:pt idx="2">
                  <c:v>3</c:v>
                </c:pt>
                <c:pt idx="3">
                  <c:v>3</c:v>
                </c:pt>
                <c:pt idx="4">
                  <c:v>3</c:v>
                </c:pt>
                <c:pt idx="5">
                  <c:v>2</c:v>
                </c:pt>
                <c:pt idx="6">
                  <c:v>3</c:v>
                </c:pt>
                <c:pt idx="7">
                  <c:v>3</c:v>
                </c:pt>
              </c:numCache>
            </c:numRef>
          </c:val>
          <c:extLst>
            <c:ext xmlns:c16="http://schemas.microsoft.com/office/drawing/2014/chart" uri="{C3380CC4-5D6E-409C-BE32-E72D297353CC}">
              <c16:uniqueId val="{00000004-FA39-42C8-9815-579FF6F5712A}"/>
            </c:ext>
          </c:extLst>
        </c:ser>
        <c:ser>
          <c:idx val="5"/>
          <c:order val="5"/>
          <c:tx>
            <c:strRef>
              <c:f>Sheet1!$G$1</c:f>
              <c:strCache>
                <c:ptCount val="1"/>
                <c:pt idx="0">
                  <c:v>Student N 6</c:v>
                </c:pt>
              </c:strCache>
            </c:strRef>
          </c:tx>
          <c:spPr>
            <a:solidFill>
              <a:schemeClr val="accent6"/>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Sheet1!$G$2:$G$9</c:f>
              <c:numCache>
                <c:formatCode>General</c:formatCode>
                <c:ptCount val="8"/>
                <c:pt idx="0">
                  <c:v>2</c:v>
                </c:pt>
                <c:pt idx="1">
                  <c:v>3</c:v>
                </c:pt>
                <c:pt idx="2">
                  <c:v>3</c:v>
                </c:pt>
                <c:pt idx="3">
                  <c:v>3</c:v>
                </c:pt>
                <c:pt idx="4">
                  <c:v>3</c:v>
                </c:pt>
                <c:pt idx="5">
                  <c:v>2</c:v>
                </c:pt>
                <c:pt idx="6">
                  <c:v>3</c:v>
                </c:pt>
                <c:pt idx="7">
                  <c:v>3</c:v>
                </c:pt>
              </c:numCache>
            </c:numRef>
          </c:val>
          <c:extLst>
            <c:ext xmlns:c16="http://schemas.microsoft.com/office/drawing/2014/chart" uri="{C3380CC4-5D6E-409C-BE32-E72D297353CC}">
              <c16:uniqueId val="{00000005-FA39-42C8-9815-579FF6F5712A}"/>
            </c:ext>
          </c:extLst>
        </c:ser>
        <c:ser>
          <c:idx val="6"/>
          <c:order val="6"/>
          <c:tx>
            <c:strRef>
              <c:f>Sheet1!$H$1</c:f>
              <c:strCache>
                <c:ptCount val="1"/>
                <c:pt idx="0">
                  <c:v>Student N 7</c:v>
                </c:pt>
              </c:strCache>
            </c:strRef>
          </c:tx>
          <c:spPr>
            <a:solidFill>
              <a:schemeClr val="accent1">
                <a:lumMod val="60000"/>
              </a:schemeClr>
            </a:solidFill>
            <a:ln>
              <a:noFill/>
            </a:ln>
            <a:effectLst/>
          </c:spPr>
          <c:invertIfNegative val="0"/>
          <c:cat>
            <c:strRef>
              <c:f>Sheet1!$A$2:$A$9</c:f>
              <c:strCache>
                <c:ptCount val="8"/>
                <c:pt idx="0">
                  <c:v>IWL teaching-learning process</c:v>
                </c:pt>
                <c:pt idx="1">
                  <c:v>IWL lecture material </c:v>
                </c:pt>
                <c:pt idx="2">
                  <c:v>IWL model design</c:v>
                </c:pt>
                <c:pt idx="3">
                  <c:v>IWL menu</c:v>
                </c:pt>
                <c:pt idx="4">
                  <c:v>IWL application that easy to understand</c:v>
                </c:pt>
                <c:pt idx="5">
                  <c:v>relationship between matter and media of IWL</c:v>
                </c:pt>
                <c:pt idx="6">
                  <c:v>IWL model easy to access</c:v>
                </c:pt>
                <c:pt idx="7">
                  <c:v>IWL learning outcome</c:v>
                </c:pt>
              </c:strCache>
            </c:strRef>
          </c:cat>
          <c:val>
            <c:numRef>
              <c:f>Sheet1!$H$2:$H$9</c:f>
              <c:numCache>
                <c:formatCode>General</c:formatCode>
                <c:ptCount val="8"/>
                <c:pt idx="0">
                  <c:v>3</c:v>
                </c:pt>
                <c:pt idx="1">
                  <c:v>3</c:v>
                </c:pt>
                <c:pt idx="2">
                  <c:v>3</c:v>
                </c:pt>
                <c:pt idx="3">
                  <c:v>3</c:v>
                </c:pt>
                <c:pt idx="4">
                  <c:v>3</c:v>
                </c:pt>
                <c:pt idx="5">
                  <c:v>2</c:v>
                </c:pt>
                <c:pt idx="6">
                  <c:v>3</c:v>
                </c:pt>
                <c:pt idx="7">
                  <c:v>3</c:v>
                </c:pt>
              </c:numCache>
            </c:numRef>
          </c:val>
          <c:extLst>
            <c:ext xmlns:c16="http://schemas.microsoft.com/office/drawing/2014/chart" uri="{C3380CC4-5D6E-409C-BE32-E72D297353CC}">
              <c16:uniqueId val="{00000006-FA39-42C8-9815-579FF6F5712A}"/>
            </c:ext>
          </c:extLst>
        </c:ser>
        <c:dLbls>
          <c:showLegendKey val="0"/>
          <c:showVal val="0"/>
          <c:showCatName val="0"/>
          <c:showSerName val="0"/>
          <c:showPercent val="0"/>
          <c:showBubbleSize val="0"/>
        </c:dLbls>
        <c:gapWidth val="219"/>
        <c:overlap val="-27"/>
        <c:axId val="154071808"/>
        <c:axId val="154073344"/>
      </c:barChart>
      <c:catAx>
        <c:axId val="15407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4073344"/>
        <c:crosses val="autoZero"/>
        <c:auto val="1"/>
        <c:lblAlgn val="ctr"/>
        <c:lblOffset val="100"/>
        <c:noMultiLvlLbl val="0"/>
      </c:catAx>
      <c:valAx>
        <c:axId val="15407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4071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Student</a:t>
            </a:r>
            <a:r>
              <a:rPr lang="en-US"/>
              <a:t> N</a:t>
            </a:r>
          </a:p>
        </c:rich>
      </c:tx>
      <c:overlay val="0"/>
      <c:spPr>
        <a:noFill/>
        <a:ln>
          <a:noFill/>
        </a:ln>
        <a:effectLst/>
      </c:spPr>
    </c:title>
    <c:autoTitleDeleted val="0"/>
    <c:plotArea>
      <c:layout/>
      <c:pieChart>
        <c:varyColors val="1"/>
        <c:ser>
          <c:idx val="0"/>
          <c:order val="0"/>
          <c:tx>
            <c:strRef>
              <c:f>Sheet1!$B$1</c:f>
              <c:strCache>
                <c:ptCount val="1"/>
                <c:pt idx="0">
                  <c:v>Mhs N 1</c:v>
                </c:pt>
              </c:strCache>
            </c:strRef>
          </c:tx>
          <c:dPt>
            <c:idx val="0"/>
            <c:bubble3D val="0"/>
            <c:spPr>
              <a:solidFill>
                <a:schemeClr val="accent1"/>
              </a:solidFill>
              <a:ln>
                <a:noFill/>
              </a:ln>
              <a:effectLst/>
            </c:spPr>
            <c:extLst>
              <c:ext xmlns:c16="http://schemas.microsoft.com/office/drawing/2014/chart" uri="{C3380CC4-5D6E-409C-BE32-E72D297353CC}">
                <c16:uniqueId val="{00000001-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03-838F-4443-AE93-C7097DF0503C}"/>
              </c:ext>
            </c:extLst>
          </c:dPt>
          <c:cat>
            <c:strRef>
              <c:f>Sheet1!$A$2:$A$3</c:f>
              <c:strCache>
                <c:ptCount val="2"/>
                <c:pt idx="0">
                  <c:v>before IWL</c:v>
                </c:pt>
                <c:pt idx="1">
                  <c:v>after IWL</c:v>
                </c:pt>
              </c:strCache>
            </c:strRef>
          </c:cat>
          <c:val>
            <c:numRef>
              <c:f>Sheet1!$B$2:$B$3</c:f>
              <c:numCache>
                <c:formatCode>General</c:formatCode>
                <c:ptCount val="2"/>
                <c:pt idx="0">
                  <c:v>14</c:v>
                </c:pt>
                <c:pt idx="1">
                  <c:v>21</c:v>
                </c:pt>
              </c:numCache>
            </c:numRef>
          </c:val>
          <c:extLst>
            <c:ext xmlns:c16="http://schemas.microsoft.com/office/drawing/2014/chart" uri="{C3380CC4-5D6E-409C-BE32-E72D297353CC}">
              <c16:uniqueId val="{00000000-3FE8-4CAC-BD33-F3A1E3F03AFD}"/>
            </c:ext>
          </c:extLst>
        </c:ser>
        <c:ser>
          <c:idx val="1"/>
          <c:order val="1"/>
          <c:tx>
            <c:strRef>
              <c:f>Sheet1!$C$1</c:f>
              <c:strCache>
                <c:ptCount val="1"/>
                <c:pt idx="0">
                  <c:v>Mhs N 2</c:v>
                </c:pt>
              </c:strCache>
            </c:strRef>
          </c:tx>
          <c:dPt>
            <c:idx val="0"/>
            <c:bubble3D val="0"/>
            <c:spPr>
              <a:solidFill>
                <a:schemeClr val="accent1"/>
              </a:solidFill>
              <a:ln>
                <a:noFill/>
              </a:ln>
              <a:effectLst/>
            </c:spPr>
            <c:extLst>
              <c:ext xmlns:c16="http://schemas.microsoft.com/office/drawing/2014/chart" uri="{C3380CC4-5D6E-409C-BE32-E72D297353CC}">
                <c16:uniqueId val="{00000005-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07-838F-4443-AE93-C7097DF0503C}"/>
              </c:ext>
            </c:extLst>
          </c:dPt>
          <c:cat>
            <c:strRef>
              <c:f>Sheet1!$A$2:$A$3</c:f>
              <c:strCache>
                <c:ptCount val="2"/>
                <c:pt idx="0">
                  <c:v>before IWL</c:v>
                </c:pt>
                <c:pt idx="1">
                  <c:v>after IWL</c:v>
                </c:pt>
              </c:strCache>
            </c:strRef>
          </c:cat>
          <c:val>
            <c:numRef>
              <c:f>Sheet1!$C$2:$C$3</c:f>
              <c:numCache>
                <c:formatCode>General</c:formatCode>
                <c:ptCount val="2"/>
                <c:pt idx="0">
                  <c:v>12</c:v>
                </c:pt>
                <c:pt idx="1">
                  <c:v>20</c:v>
                </c:pt>
              </c:numCache>
            </c:numRef>
          </c:val>
          <c:extLst>
            <c:ext xmlns:c16="http://schemas.microsoft.com/office/drawing/2014/chart" uri="{C3380CC4-5D6E-409C-BE32-E72D297353CC}">
              <c16:uniqueId val="{00000001-3FE8-4CAC-BD33-F3A1E3F03AFD}"/>
            </c:ext>
          </c:extLst>
        </c:ser>
        <c:ser>
          <c:idx val="2"/>
          <c:order val="2"/>
          <c:tx>
            <c:strRef>
              <c:f>Sheet1!$D$1</c:f>
              <c:strCache>
                <c:ptCount val="1"/>
                <c:pt idx="0">
                  <c:v>Mhs N 3</c:v>
                </c:pt>
              </c:strCache>
            </c:strRef>
          </c:tx>
          <c:dPt>
            <c:idx val="0"/>
            <c:bubble3D val="0"/>
            <c:spPr>
              <a:solidFill>
                <a:schemeClr val="accent1"/>
              </a:solidFill>
              <a:ln>
                <a:noFill/>
              </a:ln>
              <a:effectLst/>
            </c:spPr>
            <c:extLst>
              <c:ext xmlns:c16="http://schemas.microsoft.com/office/drawing/2014/chart" uri="{C3380CC4-5D6E-409C-BE32-E72D297353CC}">
                <c16:uniqueId val="{00000009-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0B-838F-4443-AE93-C7097DF0503C}"/>
              </c:ext>
            </c:extLst>
          </c:dPt>
          <c:cat>
            <c:strRef>
              <c:f>Sheet1!$A$2:$A$3</c:f>
              <c:strCache>
                <c:ptCount val="2"/>
                <c:pt idx="0">
                  <c:v>before IWL</c:v>
                </c:pt>
                <c:pt idx="1">
                  <c:v>after IWL</c:v>
                </c:pt>
              </c:strCache>
            </c:strRef>
          </c:cat>
          <c:val>
            <c:numRef>
              <c:f>Sheet1!$D$2:$D$3</c:f>
              <c:numCache>
                <c:formatCode>General</c:formatCode>
                <c:ptCount val="2"/>
                <c:pt idx="0">
                  <c:v>12</c:v>
                </c:pt>
                <c:pt idx="1">
                  <c:v>22</c:v>
                </c:pt>
              </c:numCache>
            </c:numRef>
          </c:val>
          <c:extLst>
            <c:ext xmlns:c16="http://schemas.microsoft.com/office/drawing/2014/chart" uri="{C3380CC4-5D6E-409C-BE32-E72D297353CC}">
              <c16:uniqueId val="{00000002-3FE8-4CAC-BD33-F3A1E3F03AFD}"/>
            </c:ext>
          </c:extLst>
        </c:ser>
        <c:ser>
          <c:idx val="3"/>
          <c:order val="3"/>
          <c:tx>
            <c:strRef>
              <c:f>Sheet1!$E$1</c:f>
              <c:strCache>
                <c:ptCount val="1"/>
                <c:pt idx="0">
                  <c:v>Mhs N 4</c:v>
                </c:pt>
              </c:strCache>
            </c:strRef>
          </c:tx>
          <c:dPt>
            <c:idx val="0"/>
            <c:bubble3D val="0"/>
            <c:spPr>
              <a:solidFill>
                <a:schemeClr val="accent1"/>
              </a:solidFill>
              <a:ln>
                <a:noFill/>
              </a:ln>
              <a:effectLst/>
            </c:spPr>
            <c:extLst>
              <c:ext xmlns:c16="http://schemas.microsoft.com/office/drawing/2014/chart" uri="{C3380CC4-5D6E-409C-BE32-E72D297353CC}">
                <c16:uniqueId val="{0000000D-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0F-838F-4443-AE93-C7097DF0503C}"/>
              </c:ext>
            </c:extLst>
          </c:dPt>
          <c:cat>
            <c:strRef>
              <c:f>Sheet1!$A$2:$A$3</c:f>
              <c:strCache>
                <c:ptCount val="2"/>
                <c:pt idx="0">
                  <c:v>before IWL</c:v>
                </c:pt>
                <c:pt idx="1">
                  <c:v>after IWL</c:v>
                </c:pt>
              </c:strCache>
            </c:strRef>
          </c:cat>
          <c:val>
            <c:numRef>
              <c:f>Sheet1!$E$2:$E$3</c:f>
              <c:numCache>
                <c:formatCode>General</c:formatCode>
                <c:ptCount val="2"/>
                <c:pt idx="0">
                  <c:v>11</c:v>
                </c:pt>
                <c:pt idx="1">
                  <c:v>20</c:v>
                </c:pt>
              </c:numCache>
            </c:numRef>
          </c:val>
          <c:extLst>
            <c:ext xmlns:c16="http://schemas.microsoft.com/office/drawing/2014/chart" uri="{C3380CC4-5D6E-409C-BE32-E72D297353CC}">
              <c16:uniqueId val="{00000004-3FE8-4CAC-BD33-F3A1E3F03AFD}"/>
            </c:ext>
          </c:extLst>
        </c:ser>
        <c:ser>
          <c:idx val="4"/>
          <c:order val="4"/>
          <c:tx>
            <c:strRef>
              <c:f>Sheet1!$F$1</c:f>
              <c:strCache>
                <c:ptCount val="1"/>
                <c:pt idx="0">
                  <c:v>Mhs N 5</c:v>
                </c:pt>
              </c:strCache>
            </c:strRef>
          </c:tx>
          <c:dPt>
            <c:idx val="0"/>
            <c:bubble3D val="0"/>
            <c:spPr>
              <a:solidFill>
                <a:schemeClr val="accent1"/>
              </a:solidFill>
              <a:ln>
                <a:noFill/>
              </a:ln>
              <a:effectLst/>
            </c:spPr>
            <c:extLst>
              <c:ext xmlns:c16="http://schemas.microsoft.com/office/drawing/2014/chart" uri="{C3380CC4-5D6E-409C-BE32-E72D297353CC}">
                <c16:uniqueId val="{00000011-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13-838F-4443-AE93-C7097DF0503C}"/>
              </c:ext>
            </c:extLst>
          </c:dPt>
          <c:cat>
            <c:strRef>
              <c:f>Sheet1!$A$2:$A$3</c:f>
              <c:strCache>
                <c:ptCount val="2"/>
                <c:pt idx="0">
                  <c:v>before IWL</c:v>
                </c:pt>
                <c:pt idx="1">
                  <c:v>after IWL</c:v>
                </c:pt>
              </c:strCache>
            </c:strRef>
          </c:cat>
          <c:val>
            <c:numRef>
              <c:f>Sheet1!$F$2:$F$3</c:f>
              <c:numCache>
                <c:formatCode>General</c:formatCode>
                <c:ptCount val="2"/>
                <c:pt idx="0">
                  <c:v>12</c:v>
                </c:pt>
                <c:pt idx="1">
                  <c:v>23</c:v>
                </c:pt>
              </c:numCache>
            </c:numRef>
          </c:val>
          <c:extLst>
            <c:ext xmlns:c16="http://schemas.microsoft.com/office/drawing/2014/chart" uri="{C3380CC4-5D6E-409C-BE32-E72D297353CC}">
              <c16:uniqueId val="{00000005-3FE8-4CAC-BD33-F3A1E3F03AFD}"/>
            </c:ext>
          </c:extLst>
        </c:ser>
        <c:ser>
          <c:idx val="5"/>
          <c:order val="5"/>
          <c:tx>
            <c:strRef>
              <c:f>Sheet1!$G$1</c:f>
              <c:strCache>
                <c:ptCount val="1"/>
                <c:pt idx="0">
                  <c:v>Mhs N 6</c:v>
                </c:pt>
              </c:strCache>
            </c:strRef>
          </c:tx>
          <c:dPt>
            <c:idx val="0"/>
            <c:bubble3D val="0"/>
            <c:spPr>
              <a:solidFill>
                <a:schemeClr val="accent1"/>
              </a:solidFill>
              <a:ln>
                <a:noFill/>
              </a:ln>
              <a:effectLst/>
            </c:spPr>
            <c:extLst>
              <c:ext xmlns:c16="http://schemas.microsoft.com/office/drawing/2014/chart" uri="{C3380CC4-5D6E-409C-BE32-E72D297353CC}">
                <c16:uniqueId val="{00000015-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17-838F-4443-AE93-C7097DF0503C}"/>
              </c:ext>
            </c:extLst>
          </c:dPt>
          <c:cat>
            <c:strRef>
              <c:f>Sheet1!$A$2:$A$3</c:f>
              <c:strCache>
                <c:ptCount val="2"/>
                <c:pt idx="0">
                  <c:v>before IWL</c:v>
                </c:pt>
                <c:pt idx="1">
                  <c:v>after IWL</c:v>
                </c:pt>
              </c:strCache>
            </c:strRef>
          </c:cat>
          <c:val>
            <c:numRef>
              <c:f>Sheet1!$G$2:$G$3</c:f>
              <c:numCache>
                <c:formatCode>General</c:formatCode>
                <c:ptCount val="2"/>
                <c:pt idx="0">
                  <c:v>14</c:v>
                </c:pt>
                <c:pt idx="1">
                  <c:v>22</c:v>
                </c:pt>
              </c:numCache>
            </c:numRef>
          </c:val>
          <c:extLst>
            <c:ext xmlns:c16="http://schemas.microsoft.com/office/drawing/2014/chart" uri="{C3380CC4-5D6E-409C-BE32-E72D297353CC}">
              <c16:uniqueId val="{00000006-3FE8-4CAC-BD33-F3A1E3F03AFD}"/>
            </c:ext>
          </c:extLst>
        </c:ser>
        <c:ser>
          <c:idx val="6"/>
          <c:order val="6"/>
          <c:tx>
            <c:strRef>
              <c:f>Sheet1!$H$1</c:f>
              <c:strCache>
                <c:ptCount val="1"/>
                <c:pt idx="0">
                  <c:v>Mhs N 7</c:v>
                </c:pt>
              </c:strCache>
            </c:strRef>
          </c:tx>
          <c:dPt>
            <c:idx val="0"/>
            <c:bubble3D val="0"/>
            <c:spPr>
              <a:solidFill>
                <a:schemeClr val="accent1"/>
              </a:solidFill>
              <a:ln>
                <a:noFill/>
              </a:ln>
              <a:effectLst/>
            </c:spPr>
            <c:extLst>
              <c:ext xmlns:c16="http://schemas.microsoft.com/office/drawing/2014/chart" uri="{C3380CC4-5D6E-409C-BE32-E72D297353CC}">
                <c16:uniqueId val="{00000019-838F-4443-AE93-C7097DF0503C}"/>
              </c:ext>
            </c:extLst>
          </c:dPt>
          <c:dPt>
            <c:idx val="1"/>
            <c:bubble3D val="0"/>
            <c:spPr>
              <a:solidFill>
                <a:schemeClr val="accent3"/>
              </a:solidFill>
              <a:ln>
                <a:noFill/>
              </a:ln>
              <a:effectLst/>
            </c:spPr>
            <c:extLst>
              <c:ext xmlns:c16="http://schemas.microsoft.com/office/drawing/2014/chart" uri="{C3380CC4-5D6E-409C-BE32-E72D297353CC}">
                <c16:uniqueId val="{0000001B-838F-4443-AE93-C7097DF0503C}"/>
              </c:ext>
            </c:extLst>
          </c:dPt>
          <c:cat>
            <c:strRef>
              <c:f>Sheet1!$A$2:$A$3</c:f>
              <c:strCache>
                <c:ptCount val="2"/>
                <c:pt idx="0">
                  <c:v>before IWL</c:v>
                </c:pt>
                <c:pt idx="1">
                  <c:v>after IWL</c:v>
                </c:pt>
              </c:strCache>
            </c:strRef>
          </c:cat>
          <c:val>
            <c:numRef>
              <c:f>Sheet1!$H$2:$H$3</c:f>
              <c:numCache>
                <c:formatCode>General</c:formatCode>
                <c:ptCount val="2"/>
                <c:pt idx="0">
                  <c:v>12</c:v>
                </c:pt>
                <c:pt idx="1">
                  <c:v>22</c:v>
                </c:pt>
              </c:numCache>
            </c:numRef>
          </c:val>
          <c:extLst>
            <c:ext xmlns:c16="http://schemas.microsoft.com/office/drawing/2014/chart" uri="{C3380CC4-5D6E-409C-BE32-E72D297353CC}">
              <c16:uniqueId val="{00000007-3FE8-4CAC-BD33-F3A1E3F03A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LEARNING OUTCOMES</a:t>
            </a:r>
            <a:r>
              <a:rPr lang="id-ID" baseline="0"/>
              <a:t> </a:t>
            </a:r>
            <a:r>
              <a:rPr lang="id-ID" b="1" baseline="0"/>
              <a:t>BEFORE</a:t>
            </a:r>
            <a:r>
              <a:rPr lang="id-ID" baseline="0"/>
              <a:t> USING IWL MODEL</a:t>
            </a:r>
            <a:endParaRPr lang="en-US"/>
          </a:p>
        </c:rich>
      </c:tx>
      <c:overlay val="0"/>
      <c:spPr>
        <a:noFill/>
        <a:ln>
          <a:noFill/>
        </a:ln>
        <a:effectLst/>
      </c:spPr>
    </c:title>
    <c:autoTitleDeleted val="0"/>
    <c:plotArea>
      <c:layout>
        <c:manualLayout>
          <c:layoutTarget val="inner"/>
          <c:xMode val="edge"/>
          <c:yMode val="edge"/>
          <c:x val="4.4928550597841933E-2"/>
          <c:y val="0.14718253968253969"/>
          <c:w val="0.92960848643919514"/>
          <c:h val="0.53921228596425452"/>
        </c:manualLayout>
      </c:layout>
      <c:barChart>
        <c:barDir val="col"/>
        <c:grouping val="clustered"/>
        <c:varyColors val="0"/>
        <c:ser>
          <c:idx val="0"/>
          <c:order val="0"/>
          <c:tx>
            <c:strRef>
              <c:f>Sheet1!$B$1</c:f>
              <c:strCache>
                <c:ptCount val="1"/>
                <c:pt idx="0">
                  <c:v>Student R 1</c:v>
                </c:pt>
              </c:strCache>
            </c:strRef>
          </c:tx>
          <c:spPr>
            <a:solidFill>
              <a:schemeClr val="accent1"/>
            </a:solidFill>
            <a:ln>
              <a:noFill/>
            </a:ln>
            <a:effectLst/>
          </c:spPr>
          <c:invertIfNegative val="0"/>
          <c:cat>
            <c:strRef>
              <c:f>Sheet1!$A$2:$A$8</c:f>
              <c:strCache>
                <c:ptCount val="7"/>
                <c:pt idx="0">
                  <c:v>teaching-learning process</c:v>
                </c:pt>
                <c:pt idx="1">
                  <c:v>method during PJJ</c:v>
                </c:pt>
                <c:pt idx="2">
                  <c:v>media that used during PJJ</c:v>
                </c:pt>
                <c:pt idx="3">
                  <c:v>lecture materials easy to understand</c:v>
                </c:pt>
                <c:pt idx="4">
                  <c:v>obstacle during PJJ</c:v>
                </c:pt>
                <c:pt idx="5">
                  <c:v>application used during PJJ</c:v>
                </c:pt>
                <c:pt idx="6">
                  <c:v>PJJ outcomes</c:v>
                </c:pt>
              </c:strCache>
            </c:strRef>
          </c:cat>
          <c:val>
            <c:numRef>
              <c:f>Sheet1!$B$2:$B$8</c:f>
              <c:numCache>
                <c:formatCode>General</c:formatCode>
                <c:ptCount val="7"/>
                <c:pt idx="0">
                  <c:v>1</c:v>
                </c:pt>
                <c:pt idx="1">
                  <c:v>2</c:v>
                </c:pt>
                <c:pt idx="2">
                  <c:v>2</c:v>
                </c:pt>
                <c:pt idx="3">
                  <c:v>1</c:v>
                </c:pt>
                <c:pt idx="4">
                  <c:v>1</c:v>
                </c:pt>
                <c:pt idx="5">
                  <c:v>2</c:v>
                </c:pt>
                <c:pt idx="6">
                  <c:v>2</c:v>
                </c:pt>
              </c:numCache>
            </c:numRef>
          </c:val>
          <c:extLst>
            <c:ext xmlns:c16="http://schemas.microsoft.com/office/drawing/2014/chart" uri="{C3380CC4-5D6E-409C-BE32-E72D297353CC}">
              <c16:uniqueId val="{00000000-B214-439C-AD89-FE3FC0926D7F}"/>
            </c:ext>
          </c:extLst>
        </c:ser>
        <c:ser>
          <c:idx val="1"/>
          <c:order val="1"/>
          <c:tx>
            <c:strRef>
              <c:f>Sheet1!$C$1</c:f>
              <c:strCache>
                <c:ptCount val="1"/>
                <c:pt idx="0">
                  <c:v>Student R 2</c:v>
                </c:pt>
              </c:strCache>
            </c:strRef>
          </c:tx>
          <c:spPr>
            <a:solidFill>
              <a:schemeClr val="accent2"/>
            </a:solidFill>
            <a:ln>
              <a:noFill/>
            </a:ln>
            <a:effectLst/>
          </c:spPr>
          <c:invertIfNegative val="0"/>
          <c:cat>
            <c:strRef>
              <c:f>Sheet1!$A$2:$A$8</c:f>
              <c:strCache>
                <c:ptCount val="7"/>
                <c:pt idx="0">
                  <c:v>teaching-learning process</c:v>
                </c:pt>
                <c:pt idx="1">
                  <c:v>method during PJJ</c:v>
                </c:pt>
                <c:pt idx="2">
                  <c:v>media that used during PJJ</c:v>
                </c:pt>
                <c:pt idx="3">
                  <c:v>lecture materials easy to understand</c:v>
                </c:pt>
                <c:pt idx="4">
                  <c:v>obstacle during PJJ</c:v>
                </c:pt>
                <c:pt idx="5">
                  <c:v>application used during PJJ</c:v>
                </c:pt>
                <c:pt idx="6">
                  <c:v>PJJ outcomes</c:v>
                </c:pt>
              </c:strCache>
            </c:strRef>
          </c:cat>
          <c:val>
            <c:numRef>
              <c:f>Sheet1!$C$2:$C$8</c:f>
              <c:numCache>
                <c:formatCode>General</c:formatCode>
                <c:ptCount val="7"/>
                <c:pt idx="0">
                  <c:v>2</c:v>
                </c:pt>
                <c:pt idx="1">
                  <c:v>2</c:v>
                </c:pt>
                <c:pt idx="2">
                  <c:v>2</c:v>
                </c:pt>
                <c:pt idx="3">
                  <c:v>1</c:v>
                </c:pt>
                <c:pt idx="4">
                  <c:v>1</c:v>
                </c:pt>
                <c:pt idx="5">
                  <c:v>2</c:v>
                </c:pt>
                <c:pt idx="6">
                  <c:v>2</c:v>
                </c:pt>
              </c:numCache>
            </c:numRef>
          </c:val>
          <c:extLst>
            <c:ext xmlns:c16="http://schemas.microsoft.com/office/drawing/2014/chart" uri="{C3380CC4-5D6E-409C-BE32-E72D297353CC}">
              <c16:uniqueId val="{00000001-B214-439C-AD89-FE3FC0926D7F}"/>
            </c:ext>
          </c:extLst>
        </c:ser>
        <c:ser>
          <c:idx val="2"/>
          <c:order val="2"/>
          <c:tx>
            <c:strRef>
              <c:f>Sheet1!$D$1</c:f>
              <c:strCache>
                <c:ptCount val="1"/>
                <c:pt idx="0">
                  <c:v>Student R 3</c:v>
                </c:pt>
              </c:strCache>
            </c:strRef>
          </c:tx>
          <c:spPr>
            <a:solidFill>
              <a:schemeClr val="accent3"/>
            </a:solidFill>
            <a:ln>
              <a:noFill/>
            </a:ln>
            <a:effectLst/>
          </c:spPr>
          <c:invertIfNegative val="0"/>
          <c:cat>
            <c:strRef>
              <c:f>Sheet1!$A$2:$A$8</c:f>
              <c:strCache>
                <c:ptCount val="7"/>
                <c:pt idx="0">
                  <c:v>teaching-learning process</c:v>
                </c:pt>
                <c:pt idx="1">
                  <c:v>method during PJJ</c:v>
                </c:pt>
                <c:pt idx="2">
                  <c:v>media that used during PJJ</c:v>
                </c:pt>
                <c:pt idx="3">
                  <c:v>lecture materials easy to understand</c:v>
                </c:pt>
                <c:pt idx="4">
                  <c:v>obstacle during PJJ</c:v>
                </c:pt>
                <c:pt idx="5">
                  <c:v>application used during PJJ</c:v>
                </c:pt>
                <c:pt idx="6">
                  <c:v>PJJ outcomes</c:v>
                </c:pt>
              </c:strCache>
            </c:strRef>
          </c:cat>
          <c:val>
            <c:numRef>
              <c:f>Sheet1!$D$2:$D$8</c:f>
              <c:numCache>
                <c:formatCode>General</c:formatCode>
                <c:ptCount val="7"/>
                <c:pt idx="0">
                  <c:v>2</c:v>
                </c:pt>
                <c:pt idx="1">
                  <c:v>1</c:v>
                </c:pt>
                <c:pt idx="2">
                  <c:v>2</c:v>
                </c:pt>
                <c:pt idx="3">
                  <c:v>1</c:v>
                </c:pt>
                <c:pt idx="4">
                  <c:v>2</c:v>
                </c:pt>
                <c:pt idx="5">
                  <c:v>2</c:v>
                </c:pt>
                <c:pt idx="6">
                  <c:v>1</c:v>
                </c:pt>
              </c:numCache>
            </c:numRef>
          </c:val>
          <c:extLst>
            <c:ext xmlns:c16="http://schemas.microsoft.com/office/drawing/2014/chart" uri="{C3380CC4-5D6E-409C-BE32-E72D297353CC}">
              <c16:uniqueId val="{00000002-B214-439C-AD89-FE3FC0926D7F}"/>
            </c:ext>
          </c:extLst>
        </c:ser>
        <c:dLbls>
          <c:showLegendKey val="0"/>
          <c:showVal val="0"/>
          <c:showCatName val="0"/>
          <c:showSerName val="0"/>
          <c:showPercent val="0"/>
          <c:showBubbleSize val="0"/>
        </c:dLbls>
        <c:gapWidth val="219"/>
        <c:overlap val="-27"/>
        <c:axId val="157506560"/>
        <c:axId val="157516544"/>
      </c:barChart>
      <c:catAx>
        <c:axId val="15750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7516544"/>
        <c:crosses val="autoZero"/>
        <c:auto val="1"/>
        <c:lblAlgn val="ctr"/>
        <c:lblOffset val="100"/>
        <c:noMultiLvlLbl val="0"/>
      </c:catAx>
      <c:valAx>
        <c:axId val="15751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750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LEARNING OUTCOMES </a:t>
            </a:r>
            <a:r>
              <a:rPr lang="id-ID" b="1"/>
              <a:t>AFTER</a:t>
            </a:r>
            <a:r>
              <a:rPr lang="en-US" baseline="0"/>
              <a:t> </a:t>
            </a:r>
          </a:p>
          <a:p>
            <a:pPr>
              <a:defRPr sz="1400" b="0" i="0" u="none" strike="noStrike" kern="1200" spc="0" baseline="0">
                <a:solidFill>
                  <a:schemeClr val="tx1">
                    <a:lumMod val="65000"/>
                    <a:lumOff val="35000"/>
                  </a:schemeClr>
                </a:solidFill>
                <a:latin typeface="+mn-lt"/>
                <a:ea typeface="+mn-ea"/>
                <a:cs typeface="+mn-cs"/>
              </a:defRPr>
            </a:pPr>
            <a:r>
              <a:rPr lang="id-ID"/>
              <a:t>USING</a:t>
            </a:r>
            <a:r>
              <a:rPr lang="id-ID" baseline="0"/>
              <a:t> </a:t>
            </a:r>
            <a:r>
              <a:rPr lang="en-US"/>
              <a:t>IWL</a:t>
            </a:r>
            <a:r>
              <a:rPr lang="id-ID"/>
              <a:t> MODEL</a:t>
            </a:r>
            <a:endParaRPr lang="en-US"/>
          </a:p>
        </c:rich>
      </c:tx>
      <c:overlay val="0"/>
      <c:spPr>
        <a:noFill/>
        <a:ln>
          <a:noFill/>
        </a:ln>
        <a:effectLst/>
      </c:spPr>
    </c:title>
    <c:autoTitleDeleted val="0"/>
    <c:plotArea>
      <c:layout>
        <c:manualLayout>
          <c:layoutTarget val="inner"/>
          <c:xMode val="edge"/>
          <c:yMode val="edge"/>
          <c:x val="4.4928550597841933E-2"/>
          <c:y val="0.14718253968253969"/>
          <c:w val="0.92960848643919514"/>
          <c:h val="0.53921228596425452"/>
        </c:manualLayout>
      </c:layout>
      <c:barChart>
        <c:barDir val="col"/>
        <c:grouping val="clustered"/>
        <c:varyColors val="0"/>
        <c:ser>
          <c:idx val="0"/>
          <c:order val="0"/>
          <c:tx>
            <c:strRef>
              <c:f>Sheet1!$B$1</c:f>
              <c:strCache>
                <c:ptCount val="1"/>
                <c:pt idx="0">
                  <c:v>Student R 1</c:v>
                </c:pt>
              </c:strCache>
            </c:strRef>
          </c:tx>
          <c:spPr>
            <a:solidFill>
              <a:schemeClr val="accent1"/>
            </a:solidFill>
            <a:ln>
              <a:noFill/>
            </a:ln>
            <a:effectLst/>
          </c:spPr>
          <c:invertIfNegative val="0"/>
          <c:cat>
            <c:strRef>
              <c:f>Sheet1!$A$2:$A$9</c:f>
              <c:strCache>
                <c:ptCount val="8"/>
                <c:pt idx="0">
                  <c:v>IWL teaching-learning process</c:v>
                </c:pt>
                <c:pt idx="1">
                  <c:v>lecture material of IWL</c:v>
                </c:pt>
                <c:pt idx="2">
                  <c:v>design model of IWL</c:v>
                </c:pt>
                <c:pt idx="3">
                  <c:v>menu of IWL</c:v>
                </c:pt>
                <c:pt idx="4">
                  <c:v>Application of IWL that understandable</c:v>
                </c:pt>
                <c:pt idx="5">
                  <c:v>relat. between matter and media of IWL</c:v>
                </c:pt>
                <c:pt idx="6">
                  <c:v>model of IWL easily accessible</c:v>
                </c:pt>
                <c:pt idx="7">
                  <c:v>learning outcomes of IWL</c:v>
                </c:pt>
              </c:strCache>
            </c:strRef>
          </c:cat>
          <c:val>
            <c:numRef>
              <c:f>Sheet1!$B$2:$B$9</c:f>
              <c:numCache>
                <c:formatCode>General</c:formatCode>
                <c:ptCount val="8"/>
                <c:pt idx="0">
                  <c:v>3</c:v>
                </c:pt>
                <c:pt idx="1">
                  <c:v>3</c:v>
                </c:pt>
                <c:pt idx="2">
                  <c:v>3</c:v>
                </c:pt>
                <c:pt idx="3">
                  <c:v>3</c:v>
                </c:pt>
                <c:pt idx="4">
                  <c:v>3</c:v>
                </c:pt>
                <c:pt idx="5">
                  <c:v>3</c:v>
                </c:pt>
                <c:pt idx="6">
                  <c:v>3</c:v>
                </c:pt>
                <c:pt idx="7">
                  <c:v>3</c:v>
                </c:pt>
              </c:numCache>
            </c:numRef>
          </c:val>
          <c:extLst>
            <c:ext xmlns:c16="http://schemas.microsoft.com/office/drawing/2014/chart" uri="{C3380CC4-5D6E-409C-BE32-E72D297353CC}">
              <c16:uniqueId val="{00000000-861C-4D04-97E2-5F2D2AF47312}"/>
            </c:ext>
          </c:extLst>
        </c:ser>
        <c:ser>
          <c:idx val="1"/>
          <c:order val="1"/>
          <c:tx>
            <c:strRef>
              <c:f>Sheet1!$C$1</c:f>
              <c:strCache>
                <c:ptCount val="1"/>
                <c:pt idx="0">
                  <c:v>Student R 2</c:v>
                </c:pt>
              </c:strCache>
            </c:strRef>
          </c:tx>
          <c:spPr>
            <a:solidFill>
              <a:schemeClr val="accent2"/>
            </a:solidFill>
            <a:ln>
              <a:noFill/>
            </a:ln>
            <a:effectLst/>
          </c:spPr>
          <c:invertIfNegative val="0"/>
          <c:cat>
            <c:strRef>
              <c:f>Sheet1!$A$2:$A$9</c:f>
              <c:strCache>
                <c:ptCount val="8"/>
                <c:pt idx="0">
                  <c:v>IWL teaching-learning process</c:v>
                </c:pt>
                <c:pt idx="1">
                  <c:v>lecture material of IWL</c:v>
                </c:pt>
                <c:pt idx="2">
                  <c:v>design model of IWL</c:v>
                </c:pt>
                <c:pt idx="3">
                  <c:v>menu of IWL</c:v>
                </c:pt>
                <c:pt idx="4">
                  <c:v>Application of IWL that understandable</c:v>
                </c:pt>
                <c:pt idx="5">
                  <c:v>relat. between matter and media of IWL</c:v>
                </c:pt>
                <c:pt idx="6">
                  <c:v>model of IWL easily accessible</c:v>
                </c:pt>
                <c:pt idx="7">
                  <c:v>learning outcomes of IWL</c:v>
                </c:pt>
              </c:strCache>
            </c:strRef>
          </c:cat>
          <c:val>
            <c:numRef>
              <c:f>Sheet1!$C$2:$C$9</c:f>
              <c:numCache>
                <c:formatCode>General</c:formatCode>
                <c:ptCount val="8"/>
                <c:pt idx="0">
                  <c:v>3</c:v>
                </c:pt>
                <c:pt idx="1">
                  <c:v>3</c:v>
                </c:pt>
                <c:pt idx="2">
                  <c:v>3</c:v>
                </c:pt>
                <c:pt idx="3">
                  <c:v>3</c:v>
                </c:pt>
                <c:pt idx="4">
                  <c:v>2</c:v>
                </c:pt>
                <c:pt idx="5">
                  <c:v>2</c:v>
                </c:pt>
                <c:pt idx="6">
                  <c:v>3</c:v>
                </c:pt>
                <c:pt idx="7">
                  <c:v>3</c:v>
                </c:pt>
              </c:numCache>
            </c:numRef>
          </c:val>
          <c:extLst>
            <c:ext xmlns:c16="http://schemas.microsoft.com/office/drawing/2014/chart" uri="{C3380CC4-5D6E-409C-BE32-E72D297353CC}">
              <c16:uniqueId val="{00000001-861C-4D04-97E2-5F2D2AF47312}"/>
            </c:ext>
          </c:extLst>
        </c:ser>
        <c:ser>
          <c:idx val="2"/>
          <c:order val="2"/>
          <c:tx>
            <c:strRef>
              <c:f>Sheet1!$D$1</c:f>
              <c:strCache>
                <c:ptCount val="1"/>
                <c:pt idx="0">
                  <c:v>Student R 3</c:v>
                </c:pt>
              </c:strCache>
            </c:strRef>
          </c:tx>
          <c:spPr>
            <a:solidFill>
              <a:schemeClr val="accent3"/>
            </a:solidFill>
            <a:ln>
              <a:noFill/>
            </a:ln>
            <a:effectLst/>
          </c:spPr>
          <c:invertIfNegative val="0"/>
          <c:cat>
            <c:strRef>
              <c:f>Sheet1!$A$2:$A$9</c:f>
              <c:strCache>
                <c:ptCount val="8"/>
                <c:pt idx="0">
                  <c:v>IWL teaching-learning process</c:v>
                </c:pt>
                <c:pt idx="1">
                  <c:v>lecture material of IWL</c:v>
                </c:pt>
                <c:pt idx="2">
                  <c:v>design model of IWL</c:v>
                </c:pt>
                <c:pt idx="3">
                  <c:v>menu of IWL</c:v>
                </c:pt>
                <c:pt idx="4">
                  <c:v>Application of IWL that understandable</c:v>
                </c:pt>
                <c:pt idx="5">
                  <c:v>relat. between matter and media of IWL</c:v>
                </c:pt>
                <c:pt idx="6">
                  <c:v>model of IWL easily accessible</c:v>
                </c:pt>
                <c:pt idx="7">
                  <c:v>learning outcomes of IWL</c:v>
                </c:pt>
              </c:strCache>
            </c:strRef>
          </c:cat>
          <c:val>
            <c:numRef>
              <c:f>Sheet1!$D$2:$D$9</c:f>
              <c:numCache>
                <c:formatCode>General</c:formatCode>
                <c:ptCount val="8"/>
                <c:pt idx="0">
                  <c:v>3</c:v>
                </c:pt>
                <c:pt idx="1">
                  <c:v>3</c:v>
                </c:pt>
                <c:pt idx="2">
                  <c:v>3</c:v>
                </c:pt>
                <c:pt idx="3">
                  <c:v>3</c:v>
                </c:pt>
                <c:pt idx="4">
                  <c:v>3</c:v>
                </c:pt>
                <c:pt idx="5">
                  <c:v>2</c:v>
                </c:pt>
                <c:pt idx="6">
                  <c:v>3</c:v>
                </c:pt>
                <c:pt idx="7">
                  <c:v>3</c:v>
                </c:pt>
              </c:numCache>
            </c:numRef>
          </c:val>
          <c:extLst>
            <c:ext xmlns:c16="http://schemas.microsoft.com/office/drawing/2014/chart" uri="{C3380CC4-5D6E-409C-BE32-E72D297353CC}">
              <c16:uniqueId val="{00000002-861C-4D04-97E2-5F2D2AF47312}"/>
            </c:ext>
          </c:extLst>
        </c:ser>
        <c:dLbls>
          <c:showLegendKey val="0"/>
          <c:showVal val="0"/>
          <c:showCatName val="0"/>
          <c:showSerName val="0"/>
          <c:showPercent val="0"/>
          <c:showBubbleSize val="0"/>
        </c:dLbls>
        <c:gapWidth val="219"/>
        <c:overlap val="-27"/>
        <c:axId val="157536256"/>
        <c:axId val="157537792"/>
      </c:barChart>
      <c:catAx>
        <c:axId val="15753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7537792"/>
        <c:crosses val="autoZero"/>
        <c:auto val="1"/>
        <c:lblAlgn val="ctr"/>
        <c:lblOffset val="100"/>
        <c:noMultiLvlLbl val="0"/>
      </c:catAx>
      <c:valAx>
        <c:axId val="15753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753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Student</a:t>
            </a:r>
            <a:r>
              <a:rPr lang="en-US"/>
              <a:t> R</a:t>
            </a:r>
          </a:p>
        </c:rich>
      </c:tx>
      <c:overlay val="0"/>
      <c:spPr>
        <a:noFill/>
        <a:ln>
          <a:noFill/>
        </a:ln>
        <a:effectLst/>
      </c:spPr>
    </c:title>
    <c:autoTitleDeleted val="0"/>
    <c:plotArea>
      <c:layout/>
      <c:pieChart>
        <c:varyColors val="1"/>
        <c:ser>
          <c:idx val="0"/>
          <c:order val="0"/>
          <c:tx>
            <c:strRef>
              <c:f>Sheet1!$B$1</c:f>
              <c:strCache>
                <c:ptCount val="1"/>
                <c:pt idx="0">
                  <c:v>Mhs N 1</c:v>
                </c:pt>
              </c:strCache>
            </c:strRef>
          </c:tx>
          <c:dPt>
            <c:idx val="0"/>
            <c:bubble3D val="0"/>
            <c:spPr>
              <a:solidFill>
                <a:schemeClr val="accent1"/>
              </a:solidFill>
              <a:ln>
                <a:noFill/>
              </a:ln>
              <a:effectLst/>
            </c:spPr>
            <c:extLst>
              <c:ext xmlns:c16="http://schemas.microsoft.com/office/drawing/2014/chart" uri="{C3380CC4-5D6E-409C-BE32-E72D297353CC}">
                <c16:uniqueId val="{00000001-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03-8D12-4516-ABBF-0360D868B3A8}"/>
              </c:ext>
            </c:extLst>
          </c:dPt>
          <c:cat>
            <c:strRef>
              <c:f>Sheet1!$A$2:$A$3</c:f>
              <c:strCache>
                <c:ptCount val="2"/>
                <c:pt idx="0">
                  <c:v>before IWL</c:v>
                </c:pt>
                <c:pt idx="1">
                  <c:v>after IWL</c:v>
                </c:pt>
              </c:strCache>
            </c:strRef>
          </c:cat>
          <c:val>
            <c:numRef>
              <c:f>Sheet1!$B$2:$B$3</c:f>
              <c:numCache>
                <c:formatCode>General</c:formatCode>
                <c:ptCount val="2"/>
                <c:pt idx="0">
                  <c:v>12</c:v>
                </c:pt>
                <c:pt idx="1">
                  <c:v>24</c:v>
                </c:pt>
              </c:numCache>
            </c:numRef>
          </c:val>
          <c:extLst>
            <c:ext xmlns:c16="http://schemas.microsoft.com/office/drawing/2014/chart" uri="{C3380CC4-5D6E-409C-BE32-E72D297353CC}">
              <c16:uniqueId val="{00000004-8D12-4516-ABBF-0360D868B3A8}"/>
            </c:ext>
          </c:extLst>
        </c:ser>
        <c:ser>
          <c:idx val="1"/>
          <c:order val="1"/>
          <c:tx>
            <c:strRef>
              <c:f>Sheet1!$C$1</c:f>
              <c:strCache>
                <c:ptCount val="1"/>
                <c:pt idx="0">
                  <c:v>Mhs N 2</c:v>
                </c:pt>
              </c:strCache>
            </c:strRef>
          </c:tx>
          <c:dPt>
            <c:idx val="0"/>
            <c:bubble3D val="0"/>
            <c:spPr>
              <a:solidFill>
                <a:schemeClr val="accent1"/>
              </a:solidFill>
              <a:ln>
                <a:noFill/>
              </a:ln>
              <a:effectLst/>
            </c:spPr>
            <c:extLst>
              <c:ext xmlns:c16="http://schemas.microsoft.com/office/drawing/2014/chart" uri="{C3380CC4-5D6E-409C-BE32-E72D297353CC}">
                <c16:uniqueId val="{00000006-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08-8D12-4516-ABBF-0360D868B3A8}"/>
              </c:ext>
            </c:extLst>
          </c:dPt>
          <c:cat>
            <c:strRef>
              <c:f>Sheet1!$A$2:$A$3</c:f>
              <c:strCache>
                <c:ptCount val="2"/>
                <c:pt idx="0">
                  <c:v>before IWL</c:v>
                </c:pt>
                <c:pt idx="1">
                  <c:v>after IWL</c:v>
                </c:pt>
              </c:strCache>
            </c:strRef>
          </c:cat>
          <c:val>
            <c:numRef>
              <c:f>Sheet1!$C$2:$C$3</c:f>
              <c:numCache>
                <c:formatCode>General</c:formatCode>
                <c:ptCount val="2"/>
                <c:pt idx="0">
                  <c:v>10</c:v>
                </c:pt>
                <c:pt idx="1">
                  <c:v>22</c:v>
                </c:pt>
              </c:numCache>
            </c:numRef>
          </c:val>
          <c:extLst>
            <c:ext xmlns:c16="http://schemas.microsoft.com/office/drawing/2014/chart" uri="{C3380CC4-5D6E-409C-BE32-E72D297353CC}">
              <c16:uniqueId val="{00000009-8D12-4516-ABBF-0360D868B3A8}"/>
            </c:ext>
          </c:extLst>
        </c:ser>
        <c:ser>
          <c:idx val="2"/>
          <c:order val="2"/>
          <c:tx>
            <c:strRef>
              <c:f>Sheet1!$D$1</c:f>
              <c:strCache>
                <c:ptCount val="1"/>
                <c:pt idx="0">
                  <c:v>Mhs N 3</c:v>
                </c:pt>
              </c:strCache>
            </c:strRef>
          </c:tx>
          <c:dPt>
            <c:idx val="0"/>
            <c:bubble3D val="0"/>
            <c:spPr>
              <a:solidFill>
                <a:schemeClr val="accent1"/>
              </a:solidFill>
              <a:ln>
                <a:noFill/>
              </a:ln>
              <a:effectLst/>
            </c:spPr>
            <c:extLst>
              <c:ext xmlns:c16="http://schemas.microsoft.com/office/drawing/2014/chart" uri="{C3380CC4-5D6E-409C-BE32-E72D297353CC}">
                <c16:uniqueId val="{0000000B-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0D-8D12-4516-ABBF-0360D868B3A8}"/>
              </c:ext>
            </c:extLst>
          </c:dPt>
          <c:cat>
            <c:strRef>
              <c:f>Sheet1!$A$2:$A$3</c:f>
              <c:strCache>
                <c:ptCount val="2"/>
                <c:pt idx="0">
                  <c:v>before IWL</c:v>
                </c:pt>
                <c:pt idx="1">
                  <c:v>after IWL</c:v>
                </c:pt>
              </c:strCache>
            </c:strRef>
          </c:cat>
          <c:val>
            <c:numRef>
              <c:f>Sheet1!$D$2:$D$3</c:f>
              <c:numCache>
                <c:formatCode>General</c:formatCode>
                <c:ptCount val="2"/>
                <c:pt idx="0">
                  <c:v>12</c:v>
                </c:pt>
                <c:pt idx="1">
                  <c:v>23</c:v>
                </c:pt>
              </c:numCache>
            </c:numRef>
          </c:val>
          <c:extLst>
            <c:ext xmlns:c16="http://schemas.microsoft.com/office/drawing/2014/chart" uri="{C3380CC4-5D6E-409C-BE32-E72D297353CC}">
              <c16:uniqueId val="{0000000E-8D12-4516-ABBF-0360D868B3A8}"/>
            </c:ext>
          </c:extLst>
        </c:ser>
        <c:ser>
          <c:idx val="3"/>
          <c:order val="3"/>
          <c:tx>
            <c:strRef>
              <c:f>Sheet1!$E$1</c:f>
              <c:strCache>
                <c:ptCount val="1"/>
                <c:pt idx="0">
                  <c:v>Mhs N 4</c:v>
                </c:pt>
              </c:strCache>
            </c:strRef>
          </c:tx>
          <c:dPt>
            <c:idx val="0"/>
            <c:bubble3D val="0"/>
            <c:spPr>
              <a:solidFill>
                <a:schemeClr val="accent1"/>
              </a:solidFill>
              <a:ln>
                <a:noFill/>
              </a:ln>
              <a:effectLst/>
            </c:spPr>
            <c:extLst>
              <c:ext xmlns:c16="http://schemas.microsoft.com/office/drawing/2014/chart" uri="{C3380CC4-5D6E-409C-BE32-E72D297353CC}">
                <c16:uniqueId val="{00000010-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12-8D12-4516-ABBF-0360D868B3A8}"/>
              </c:ext>
            </c:extLst>
          </c:dPt>
          <c:cat>
            <c:strRef>
              <c:f>Sheet1!$A$2:$A$3</c:f>
              <c:strCache>
                <c:ptCount val="2"/>
                <c:pt idx="0">
                  <c:v>before IWL</c:v>
                </c:pt>
                <c:pt idx="1">
                  <c:v>after IWL</c:v>
                </c:pt>
              </c:strCache>
            </c:strRef>
          </c:cat>
          <c:val>
            <c:numRef>
              <c:f>Sheet1!$E$2:$E$3</c:f>
              <c:numCache>
                <c:formatCode>General</c:formatCode>
                <c:ptCount val="2"/>
                <c:pt idx="0">
                  <c:v>11</c:v>
                </c:pt>
                <c:pt idx="1">
                  <c:v>20</c:v>
                </c:pt>
              </c:numCache>
            </c:numRef>
          </c:val>
          <c:extLst>
            <c:ext xmlns:c16="http://schemas.microsoft.com/office/drawing/2014/chart" uri="{C3380CC4-5D6E-409C-BE32-E72D297353CC}">
              <c16:uniqueId val="{00000013-8D12-4516-ABBF-0360D868B3A8}"/>
            </c:ext>
          </c:extLst>
        </c:ser>
        <c:ser>
          <c:idx val="4"/>
          <c:order val="4"/>
          <c:tx>
            <c:strRef>
              <c:f>Sheet1!$F$1</c:f>
              <c:strCache>
                <c:ptCount val="1"/>
                <c:pt idx="0">
                  <c:v>Mhs N 5</c:v>
                </c:pt>
              </c:strCache>
            </c:strRef>
          </c:tx>
          <c:dPt>
            <c:idx val="0"/>
            <c:bubble3D val="0"/>
            <c:spPr>
              <a:solidFill>
                <a:schemeClr val="accent1"/>
              </a:solidFill>
              <a:ln>
                <a:noFill/>
              </a:ln>
              <a:effectLst/>
            </c:spPr>
            <c:extLst>
              <c:ext xmlns:c16="http://schemas.microsoft.com/office/drawing/2014/chart" uri="{C3380CC4-5D6E-409C-BE32-E72D297353CC}">
                <c16:uniqueId val="{00000015-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17-8D12-4516-ABBF-0360D868B3A8}"/>
              </c:ext>
            </c:extLst>
          </c:dPt>
          <c:cat>
            <c:strRef>
              <c:f>Sheet1!$A$2:$A$3</c:f>
              <c:strCache>
                <c:ptCount val="2"/>
                <c:pt idx="0">
                  <c:v>before IWL</c:v>
                </c:pt>
                <c:pt idx="1">
                  <c:v>after IWL</c:v>
                </c:pt>
              </c:strCache>
            </c:strRef>
          </c:cat>
          <c:val>
            <c:numRef>
              <c:f>Sheet1!$F$2:$F$3</c:f>
              <c:numCache>
                <c:formatCode>General</c:formatCode>
                <c:ptCount val="2"/>
                <c:pt idx="0">
                  <c:v>12</c:v>
                </c:pt>
                <c:pt idx="1">
                  <c:v>23</c:v>
                </c:pt>
              </c:numCache>
            </c:numRef>
          </c:val>
          <c:extLst>
            <c:ext xmlns:c16="http://schemas.microsoft.com/office/drawing/2014/chart" uri="{C3380CC4-5D6E-409C-BE32-E72D297353CC}">
              <c16:uniqueId val="{00000018-8D12-4516-ABBF-0360D868B3A8}"/>
            </c:ext>
          </c:extLst>
        </c:ser>
        <c:ser>
          <c:idx val="5"/>
          <c:order val="5"/>
          <c:tx>
            <c:strRef>
              <c:f>Sheet1!$G$1</c:f>
              <c:strCache>
                <c:ptCount val="1"/>
                <c:pt idx="0">
                  <c:v>Mhs N 6</c:v>
                </c:pt>
              </c:strCache>
            </c:strRef>
          </c:tx>
          <c:dPt>
            <c:idx val="0"/>
            <c:bubble3D val="0"/>
            <c:spPr>
              <a:solidFill>
                <a:schemeClr val="accent1"/>
              </a:solidFill>
              <a:ln>
                <a:noFill/>
              </a:ln>
              <a:effectLst/>
            </c:spPr>
            <c:extLst>
              <c:ext xmlns:c16="http://schemas.microsoft.com/office/drawing/2014/chart" uri="{C3380CC4-5D6E-409C-BE32-E72D297353CC}">
                <c16:uniqueId val="{0000001A-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1C-8D12-4516-ABBF-0360D868B3A8}"/>
              </c:ext>
            </c:extLst>
          </c:dPt>
          <c:cat>
            <c:strRef>
              <c:f>Sheet1!$A$2:$A$3</c:f>
              <c:strCache>
                <c:ptCount val="2"/>
                <c:pt idx="0">
                  <c:v>before IWL</c:v>
                </c:pt>
                <c:pt idx="1">
                  <c:v>after IWL</c:v>
                </c:pt>
              </c:strCache>
            </c:strRef>
          </c:cat>
          <c:val>
            <c:numRef>
              <c:f>Sheet1!$G$2:$G$3</c:f>
              <c:numCache>
                <c:formatCode>General</c:formatCode>
                <c:ptCount val="2"/>
                <c:pt idx="0">
                  <c:v>14</c:v>
                </c:pt>
                <c:pt idx="1">
                  <c:v>22</c:v>
                </c:pt>
              </c:numCache>
            </c:numRef>
          </c:val>
          <c:extLst>
            <c:ext xmlns:c16="http://schemas.microsoft.com/office/drawing/2014/chart" uri="{C3380CC4-5D6E-409C-BE32-E72D297353CC}">
              <c16:uniqueId val="{0000001D-8D12-4516-ABBF-0360D868B3A8}"/>
            </c:ext>
          </c:extLst>
        </c:ser>
        <c:ser>
          <c:idx val="6"/>
          <c:order val="6"/>
          <c:tx>
            <c:strRef>
              <c:f>Sheet1!$H$1</c:f>
              <c:strCache>
                <c:ptCount val="1"/>
                <c:pt idx="0">
                  <c:v>Mhs N 7</c:v>
                </c:pt>
              </c:strCache>
            </c:strRef>
          </c:tx>
          <c:dPt>
            <c:idx val="0"/>
            <c:bubble3D val="0"/>
            <c:spPr>
              <a:solidFill>
                <a:schemeClr val="accent1"/>
              </a:solidFill>
              <a:ln>
                <a:noFill/>
              </a:ln>
              <a:effectLst/>
            </c:spPr>
            <c:extLst>
              <c:ext xmlns:c16="http://schemas.microsoft.com/office/drawing/2014/chart" uri="{C3380CC4-5D6E-409C-BE32-E72D297353CC}">
                <c16:uniqueId val="{0000001F-8D12-4516-ABBF-0360D868B3A8}"/>
              </c:ext>
            </c:extLst>
          </c:dPt>
          <c:dPt>
            <c:idx val="1"/>
            <c:bubble3D val="0"/>
            <c:spPr>
              <a:solidFill>
                <a:schemeClr val="accent2"/>
              </a:solidFill>
              <a:ln>
                <a:noFill/>
              </a:ln>
              <a:effectLst/>
            </c:spPr>
            <c:extLst>
              <c:ext xmlns:c16="http://schemas.microsoft.com/office/drawing/2014/chart" uri="{C3380CC4-5D6E-409C-BE32-E72D297353CC}">
                <c16:uniqueId val="{00000021-8D12-4516-ABBF-0360D868B3A8}"/>
              </c:ext>
            </c:extLst>
          </c:dPt>
          <c:cat>
            <c:strRef>
              <c:f>Sheet1!$A$2:$A$3</c:f>
              <c:strCache>
                <c:ptCount val="2"/>
                <c:pt idx="0">
                  <c:v>before IWL</c:v>
                </c:pt>
                <c:pt idx="1">
                  <c:v>after IWL</c:v>
                </c:pt>
              </c:strCache>
            </c:strRef>
          </c:cat>
          <c:val>
            <c:numRef>
              <c:f>Sheet1!$H$2:$H$3</c:f>
              <c:numCache>
                <c:formatCode>General</c:formatCode>
                <c:ptCount val="2"/>
                <c:pt idx="0">
                  <c:v>12</c:v>
                </c:pt>
                <c:pt idx="1">
                  <c:v>22</c:v>
                </c:pt>
              </c:numCache>
            </c:numRef>
          </c:val>
          <c:extLst>
            <c:ext xmlns:c16="http://schemas.microsoft.com/office/drawing/2014/chart" uri="{C3380CC4-5D6E-409C-BE32-E72D297353CC}">
              <c16:uniqueId val="{00000022-8D12-4516-ABBF-0360D868B3A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182B-0AD0-42E6-929C-20058C7E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20</Pages>
  <Words>7975</Words>
  <Characters>45464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Isam</cp:lastModifiedBy>
  <cp:revision>95</cp:revision>
  <dcterms:created xsi:type="dcterms:W3CDTF">2020-12-06T08:24:00Z</dcterms:created>
  <dcterms:modified xsi:type="dcterms:W3CDTF">2020-12-12T07:24:00Z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881c8b2c-b5bb-3005-aa8b-cf2784c0180e</vt:lpwstr>
  </property>
  <property fmtid="{D5CDD505-2E9C-101B-9397-08002B2CF9AE}" pid="24" name="Mendeley Citation Style_1">
    <vt:lpwstr>http://www.zotero.org/styles/apa</vt:lpwstr>
  </property>
</Properties>
</file>