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A2" w:rsidRDefault="004456A2">
      <w:pPr>
        <w:pStyle w:val="BodyText"/>
        <w:spacing w:before="10"/>
        <w:rPr>
          <w:sz w:val="3"/>
        </w:rPr>
      </w:pPr>
    </w:p>
    <w:p w:rsidR="004456A2" w:rsidRDefault="008006F3">
      <w:pPr>
        <w:pStyle w:val="BodyText"/>
        <w:spacing w:line="31" w:lineRule="exact"/>
        <w:ind w:left="3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0" style="width:454.65pt;height:1.55pt;mso-position-horizontal-relative:char;mso-position-vertical-relative:line" coordsize="9093,31">
            <v:line id="_x0000_s1031" style="position:absolute" from="15,15" to="9078,16" strokecolor="#365f91" strokeweight="1.5pt"/>
            <w10:wrap type="none"/>
            <w10:anchorlock/>
          </v:group>
        </w:pict>
      </w: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spacing w:before="2"/>
      </w:pPr>
    </w:p>
    <w:p w:rsidR="004456A2" w:rsidRDefault="00B8063B">
      <w:pPr>
        <w:spacing w:before="80"/>
        <w:ind w:left="4070"/>
        <w:rPr>
          <w:b/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-772160</wp:posOffset>
            </wp:positionV>
            <wp:extent cx="1400175" cy="2099945"/>
            <wp:effectExtent l="19050" t="0" r="9525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765">
        <w:rPr>
          <w:b/>
          <w:sz w:val="48"/>
        </w:rPr>
        <w:t>Curriculum Vitae</w:t>
      </w: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rPr>
          <w:b/>
          <w:sz w:val="20"/>
        </w:rPr>
      </w:pPr>
    </w:p>
    <w:p w:rsidR="004456A2" w:rsidRDefault="004456A2">
      <w:pPr>
        <w:pStyle w:val="BodyText"/>
        <w:spacing w:before="3"/>
        <w:rPr>
          <w:b/>
        </w:rPr>
      </w:pPr>
    </w:p>
    <w:p w:rsidR="004456A2" w:rsidRDefault="00700765">
      <w:pPr>
        <w:pStyle w:val="Heading1"/>
        <w:tabs>
          <w:tab w:val="left" w:pos="3456"/>
          <w:tab w:val="left" w:pos="9155"/>
        </w:tabs>
      </w:pPr>
      <w:bookmarkStart w:id="0" w:name="PERSONAL_DETAILS"/>
      <w:bookmarkEnd w:id="0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PERSONAL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DETAILS</w:t>
      </w:r>
      <w:r>
        <w:rPr>
          <w:shd w:val="clear" w:color="auto" w:fill="D9D9D9"/>
        </w:rPr>
        <w:tab/>
      </w:r>
    </w:p>
    <w:p w:rsidR="004456A2" w:rsidRDefault="004456A2">
      <w:pPr>
        <w:pStyle w:val="BodyText"/>
        <w:spacing w:before="2"/>
        <w:rPr>
          <w:b/>
          <w:sz w:val="24"/>
        </w:rPr>
      </w:pPr>
    </w:p>
    <w:p w:rsidR="004456A2" w:rsidRDefault="00700765">
      <w:pPr>
        <w:tabs>
          <w:tab w:val="left" w:pos="3201"/>
          <w:tab w:val="left" w:pos="3485"/>
        </w:tabs>
        <w:spacing w:line="319" w:lineRule="exact"/>
        <w:ind w:left="238"/>
        <w:rPr>
          <w:sz w:val="28"/>
        </w:rPr>
      </w:pPr>
      <w:r>
        <w:rPr>
          <w:b/>
          <w:sz w:val="28"/>
        </w:rPr>
        <w:t>Full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Dinda Fali</w:t>
      </w:r>
      <w:r>
        <w:rPr>
          <w:spacing w:val="-3"/>
          <w:sz w:val="28"/>
        </w:rPr>
        <w:t xml:space="preserve"> </w:t>
      </w:r>
      <w:r>
        <w:rPr>
          <w:sz w:val="28"/>
        </w:rPr>
        <w:t>Rifan</w:t>
      </w:r>
      <w:r w:rsidR="00404D19">
        <w:rPr>
          <w:sz w:val="28"/>
        </w:rPr>
        <w:t>, S.E., M.Ak.</w:t>
      </w:r>
    </w:p>
    <w:p w:rsidR="0011532A" w:rsidRDefault="0011532A">
      <w:pPr>
        <w:tabs>
          <w:tab w:val="left" w:pos="3201"/>
          <w:tab w:val="left" w:pos="3485"/>
        </w:tabs>
        <w:spacing w:line="319" w:lineRule="exact"/>
        <w:ind w:left="238"/>
        <w:rPr>
          <w:sz w:val="28"/>
        </w:rPr>
      </w:pPr>
      <w:r>
        <w:rPr>
          <w:b/>
          <w:sz w:val="28"/>
        </w:rPr>
        <w:t>NIDN</w:t>
      </w:r>
      <w:r>
        <w:rPr>
          <w:b/>
          <w:sz w:val="28"/>
        </w:rPr>
        <w:tab/>
      </w:r>
      <w:r w:rsidRPr="0011532A">
        <w:rPr>
          <w:sz w:val="28"/>
        </w:rPr>
        <w:t>:</w:t>
      </w:r>
      <w:r>
        <w:rPr>
          <w:sz w:val="28"/>
        </w:rPr>
        <w:tab/>
      </w:r>
      <w:r w:rsidRPr="0011532A">
        <w:rPr>
          <w:sz w:val="28"/>
        </w:rPr>
        <w:t>2030079301</w:t>
      </w:r>
    </w:p>
    <w:p w:rsidR="004456A2" w:rsidRDefault="00700765">
      <w:pPr>
        <w:tabs>
          <w:tab w:val="left" w:pos="3201"/>
          <w:tab w:val="left" w:pos="3485"/>
        </w:tabs>
        <w:spacing w:line="325" w:lineRule="exact"/>
        <w:ind w:left="238"/>
        <w:rPr>
          <w:sz w:val="28"/>
        </w:rPr>
      </w:pPr>
      <w:r>
        <w:rPr>
          <w:b/>
          <w:sz w:val="28"/>
        </w:rPr>
        <w:t>Place, Date</w:t>
      </w:r>
      <w:r>
        <w:rPr>
          <w:b/>
          <w:spacing w:val="2"/>
          <w:sz w:val="28"/>
        </w:rPr>
        <w:t xml:space="preserve"> </w:t>
      </w:r>
      <w:r>
        <w:rPr>
          <w:b/>
          <w:spacing w:val="-3"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Birth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Bandarlampung, July 30</w:t>
      </w:r>
      <w:r>
        <w:rPr>
          <w:position w:val="10"/>
          <w:sz w:val="18"/>
        </w:rPr>
        <w:t>th</w:t>
      </w:r>
      <w:r>
        <w:rPr>
          <w:spacing w:val="28"/>
          <w:position w:val="10"/>
          <w:sz w:val="18"/>
        </w:rPr>
        <w:t xml:space="preserve"> </w:t>
      </w:r>
      <w:r>
        <w:rPr>
          <w:sz w:val="28"/>
        </w:rPr>
        <w:t>1993</w:t>
      </w:r>
    </w:p>
    <w:p w:rsidR="004456A2" w:rsidRDefault="00700765">
      <w:pPr>
        <w:pStyle w:val="BodyText"/>
        <w:tabs>
          <w:tab w:val="left" w:pos="3201"/>
        </w:tabs>
        <w:spacing w:before="43" w:line="276" w:lineRule="auto"/>
        <w:ind w:left="3485" w:right="154" w:hanging="3261"/>
        <w:jc w:val="both"/>
      </w:pPr>
      <w:r>
        <w:rPr>
          <w:b/>
        </w:rPr>
        <w:t>Address</w:t>
      </w:r>
      <w:r>
        <w:rPr>
          <w:b/>
        </w:rPr>
        <w:tab/>
      </w:r>
      <w:r>
        <w:t>: Jl. Ridwan Rais Gg. Ainan LK.1 No.28/32 Kalibalau Kencana, Kedamaian, Bandarlampung, Lampung Province</w:t>
      </w:r>
      <w:r>
        <w:rPr>
          <w:spacing w:val="3"/>
        </w:rPr>
        <w:t xml:space="preserve"> </w:t>
      </w:r>
      <w:r>
        <w:t>35133</w:t>
      </w:r>
    </w:p>
    <w:p w:rsidR="004456A2" w:rsidRDefault="00700765">
      <w:pPr>
        <w:tabs>
          <w:tab w:val="left" w:pos="3201"/>
          <w:tab w:val="left" w:pos="3485"/>
        </w:tabs>
        <w:spacing w:line="320" w:lineRule="exact"/>
        <w:ind w:left="238"/>
        <w:rPr>
          <w:sz w:val="28"/>
        </w:rPr>
      </w:pPr>
      <w:r>
        <w:rPr>
          <w:b/>
          <w:sz w:val="28"/>
        </w:rPr>
        <w:t>Mobile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+6281373921746</w:t>
      </w:r>
    </w:p>
    <w:p w:rsidR="004456A2" w:rsidRDefault="00700765">
      <w:pPr>
        <w:tabs>
          <w:tab w:val="left" w:pos="3201"/>
          <w:tab w:val="left" w:pos="3485"/>
        </w:tabs>
        <w:spacing w:before="43"/>
        <w:ind w:left="238"/>
        <w:rPr>
          <w:sz w:val="28"/>
        </w:rPr>
      </w:pPr>
      <w:r>
        <w:rPr>
          <w:b/>
          <w:sz w:val="28"/>
        </w:rPr>
        <w:t>E-mail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</w:r>
      <w:hyperlink r:id="rId8">
        <w:r>
          <w:rPr>
            <w:color w:val="0000FF"/>
            <w:sz w:val="28"/>
            <w:u w:val="single" w:color="0000FF"/>
          </w:rPr>
          <w:t>dindafalirifan@gmail.com</w:t>
        </w:r>
      </w:hyperlink>
    </w:p>
    <w:p w:rsidR="004456A2" w:rsidRDefault="00700765">
      <w:pPr>
        <w:tabs>
          <w:tab w:val="left" w:pos="3201"/>
          <w:tab w:val="left" w:pos="3485"/>
        </w:tabs>
        <w:spacing w:before="43"/>
        <w:ind w:left="238"/>
        <w:rPr>
          <w:sz w:val="28"/>
        </w:rPr>
      </w:pPr>
      <w:r>
        <w:rPr>
          <w:b/>
          <w:sz w:val="28"/>
        </w:rPr>
        <w:t>Gender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</w:r>
      <w:r>
        <w:rPr>
          <w:spacing w:val="-4"/>
          <w:sz w:val="28"/>
        </w:rPr>
        <w:t>Female</w:t>
      </w:r>
    </w:p>
    <w:p w:rsidR="004456A2" w:rsidRDefault="00700765">
      <w:pPr>
        <w:tabs>
          <w:tab w:val="left" w:pos="3201"/>
          <w:tab w:val="left" w:pos="3485"/>
        </w:tabs>
        <w:spacing w:before="38" w:line="322" w:lineRule="exact"/>
        <w:ind w:left="238"/>
        <w:rPr>
          <w:sz w:val="28"/>
        </w:rPr>
      </w:pPr>
      <w:r>
        <w:rPr>
          <w:b/>
          <w:sz w:val="28"/>
        </w:rPr>
        <w:t>Religion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Moslem</w:t>
      </w:r>
    </w:p>
    <w:p w:rsidR="004456A2" w:rsidRDefault="00700765">
      <w:pPr>
        <w:tabs>
          <w:tab w:val="left" w:pos="3201"/>
          <w:tab w:val="left" w:pos="3485"/>
        </w:tabs>
        <w:ind w:left="238"/>
        <w:rPr>
          <w:sz w:val="28"/>
        </w:rPr>
      </w:pPr>
      <w:r>
        <w:rPr>
          <w:b/>
          <w:sz w:val="28"/>
        </w:rPr>
        <w:t>Nationality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Indonesian</w:t>
      </w:r>
    </w:p>
    <w:p w:rsidR="004456A2" w:rsidRDefault="00700765">
      <w:pPr>
        <w:tabs>
          <w:tab w:val="left" w:pos="3201"/>
          <w:tab w:val="left" w:pos="3485"/>
        </w:tabs>
        <w:spacing w:before="48"/>
        <w:ind w:left="238"/>
        <w:rPr>
          <w:sz w:val="28"/>
        </w:rPr>
      </w:pPr>
      <w:r>
        <w:rPr>
          <w:b/>
          <w:sz w:val="28"/>
        </w:rPr>
        <w:t>Status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Single</w:t>
      </w:r>
    </w:p>
    <w:p w:rsidR="004456A2" w:rsidRDefault="004456A2">
      <w:pPr>
        <w:pStyle w:val="BodyText"/>
        <w:spacing w:before="10"/>
        <w:rPr>
          <w:sz w:val="27"/>
        </w:rPr>
      </w:pPr>
    </w:p>
    <w:p w:rsidR="004456A2" w:rsidRDefault="00700765">
      <w:pPr>
        <w:pStyle w:val="Heading1"/>
        <w:tabs>
          <w:tab w:val="left" w:pos="2975"/>
          <w:tab w:val="left" w:pos="9155"/>
        </w:tabs>
      </w:pPr>
      <w:bookmarkStart w:id="1" w:name="EDUCATIONAL_BACKGROUND"/>
      <w:bookmarkEnd w:id="1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EDUCATIONAL</w:t>
      </w:r>
      <w:r>
        <w:rPr>
          <w:spacing w:val="-24"/>
          <w:shd w:val="clear" w:color="auto" w:fill="D9D9D9"/>
        </w:rPr>
        <w:t xml:space="preserve"> </w:t>
      </w:r>
      <w:r>
        <w:rPr>
          <w:shd w:val="clear" w:color="auto" w:fill="D9D9D9"/>
        </w:rPr>
        <w:t>BACKGROUND</w:t>
      </w:r>
      <w:r>
        <w:rPr>
          <w:shd w:val="clear" w:color="auto" w:fill="D9D9D9"/>
        </w:rPr>
        <w:tab/>
      </w:r>
    </w:p>
    <w:p w:rsidR="004456A2" w:rsidRDefault="004456A2">
      <w:pPr>
        <w:pStyle w:val="BodyText"/>
        <w:spacing w:before="10"/>
        <w:rPr>
          <w:b/>
          <w:sz w:val="30"/>
        </w:rPr>
      </w:pPr>
    </w:p>
    <w:p w:rsidR="004456A2" w:rsidRDefault="00700765">
      <w:pPr>
        <w:tabs>
          <w:tab w:val="left" w:pos="3201"/>
          <w:tab w:val="left" w:pos="3485"/>
        </w:tabs>
        <w:ind w:left="224"/>
        <w:rPr>
          <w:sz w:val="28"/>
        </w:rPr>
      </w:pPr>
      <w:r>
        <w:rPr>
          <w:b/>
          <w:sz w:val="28"/>
        </w:rPr>
        <w:t>1998 – 1999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TK Kartika Jaya II-6 (Persit)</w:t>
      </w:r>
      <w:r>
        <w:rPr>
          <w:spacing w:val="-3"/>
          <w:sz w:val="28"/>
        </w:rPr>
        <w:t xml:space="preserve"> </w:t>
      </w:r>
      <w:r>
        <w:rPr>
          <w:sz w:val="28"/>
        </w:rPr>
        <w:t>Bandarlampung</w:t>
      </w:r>
    </w:p>
    <w:p w:rsidR="004456A2" w:rsidRDefault="00700765">
      <w:pPr>
        <w:tabs>
          <w:tab w:val="left" w:pos="3201"/>
          <w:tab w:val="left" w:pos="3485"/>
        </w:tabs>
        <w:spacing w:before="38"/>
        <w:ind w:left="238"/>
        <w:rPr>
          <w:sz w:val="28"/>
        </w:rPr>
      </w:pPr>
      <w:r>
        <w:rPr>
          <w:b/>
          <w:sz w:val="28"/>
        </w:rPr>
        <w:t>1999 – 2005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SD Kartika Jaya II-5</w:t>
      </w:r>
      <w:r>
        <w:rPr>
          <w:spacing w:val="9"/>
          <w:sz w:val="28"/>
        </w:rPr>
        <w:t xml:space="preserve"> </w:t>
      </w:r>
      <w:r>
        <w:rPr>
          <w:sz w:val="28"/>
        </w:rPr>
        <w:t>Bandarlampung</w:t>
      </w:r>
    </w:p>
    <w:p w:rsidR="004456A2" w:rsidRDefault="00700765">
      <w:pPr>
        <w:tabs>
          <w:tab w:val="left" w:pos="3187"/>
          <w:tab w:val="left" w:pos="3470"/>
          <w:tab w:val="left" w:pos="4712"/>
          <w:tab w:val="left" w:pos="5733"/>
          <w:tab w:val="left" w:pos="6894"/>
          <w:tab w:val="left" w:pos="7345"/>
          <w:tab w:val="left" w:pos="8701"/>
        </w:tabs>
        <w:spacing w:before="43" w:line="271" w:lineRule="auto"/>
        <w:ind w:left="224" w:right="162" w:firstLine="14"/>
        <w:rPr>
          <w:sz w:val="28"/>
        </w:rPr>
      </w:pPr>
      <w:r>
        <w:rPr>
          <w:b/>
          <w:sz w:val="28"/>
        </w:rPr>
        <w:t>2005 – 2008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 xml:space="preserve">Public Junior High School 4 Bandarlampung </w:t>
      </w:r>
      <w:r>
        <w:rPr>
          <w:b/>
          <w:sz w:val="28"/>
        </w:rPr>
        <w:t>2008 – 2011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 xml:space="preserve">Public Senior High School 2 Bandarlampung </w:t>
      </w:r>
      <w:r>
        <w:rPr>
          <w:b/>
          <w:sz w:val="28"/>
        </w:rPr>
        <w:t>2011 – 2015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Bachelor</w:t>
      </w:r>
      <w:r>
        <w:rPr>
          <w:sz w:val="28"/>
        </w:rPr>
        <w:tab/>
        <w:t>Degree</w:t>
      </w:r>
      <w:r>
        <w:rPr>
          <w:sz w:val="28"/>
        </w:rPr>
        <w:tab/>
        <w:t>program</w:t>
      </w:r>
      <w:r>
        <w:rPr>
          <w:sz w:val="28"/>
        </w:rPr>
        <w:tab/>
        <w:t>of</w:t>
      </w:r>
      <w:r>
        <w:rPr>
          <w:sz w:val="28"/>
        </w:rPr>
        <w:tab/>
        <w:t>Economic</w:t>
      </w:r>
      <w:r>
        <w:rPr>
          <w:sz w:val="28"/>
        </w:rPr>
        <w:tab/>
      </w:r>
      <w:r>
        <w:rPr>
          <w:spacing w:val="-10"/>
          <w:sz w:val="28"/>
        </w:rPr>
        <w:t>and</w:t>
      </w:r>
    </w:p>
    <w:p w:rsidR="004456A2" w:rsidRDefault="00700765">
      <w:pPr>
        <w:pStyle w:val="BodyText"/>
        <w:tabs>
          <w:tab w:val="left" w:pos="4771"/>
          <w:tab w:val="left" w:pos="5970"/>
          <w:tab w:val="left" w:pos="7438"/>
          <w:tab w:val="left" w:pos="7966"/>
        </w:tabs>
        <w:spacing w:line="282" w:lineRule="exact"/>
        <w:ind w:left="3485"/>
      </w:pPr>
      <w:r>
        <w:t>Business</w:t>
      </w:r>
      <w:r>
        <w:tab/>
        <w:t>Faculty,</w:t>
      </w:r>
      <w:r>
        <w:tab/>
        <w:t>University</w:t>
      </w:r>
      <w:r>
        <w:tab/>
        <w:t>of</w:t>
      </w:r>
      <w:r>
        <w:tab/>
        <w:t>Lampung,</w:t>
      </w:r>
    </w:p>
    <w:p w:rsidR="004456A2" w:rsidRDefault="00700765">
      <w:pPr>
        <w:pStyle w:val="BodyText"/>
        <w:ind w:left="3485"/>
      </w:pPr>
      <w:r>
        <w:t>Majoring in Accounting, GPA 3.86 (out of 4.00)</w:t>
      </w:r>
    </w:p>
    <w:p w:rsidR="004456A2" w:rsidRDefault="00700765">
      <w:pPr>
        <w:tabs>
          <w:tab w:val="left" w:pos="3201"/>
          <w:tab w:val="left" w:pos="3485"/>
          <w:tab w:val="left" w:pos="4525"/>
          <w:tab w:val="left" w:pos="5589"/>
          <w:tab w:val="left" w:pos="6803"/>
          <w:tab w:val="left" w:pos="7302"/>
          <w:tab w:val="left" w:pos="8701"/>
        </w:tabs>
        <w:spacing w:before="43" w:line="322" w:lineRule="exact"/>
        <w:ind w:left="224"/>
        <w:rPr>
          <w:sz w:val="28"/>
        </w:rPr>
      </w:pPr>
      <w:r>
        <w:rPr>
          <w:b/>
          <w:sz w:val="28"/>
        </w:rPr>
        <w:t>2015 – 2017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Master</w:t>
      </w:r>
      <w:r>
        <w:rPr>
          <w:sz w:val="28"/>
        </w:rPr>
        <w:tab/>
        <w:t>Degree</w:t>
      </w:r>
      <w:r>
        <w:rPr>
          <w:sz w:val="28"/>
        </w:rPr>
        <w:tab/>
        <w:t>program</w:t>
      </w:r>
      <w:r>
        <w:rPr>
          <w:sz w:val="28"/>
        </w:rPr>
        <w:tab/>
        <w:t>of</w:t>
      </w:r>
      <w:r>
        <w:rPr>
          <w:sz w:val="28"/>
        </w:rPr>
        <w:tab/>
        <w:t>Economic</w:t>
      </w:r>
      <w:r>
        <w:rPr>
          <w:sz w:val="28"/>
        </w:rPr>
        <w:tab/>
        <w:t>and</w:t>
      </w:r>
    </w:p>
    <w:p w:rsidR="004456A2" w:rsidRDefault="00700765">
      <w:pPr>
        <w:pStyle w:val="BodyText"/>
        <w:tabs>
          <w:tab w:val="left" w:pos="4767"/>
          <w:tab w:val="left" w:pos="5962"/>
          <w:tab w:val="left" w:pos="7425"/>
          <w:tab w:val="left" w:pos="7948"/>
        </w:tabs>
        <w:spacing w:line="322" w:lineRule="exact"/>
        <w:ind w:left="3485"/>
      </w:pPr>
      <w:r>
        <w:t>Business</w:t>
      </w:r>
      <w:r>
        <w:tab/>
        <w:t>Faculty,</w:t>
      </w:r>
      <w:r>
        <w:tab/>
        <w:t>University</w:t>
      </w:r>
      <w:r>
        <w:tab/>
        <w:t>of</w:t>
      </w:r>
      <w:r>
        <w:tab/>
        <w:t>Indonesia,</w:t>
      </w:r>
    </w:p>
    <w:p w:rsidR="004456A2" w:rsidRDefault="004456A2">
      <w:pPr>
        <w:spacing w:line="322" w:lineRule="exact"/>
        <w:sectPr w:rsidR="004456A2">
          <w:headerReference w:type="default" r:id="rId9"/>
          <w:type w:val="continuous"/>
          <w:pgSz w:w="11910" w:h="16840"/>
          <w:pgMar w:top="1800" w:right="1280" w:bottom="280" w:left="1360" w:header="703" w:footer="720" w:gutter="0"/>
          <w:cols w:space="720"/>
        </w:sectPr>
      </w:pPr>
    </w:p>
    <w:p w:rsidR="004456A2" w:rsidRDefault="004456A2">
      <w:pPr>
        <w:pStyle w:val="BodyText"/>
        <w:spacing w:before="10"/>
        <w:rPr>
          <w:sz w:val="3"/>
        </w:rPr>
      </w:pPr>
    </w:p>
    <w:p w:rsidR="004456A2" w:rsidRDefault="008006F3">
      <w:pPr>
        <w:pStyle w:val="BodyText"/>
        <w:spacing w:line="31" w:lineRule="exact"/>
        <w:ind w:left="3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54.65pt;height:1.55pt;mso-position-horizontal-relative:char;mso-position-vertical-relative:line" coordsize="9093,31">
            <v:line id="_x0000_s1029" style="position:absolute" from="15,15" to="9078,16" strokecolor="#365f91" strokeweight="1.5pt"/>
            <w10:wrap type="none"/>
            <w10:anchorlock/>
          </v:group>
        </w:pict>
      </w:r>
    </w:p>
    <w:p w:rsidR="004456A2" w:rsidRDefault="00700765">
      <w:pPr>
        <w:pStyle w:val="BodyText"/>
        <w:spacing w:before="21"/>
        <w:ind w:left="3485"/>
      </w:pPr>
      <w:r>
        <w:t>Majoring in Accounting, GPA 3.56 (out of 4.00)</w:t>
      </w:r>
    </w:p>
    <w:p w:rsidR="004456A2" w:rsidRDefault="004456A2">
      <w:pPr>
        <w:pStyle w:val="BodyText"/>
        <w:spacing w:before="7"/>
        <w:rPr>
          <w:sz w:val="24"/>
        </w:rPr>
      </w:pPr>
    </w:p>
    <w:p w:rsidR="004456A2" w:rsidRDefault="00700765">
      <w:pPr>
        <w:pStyle w:val="Heading1"/>
        <w:tabs>
          <w:tab w:val="left" w:pos="3336"/>
          <w:tab w:val="left" w:pos="9155"/>
        </w:tabs>
      </w:pPr>
      <w:bookmarkStart w:id="2" w:name="WORKING_EXPERIENCE"/>
      <w:bookmarkEnd w:id="2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WORKING</w:t>
      </w:r>
      <w:r>
        <w:rPr>
          <w:spacing w:val="-10"/>
          <w:shd w:val="clear" w:color="auto" w:fill="D9D9D9"/>
        </w:rPr>
        <w:t xml:space="preserve"> </w:t>
      </w:r>
      <w:r>
        <w:rPr>
          <w:shd w:val="clear" w:color="auto" w:fill="D9D9D9"/>
        </w:rPr>
        <w:t>EXPERIENCE</w:t>
      </w:r>
      <w:r>
        <w:rPr>
          <w:shd w:val="clear" w:color="auto" w:fill="D9D9D9"/>
        </w:rPr>
        <w:tab/>
      </w:r>
    </w:p>
    <w:p w:rsidR="004456A2" w:rsidRDefault="004456A2" w:rsidP="00B8063B">
      <w:pPr>
        <w:pStyle w:val="BodyText"/>
        <w:spacing w:before="2"/>
        <w:jc w:val="both"/>
        <w:rPr>
          <w:b/>
          <w:sz w:val="24"/>
        </w:rPr>
      </w:pPr>
    </w:p>
    <w:p w:rsidR="004456A2" w:rsidRDefault="00700765" w:rsidP="00B8063B">
      <w:pPr>
        <w:pStyle w:val="ListParagraph"/>
        <w:numPr>
          <w:ilvl w:val="0"/>
          <w:numId w:val="1"/>
        </w:numPr>
        <w:tabs>
          <w:tab w:val="left" w:pos="600"/>
        </w:tabs>
        <w:jc w:val="both"/>
        <w:rPr>
          <w:b/>
          <w:sz w:val="28"/>
        </w:rPr>
      </w:pPr>
      <w:r>
        <w:rPr>
          <w:b/>
          <w:sz w:val="28"/>
        </w:rPr>
        <w:t>Kantor Akuntan Publik Zubaidi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Komaruddin</w:t>
      </w:r>
    </w:p>
    <w:p w:rsidR="004456A2" w:rsidRDefault="00700765" w:rsidP="00B8063B">
      <w:pPr>
        <w:pStyle w:val="BodyText"/>
        <w:tabs>
          <w:tab w:val="left" w:pos="1808"/>
          <w:tab w:val="left" w:pos="2265"/>
          <w:tab w:val="left" w:pos="2605"/>
          <w:tab w:val="left" w:pos="3521"/>
          <w:tab w:val="left" w:pos="4610"/>
          <w:tab w:val="left" w:pos="5152"/>
          <w:tab w:val="left" w:pos="6284"/>
          <w:tab w:val="left" w:pos="6783"/>
          <w:tab w:val="left" w:pos="8226"/>
        </w:tabs>
        <w:spacing w:before="120" w:line="235" w:lineRule="auto"/>
        <w:ind w:left="599" w:right="159"/>
        <w:jc w:val="both"/>
      </w:pPr>
      <w:r>
        <w:t>Working</w:t>
      </w:r>
      <w:r>
        <w:tab/>
        <w:t>as</w:t>
      </w:r>
      <w:r>
        <w:tab/>
        <w:t>a</w:t>
      </w:r>
      <w:r>
        <w:tab/>
        <w:t>Junior</w:t>
      </w:r>
      <w:r>
        <w:tab/>
        <w:t>Auditor</w:t>
      </w:r>
      <w:r>
        <w:tab/>
        <w:t>for</w:t>
      </w:r>
      <w:r>
        <w:tab/>
        <w:t>auditing</w:t>
      </w:r>
      <w:r>
        <w:tab/>
        <w:t>28</w:t>
      </w:r>
      <w:r>
        <w:tab/>
        <w:t>Puskesmas</w:t>
      </w:r>
      <w:r>
        <w:tab/>
        <w:t xml:space="preserve">se-Kota Bandarlampung, period: January, </w:t>
      </w:r>
      <w:r>
        <w:rPr>
          <w:spacing w:val="2"/>
        </w:rPr>
        <w:t>5</w:t>
      </w:r>
      <w:r>
        <w:rPr>
          <w:spacing w:val="2"/>
          <w:position w:val="10"/>
          <w:sz w:val="18"/>
        </w:rPr>
        <w:t xml:space="preserve">th </w:t>
      </w:r>
      <w:r>
        <w:t>2015 – February, 15</w:t>
      </w:r>
      <w:r>
        <w:rPr>
          <w:position w:val="10"/>
          <w:sz w:val="18"/>
        </w:rPr>
        <w:t>th</w:t>
      </w:r>
      <w:r>
        <w:rPr>
          <w:spacing w:val="2"/>
          <w:position w:val="10"/>
          <w:sz w:val="18"/>
        </w:rPr>
        <w:t xml:space="preserve"> </w:t>
      </w:r>
      <w:r>
        <w:t>2015</w:t>
      </w:r>
    </w:p>
    <w:p w:rsidR="004456A2" w:rsidRDefault="004456A2" w:rsidP="00B8063B">
      <w:pPr>
        <w:pStyle w:val="BodyText"/>
        <w:spacing w:before="5"/>
        <w:jc w:val="both"/>
      </w:pPr>
    </w:p>
    <w:p w:rsidR="004456A2" w:rsidRDefault="00700765" w:rsidP="00B8063B">
      <w:pPr>
        <w:pStyle w:val="Heading1"/>
        <w:numPr>
          <w:ilvl w:val="0"/>
          <w:numId w:val="1"/>
        </w:numPr>
        <w:tabs>
          <w:tab w:val="left" w:pos="600"/>
        </w:tabs>
        <w:spacing w:before="0" w:line="316" w:lineRule="exact"/>
        <w:jc w:val="both"/>
      </w:pPr>
      <w:r>
        <w:t>PT Santoso Abadi Indonesia (DSH Tax Consulting</w:t>
      </w:r>
      <w:r w:rsidR="002D5E27">
        <w:t xml:space="preserve"> – Mega Kuningan</w:t>
      </w:r>
      <w:r>
        <w:t>)</w:t>
      </w:r>
    </w:p>
    <w:p w:rsidR="004456A2" w:rsidRDefault="00700765" w:rsidP="00B8063B">
      <w:pPr>
        <w:pStyle w:val="BodyText"/>
        <w:ind w:left="599" w:right="159"/>
        <w:jc w:val="both"/>
      </w:pPr>
      <w:r>
        <w:t>Working as an Accounting and Finance Staff, period: February, 1</w:t>
      </w:r>
      <w:r>
        <w:rPr>
          <w:position w:val="10"/>
          <w:sz w:val="18"/>
        </w:rPr>
        <w:t xml:space="preserve">st </w:t>
      </w:r>
      <w:r w:rsidR="00404D19">
        <w:t>2017 – January, 31</w:t>
      </w:r>
      <w:r w:rsidR="00404D19" w:rsidRPr="00404D19">
        <w:rPr>
          <w:vertAlign w:val="superscript"/>
        </w:rPr>
        <w:t>st</w:t>
      </w:r>
      <w:r w:rsidR="00404D19">
        <w:t xml:space="preserve"> 2018</w:t>
      </w:r>
    </w:p>
    <w:p w:rsidR="00404D19" w:rsidRDefault="00404D19" w:rsidP="00B8063B">
      <w:pPr>
        <w:pStyle w:val="BodyText"/>
        <w:ind w:left="599" w:right="159"/>
        <w:jc w:val="both"/>
      </w:pPr>
    </w:p>
    <w:p w:rsidR="00404D19" w:rsidRPr="00404D19" w:rsidRDefault="00404D19" w:rsidP="00B8063B">
      <w:pPr>
        <w:pStyle w:val="BodyText"/>
        <w:numPr>
          <w:ilvl w:val="0"/>
          <w:numId w:val="1"/>
        </w:numPr>
        <w:ind w:right="159"/>
        <w:jc w:val="both"/>
        <w:rPr>
          <w:b/>
        </w:rPr>
      </w:pPr>
      <w:r w:rsidRPr="00404D19">
        <w:rPr>
          <w:b/>
        </w:rPr>
        <w:t>Universitas Islam Negeri Raden Intan Lampung</w:t>
      </w:r>
    </w:p>
    <w:p w:rsidR="00404D19" w:rsidRDefault="00404D19" w:rsidP="00B8063B">
      <w:pPr>
        <w:pStyle w:val="BodyText"/>
        <w:ind w:left="599" w:right="159"/>
        <w:jc w:val="both"/>
      </w:pPr>
      <w:r>
        <w:t>Working as an Accounting Lecturer</w:t>
      </w:r>
      <w:r w:rsidR="00466F82">
        <w:t xml:space="preserve"> at </w:t>
      </w:r>
      <w:r w:rsidR="00D61E17">
        <w:t>Islamic Economic and Business Faculty</w:t>
      </w:r>
      <w:r>
        <w:t>, period: February, 1</w:t>
      </w:r>
      <w:r w:rsidRPr="00404D19">
        <w:rPr>
          <w:vertAlign w:val="superscript"/>
        </w:rPr>
        <w:t>st</w:t>
      </w:r>
      <w:r>
        <w:t xml:space="preserve"> 2018 until now</w:t>
      </w:r>
    </w:p>
    <w:p w:rsidR="004456A2" w:rsidRDefault="004456A2">
      <w:pPr>
        <w:pStyle w:val="BodyText"/>
        <w:spacing w:before="5"/>
        <w:rPr>
          <w:sz w:val="22"/>
        </w:rPr>
      </w:pPr>
    </w:p>
    <w:p w:rsidR="004456A2" w:rsidRDefault="00700765">
      <w:pPr>
        <w:pStyle w:val="Heading1"/>
        <w:tabs>
          <w:tab w:val="left" w:pos="2711"/>
          <w:tab w:val="left" w:pos="9155"/>
        </w:tabs>
      </w:pPr>
      <w:bookmarkStart w:id="3" w:name="ORGANIZATIONAL_EXPERIENCES"/>
      <w:bookmarkEnd w:id="3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ORGANIZATIONAL</w:t>
      </w:r>
      <w:r>
        <w:rPr>
          <w:spacing w:val="-12"/>
          <w:shd w:val="clear" w:color="auto" w:fill="D9D9D9"/>
        </w:rPr>
        <w:t xml:space="preserve"> </w:t>
      </w:r>
      <w:r>
        <w:rPr>
          <w:shd w:val="clear" w:color="auto" w:fill="D9D9D9"/>
        </w:rPr>
        <w:t>EXPERIENCES</w:t>
      </w:r>
      <w:r>
        <w:rPr>
          <w:shd w:val="clear" w:color="auto" w:fill="D9D9D9"/>
        </w:rPr>
        <w:tab/>
      </w:r>
    </w:p>
    <w:p w:rsidR="00404D19" w:rsidRDefault="00404D19" w:rsidP="00404D19">
      <w:pPr>
        <w:pStyle w:val="BodyText"/>
        <w:spacing w:before="5"/>
        <w:jc w:val="both"/>
        <w:rPr>
          <w:b/>
          <w:sz w:val="37"/>
        </w:rPr>
      </w:pPr>
    </w:p>
    <w:p w:rsidR="00404D19" w:rsidRPr="00404D19" w:rsidRDefault="00404D19" w:rsidP="00404D19">
      <w:pPr>
        <w:pStyle w:val="BodyText"/>
        <w:spacing w:before="5"/>
        <w:ind w:left="3240" w:hanging="32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October 2018 – 2021</w:t>
      </w:r>
      <w:r>
        <w:rPr>
          <w:b/>
          <w:sz w:val="26"/>
          <w:szCs w:val="26"/>
        </w:rPr>
        <w:tab/>
      </w:r>
      <w:r w:rsidRPr="00404D19">
        <w:rPr>
          <w:sz w:val="26"/>
          <w:szCs w:val="26"/>
        </w:rPr>
        <w:t>Member of Ikatan Sarjana Ekonomi Indonesia (ISEI) Cabang Lampung</w:t>
      </w:r>
    </w:p>
    <w:p w:rsidR="004456A2" w:rsidRDefault="00700765" w:rsidP="00404D19">
      <w:pPr>
        <w:tabs>
          <w:tab w:val="left" w:pos="3240"/>
        </w:tabs>
        <w:spacing w:line="298" w:lineRule="exact"/>
        <w:ind w:left="210"/>
        <w:jc w:val="both"/>
        <w:rPr>
          <w:sz w:val="26"/>
        </w:rPr>
      </w:pPr>
      <w:bookmarkStart w:id="4" w:name="July_2014_-_June_2015_Vice_President_of_"/>
      <w:bookmarkEnd w:id="4"/>
      <w:r>
        <w:rPr>
          <w:b/>
          <w:sz w:val="26"/>
        </w:rPr>
        <w:t>July 2014 -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June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2015</w:t>
      </w:r>
      <w:r w:rsidR="00404D19">
        <w:rPr>
          <w:b/>
          <w:sz w:val="26"/>
        </w:rPr>
        <w:tab/>
      </w:r>
      <w:r>
        <w:rPr>
          <w:sz w:val="26"/>
        </w:rPr>
        <w:t>Vice</w:t>
      </w:r>
      <w:r>
        <w:rPr>
          <w:spacing w:val="27"/>
          <w:sz w:val="26"/>
        </w:rPr>
        <w:t xml:space="preserve"> </w:t>
      </w:r>
      <w:r>
        <w:rPr>
          <w:sz w:val="26"/>
        </w:rPr>
        <w:t>President</w:t>
      </w:r>
      <w:r>
        <w:rPr>
          <w:spacing w:val="28"/>
          <w:sz w:val="26"/>
        </w:rPr>
        <w:t xml:space="preserve"> </w:t>
      </w:r>
      <w:r>
        <w:rPr>
          <w:sz w:val="26"/>
        </w:rPr>
        <w:t>of</w:t>
      </w:r>
      <w:r>
        <w:rPr>
          <w:spacing w:val="27"/>
          <w:sz w:val="26"/>
        </w:rPr>
        <w:t xml:space="preserve"> </w:t>
      </w:r>
      <w:r>
        <w:rPr>
          <w:sz w:val="26"/>
        </w:rPr>
        <w:t>Finance</w:t>
      </w:r>
      <w:r>
        <w:rPr>
          <w:spacing w:val="28"/>
          <w:sz w:val="26"/>
        </w:rPr>
        <w:t xml:space="preserve"> </w:t>
      </w:r>
      <w:r>
        <w:rPr>
          <w:sz w:val="26"/>
        </w:rPr>
        <w:t>and</w:t>
      </w:r>
      <w:r>
        <w:rPr>
          <w:spacing w:val="27"/>
          <w:sz w:val="26"/>
        </w:rPr>
        <w:t xml:space="preserve"> </w:t>
      </w:r>
      <w:r>
        <w:rPr>
          <w:sz w:val="26"/>
        </w:rPr>
        <w:t>Governance</w:t>
      </w:r>
      <w:r>
        <w:rPr>
          <w:spacing w:val="28"/>
          <w:sz w:val="26"/>
        </w:rPr>
        <w:t xml:space="preserve"> </w:t>
      </w:r>
      <w:r>
        <w:rPr>
          <w:sz w:val="26"/>
        </w:rPr>
        <w:t>in</w:t>
      </w:r>
      <w:r>
        <w:rPr>
          <w:spacing w:val="33"/>
          <w:sz w:val="26"/>
        </w:rPr>
        <w:t xml:space="preserve"> </w:t>
      </w:r>
      <w:r>
        <w:rPr>
          <w:sz w:val="26"/>
        </w:rPr>
        <w:t>AIESEC</w:t>
      </w:r>
    </w:p>
    <w:p w:rsidR="004456A2" w:rsidRDefault="00700765" w:rsidP="00404D19">
      <w:pPr>
        <w:spacing w:line="298" w:lineRule="exact"/>
        <w:ind w:left="3240" w:right="3407"/>
        <w:jc w:val="both"/>
        <w:rPr>
          <w:sz w:val="26"/>
        </w:rPr>
      </w:pPr>
      <w:r>
        <w:rPr>
          <w:sz w:val="26"/>
        </w:rPr>
        <w:t>Unila</w:t>
      </w:r>
    </w:p>
    <w:p w:rsidR="00D61E17" w:rsidRDefault="00D61E17" w:rsidP="00D61E17">
      <w:pPr>
        <w:spacing w:line="298" w:lineRule="exact"/>
        <w:jc w:val="both"/>
        <w:rPr>
          <w:sz w:val="26"/>
        </w:rPr>
      </w:pPr>
      <w:bookmarkStart w:id="5" w:name="March_2013_-_June_2014_Manager_of_Govern"/>
      <w:bookmarkStart w:id="6" w:name="October_2011-_June_2013__Active_Member_o"/>
      <w:bookmarkStart w:id="7" w:name="August_2009_-_July_2010_General_Chief_of"/>
      <w:bookmarkStart w:id="8" w:name="August_2008__Active_Member_of_Paskibraka"/>
      <w:bookmarkStart w:id="9" w:name="August_2006_-_July_2008_Active_Member_of"/>
      <w:bookmarkEnd w:id="5"/>
      <w:bookmarkEnd w:id="6"/>
      <w:bookmarkEnd w:id="7"/>
      <w:bookmarkEnd w:id="8"/>
      <w:bookmarkEnd w:id="9"/>
    </w:p>
    <w:p w:rsidR="00D61E17" w:rsidRDefault="00D61E17" w:rsidP="001C69F6">
      <w:pPr>
        <w:tabs>
          <w:tab w:val="left" w:pos="3150"/>
        </w:tabs>
        <w:spacing w:before="71" w:line="299" w:lineRule="exact"/>
        <w:ind w:left="3150" w:hanging="2970"/>
        <w:jc w:val="both"/>
        <w:rPr>
          <w:sz w:val="26"/>
        </w:rPr>
      </w:pPr>
      <w:bookmarkStart w:id="10" w:name="September_2014__Facilitator_of_Lampung_Y"/>
      <w:bookmarkEnd w:id="10"/>
      <w:r>
        <w:rPr>
          <w:b/>
          <w:sz w:val="26"/>
        </w:rPr>
        <w:t>September 2019</w:t>
      </w:r>
      <w:r>
        <w:rPr>
          <w:b/>
          <w:sz w:val="26"/>
        </w:rPr>
        <w:tab/>
      </w:r>
      <w:r w:rsidR="001C69F6" w:rsidRPr="001C69F6">
        <w:rPr>
          <w:sz w:val="26"/>
        </w:rPr>
        <w:t>Presenter of The First International Conference on Islamic Development Studies</w:t>
      </w:r>
    </w:p>
    <w:p w:rsidR="001C69F6" w:rsidRDefault="001C69F6" w:rsidP="00314EA6">
      <w:pPr>
        <w:tabs>
          <w:tab w:val="left" w:pos="3150"/>
        </w:tabs>
        <w:spacing w:before="71" w:line="299" w:lineRule="exact"/>
        <w:ind w:left="3240" w:hanging="3030"/>
        <w:jc w:val="both"/>
        <w:rPr>
          <w:b/>
          <w:sz w:val="26"/>
        </w:rPr>
      </w:pPr>
      <w:r>
        <w:rPr>
          <w:b/>
          <w:sz w:val="26"/>
        </w:rPr>
        <w:t>September 2019</w:t>
      </w:r>
      <w:r>
        <w:rPr>
          <w:b/>
          <w:sz w:val="26"/>
        </w:rPr>
        <w:tab/>
      </w:r>
      <w:r w:rsidRPr="00D61E17">
        <w:rPr>
          <w:sz w:val="26"/>
        </w:rPr>
        <w:t>Speaker of DEI (Dauroh Ekonomi Islam) 2019</w:t>
      </w:r>
    </w:p>
    <w:p w:rsidR="00314EA6" w:rsidRPr="00D61E17" w:rsidRDefault="00700765" w:rsidP="00D61E17">
      <w:pPr>
        <w:tabs>
          <w:tab w:val="left" w:pos="3150"/>
        </w:tabs>
        <w:spacing w:before="71" w:line="299" w:lineRule="exact"/>
        <w:ind w:left="3240" w:hanging="3030"/>
        <w:jc w:val="both"/>
        <w:rPr>
          <w:spacing w:val="17"/>
          <w:sz w:val="26"/>
        </w:rPr>
      </w:pPr>
      <w:r>
        <w:rPr>
          <w:b/>
          <w:sz w:val="26"/>
        </w:rPr>
        <w:t>September 2014</w:t>
      </w:r>
      <w:r>
        <w:rPr>
          <w:b/>
          <w:sz w:val="26"/>
        </w:rPr>
        <w:tab/>
      </w:r>
      <w:r w:rsidR="00314EA6">
        <w:rPr>
          <w:sz w:val="26"/>
        </w:rPr>
        <w:t xml:space="preserve">Speaker of </w:t>
      </w:r>
      <w:r>
        <w:rPr>
          <w:sz w:val="26"/>
        </w:rPr>
        <w:t>Lampung Youth Conference</w:t>
      </w:r>
      <w:r w:rsidR="00D61E17">
        <w:rPr>
          <w:sz w:val="26"/>
        </w:rPr>
        <w:t xml:space="preserve"> </w:t>
      </w:r>
      <w:r>
        <w:rPr>
          <w:sz w:val="26"/>
        </w:rPr>
        <w:t>AIESEC</w:t>
      </w:r>
      <w:r w:rsidR="00314EA6">
        <w:rPr>
          <w:sz w:val="26"/>
        </w:rPr>
        <w:t xml:space="preserve"> </w:t>
      </w:r>
      <w:r>
        <w:rPr>
          <w:sz w:val="26"/>
        </w:rPr>
        <w:t>Unila</w:t>
      </w:r>
      <w:bookmarkStart w:id="11" w:name="May_2013__Facilitator_of_Seminar_Youth_T"/>
      <w:bookmarkStart w:id="12" w:name="February_2013__Secretary_EEC_in_Action_("/>
      <w:bookmarkStart w:id="13" w:name="October_2012__The_Committee_of_Scrabble_"/>
      <w:bookmarkEnd w:id="11"/>
      <w:bookmarkEnd w:id="12"/>
      <w:bookmarkEnd w:id="13"/>
    </w:p>
    <w:p w:rsidR="004456A2" w:rsidRDefault="004456A2">
      <w:pPr>
        <w:pStyle w:val="BodyText"/>
        <w:rPr>
          <w:sz w:val="20"/>
        </w:rPr>
      </w:pPr>
    </w:p>
    <w:p w:rsidR="004456A2" w:rsidRDefault="00700765">
      <w:pPr>
        <w:pStyle w:val="Heading1"/>
        <w:tabs>
          <w:tab w:val="left" w:pos="3614"/>
          <w:tab w:val="left" w:pos="9155"/>
        </w:tabs>
        <w:spacing w:before="208"/>
      </w:pPr>
      <w:bookmarkStart w:id="14" w:name="ACHIEVEMENTS"/>
      <w:bookmarkEnd w:id="14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ACHIEVEMENTS</w:t>
      </w:r>
      <w:r>
        <w:rPr>
          <w:shd w:val="clear" w:color="auto" w:fill="D9D9D9"/>
        </w:rPr>
        <w:tab/>
      </w:r>
    </w:p>
    <w:p w:rsidR="00314EA6" w:rsidRPr="00D61E17" w:rsidRDefault="00700765" w:rsidP="00D61E17">
      <w:pPr>
        <w:tabs>
          <w:tab w:val="left" w:pos="3201"/>
        </w:tabs>
        <w:spacing w:before="66"/>
        <w:ind w:left="3202" w:right="158" w:hanging="2992"/>
        <w:jc w:val="both"/>
        <w:rPr>
          <w:sz w:val="26"/>
        </w:rPr>
      </w:pPr>
      <w:bookmarkStart w:id="15" w:name="July_2015__Cum_Laude_Predicate_from_Bach"/>
      <w:bookmarkEnd w:id="15"/>
      <w:r>
        <w:rPr>
          <w:b/>
          <w:sz w:val="26"/>
        </w:rPr>
        <w:t>July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2015</w:t>
      </w:r>
      <w:r>
        <w:rPr>
          <w:b/>
          <w:sz w:val="26"/>
        </w:rPr>
        <w:tab/>
      </w:r>
      <w:r>
        <w:rPr>
          <w:sz w:val="26"/>
        </w:rPr>
        <w:t xml:space="preserve">Cum Laude Predicate from Bachelor Degree program of Economic and Business Faculty, Graduated in </w:t>
      </w:r>
      <w:r>
        <w:rPr>
          <w:spacing w:val="-6"/>
          <w:sz w:val="26"/>
        </w:rPr>
        <w:t xml:space="preserve">VI </w:t>
      </w:r>
      <w:r>
        <w:rPr>
          <w:sz w:val="26"/>
        </w:rPr>
        <w:t>Period, University of</w:t>
      </w:r>
      <w:r>
        <w:rPr>
          <w:spacing w:val="5"/>
          <w:sz w:val="26"/>
        </w:rPr>
        <w:t xml:space="preserve"> </w:t>
      </w:r>
      <w:r>
        <w:rPr>
          <w:sz w:val="26"/>
        </w:rPr>
        <w:t>Lampung</w:t>
      </w:r>
    </w:p>
    <w:p w:rsidR="00314EA6" w:rsidRDefault="00314EA6" w:rsidP="00314EA6">
      <w:pPr>
        <w:pStyle w:val="BodyText"/>
        <w:spacing w:before="8"/>
        <w:rPr>
          <w:sz w:val="26"/>
        </w:rPr>
      </w:pPr>
    </w:p>
    <w:p w:rsidR="00314EA6" w:rsidRDefault="00314EA6" w:rsidP="00314EA6">
      <w:pPr>
        <w:pStyle w:val="Heading1"/>
        <w:tabs>
          <w:tab w:val="left" w:pos="3192"/>
          <w:tab w:val="left" w:pos="9155"/>
        </w:tabs>
        <w:spacing w:before="86"/>
      </w:pPr>
      <w:bookmarkStart w:id="16" w:name="SEMINARS_AND_TRAINNING"/>
      <w:bookmarkEnd w:id="16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SEMINARS AND</w:t>
      </w:r>
      <w:r>
        <w:rPr>
          <w:spacing w:val="-11"/>
          <w:shd w:val="clear" w:color="auto" w:fill="D9D9D9"/>
        </w:rPr>
        <w:t xml:space="preserve"> </w:t>
      </w:r>
      <w:r>
        <w:rPr>
          <w:shd w:val="clear" w:color="auto" w:fill="D9D9D9"/>
        </w:rPr>
        <w:t>TRAINNING</w:t>
      </w:r>
      <w:r>
        <w:rPr>
          <w:shd w:val="clear" w:color="auto" w:fill="D9D9D9"/>
        </w:rPr>
        <w:tab/>
      </w:r>
    </w:p>
    <w:p w:rsidR="00314EA6" w:rsidRDefault="00314EA6" w:rsidP="00314EA6">
      <w:pPr>
        <w:pStyle w:val="BodyText"/>
        <w:spacing w:before="8"/>
        <w:rPr>
          <w:b/>
          <w:sz w:val="31"/>
        </w:rPr>
      </w:pPr>
    </w:p>
    <w:p w:rsidR="00DD4B6A" w:rsidRDefault="00DD4B6A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t>September 2019</w:t>
      </w:r>
      <w:r>
        <w:rPr>
          <w:b/>
          <w:sz w:val="28"/>
        </w:rPr>
        <w:tab/>
      </w:r>
      <w:r w:rsidRPr="00E6275E">
        <w:rPr>
          <w:sz w:val="28"/>
        </w:rPr>
        <w:t>Training of Trainer</w:t>
      </w:r>
      <w:r>
        <w:rPr>
          <w:sz w:val="28"/>
        </w:rPr>
        <w:t>s Pasar Modal Syariah di Lampung dan Sekitarnya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sz w:val="28"/>
        </w:rPr>
      </w:pPr>
    </w:p>
    <w:p w:rsidR="00DD4B6A" w:rsidRDefault="00DD4B6A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t>Juli 2019</w:t>
      </w:r>
      <w:r>
        <w:rPr>
          <w:b/>
          <w:sz w:val="28"/>
        </w:rPr>
        <w:tab/>
      </w:r>
      <w:r w:rsidRPr="00DD4B6A">
        <w:rPr>
          <w:sz w:val="28"/>
        </w:rPr>
        <w:t>Seminar Tata Kelola Administrasi dan Keuangan BUMDES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sz w:val="28"/>
        </w:rPr>
      </w:pPr>
    </w:p>
    <w:p w:rsidR="00DD4B6A" w:rsidRDefault="00DD4B6A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t>Juli 2019</w:t>
      </w:r>
      <w:r>
        <w:rPr>
          <w:b/>
          <w:sz w:val="28"/>
        </w:rPr>
        <w:tab/>
      </w:r>
      <w:r w:rsidRPr="00DD4B6A">
        <w:rPr>
          <w:sz w:val="28"/>
        </w:rPr>
        <w:t>Seminar Optimalisasi Dana ZISWAF dalam Pengembangan Ekonomi Syariah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b/>
          <w:sz w:val="28"/>
        </w:rPr>
      </w:pPr>
    </w:p>
    <w:p w:rsidR="00DD4B6A" w:rsidRDefault="00DD4B6A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lastRenderedPageBreak/>
        <w:t>Juli 2019</w:t>
      </w:r>
      <w:r>
        <w:rPr>
          <w:b/>
          <w:sz w:val="28"/>
        </w:rPr>
        <w:tab/>
      </w:r>
      <w:r w:rsidRPr="00DD4B6A">
        <w:rPr>
          <w:sz w:val="28"/>
        </w:rPr>
        <w:t xml:space="preserve">Seminar </w:t>
      </w:r>
      <w:r>
        <w:rPr>
          <w:sz w:val="28"/>
        </w:rPr>
        <w:t>Wirausaha Berbasis Syariah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sz w:val="28"/>
        </w:rPr>
      </w:pPr>
    </w:p>
    <w:p w:rsidR="00DD4B6A" w:rsidRDefault="00DD4B6A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t>Juli 2019</w:t>
      </w:r>
      <w:r>
        <w:rPr>
          <w:b/>
          <w:sz w:val="28"/>
        </w:rPr>
        <w:tab/>
      </w:r>
      <w:r w:rsidRPr="00DD4B6A">
        <w:rPr>
          <w:sz w:val="28"/>
        </w:rPr>
        <w:t xml:space="preserve">Seminar </w:t>
      </w:r>
      <w:r>
        <w:rPr>
          <w:sz w:val="28"/>
        </w:rPr>
        <w:t>Workshop dan Fasilitasi Sertifikasi Halal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sz w:val="28"/>
        </w:rPr>
      </w:pPr>
    </w:p>
    <w:p w:rsidR="00DD4B6A" w:rsidRDefault="00DD4B6A" w:rsidP="002D5E27">
      <w:pPr>
        <w:pStyle w:val="BodyText"/>
        <w:tabs>
          <w:tab w:val="left" w:pos="3201"/>
        </w:tabs>
        <w:ind w:left="3202" w:right="156" w:hanging="2978"/>
        <w:jc w:val="both"/>
      </w:pPr>
      <w:r>
        <w:rPr>
          <w:b/>
        </w:rPr>
        <w:t>July</w:t>
      </w:r>
      <w:r>
        <w:rPr>
          <w:b/>
          <w:spacing w:val="-1"/>
        </w:rPr>
        <w:t xml:space="preserve"> </w:t>
      </w:r>
      <w:r>
        <w:rPr>
          <w:b/>
        </w:rPr>
        <w:t>2019</w:t>
      </w:r>
      <w:r>
        <w:rPr>
          <w:b/>
        </w:rPr>
        <w:tab/>
      </w:r>
      <w:r>
        <w:t>Workshop Metodologi Penelitian Kualitatif dan Kuantitatif</w:t>
      </w:r>
    </w:p>
    <w:p w:rsidR="00B8063B" w:rsidRPr="00B8063B" w:rsidRDefault="00B8063B" w:rsidP="002D5E27">
      <w:pPr>
        <w:pStyle w:val="BodyText"/>
        <w:tabs>
          <w:tab w:val="left" w:pos="3201"/>
        </w:tabs>
        <w:ind w:left="3202" w:right="156" w:hanging="2978"/>
        <w:jc w:val="both"/>
      </w:pPr>
    </w:p>
    <w:p w:rsidR="00E6275E" w:rsidRDefault="00E6275E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t>November 2018</w:t>
      </w:r>
      <w:r>
        <w:rPr>
          <w:b/>
          <w:sz w:val="28"/>
        </w:rPr>
        <w:tab/>
      </w:r>
      <w:r w:rsidRPr="00E6275E">
        <w:rPr>
          <w:sz w:val="28"/>
        </w:rPr>
        <w:t>Seminar dan Focus Group Discussion (FGD) “Memperkuat Perekonomian Nasional: Dukungan Lembaga Keuangan Dalam Pengembangan Pariwisata Daerah”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b/>
          <w:sz w:val="28"/>
        </w:rPr>
      </w:pPr>
    </w:p>
    <w:p w:rsidR="00314EA6" w:rsidRDefault="00E6275E" w:rsidP="002D5E27">
      <w:pPr>
        <w:tabs>
          <w:tab w:val="left" w:pos="3201"/>
        </w:tabs>
        <w:ind w:left="3240" w:hanging="3016"/>
        <w:jc w:val="both"/>
        <w:rPr>
          <w:sz w:val="28"/>
        </w:rPr>
      </w:pPr>
      <w:r>
        <w:rPr>
          <w:b/>
          <w:sz w:val="28"/>
        </w:rPr>
        <w:t>August 2018</w:t>
      </w:r>
      <w:r>
        <w:rPr>
          <w:b/>
          <w:sz w:val="28"/>
        </w:rPr>
        <w:tab/>
      </w:r>
      <w:r w:rsidRPr="00E6275E">
        <w:rPr>
          <w:sz w:val="28"/>
        </w:rPr>
        <w:t>Seminar Ekonomi Syariah “Revitalisasi Peran ISEI dalam Mendorong Implementasi Business Linkage Syariah untuk Memperkuat Ekonomi Regional”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sz w:val="28"/>
        </w:rPr>
      </w:pP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b/>
          <w:sz w:val="28"/>
        </w:rPr>
      </w:pPr>
      <w:r>
        <w:rPr>
          <w:b/>
          <w:sz w:val="28"/>
        </w:rPr>
        <w:t>August 2018</w:t>
      </w:r>
      <w:r>
        <w:rPr>
          <w:b/>
          <w:sz w:val="28"/>
        </w:rPr>
        <w:tab/>
      </w:r>
      <w:r w:rsidRPr="00E6275E">
        <w:rPr>
          <w:sz w:val="28"/>
        </w:rPr>
        <w:t xml:space="preserve">Seminar </w:t>
      </w:r>
      <w:r>
        <w:rPr>
          <w:sz w:val="28"/>
        </w:rPr>
        <w:t>Sosialisasi Kebijakan/Ketentuan di Bidang Ekonomi dan Keuangan Syariah</w:t>
      </w:r>
    </w:p>
    <w:p w:rsidR="00B8063B" w:rsidRDefault="00B8063B" w:rsidP="002D5E27">
      <w:pPr>
        <w:tabs>
          <w:tab w:val="left" w:pos="3201"/>
        </w:tabs>
        <w:ind w:left="3240" w:hanging="3016"/>
        <w:jc w:val="both"/>
        <w:rPr>
          <w:b/>
          <w:sz w:val="28"/>
        </w:rPr>
      </w:pPr>
    </w:p>
    <w:p w:rsidR="00314EA6" w:rsidRDefault="00314EA6" w:rsidP="002D5E27">
      <w:pPr>
        <w:tabs>
          <w:tab w:val="left" w:pos="3201"/>
        </w:tabs>
        <w:ind w:left="224"/>
        <w:jc w:val="both"/>
        <w:rPr>
          <w:sz w:val="28"/>
        </w:rPr>
      </w:pPr>
      <w:r>
        <w:rPr>
          <w:b/>
          <w:sz w:val="28"/>
        </w:rPr>
        <w:t>August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2016</w:t>
      </w:r>
      <w:r>
        <w:rPr>
          <w:b/>
          <w:sz w:val="28"/>
        </w:rPr>
        <w:tab/>
      </w:r>
      <w:r>
        <w:rPr>
          <w:sz w:val="28"/>
        </w:rPr>
        <w:t>Free PPL “Tax Amnesty, Langkah Awal</w:t>
      </w:r>
      <w:r>
        <w:rPr>
          <w:spacing w:val="36"/>
          <w:sz w:val="28"/>
        </w:rPr>
        <w:t xml:space="preserve"> </w:t>
      </w:r>
      <w:r>
        <w:rPr>
          <w:sz w:val="28"/>
        </w:rPr>
        <w:t>Menuju</w:t>
      </w:r>
    </w:p>
    <w:p w:rsidR="00314EA6" w:rsidRPr="00DD4B6A" w:rsidRDefault="00314EA6" w:rsidP="002D5E27">
      <w:pPr>
        <w:pStyle w:val="BodyText"/>
        <w:ind w:left="3202" w:right="154"/>
        <w:jc w:val="both"/>
        <w:sectPr w:rsidR="00314EA6" w:rsidRPr="00DD4B6A">
          <w:pgSz w:w="11910" w:h="16840"/>
          <w:pgMar w:top="1800" w:right="1280" w:bottom="280" w:left="1360" w:header="703" w:footer="0" w:gutter="0"/>
          <w:cols w:space="720"/>
        </w:sectPr>
      </w:pPr>
      <w:r>
        <w:t xml:space="preserve">Babak Baru Perpajakan Indonesia” (Kerja sama IAI Kompartemen Akuntan Pajak dengan </w:t>
      </w:r>
      <w:r w:rsidR="00DD4B6A">
        <w:t>Fakultas Ekonomi dan Bisnis Universitas Indonesia</w:t>
      </w:r>
    </w:p>
    <w:p w:rsidR="004456A2" w:rsidRDefault="004456A2">
      <w:pPr>
        <w:pStyle w:val="BodyText"/>
        <w:spacing w:before="7"/>
        <w:rPr>
          <w:sz w:val="26"/>
        </w:rPr>
      </w:pPr>
    </w:p>
    <w:p w:rsidR="004456A2" w:rsidRDefault="00700765">
      <w:pPr>
        <w:pStyle w:val="Heading1"/>
        <w:tabs>
          <w:tab w:val="left" w:pos="3797"/>
          <w:tab w:val="left" w:pos="9155"/>
        </w:tabs>
        <w:spacing w:before="86"/>
      </w:pPr>
      <w:bookmarkStart w:id="17" w:name="CERTIFICATE"/>
      <w:bookmarkEnd w:id="17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CERTIFICATE</w:t>
      </w:r>
      <w:r>
        <w:rPr>
          <w:shd w:val="clear" w:color="auto" w:fill="D9D9D9"/>
        </w:rPr>
        <w:tab/>
      </w:r>
    </w:p>
    <w:p w:rsidR="004456A2" w:rsidRDefault="004456A2">
      <w:pPr>
        <w:pStyle w:val="BodyText"/>
        <w:spacing w:before="7"/>
        <w:rPr>
          <w:b/>
          <w:sz w:val="29"/>
        </w:rPr>
      </w:pPr>
    </w:p>
    <w:p w:rsidR="00DD4B6A" w:rsidRPr="00DD4B6A" w:rsidRDefault="00DD4B6A" w:rsidP="00DD4B6A">
      <w:pPr>
        <w:pStyle w:val="BodyText"/>
        <w:tabs>
          <w:tab w:val="left" w:pos="3201"/>
        </w:tabs>
        <w:ind w:left="3202" w:right="156" w:hanging="2978"/>
        <w:jc w:val="both"/>
        <w:rPr>
          <w:b/>
        </w:rPr>
      </w:pPr>
      <w:r>
        <w:rPr>
          <w:b/>
        </w:rPr>
        <w:t>January 2019</w:t>
      </w:r>
      <w:r>
        <w:rPr>
          <w:b/>
        </w:rPr>
        <w:tab/>
        <w:t>Certificate of Zahir Educational Partner</w:t>
      </w:r>
    </w:p>
    <w:p w:rsidR="004456A2" w:rsidRDefault="004456A2">
      <w:pPr>
        <w:pStyle w:val="BodyText"/>
        <w:rPr>
          <w:sz w:val="20"/>
        </w:rPr>
      </w:pPr>
    </w:p>
    <w:p w:rsidR="004456A2" w:rsidRDefault="004456A2">
      <w:pPr>
        <w:pStyle w:val="BodyText"/>
        <w:spacing w:before="7"/>
        <w:rPr>
          <w:sz w:val="29"/>
        </w:rPr>
      </w:pPr>
    </w:p>
    <w:p w:rsidR="004456A2" w:rsidRDefault="00700765">
      <w:pPr>
        <w:pStyle w:val="Heading1"/>
        <w:tabs>
          <w:tab w:val="left" w:pos="2135"/>
          <w:tab w:val="left" w:pos="9155"/>
        </w:tabs>
      </w:pPr>
      <w:bookmarkStart w:id="18" w:name="TECHNICAL_KNOWLEDGE_AND_SKILLS"/>
      <w:bookmarkEnd w:id="18"/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</w:r>
      <w:r w:rsidR="004C406F">
        <w:rPr>
          <w:shd w:val="clear" w:color="auto" w:fill="D9D9D9"/>
        </w:rPr>
        <w:t xml:space="preserve">                          RESEARCH</w:t>
      </w:r>
      <w:r>
        <w:rPr>
          <w:shd w:val="clear" w:color="auto" w:fill="D9D9D9"/>
        </w:rPr>
        <w:tab/>
      </w:r>
    </w:p>
    <w:p w:rsidR="004C406F" w:rsidRDefault="004C406F" w:rsidP="007E6003">
      <w:pPr>
        <w:pStyle w:val="ListParagraph"/>
        <w:tabs>
          <w:tab w:val="left" w:pos="600"/>
        </w:tabs>
        <w:ind w:firstLine="0"/>
        <w:jc w:val="both"/>
        <w:rPr>
          <w:b/>
          <w:sz w:val="28"/>
        </w:rPr>
      </w:pPr>
    </w:p>
    <w:p w:rsidR="00D61E17" w:rsidRDefault="00D61E17" w:rsidP="007E6003">
      <w:pPr>
        <w:pStyle w:val="ListParagraph"/>
        <w:numPr>
          <w:ilvl w:val="0"/>
          <w:numId w:val="2"/>
        </w:numPr>
        <w:tabs>
          <w:tab w:val="left" w:pos="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Islamic Corporate Social Responsibility Towards Asset Optimization in Sharia Commercial Banks</w:t>
      </w:r>
    </w:p>
    <w:p w:rsidR="00D61E17" w:rsidRPr="001C69F6" w:rsidRDefault="001C69F6" w:rsidP="001C69F6">
      <w:pPr>
        <w:pStyle w:val="ListParagraph"/>
        <w:tabs>
          <w:tab w:val="left" w:pos="600"/>
        </w:tabs>
        <w:spacing w:before="120" w:line="235" w:lineRule="auto"/>
        <w:ind w:left="605" w:firstLine="0"/>
        <w:jc w:val="both"/>
        <w:rPr>
          <w:sz w:val="28"/>
          <w:szCs w:val="28"/>
        </w:rPr>
      </w:pPr>
      <w:r w:rsidRPr="001C69F6">
        <w:rPr>
          <w:sz w:val="28"/>
          <w:szCs w:val="28"/>
        </w:rPr>
        <w:t>Proceedings The First International Conference on Islamic Development Studies, Volume 1, September 2019</w:t>
      </w:r>
    </w:p>
    <w:p w:rsidR="001C69F6" w:rsidRDefault="001C69F6" w:rsidP="00D61E17">
      <w:pPr>
        <w:pStyle w:val="ListParagraph"/>
        <w:tabs>
          <w:tab w:val="left" w:pos="600"/>
        </w:tabs>
        <w:ind w:firstLine="0"/>
        <w:jc w:val="both"/>
        <w:rPr>
          <w:b/>
          <w:sz w:val="28"/>
          <w:szCs w:val="28"/>
        </w:rPr>
      </w:pPr>
    </w:p>
    <w:p w:rsidR="00D61E17" w:rsidRDefault="00D61E17" w:rsidP="007E6003">
      <w:pPr>
        <w:pStyle w:val="ListParagraph"/>
        <w:numPr>
          <w:ilvl w:val="0"/>
          <w:numId w:val="2"/>
        </w:numPr>
        <w:tabs>
          <w:tab w:val="left" w:pos="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Analisis Penerapan </w:t>
      </w:r>
      <w:r w:rsidRPr="00D61E17">
        <w:rPr>
          <w:b/>
          <w:i/>
          <w:sz w:val="28"/>
          <w:szCs w:val="28"/>
        </w:rPr>
        <w:t>Tunneling Incentive</w:t>
      </w:r>
      <w:r>
        <w:rPr>
          <w:b/>
          <w:sz w:val="28"/>
          <w:szCs w:val="28"/>
        </w:rPr>
        <w:t xml:space="preserve"> dan Mekanisme Bonus Terhadap Praktik Penghindaran Pajak</w:t>
      </w:r>
    </w:p>
    <w:p w:rsidR="002D5E27" w:rsidRDefault="00D61E17" w:rsidP="002D5E27">
      <w:pPr>
        <w:pStyle w:val="ListParagraph"/>
        <w:tabs>
          <w:tab w:val="left" w:pos="600"/>
        </w:tabs>
        <w:spacing w:before="120" w:line="235" w:lineRule="auto"/>
        <w:ind w:left="605" w:firstLine="0"/>
        <w:jc w:val="both"/>
        <w:rPr>
          <w:sz w:val="28"/>
          <w:szCs w:val="28"/>
        </w:rPr>
      </w:pPr>
      <w:r w:rsidRPr="00D61E17">
        <w:rPr>
          <w:sz w:val="28"/>
          <w:szCs w:val="28"/>
        </w:rPr>
        <w:t>Fidusia: Jurnal Keuangan dan Perbankan Volume 2, Nomor 1, April 2019</w:t>
      </w:r>
    </w:p>
    <w:p w:rsidR="002D5E27" w:rsidRPr="002D5E27" w:rsidRDefault="002D5E27" w:rsidP="00BB21AC">
      <w:pPr>
        <w:tabs>
          <w:tab w:val="left" w:pos="3163"/>
        </w:tabs>
        <w:jc w:val="both"/>
        <w:rPr>
          <w:sz w:val="26"/>
          <w:szCs w:val="26"/>
        </w:rPr>
      </w:pPr>
    </w:p>
    <w:p w:rsidR="004C406F" w:rsidRPr="007E6003" w:rsidRDefault="004C406F" w:rsidP="007E6003">
      <w:pPr>
        <w:pStyle w:val="ListParagraph"/>
        <w:numPr>
          <w:ilvl w:val="0"/>
          <w:numId w:val="2"/>
        </w:numPr>
        <w:tabs>
          <w:tab w:val="left" w:pos="600"/>
        </w:tabs>
        <w:jc w:val="both"/>
        <w:rPr>
          <w:b/>
          <w:sz w:val="28"/>
          <w:szCs w:val="28"/>
        </w:rPr>
      </w:pPr>
      <w:r w:rsidRPr="007E6003">
        <w:rPr>
          <w:b/>
          <w:sz w:val="28"/>
          <w:szCs w:val="28"/>
        </w:rPr>
        <w:t xml:space="preserve">Pengaruh Pengungkapan </w:t>
      </w:r>
      <w:r w:rsidRPr="007E6003">
        <w:rPr>
          <w:b/>
          <w:i/>
          <w:sz w:val="28"/>
          <w:szCs w:val="28"/>
        </w:rPr>
        <w:t>Corporate Social Responsibility</w:t>
      </w:r>
      <w:r w:rsidRPr="007E6003">
        <w:rPr>
          <w:b/>
          <w:sz w:val="28"/>
          <w:szCs w:val="28"/>
        </w:rPr>
        <w:t xml:space="preserve"> (CSR) dan Ukuran Perusahaan terhadap Kinerja Keuangan</w:t>
      </w:r>
    </w:p>
    <w:p w:rsidR="004C406F" w:rsidRDefault="004C406F" w:rsidP="007E6003">
      <w:pPr>
        <w:pStyle w:val="BodyText"/>
        <w:tabs>
          <w:tab w:val="left" w:pos="1808"/>
          <w:tab w:val="left" w:pos="2265"/>
          <w:tab w:val="left" w:pos="2605"/>
          <w:tab w:val="left" w:pos="3521"/>
          <w:tab w:val="left" w:pos="4610"/>
          <w:tab w:val="left" w:pos="5152"/>
          <w:tab w:val="left" w:pos="6284"/>
          <w:tab w:val="left" w:pos="6783"/>
          <w:tab w:val="left" w:pos="8226"/>
        </w:tabs>
        <w:spacing w:before="120" w:line="235" w:lineRule="auto"/>
        <w:ind w:left="599" w:right="159"/>
        <w:jc w:val="both"/>
      </w:pPr>
      <w:r w:rsidRPr="007E6003">
        <w:t>Jurnal Akuntansi dan Keuangan (JAK) Volume 20, Nomor 3, September-Desember 2015</w:t>
      </w:r>
    </w:p>
    <w:p w:rsidR="004456A2" w:rsidRPr="007E6003" w:rsidRDefault="004456A2" w:rsidP="00D61E17">
      <w:pPr>
        <w:tabs>
          <w:tab w:val="left" w:pos="3163"/>
        </w:tabs>
        <w:spacing w:before="216"/>
        <w:jc w:val="both"/>
        <w:rPr>
          <w:sz w:val="26"/>
          <w:szCs w:val="26"/>
        </w:rPr>
      </w:pPr>
    </w:p>
    <w:sectPr w:rsidR="004456A2" w:rsidRPr="007E6003" w:rsidSect="004456A2">
      <w:pgSz w:w="11910" w:h="16840"/>
      <w:pgMar w:top="1800" w:right="1280" w:bottom="280" w:left="1360" w:header="70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B1" w:rsidRDefault="007922B1" w:rsidP="004456A2">
      <w:r>
        <w:separator/>
      </w:r>
    </w:p>
  </w:endnote>
  <w:endnote w:type="continuationSeparator" w:id="1">
    <w:p w:rsidR="007922B1" w:rsidRDefault="007922B1" w:rsidP="0044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B1" w:rsidRDefault="007922B1" w:rsidP="004456A2">
      <w:r>
        <w:separator/>
      </w:r>
    </w:p>
  </w:footnote>
  <w:footnote w:type="continuationSeparator" w:id="1">
    <w:p w:rsidR="007922B1" w:rsidRDefault="007922B1" w:rsidP="00445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A2" w:rsidRDefault="008006F3">
    <w:pPr>
      <w:pStyle w:val="BodyText"/>
      <w:spacing w:line="14" w:lineRule="auto"/>
      <w:rPr>
        <w:sz w:val="20"/>
      </w:rPr>
    </w:pPr>
    <w:r w:rsidRPr="008006F3">
      <w:pict>
        <v:line id="_x0000_s2050" style="position:absolute;z-index:-251659264;mso-position-horizontal-relative:page;mso-position-vertical-relative:page" from="70.35pt,89.35pt" to="523.5pt,89.35pt" strokecolor="#365f91" strokeweight="1.5pt">
          <w10:wrap anchorx="page" anchory="page"/>
        </v:line>
      </w:pict>
    </w:r>
    <w:r w:rsidRPr="008006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2pt;margin-top:34.15pt;width:140.35pt;height:49.4pt;z-index:-251658240;mso-position-horizontal-relative:page;mso-position-vertical-relative:page" filled="f" stroked="f">
          <v:textbox inset="0,0,0,0">
            <w:txbxContent>
              <w:p w:rsidR="004456A2" w:rsidRDefault="00700765">
                <w:pPr>
                  <w:spacing w:before="20"/>
                  <w:ind w:left="20"/>
                  <w:rPr>
                    <w:rFonts w:ascii="Impact"/>
                    <w:sz w:val="36"/>
                  </w:rPr>
                </w:pPr>
                <w:r>
                  <w:rPr>
                    <w:rFonts w:ascii="Impact"/>
                    <w:sz w:val="36"/>
                  </w:rPr>
                  <w:t>Dinda Fali Rifan</w:t>
                </w:r>
              </w:p>
              <w:p w:rsidR="004456A2" w:rsidRDefault="00700765">
                <w:pPr>
                  <w:spacing w:before="5" w:line="251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0"/>
                  </w:rPr>
                  <w:t>Mobile : +6281373921746</w:t>
                </w:r>
              </w:p>
              <w:p w:rsidR="004456A2" w:rsidRDefault="00700765">
                <w:pPr>
                  <w:tabs>
                    <w:tab w:val="left" w:pos="716"/>
                  </w:tabs>
                  <w:spacing w:line="251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0"/>
                  </w:rPr>
                  <w:t>E-mail</w:t>
                </w:r>
                <w:r>
                  <w:rPr>
                    <w:rFonts w:ascii="Arial"/>
                    <w:w w:val="90"/>
                  </w:rPr>
                  <w:tab/>
                </w:r>
                <w:r>
                  <w:rPr>
                    <w:rFonts w:ascii="Arial"/>
                    <w:w w:val="80"/>
                  </w:rPr>
                  <w:t>:</w:t>
                </w:r>
                <w:r>
                  <w:rPr>
                    <w:rFonts w:ascii="Arial"/>
                    <w:spacing w:val="-13"/>
                    <w:w w:val="80"/>
                  </w:rPr>
                  <w:t xml:space="preserve"> </w:t>
                </w:r>
                <w:hyperlink r:id="rId1">
                  <w:r>
                    <w:rPr>
                      <w:rFonts w:ascii="Arial"/>
                      <w:color w:val="0000FF"/>
                      <w:w w:val="80"/>
                      <w:u w:val="single" w:color="0000FF"/>
                    </w:rPr>
                    <w:t>dindafalirifan@gmail.com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5EC9"/>
    <w:multiLevelType w:val="hybridMultilevel"/>
    <w:tmpl w:val="6BD8970C"/>
    <w:lvl w:ilvl="0" w:tplc="48346992">
      <w:start w:val="1"/>
      <w:numFmt w:val="decimal"/>
      <w:lvlText w:val="%1."/>
      <w:lvlJc w:val="left"/>
      <w:pPr>
        <w:ind w:left="599" w:hanging="361"/>
      </w:pPr>
      <w:rPr>
        <w:rFonts w:ascii="Times New Roman" w:eastAsia="Times New Roman" w:hAnsi="Times New Roman" w:cs="Times New Roman" w:hint="default"/>
        <w:b/>
        <w:spacing w:val="0"/>
        <w:w w:val="95"/>
        <w:sz w:val="24"/>
        <w:szCs w:val="24"/>
        <w:lang w:val="en-US" w:eastAsia="en-US" w:bidi="en-US"/>
      </w:rPr>
    </w:lvl>
    <w:lvl w:ilvl="1" w:tplc="D63A038C">
      <w:numFmt w:val="bullet"/>
      <w:lvlText w:val="•"/>
      <w:lvlJc w:val="left"/>
      <w:pPr>
        <w:ind w:left="1466" w:hanging="361"/>
      </w:pPr>
      <w:rPr>
        <w:rFonts w:hint="default"/>
        <w:lang w:val="en-US" w:eastAsia="en-US" w:bidi="en-US"/>
      </w:rPr>
    </w:lvl>
    <w:lvl w:ilvl="2" w:tplc="905219B0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en-US"/>
      </w:rPr>
    </w:lvl>
    <w:lvl w:ilvl="3" w:tplc="C0D434C4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en-US"/>
      </w:rPr>
    </w:lvl>
    <w:lvl w:ilvl="4" w:tplc="C234EE0C">
      <w:numFmt w:val="bullet"/>
      <w:lvlText w:val="•"/>
      <w:lvlJc w:val="left"/>
      <w:pPr>
        <w:ind w:left="4065" w:hanging="361"/>
      </w:pPr>
      <w:rPr>
        <w:rFonts w:hint="default"/>
        <w:lang w:val="en-US" w:eastAsia="en-US" w:bidi="en-US"/>
      </w:rPr>
    </w:lvl>
    <w:lvl w:ilvl="5" w:tplc="E2E28D00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en-US"/>
      </w:rPr>
    </w:lvl>
    <w:lvl w:ilvl="6" w:tplc="D6703490">
      <w:numFmt w:val="bullet"/>
      <w:lvlText w:val="•"/>
      <w:lvlJc w:val="left"/>
      <w:pPr>
        <w:ind w:left="5798" w:hanging="361"/>
      </w:pPr>
      <w:rPr>
        <w:rFonts w:hint="default"/>
        <w:lang w:val="en-US" w:eastAsia="en-US" w:bidi="en-US"/>
      </w:rPr>
    </w:lvl>
    <w:lvl w:ilvl="7" w:tplc="08D09420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E4CE11C">
      <w:numFmt w:val="bullet"/>
      <w:lvlText w:val="•"/>
      <w:lvlJc w:val="left"/>
      <w:pPr>
        <w:ind w:left="7531" w:hanging="361"/>
      </w:pPr>
      <w:rPr>
        <w:rFonts w:hint="default"/>
        <w:lang w:val="en-US" w:eastAsia="en-US" w:bidi="en-US"/>
      </w:rPr>
    </w:lvl>
  </w:abstractNum>
  <w:abstractNum w:abstractNumId="1">
    <w:nsid w:val="43FB3A14"/>
    <w:multiLevelType w:val="hybridMultilevel"/>
    <w:tmpl w:val="E214DC2E"/>
    <w:lvl w:ilvl="0" w:tplc="70E4682C">
      <w:start w:val="1"/>
      <w:numFmt w:val="decimal"/>
      <w:lvlText w:val="%1."/>
      <w:lvlJc w:val="left"/>
      <w:pPr>
        <w:ind w:left="599" w:hanging="361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en-US"/>
      </w:rPr>
    </w:lvl>
    <w:lvl w:ilvl="1" w:tplc="D63A038C">
      <w:numFmt w:val="bullet"/>
      <w:lvlText w:val="•"/>
      <w:lvlJc w:val="left"/>
      <w:pPr>
        <w:ind w:left="1466" w:hanging="361"/>
      </w:pPr>
      <w:rPr>
        <w:rFonts w:hint="default"/>
        <w:lang w:val="en-US" w:eastAsia="en-US" w:bidi="en-US"/>
      </w:rPr>
    </w:lvl>
    <w:lvl w:ilvl="2" w:tplc="905219B0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en-US"/>
      </w:rPr>
    </w:lvl>
    <w:lvl w:ilvl="3" w:tplc="C0D434C4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en-US"/>
      </w:rPr>
    </w:lvl>
    <w:lvl w:ilvl="4" w:tplc="C234EE0C">
      <w:numFmt w:val="bullet"/>
      <w:lvlText w:val="•"/>
      <w:lvlJc w:val="left"/>
      <w:pPr>
        <w:ind w:left="4065" w:hanging="361"/>
      </w:pPr>
      <w:rPr>
        <w:rFonts w:hint="default"/>
        <w:lang w:val="en-US" w:eastAsia="en-US" w:bidi="en-US"/>
      </w:rPr>
    </w:lvl>
    <w:lvl w:ilvl="5" w:tplc="E2E28D00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en-US"/>
      </w:rPr>
    </w:lvl>
    <w:lvl w:ilvl="6" w:tplc="D6703490">
      <w:numFmt w:val="bullet"/>
      <w:lvlText w:val="•"/>
      <w:lvlJc w:val="left"/>
      <w:pPr>
        <w:ind w:left="5798" w:hanging="361"/>
      </w:pPr>
      <w:rPr>
        <w:rFonts w:hint="default"/>
        <w:lang w:val="en-US" w:eastAsia="en-US" w:bidi="en-US"/>
      </w:rPr>
    </w:lvl>
    <w:lvl w:ilvl="7" w:tplc="08D09420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E4CE11C">
      <w:numFmt w:val="bullet"/>
      <w:lvlText w:val="•"/>
      <w:lvlJc w:val="left"/>
      <w:pPr>
        <w:ind w:left="7531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456A2"/>
    <w:rsid w:val="0011532A"/>
    <w:rsid w:val="00116BA5"/>
    <w:rsid w:val="00160AAD"/>
    <w:rsid w:val="001C69F6"/>
    <w:rsid w:val="002B6289"/>
    <w:rsid w:val="002D5E27"/>
    <w:rsid w:val="00314EA6"/>
    <w:rsid w:val="003228B5"/>
    <w:rsid w:val="00404D19"/>
    <w:rsid w:val="004456A2"/>
    <w:rsid w:val="00466F82"/>
    <w:rsid w:val="004C406F"/>
    <w:rsid w:val="005B15AB"/>
    <w:rsid w:val="00700765"/>
    <w:rsid w:val="00704264"/>
    <w:rsid w:val="007922B1"/>
    <w:rsid w:val="007E6003"/>
    <w:rsid w:val="008006F3"/>
    <w:rsid w:val="00884DE6"/>
    <w:rsid w:val="009B725D"/>
    <w:rsid w:val="00AC7385"/>
    <w:rsid w:val="00B46C94"/>
    <w:rsid w:val="00B8063B"/>
    <w:rsid w:val="00BB21AC"/>
    <w:rsid w:val="00D61E17"/>
    <w:rsid w:val="00DD4B6A"/>
    <w:rsid w:val="00E6275E"/>
    <w:rsid w:val="00EC02BA"/>
    <w:rsid w:val="00F3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56A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uiPriority w:val="1"/>
    <w:qFormat/>
    <w:rsid w:val="004456A2"/>
    <w:pPr>
      <w:spacing w:before="87"/>
      <w:ind w:left="21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56A2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4456A2"/>
    <w:pPr>
      <w:ind w:left="599" w:hanging="361"/>
    </w:pPr>
  </w:style>
  <w:style w:type="paragraph" w:customStyle="1" w:styleId="TableParagraph">
    <w:name w:val="Table Paragraph"/>
    <w:basedOn w:val="Normal"/>
    <w:uiPriority w:val="1"/>
    <w:qFormat/>
    <w:rsid w:val="004456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dafalirif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ndafalirif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Links>
    <vt:vector size="12" baseType="variant">
      <vt:variant>
        <vt:i4>786494</vt:i4>
      </vt:variant>
      <vt:variant>
        <vt:i4>3</vt:i4>
      </vt:variant>
      <vt:variant>
        <vt:i4>0</vt:i4>
      </vt:variant>
      <vt:variant>
        <vt:i4>5</vt:i4>
      </vt:variant>
      <vt:variant>
        <vt:lpwstr>mailto:dindafalirifan@gmail.com</vt:lpwstr>
      </vt:variant>
      <vt:variant>
        <vt:lpwstr/>
      </vt:variant>
      <vt:variant>
        <vt:i4>786494</vt:i4>
      </vt:variant>
      <vt:variant>
        <vt:i4>0</vt:i4>
      </vt:variant>
      <vt:variant>
        <vt:i4>0</vt:i4>
      </vt:variant>
      <vt:variant>
        <vt:i4>5</vt:i4>
      </vt:variant>
      <vt:variant>
        <vt:lpwstr>mailto:dindafalirifan@gmail.com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Dinda Fali</cp:lastModifiedBy>
  <cp:revision>5</cp:revision>
  <dcterms:created xsi:type="dcterms:W3CDTF">2019-09-29T15:47:00Z</dcterms:created>
  <dcterms:modified xsi:type="dcterms:W3CDTF">2019-10-05T10:03:00Z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2018-11-21T00:00:00Z</vt:filetime>
  </property>
</Properties>
</file>