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E46ED" w14:textId="77777777" w:rsidR="00D511B5" w:rsidRPr="00812C68" w:rsidRDefault="00812C68" w:rsidP="00812C68">
      <w:pPr>
        <w:pBdr>
          <w:top w:val="nil"/>
          <w:left w:val="nil"/>
          <w:bottom w:val="nil"/>
          <w:right w:val="nil"/>
          <w:between w:val="nil"/>
        </w:pBdr>
        <w:spacing w:after="280" w:line="240" w:lineRule="auto"/>
        <w:ind w:hanging="2"/>
        <w:jc w:val="center"/>
        <w:rPr>
          <w:b/>
          <w:bCs/>
          <w:color w:val="000000"/>
        </w:rPr>
      </w:pPr>
      <w:proofErr w:type="spellStart"/>
      <w:r w:rsidRPr="00EB1C89">
        <w:rPr>
          <w:b/>
          <w:bCs/>
          <w:color w:val="000000"/>
        </w:rPr>
        <w:t>Kasus</w:t>
      </w:r>
      <w:proofErr w:type="spellEnd"/>
      <w:r w:rsidRPr="00EB1C89">
        <w:rPr>
          <w:b/>
          <w:bCs/>
          <w:color w:val="000000"/>
        </w:rPr>
        <w:t xml:space="preserve"> </w:t>
      </w:r>
      <w:r w:rsidRPr="00D33FA0">
        <w:rPr>
          <w:b/>
          <w:bCs/>
          <w:i/>
          <w:iCs/>
          <w:color w:val="000000"/>
        </w:rPr>
        <w:t>Bullying</w:t>
      </w:r>
      <w:r w:rsidRPr="00EB1C89">
        <w:rPr>
          <w:b/>
          <w:bCs/>
          <w:color w:val="000000"/>
        </w:rPr>
        <w:t xml:space="preserve"> pada Anak </w:t>
      </w:r>
      <w:proofErr w:type="spellStart"/>
      <w:r w:rsidRPr="00EB1C89">
        <w:rPr>
          <w:b/>
          <w:bCs/>
          <w:color w:val="000000"/>
        </w:rPr>
        <w:t>Berkebutuhan</w:t>
      </w:r>
      <w:proofErr w:type="spellEnd"/>
      <w:r w:rsidRPr="00EB1C89">
        <w:rPr>
          <w:b/>
          <w:bCs/>
          <w:color w:val="000000"/>
        </w:rPr>
        <w:t xml:space="preserve"> </w:t>
      </w:r>
      <w:proofErr w:type="spellStart"/>
      <w:r w:rsidRPr="00EB1C89">
        <w:rPr>
          <w:b/>
          <w:bCs/>
          <w:color w:val="000000"/>
        </w:rPr>
        <w:t>Khusus</w:t>
      </w:r>
      <w:proofErr w:type="spellEnd"/>
      <w:r w:rsidRPr="00EB1C89">
        <w:rPr>
          <w:b/>
          <w:bCs/>
          <w:color w:val="000000"/>
        </w:rPr>
        <w:t xml:space="preserve"> di </w:t>
      </w:r>
      <w:proofErr w:type="spellStart"/>
      <w:r w:rsidRPr="00EB1C89">
        <w:rPr>
          <w:b/>
          <w:bCs/>
          <w:color w:val="000000"/>
        </w:rPr>
        <w:t>Sekolah</w:t>
      </w:r>
      <w:proofErr w:type="spellEnd"/>
      <w:r w:rsidRPr="00EB1C89">
        <w:rPr>
          <w:b/>
          <w:bCs/>
          <w:color w:val="000000"/>
        </w:rPr>
        <w:t xml:space="preserve"> </w:t>
      </w:r>
      <w:proofErr w:type="spellStart"/>
      <w:r w:rsidRPr="00EB1C89">
        <w:rPr>
          <w:b/>
          <w:bCs/>
          <w:color w:val="000000"/>
        </w:rPr>
        <w:t>Inklusi</w:t>
      </w:r>
      <w:proofErr w:type="spellEnd"/>
    </w:p>
    <w:p w14:paraId="7D53B30F" w14:textId="77777777" w:rsidR="00D511B5" w:rsidRPr="00812C68" w:rsidRDefault="00812C68" w:rsidP="00812C68">
      <w:pPr>
        <w:pBdr>
          <w:top w:val="nil"/>
          <w:left w:val="nil"/>
          <w:bottom w:val="nil"/>
          <w:right w:val="nil"/>
          <w:between w:val="nil"/>
        </w:pBdr>
        <w:spacing w:line="240" w:lineRule="auto"/>
        <w:ind w:hanging="2"/>
        <w:jc w:val="center"/>
        <w:rPr>
          <w:b/>
          <w:bCs/>
          <w:color w:val="000000"/>
          <w:sz w:val="20"/>
          <w:szCs w:val="20"/>
          <w:vertAlign w:val="superscript"/>
          <w:lang w:val="en-US"/>
        </w:rPr>
      </w:pPr>
      <w:proofErr w:type="spellStart"/>
      <w:r w:rsidRPr="00812C68">
        <w:rPr>
          <w:b/>
          <w:bCs/>
          <w:color w:val="000000"/>
          <w:sz w:val="20"/>
          <w:szCs w:val="20"/>
        </w:rPr>
        <w:t>Angga</w:t>
      </w:r>
      <w:proofErr w:type="spellEnd"/>
      <w:r w:rsidRPr="00812C68">
        <w:rPr>
          <w:b/>
          <w:bCs/>
          <w:color w:val="000000"/>
          <w:sz w:val="20"/>
          <w:szCs w:val="20"/>
        </w:rPr>
        <w:t xml:space="preserve"> </w:t>
      </w:r>
      <w:proofErr w:type="spellStart"/>
      <w:r w:rsidRPr="00812C68">
        <w:rPr>
          <w:b/>
          <w:bCs/>
          <w:color w:val="000000"/>
          <w:sz w:val="20"/>
          <w:szCs w:val="20"/>
        </w:rPr>
        <w:t>Damayanto</w:t>
      </w:r>
      <w:r>
        <w:rPr>
          <w:b/>
          <w:bCs/>
          <w:color w:val="000000"/>
          <w:sz w:val="20"/>
          <w:szCs w:val="20"/>
          <w:vertAlign w:val="superscript"/>
        </w:rPr>
        <w:t>a</w:t>
      </w:r>
      <w:proofErr w:type="spellEnd"/>
      <w:r w:rsidRPr="00812C68">
        <w:rPr>
          <w:b/>
          <w:bCs/>
          <w:color w:val="000000"/>
          <w:sz w:val="20"/>
          <w:szCs w:val="20"/>
        </w:rPr>
        <w:t>,</w:t>
      </w:r>
      <w:r w:rsidRPr="00812C68">
        <w:rPr>
          <w:b/>
          <w:bCs/>
          <w:color w:val="000000"/>
          <w:sz w:val="20"/>
          <w:szCs w:val="20"/>
          <w:lang w:val="en-US"/>
        </w:rPr>
        <w:t xml:space="preserve"> </w:t>
      </w:r>
      <w:proofErr w:type="spellStart"/>
      <w:r w:rsidRPr="00812C68">
        <w:rPr>
          <w:b/>
          <w:bCs/>
          <w:color w:val="000000"/>
          <w:sz w:val="20"/>
          <w:szCs w:val="20"/>
        </w:rPr>
        <w:t>Wening</w:t>
      </w:r>
      <w:proofErr w:type="spellEnd"/>
      <w:r w:rsidRPr="00812C68">
        <w:rPr>
          <w:b/>
          <w:bCs/>
          <w:color w:val="000000"/>
          <w:sz w:val="20"/>
          <w:szCs w:val="20"/>
        </w:rPr>
        <w:t xml:space="preserve"> </w:t>
      </w:r>
      <w:proofErr w:type="spellStart"/>
      <w:r w:rsidRPr="00812C68">
        <w:rPr>
          <w:b/>
          <w:bCs/>
          <w:color w:val="000000"/>
          <w:sz w:val="20"/>
          <w:szCs w:val="20"/>
        </w:rPr>
        <w:t>Prabawati</w:t>
      </w:r>
      <w:proofErr w:type="spellEnd"/>
      <w:r>
        <w:rPr>
          <w:b/>
          <w:bCs/>
          <w:color w:val="000000"/>
          <w:sz w:val="20"/>
          <w:szCs w:val="20"/>
          <w:vertAlign w:val="superscript"/>
          <w:lang w:val="en-US"/>
        </w:rPr>
        <w:t>b</w:t>
      </w:r>
      <w:r w:rsidRPr="00812C68">
        <w:rPr>
          <w:b/>
          <w:bCs/>
          <w:color w:val="000000"/>
          <w:sz w:val="20"/>
          <w:szCs w:val="20"/>
          <w:lang w:val="en-US"/>
        </w:rPr>
        <w:t xml:space="preserve">, Muhammad </w:t>
      </w:r>
      <w:proofErr w:type="spellStart"/>
      <w:r w:rsidRPr="00812C68">
        <w:rPr>
          <w:b/>
          <w:bCs/>
          <w:color w:val="000000"/>
          <w:sz w:val="20"/>
          <w:szCs w:val="20"/>
          <w:lang w:val="en-US"/>
        </w:rPr>
        <w:t>Nurrohman</w:t>
      </w:r>
      <w:proofErr w:type="spellEnd"/>
      <w:r w:rsidRPr="00812C68">
        <w:rPr>
          <w:b/>
          <w:bCs/>
          <w:color w:val="000000"/>
          <w:sz w:val="20"/>
          <w:szCs w:val="20"/>
          <w:lang w:val="en-US"/>
        </w:rPr>
        <w:t xml:space="preserve"> </w:t>
      </w:r>
      <w:proofErr w:type="spellStart"/>
      <w:r w:rsidRPr="00812C68">
        <w:rPr>
          <w:b/>
          <w:bCs/>
          <w:color w:val="000000"/>
          <w:sz w:val="20"/>
          <w:szCs w:val="20"/>
          <w:lang w:val="en-US"/>
        </w:rPr>
        <w:t>Jauhari</w:t>
      </w:r>
      <w:r>
        <w:rPr>
          <w:b/>
          <w:bCs/>
          <w:color w:val="000000"/>
          <w:sz w:val="20"/>
          <w:szCs w:val="20"/>
          <w:vertAlign w:val="superscript"/>
          <w:lang w:val="en-US"/>
        </w:rPr>
        <w:t>c</w:t>
      </w:r>
      <w:proofErr w:type="spellEnd"/>
    </w:p>
    <w:p w14:paraId="0F0932CD" w14:textId="77777777" w:rsidR="00D511B5" w:rsidRPr="00812C68" w:rsidRDefault="00BE4342" w:rsidP="00812C68">
      <w:pPr>
        <w:spacing w:after="0"/>
        <w:jc w:val="center"/>
        <w:rPr>
          <w:rFonts w:eastAsia="Cardo"/>
          <w:sz w:val="20"/>
          <w:szCs w:val="20"/>
          <w:lang w:val="en-ID"/>
        </w:rPr>
      </w:pPr>
      <w:r w:rsidRPr="00812C68">
        <w:rPr>
          <w:sz w:val="20"/>
          <w:szCs w:val="20"/>
          <w:vertAlign w:val="superscript"/>
        </w:rPr>
        <w:t>a</w:t>
      </w:r>
      <w:r w:rsidR="00812C68">
        <w:rPr>
          <w:sz w:val="20"/>
          <w:szCs w:val="20"/>
          <w:vertAlign w:val="superscript"/>
        </w:rPr>
        <w:t xml:space="preserve">, b </w:t>
      </w:r>
      <w:r w:rsidR="00812C68" w:rsidRPr="00812C68">
        <w:rPr>
          <w:rFonts w:eastAsia="Cardo"/>
          <w:sz w:val="20"/>
          <w:szCs w:val="20"/>
        </w:rPr>
        <w:t xml:space="preserve">Pendidikan </w:t>
      </w:r>
      <w:proofErr w:type="spellStart"/>
      <w:r w:rsidR="00812C68" w:rsidRPr="00812C68">
        <w:rPr>
          <w:rFonts w:eastAsia="Cardo"/>
          <w:sz w:val="20"/>
          <w:szCs w:val="20"/>
        </w:rPr>
        <w:t>Luar</w:t>
      </w:r>
      <w:proofErr w:type="spellEnd"/>
      <w:r w:rsidR="00812C68" w:rsidRPr="00812C68">
        <w:rPr>
          <w:rFonts w:eastAsia="Cardo"/>
          <w:sz w:val="20"/>
          <w:szCs w:val="20"/>
        </w:rPr>
        <w:t xml:space="preserve"> </w:t>
      </w:r>
      <w:proofErr w:type="spellStart"/>
      <w:r w:rsidR="00812C68" w:rsidRPr="00812C68">
        <w:rPr>
          <w:rFonts w:eastAsia="Cardo"/>
          <w:sz w:val="20"/>
          <w:szCs w:val="20"/>
        </w:rPr>
        <w:t>Biasa</w:t>
      </w:r>
      <w:proofErr w:type="spellEnd"/>
      <w:r w:rsidR="00812C68" w:rsidRPr="00812C68">
        <w:rPr>
          <w:rFonts w:eastAsia="Cardo"/>
          <w:sz w:val="20"/>
          <w:szCs w:val="20"/>
        </w:rPr>
        <w:t xml:space="preserve"> - </w:t>
      </w:r>
      <w:proofErr w:type="spellStart"/>
      <w:r w:rsidR="00812C68" w:rsidRPr="00812C68">
        <w:rPr>
          <w:rFonts w:eastAsia="Cardo"/>
          <w:sz w:val="20"/>
          <w:szCs w:val="20"/>
        </w:rPr>
        <w:t>Universitas</w:t>
      </w:r>
      <w:proofErr w:type="spellEnd"/>
      <w:r w:rsidR="00812C68" w:rsidRPr="00812C68">
        <w:rPr>
          <w:rFonts w:eastAsia="Cardo"/>
          <w:sz w:val="20"/>
          <w:szCs w:val="20"/>
        </w:rPr>
        <w:t xml:space="preserve"> Negeri Yogyakarta -</w:t>
      </w:r>
      <w:r w:rsidRPr="00812C68">
        <w:rPr>
          <w:rFonts w:eastAsia="Cardo"/>
          <w:sz w:val="20"/>
          <w:szCs w:val="20"/>
        </w:rPr>
        <w:t xml:space="preserve"> </w:t>
      </w:r>
      <w:r w:rsidR="00812C68" w:rsidRPr="00812C68">
        <w:rPr>
          <w:rFonts w:eastAsia="Cardo"/>
          <w:sz w:val="20"/>
          <w:szCs w:val="20"/>
          <w:lang w:val="en-ID"/>
        </w:rPr>
        <w:t xml:space="preserve">Jl. Colombo No.1, </w:t>
      </w:r>
      <w:proofErr w:type="spellStart"/>
      <w:r w:rsidR="00812C68" w:rsidRPr="00812C68">
        <w:rPr>
          <w:rFonts w:eastAsia="Cardo"/>
          <w:sz w:val="20"/>
          <w:szCs w:val="20"/>
          <w:lang w:val="en-ID"/>
        </w:rPr>
        <w:t>Karang</w:t>
      </w:r>
      <w:proofErr w:type="spellEnd"/>
      <w:r w:rsidR="00812C68" w:rsidRPr="00812C68">
        <w:rPr>
          <w:rFonts w:eastAsia="Cardo"/>
          <w:sz w:val="20"/>
          <w:szCs w:val="20"/>
          <w:lang w:val="en-ID"/>
        </w:rPr>
        <w:t xml:space="preserve"> Malang, </w:t>
      </w:r>
      <w:proofErr w:type="spellStart"/>
      <w:r w:rsidR="00812C68" w:rsidRPr="00812C68">
        <w:rPr>
          <w:rFonts w:eastAsia="Cardo"/>
          <w:sz w:val="20"/>
          <w:szCs w:val="20"/>
          <w:lang w:val="en-ID"/>
        </w:rPr>
        <w:t>Caturtunggal</w:t>
      </w:r>
      <w:proofErr w:type="spellEnd"/>
      <w:r w:rsidR="00812C68" w:rsidRPr="00812C68">
        <w:rPr>
          <w:rFonts w:eastAsia="Cardo"/>
          <w:sz w:val="20"/>
          <w:szCs w:val="20"/>
          <w:lang w:val="en-ID"/>
        </w:rPr>
        <w:t xml:space="preserve">, </w:t>
      </w:r>
      <w:proofErr w:type="spellStart"/>
      <w:r w:rsidR="00812C68" w:rsidRPr="00812C68">
        <w:rPr>
          <w:rFonts w:eastAsia="Cardo"/>
          <w:sz w:val="20"/>
          <w:szCs w:val="20"/>
          <w:lang w:val="en-ID"/>
        </w:rPr>
        <w:t>Kec</w:t>
      </w:r>
      <w:proofErr w:type="spellEnd"/>
      <w:r w:rsidR="00812C68" w:rsidRPr="00812C68">
        <w:rPr>
          <w:rFonts w:eastAsia="Cardo"/>
          <w:sz w:val="20"/>
          <w:szCs w:val="20"/>
          <w:lang w:val="en-ID"/>
        </w:rPr>
        <w:t xml:space="preserve">. Depok, </w:t>
      </w:r>
      <w:proofErr w:type="spellStart"/>
      <w:r w:rsidR="00812C68" w:rsidRPr="00812C68">
        <w:rPr>
          <w:rFonts w:eastAsia="Cardo"/>
          <w:sz w:val="20"/>
          <w:szCs w:val="20"/>
          <w:lang w:val="en-ID"/>
        </w:rPr>
        <w:t>Kabupaten</w:t>
      </w:r>
      <w:proofErr w:type="spellEnd"/>
      <w:r w:rsidR="00812C68" w:rsidRPr="00812C68">
        <w:rPr>
          <w:rFonts w:eastAsia="Cardo"/>
          <w:sz w:val="20"/>
          <w:szCs w:val="20"/>
          <w:lang w:val="en-ID"/>
        </w:rPr>
        <w:t xml:space="preserve"> </w:t>
      </w:r>
      <w:proofErr w:type="spellStart"/>
      <w:r w:rsidR="00812C68" w:rsidRPr="00812C68">
        <w:rPr>
          <w:rFonts w:eastAsia="Cardo"/>
          <w:sz w:val="20"/>
          <w:szCs w:val="20"/>
          <w:lang w:val="en-ID"/>
        </w:rPr>
        <w:t>Sleman</w:t>
      </w:r>
      <w:proofErr w:type="spellEnd"/>
      <w:r w:rsidR="00812C68" w:rsidRPr="00812C68">
        <w:rPr>
          <w:rFonts w:eastAsia="Cardo"/>
          <w:sz w:val="20"/>
          <w:szCs w:val="20"/>
          <w:lang w:val="en-ID"/>
        </w:rPr>
        <w:t>, Daerah Istimewa Yogyakarta 55281</w:t>
      </w:r>
    </w:p>
    <w:p w14:paraId="6EEE88C2" w14:textId="77777777" w:rsidR="00812C68" w:rsidRPr="00812C68" w:rsidRDefault="00812C68" w:rsidP="00812C68">
      <w:pPr>
        <w:spacing w:after="0"/>
        <w:jc w:val="center"/>
        <w:rPr>
          <w:rFonts w:eastAsia="Cardo"/>
          <w:sz w:val="20"/>
          <w:szCs w:val="20"/>
          <w:lang w:val="en-ID"/>
        </w:rPr>
      </w:pPr>
      <w:r>
        <w:rPr>
          <w:sz w:val="20"/>
          <w:szCs w:val="20"/>
          <w:vertAlign w:val="superscript"/>
        </w:rPr>
        <w:t>c</w:t>
      </w:r>
      <w:r>
        <w:rPr>
          <w:sz w:val="20"/>
          <w:szCs w:val="20"/>
          <w:vertAlign w:val="superscript"/>
        </w:rPr>
        <w:t xml:space="preserve"> </w:t>
      </w:r>
      <w:r w:rsidRPr="00812C68">
        <w:rPr>
          <w:rFonts w:eastAsia="Cardo"/>
          <w:sz w:val="20"/>
          <w:szCs w:val="20"/>
        </w:rPr>
        <w:t xml:space="preserve">Pendidikan </w:t>
      </w:r>
      <w:proofErr w:type="spellStart"/>
      <w:r>
        <w:rPr>
          <w:rFonts w:eastAsia="Cardo"/>
          <w:sz w:val="20"/>
          <w:szCs w:val="20"/>
        </w:rPr>
        <w:t>Khusus</w:t>
      </w:r>
      <w:proofErr w:type="spellEnd"/>
      <w:r>
        <w:rPr>
          <w:rFonts w:eastAsia="Cardo"/>
          <w:sz w:val="20"/>
          <w:szCs w:val="20"/>
        </w:rPr>
        <w:t xml:space="preserve"> -</w:t>
      </w:r>
      <w:r w:rsidRPr="00812C68">
        <w:rPr>
          <w:rFonts w:eastAsia="Cardo"/>
          <w:sz w:val="20"/>
          <w:szCs w:val="20"/>
        </w:rPr>
        <w:t xml:space="preserve"> </w:t>
      </w:r>
      <w:proofErr w:type="spellStart"/>
      <w:r w:rsidRPr="00812C68">
        <w:rPr>
          <w:rFonts w:eastAsia="Cardo"/>
          <w:sz w:val="20"/>
          <w:szCs w:val="20"/>
        </w:rPr>
        <w:t>Universitas</w:t>
      </w:r>
      <w:proofErr w:type="spellEnd"/>
      <w:r w:rsidRPr="00812C68">
        <w:rPr>
          <w:rFonts w:eastAsia="Cardo"/>
          <w:sz w:val="20"/>
          <w:szCs w:val="20"/>
        </w:rPr>
        <w:t xml:space="preserve"> </w:t>
      </w:r>
      <w:r>
        <w:rPr>
          <w:rFonts w:eastAsia="Cardo"/>
          <w:sz w:val="20"/>
          <w:szCs w:val="20"/>
        </w:rPr>
        <w:t xml:space="preserve">PGRI Adi </w:t>
      </w:r>
      <w:proofErr w:type="spellStart"/>
      <w:r>
        <w:rPr>
          <w:rFonts w:eastAsia="Cardo"/>
          <w:sz w:val="20"/>
          <w:szCs w:val="20"/>
        </w:rPr>
        <w:t>Buana</w:t>
      </w:r>
      <w:proofErr w:type="spellEnd"/>
      <w:r>
        <w:rPr>
          <w:rFonts w:eastAsia="Cardo"/>
          <w:sz w:val="20"/>
          <w:szCs w:val="20"/>
        </w:rPr>
        <w:t xml:space="preserve"> – Jl. </w:t>
      </w:r>
      <w:proofErr w:type="spellStart"/>
      <w:r>
        <w:rPr>
          <w:rFonts w:eastAsia="Cardo"/>
          <w:sz w:val="20"/>
          <w:szCs w:val="20"/>
        </w:rPr>
        <w:t>Dukuh</w:t>
      </w:r>
      <w:proofErr w:type="spellEnd"/>
      <w:r>
        <w:rPr>
          <w:rFonts w:eastAsia="Cardo"/>
          <w:sz w:val="20"/>
          <w:szCs w:val="20"/>
        </w:rPr>
        <w:t xml:space="preserve"> </w:t>
      </w:r>
      <w:proofErr w:type="spellStart"/>
      <w:r>
        <w:rPr>
          <w:rFonts w:eastAsia="Cardo"/>
          <w:sz w:val="20"/>
          <w:szCs w:val="20"/>
        </w:rPr>
        <w:t>Menanggal</w:t>
      </w:r>
      <w:proofErr w:type="spellEnd"/>
      <w:r>
        <w:rPr>
          <w:rFonts w:eastAsia="Cardo"/>
          <w:sz w:val="20"/>
          <w:szCs w:val="20"/>
        </w:rPr>
        <w:t xml:space="preserve"> XII, </w:t>
      </w:r>
      <w:r w:rsidRPr="00812C68">
        <w:rPr>
          <w:rFonts w:eastAsia="Cardo"/>
          <w:sz w:val="20"/>
          <w:szCs w:val="20"/>
          <w:lang w:val="en-ID"/>
        </w:rPr>
        <w:t>Surabaya, 60234</w:t>
      </w:r>
    </w:p>
    <w:p w14:paraId="62C0E30F" w14:textId="77777777" w:rsidR="00812C68" w:rsidRDefault="00812C68" w:rsidP="00B65DB6">
      <w:pPr>
        <w:spacing w:after="0"/>
        <w:rPr>
          <w:sz w:val="20"/>
          <w:szCs w:val="20"/>
        </w:rPr>
      </w:pPr>
    </w:p>
    <w:p w14:paraId="1CD39D67" w14:textId="77777777" w:rsidR="00D511B5" w:rsidRDefault="00BE4342">
      <w:pPr>
        <w:spacing w:after="0"/>
        <w:jc w:val="center"/>
        <w:rPr>
          <w:sz w:val="20"/>
          <w:szCs w:val="20"/>
        </w:rPr>
      </w:pPr>
      <w:r>
        <w:rPr>
          <w:sz w:val="20"/>
          <w:szCs w:val="20"/>
        </w:rPr>
        <w:t xml:space="preserve">E-mail: </w:t>
      </w:r>
      <w:hyperlink r:id="rId7" w:history="1">
        <w:r w:rsidR="00812C68" w:rsidRPr="00FC5289">
          <w:rPr>
            <w:rStyle w:val="Hyperlink"/>
            <w:sz w:val="20"/>
            <w:szCs w:val="20"/>
          </w:rPr>
          <w:t>anggadamayanto@uny.ac.id</w:t>
        </w:r>
      </w:hyperlink>
      <w:r w:rsidR="00812C68">
        <w:rPr>
          <w:sz w:val="20"/>
          <w:szCs w:val="20"/>
        </w:rPr>
        <w:t xml:space="preserve">, </w:t>
      </w:r>
      <w:hyperlink r:id="rId8" w:history="1">
        <w:r w:rsidR="00812C68" w:rsidRPr="00FC5289">
          <w:rPr>
            <w:rStyle w:val="Hyperlink"/>
            <w:sz w:val="20"/>
            <w:szCs w:val="20"/>
          </w:rPr>
          <w:t>weningprabawati@uny.ac.id</w:t>
        </w:r>
      </w:hyperlink>
      <w:r w:rsidR="00812C68">
        <w:rPr>
          <w:sz w:val="20"/>
          <w:szCs w:val="20"/>
        </w:rPr>
        <w:t xml:space="preserve">, </w:t>
      </w:r>
      <w:hyperlink r:id="rId9" w:history="1">
        <w:r w:rsidR="00812C68" w:rsidRPr="00FC5289">
          <w:rPr>
            <w:rStyle w:val="Hyperlink"/>
            <w:sz w:val="20"/>
            <w:szCs w:val="20"/>
          </w:rPr>
          <w:t>mnjauhari@unipasby.ac.id</w:t>
        </w:r>
      </w:hyperlink>
      <w:r w:rsidR="00812C68">
        <w:rPr>
          <w:sz w:val="20"/>
          <w:szCs w:val="20"/>
        </w:rPr>
        <w:t xml:space="preserve"> </w:t>
      </w:r>
    </w:p>
    <w:p w14:paraId="7D4A41EB" w14:textId="77777777" w:rsidR="00812C68" w:rsidRDefault="00812C68">
      <w:pPr>
        <w:spacing w:after="0"/>
        <w:jc w:val="center"/>
        <w:rPr>
          <w:sz w:val="20"/>
          <w:szCs w:val="20"/>
        </w:rPr>
      </w:pPr>
      <w:r>
        <w:rPr>
          <w:sz w:val="20"/>
          <w:szCs w:val="20"/>
        </w:rPr>
        <w:t>081234309605</w:t>
      </w:r>
    </w:p>
    <w:p w14:paraId="24CFDBD8" w14:textId="77777777" w:rsidR="00D511B5" w:rsidRDefault="00D511B5">
      <w:pPr>
        <w:pBdr>
          <w:top w:val="nil"/>
          <w:left w:val="nil"/>
          <w:bottom w:val="nil"/>
          <w:right w:val="nil"/>
          <w:between w:val="nil"/>
        </w:pBdr>
        <w:spacing w:after="0"/>
        <w:ind w:left="2970" w:right="-94" w:hanging="2970"/>
        <w:jc w:val="center"/>
        <w:rPr>
          <w:color w:val="000000"/>
          <w:sz w:val="20"/>
          <w:szCs w:val="20"/>
        </w:rPr>
      </w:pPr>
    </w:p>
    <w:p w14:paraId="5531B087" w14:textId="77777777" w:rsidR="00D511B5" w:rsidRDefault="00D511B5">
      <w:pPr>
        <w:spacing w:after="0"/>
        <w:ind w:left="480" w:right="625"/>
        <w:jc w:val="both"/>
        <w:rPr>
          <w:sz w:val="18"/>
          <w:szCs w:val="18"/>
        </w:rPr>
      </w:pPr>
    </w:p>
    <w:p w14:paraId="6E4E1AAF" w14:textId="77777777" w:rsidR="00D511B5" w:rsidRDefault="00D511B5">
      <w:pPr>
        <w:spacing w:after="0"/>
        <w:ind w:right="625"/>
        <w:rPr>
          <w:sz w:val="18"/>
          <w:szCs w:val="18"/>
        </w:rPr>
        <w:sectPr w:rsidR="00D511B5">
          <w:headerReference w:type="even" r:id="rId10"/>
          <w:headerReference w:type="default" r:id="rId11"/>
          <w:footerReference w:type="even" r:id="rId12"/>
          <w:footerReference w:type="default" r:id="rId13"/>
          <w:pgSz w:w="11906" w:h="16838"/>
          <w:pgMar w:top="1418" w:right="1418" w:bottom="1701" w:left="1701" w:header="567" w:footer="567" w:gutter="0"/>
          <w:pgNumType w:start="1"/>
          <w:cols w:space="720"/>
          <w:titlePg/>
        </w:sectPr>
      </w:pPr>
    </w:p>
    <w:p w14:paraId="4F8BEEE4" w14:textId="34CA374D" w:rsidR="00D511B5" w:rsidRDefault="00BE4342" w:rsidP="00812C68">
      <w:pPr>
        <w:pBdr>
          <w:top w:val="nil"/>
          <w:left w:val="nil"/>
          <w:bottom w:val="nil"/>
          <w:right w:val="nil"/>
          <w:between w:val="nil"/>
        </w:pBdr>
        <w:tabs>
          <w:tab w:val="left" w:pos="8505"/>
        </w:tabs>
        <w:spacing w:after="0" w:line="240" w:lineRule="auto"/>
        <w:ind w:left="851" w:right="849"/>
        <w:jc w:val="both"/>
        <w:rPr>
          <w:color w:val="000000"/>
          <w:sz w:val="18"/>
          <w:szCs w:val="18"/>
          <w:highlight w:val="white"/>
        </w:rPr>
      </w:pPr>
      <w:proofErr w:type="spellStart"/>
      <w:r>
        <w:rPr>
          <w:b/>
          <w:color w:val="000000"/>
          <w:sz w:val="18"/>
          <w:szCs w:val="18"/>
        </w:rPr>
        <w:t>Abstrak</w:t>
      </w:r>
      <w:proofErr w:type="spellEnd"/>
      <w:r>
        <w:rPr>
          <w:b/>
          <w:color w:val="000000"/>
          <w:sz w:val="18"/>
          <w:szCs w:val="18"/>
        </w:rPr>
        <w:t>:</w:t>
      </w:r>
      <w:r>
        <w:rPr>
          <w:b/>
          <w:i/>
          <w:color w:val="000000"/>
          <w:sz w:val="18"/>
          <w:szCs w:val="18"/>
        </w:rPr>
        <w:t xml:space="preserve"> </w:t>
      </w:r>
      <w:r w:rsidR="00812C68" w:rsidRPr="00812C68">
        <w:rPr>
          <w:iCs/>
          <w:color w:val="000000"/>
          <w:sz w:val="18"/>
          <w:szCs w:val="18"/>
          <w:lang w:val="id-ID"/>
        </w:rPr>
        <w:t xml:space="preserve">Penelitian ini bertujuan untuk mengetahui kasus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yang ada di SMP Negeri 36 Surabaya. Penelitian ini merupakan penelitian kualitatif dengan jenis penelitian deskriptif. Subjek penelitian ini yaitu pendidik, peserta didik, dan kepala sekolah. Tempat penelitian yakni di SMP Negeri 36 Surabaya. Teknik pengumpulan data memalui wawancara dan observasi. Analisis data melalui reduksi, </w:t>
      </w:r>
      <w:proofErr w:type="spellStart"/>
      <w:r w:rsidR="00812C68" w:rsidRPr="00812C68">
        <w:rPr>
          <w:iCs/>
          <w:color w:val="000000"/>
          <w:sz w:val="18"/>
          <w:szCs w:val="18"/>
          <w:lang w:val="id-ID"/>
        </w:rPr>
        <w:t>display</w:t>
      </w:r>
      <w:proofErr w:type="spellEnd"/>
      <w:r w:rsidR="00812C68" w:rsidRPr="00812C68">
        <w:rPr>
          <w:iCs/>
          <w:color w:val="000000"/>
          <w:sz w:val="18"/>
          <w:szCs w:val="18"/>
          <w:lang w:val="id-ID"/>
        </w:rPr>
        <w:t xml:space="preserve"> data, dan menarik kesimpulan. Hasil penelitian ini yakni bentuk perilaku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yang ada adalah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secara verbal, fisik, dan mental/psikologis. Motivasi dari perilaku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tersebut dilatarbelakangi oleh adanya rasa senang yang muncul dalam diri pelaku, mencari perhatian baik dari guru maupun teman, menghindari kegiatan belajar, dan menginginkan uang. Dampak yang muncul dari adanya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adalah kegiatan pembelajaran menjadi terganggu, peserta didik tidak bisa mengikuti pembelajaran, peserta didik tidak mau masuk ke kelas, peserta didik tidak mau berangkat ke sekolah. Pihak sekolah sudah melakukan upaya dalam mencegah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terjadi kembali yakni melalui kegiatan sosialisasi dari pihak sekolah kepada orang tua dan peserta didik mengenai kondisi dan penerimaan keberagaman dari peserta didik. Selain itu pendidikan juga melakukan pengaturan ruang kelas agar kegiatan pembelajaran dapat berlangsung baik sehingga </w:t>
      </w:r>
      <w:proofErr w:type="spellStart"/>
      <w:r w:rsidR="00812C68" w:rsidRPr="00812C68">
        <w:rPr>
          <w:iCs/>
          <w:color w:val="000000"/>
          <w:sz w:val="18"/>
          <w:szCs w:val="18"/>
          <w:lang w:val="id-ID"/>
        </w:rPr>
        <w:t>bullying</w:t>
      </w:r>
      <w:proofErr w:type="spellEnd"/>
      <w:r w:rsidR="00812C68" w:rsidRPr="00812C68">
        <w:rPr>
          <w:iCs/>
          <w:color w:val="000000"/>
          <w:sz w:val="18"/>
          <w:szCs w:val="18"/>
          <w:lang w:val="id-ID"/>
        </w:rPr>
        <w:t xml:space="preserve"> tidak terjadi lagi</w:t>
      </w:r>
    </w:p>
    <w:p w14:paraId="4CB84B8E" w14:textId="55376478" w:rsidR="00812C68" w:rsidRDefault="00812C68" w:rsidP="00812C68">
      <w:pPr>
        <w:pBdr>
          <w:top w:val="nil"/>
          <w:left w:val="nil"/>
          <w:bottom w:val="nil"/>
          <w:right w:val="nil"/>
          <w:between w:val="nil"/>
        </w:pBdr>
        <w:tabs>
          <w:tab w:val="left" w:pos="8505"/>
        </w:tabs>
        <w:spacing w:after="0" w:line="240" w:lineRule="auto"/>
        <w:ind w:left="851" w:right="849"/>
        <w:jc w:val="both"/>
        <w:rPr>
          <w:color w:val="000000"/>
          <w:sz w:val="18"/>
          <w:szCs w:val="18"/>
          <w:highlight w:val="white"/>
        </w:rPr>
      </w:pPr>
    </w:p>
    <w:p w14:paraId="49164049" w14:textId="744C57C9" w:rsidR="00812C68" w:rsidRDefault="00812C68"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r>
        <w:rPr>
          <w:color w:val="000000"/>
          <w:sz w:val="18"/>
          <w:szCs w:val="18"/>
          <w:highlight w:val="white"/>
        </w:rPr>
        <w:t xml:space="preserve">Kata </w:t>
      </w:r>
      <w:proofErr w:type="spellStart"/>
      <w:r>
        <w:rPr>
          <w:color w:val="000000"/>
          <w:sz w:val="18"/>
          <w:szCs w:val="18"/>
          <w:highlight w:val="white"/>
        </w:rPr>
        <w:t>Kunci</w:t>
      </w:r>
      <w:proofErr w:type="spellEnd"/>
      <w:r>
        <w:rPr>
          <w:color w:val="000000"/>
          <w:sz w:val="18"/>
          <w:szCs w:val="18"/>
          <w:highlight w:val="white"/>
        </w:rPr>
        <w:t xml:space="preserve">: </w:t>
      </w:r>
      <w:proofErr w:type="spellStart"/>
      <w:r w:rsidRPr="00812C68">
        <w:rPr>
          <w:bCs/>
          <w:i/>
          <w:iCs/>
          <w:color w:val="000000"/>
          <w:sz w:val="18"/>
          <w:szCs w:val="18"/>
          <w:highlight w:val="white"/>
          <w:lang w:val="id-ID"/>
        </w:rPr>
        <w:t>bullying</w:t>
      </w:r>
      <w:proofErr w:type="spellEnd"/>
      <w:r w:rsidRPr="00812C68">
        <w:rPr>
          <w:bCs/>
          <w:i/>
          <w:color w:val="000000"/>
          <w:sz w:val="18"/>
          <w:szCs w:val="18"/>
          <w:highlight w:val="white"/>
          <w:lang w:val="id-ID"/>
        </w:rPr>
        <w:t>, inklusi, anak berkebutuhan khusus</w:t>
      </w:r>
    </w:p>
    <w:p w14:paraId="665838F1" w14:textId="618D6E42" w:rsidR="00812C68" w:rsidRDefault="00812C68"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1D7CE7AE" w14:textId="089C598E" w:rsidR="00663E61" w:rsidRPr="00663E61" w:rsidRDefault="00812C68" w:rsidP="00663E61">
      <w:pPr>
        <w:pBdr>
          <w:top w:val="nil"/>
          <w:left w:val="nil"/>
          <w:bottom w:val="nil"/>
          <w:right w:val="nil"/>
          <w:between w:val="nil"/>
        </w:pBdr>
        <w:tabs>
          <w:tab w:val="left" w:pos="8505"/>
        </w:tabs>
        <w:spacing w:after="0" w:line="240" w:lineRule="auto"/>
        <w:ind w:left="851" w:right="849"/>
        <w:jc w:val="both"/>
        <w:rPr>
          <w:sz w:val="18"/>
          <w:szCs w:val="18"/>
        </w:rPr>
      </w:pPr>
      <w:proofErr w:type="spellStart"/>
      <w:r w:rsidRPr="00812C68">
        <w:rPr>
          <w:b/>
          <w:bCs/>
          <w:iCs/>
          <w:color w:val="000000"/>
          <w:sz w:val="18"/>
          <w:szCs w:val="18"/>
          <w:highlight w:val="white"/>
          <w:lang w:val="id-ID"/>
        </w:rPr>
        <w:t>Abstract</w:t>
      </w:r>
      <w:proofErr w:type="spellEnd"/>
      <w:r w:rsidRPr="00812C68">
        <w:rPr>
          <w:b/>
          <w:bCs/>
          <w:iCs/>
          <w:color w:val="000000"/>
          <w:sz w:val="18"/>
          <w:szCs w:val="18"/>
          <w:highlight w:val="white"/>
          <w:lang w:val="id-ID"/>
        </w:rPr>
        <w:t xml:space="preserve">: </w:t>
      </w:r>
      <w:r w:rsidR="00663E61" w:rsidRPr="00663E61">
        <w:rPr>
          <w:rStyle w:val="Strong"/>
          <w:b w:val="0"/>
          <w:bCs w:val="0"/>
          <w:sz w:val="18"/>
          <w:szCs w:val="18"/>
        </w:rPr>
        <w:t xml:space="preserve">This study aims to determine cases of bullying in SMP Negeri 36 Surabaya. This research is a qualitative research with descriptive research type. The subjects of this study are educators, students, and school principals. The place of research is at SMP Negeri 36 Surabaya. Data collection techniques through interviews and observations. Data analysis through reduction, data display, and drawing conclusions. The results of this study are the forms of bullying </w:t>
      </w:r>
      <w:proofErr w:type="spellStart"/>
      <w:r w:rsidR="00663E61" w:rsidRPr="00663E61">
        <w:rPr>
          <w:rStyle w:val="Strong"/>
          <w:b w:val="0"/>
          <w:bCs w:val="0"/>
          <w:sz w:val="18"/>
          <w:szCs w:val="18"/>
        </w:rPr>
        <w:t>behavior</w:t>
      </w:r>
      <w:proofErr w:type="spellEnd"/>
      <w:r w:rsidR="00663E61" w:rsidRPr="00663E61">
        <w:rPr>
          <w:rStyle w:val="Strong"/>
          <w:b w:val="0"/>
          <w:bCs w:val="0"/>
          <w:sz w:val="18"/>
          <w:szCs w:val="18"/>
        </w:rPr>
        <w:t xml:space="preserve"> that are verbal, physical, and mental / psychological bullying. The motivation of the bullying </w:t>
      </w:r>
      <w:proofErr w:type="spellStart"/>
      <w:r w:rsidR="00663E61" w:rsidRPr="00663E61">
        <w:rPr>
          <w:rStyle w:val="Strong"/>
          <w:b w:val="0"/>
          <w:bCs w:val="0"/>
          <w:sz w:val="18"/>
          <w:szCs w:val="18"/>
        </w:rPr>
        <w:t>behavior</w:t>
      </w:r>
      <w:proofErr w:type="spellEnd"/>
      <w:r w:rsidR="00663E61" w:rsidRPr="00663E61">
        <w:rPr>
          <w:rStyle w:val="Strong"/>
          <w:b w:val="0"/>
          <w:bCs w:val="0"/>
          <w:sz w:val="18"/>
          <w:szCs w:val="18"/>
        </w:rPr>
        <w:t xml:space="preserve"> is motivated by a sense of pleasure that arises in the offender, seeking attention from both teachers and friends, avoiding learning activities, and wanting money. The impact arising from the bullying is that learning activities become disrupted, students cannot participate in learning, students do not want to go to class, students do not want to go to school. The school has made efforts to prevent bullying from happening again, namely through socialization activities from the school to parents and students regarding the conditions and diversity acceptance from students. In addition, education also arranges classrooms so that learning activities can take place well so that bullying does not happen again</w:t>
      </w:r>
    </w:p>
    <w:p w14:paraId="57516404" w14:textId="6876E1E4" w:rsidR="00812C68" w:rsidRDefault="00812C68" w:rsidP="00812C68">
      <w:pPr>
        <w:pBdr>
          <w:top w:val="nil"/>
          <w:left w:val="nil"/>
          <w:bottom w:val="nil"/>
          <w:right w:val="nil"/>
          <w:between w:val="nil"/>
        </w:pBdr>
        <w:tabs>
          <w:tab w:val="left" w:pos="8505"/>
        </w:tabs>
        <w:spacing w:after="0" w:line="240" w:lineRule="auto"/>
        <w:ind w:left="851" w:right="849"/>
        <w:jc w:val="both"/>
        <w:rPr>
          <w:b/>
          <w:bCs/>
          <w:iCs/>
          <w:color w:val="000000"/>
          <w:sz w:val="18"/>
          <w:szCs w:val="18"/>
          <w:highlight w:val="white"/>
          <w:lang w:val="id-ID"/>
        </w:rPr>
      </w:pPr>
    </w:p>
    <w:p w14:paraId="48E47E4C" w14:textId="3C6470E8" w:rsidR="00812C68" w:rsidRPr="00812C68" w:rsidRDefault="00812C68" w:rsidP="00812C68">
      <w:pPr>
        <w:pBdr>
          <w:top w:val="nil"/>
          <w:left w:val="nil"/>
          <w:bottom w:val="nil"/>
          <w:right w:val="nil"/>
          <w:between w:val="nil"/>
        </w:pBdr>
        <w:tabs>
          <w:tab w:val="left" w:pos="8505"/>
        </w:tabs>
        <w:spacing w:after="0" w:line="240" w:lineRule="auto"/>
        <w:ind w:left="851" w:right="849"/>
        <w:jc w:val="both"/>
        <w:rPr>
          <w:b/>
          <w:bCs/>
          <w:i/>
          <w:iCs/>
          <w:color w:val="000000"/>
          <w:sz w:val="18"/>
          <w:szCs w:val="18"/>
          <w:highlight w:val="white"/>
          <w:lang w:val="en-ID"/>
        </w:rPr>
      </w:pPr>
      <w:proofErr w:type="spellStart"/>
      <w:r w:rsidRPr="00812C68">
        <w:rPr>
          <w:b/>
          <w:bCs/>
          <w:iCs/>
          <w:color w:val="000000"/>
          <w:sz w:val="18"/>
          <w:szCs w:val="18"/>
          <w:highlight w:val="white"/>
          <w:lang w:val="id-ID"/>
        </w:rPr>
        <w:t>Keywords</w:t>
      </w:r>
      <w:proofErr w:type="spellEnd"/>
      <w:r w:rsidRPr="00812C68">
        <w:rPr>
          <w:b/>
          <w:bCs/>
          <w:iCs/>
          <w:color w:val="000000"/>
          <w:sz w:val="18"/>
          <w:szCs w:val="18"/>
          <w:highlight w:val="white"/>
          <w:lang w:val="en-US"/>
        </w:rPr>
        <w:t>:</w:t>
      </w:r>
      <w:r>
        <w:rPr>
          <w:b/>
          <w:bCs/>
          <w:i/>
          <w:iCs/>
          <w:color w:val="000000"/>
          <w:sz w:val="18"/>
          <w:szCs w:val="18"/>
          <w:highlight w:val="white"/>
          <w:lang w:val="en-US"/>
        </w:rPr>
        <w:t xml:space="preserve"> </w:t>
      </w:r>
      <w:proofErr w:type="spellStart"/>
      <w:r w:rsidRPr="00812C68">
        <w:rPr>
          <w:color w:val="000000"/>
          <w:sz w:val="18"/>
          <w:szCs w:val="18"/>
          <w:highlight w:val="white"/>
          <w:lang w:val="id-ID"/>
        </w:rPr>
        <w:t>bullying</w:t>
      </w:r>
      <w:proofErr w:type="spellEnd"/>
      <w:r w:rsidRPr="00812C68">
        <w:rPr>
          <w:color w:val="000000"/>
          <w:sz w:val="18"/>
          <w:szCs w:val="18"/>
          <w:highlight w:val="white"/>
          <w:lang w:val="id-ID"/>
        </w:rPr>
        <w:t xml:space="preserve">, </w:t>
      </w:r>
      <w:proofErr w:type="spellStart"/>
      <w:r w:rsidRPr="00812C68">
        <w:rPr>
          <w:color w:val="000000"/>
          <w:sz w:val="18"/>
          <w:szCs w:val="18"/>
          <w:highlight w:val="white"/>
          <w:lang w:val="id-ID"/>
        </w:rPr>
        <w:t>inclusive</w:t>
      </w:r>
      <w:proofErr w:type="spellEnd"/>
      <w:r w:rsidRPr="00812C68">
        <w:rPr>
          <w:color w:val="000000"/>
          <w:sz w:val="18"/>
          <w:szCs w:val="18"/>
          <w:highlight w:val="white"/>
          <w:lang w:val="id-ID"/>
        </w:rPr>
        <w:t xml:space="preserve">, </w:t>
      </w:r>
      <w:r w:rsidRPr="00812C68">
        <w:rPr>
          <w:color w:val="000000"/>
          <w:sz w:val="18"/>
          <w:szCs w:val="18"/>
          <w:highlight w:val="white"/>
          <w:lang w:val="en-ID"/>
        </w:rPr>
        <w:t>Children with Special Needs</w:t>
      </w:r>
    </w:p>
    <w:p w14:paraId="33C4CC02" w14:textId="77777777" w:rsidR="00812C68" w:rsidRPr="00812C68" w:rsidRDefault="00812C68" w:rsidP="00812C68">
      <w:pPr>
        <w:pBdr>
          <w:top w:val="nil"/>
          <w:left w:val="nil"/>
          <w:bottom w:val="nil"/>
          <w:right w:val="nil"/>
          <w:between w:val="nil"/>
        </w:pBdr>
        <w:tabs>
          <w:tab w:val="left" w:pos="8505"/>
        </w:tabs>
        <w:spacing w:after="0" w:line="240" w:lineRule="auto"/>
        <w:ind w:left="851" w:right="849"/>
        <w:jc w:val="both"/>
        <w:rPr>
          <w:b/>
          <w:bCs/>
          <w:iCs/>
          <w:color w:val="000000"/>
          <w:sz w:val="18"/>
          <w:szCs w:val="18"/>
          <w:highlight w:val="white"/>
          <w:lang w:val="id-ID"/>
        </w:rPr>
      </w:pPr>
    </w:p>
    <w:p w14:paraId="09CBCBB9" w14:textId="77777777" w:rsidR="00812C68" w:rsidRDefault="00812C68"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2845D20A" w14:textId="1C29FBFE" w:rsidR="00812C68" w:rsidRDefault="00812C68"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11B4FFDD" w14:textId="67C88ACA"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1381487E" w14:textId="61C6CCD5"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22ACF706" w14:textId="608D6D61"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2CAA1807" w14:textId="14688CB4"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09EA85CC" w14:textId="051BA3A0"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1060F3AA" w14:textId="72707F9F"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60DCDFCF" w14:textId="1482FB84"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7FF7BF55" w14:textId="5E740B8D"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24EBFAD0" w14:textId="0C01C832"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3B69D658" w14:textId="6650BFF0"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42E04F73" w14:textId="77777777" w:rsidR="00663E61" w:rsidRDefault="00663E61" w:rsidP="00812C68">
      <w:pPr>
        <w:pBdr>
          <w:top w:val="nil"/>
          <w:left w:val="nil"/>
          <w:bottom w:val="nil"/>
          <w:right w:val="nil"/>
          <w:between w:val="nil"/>
        </w:pBdr>
        <w:tabs>
          <w:tab w:val="left" w:pos="8505"/>
        </w:tabs>
        <w:spacing w:after="0" w:line="240" w:lineRule="auto"/>
        <w:ind w:left="851" w:right="849"/>
        <w:jc w:val="both"/>
        <w:rPr>
          <w:bCs/>
          <w:i/>
          <w:color w:val="000000"/>
          <w:sz w:val="18"/>
          <w:szCs w:val="18"/>
          <w:highlight w:val="white"/>
          <w:lang w:val="id-ID"/>
        </w:rPr>
      </w:pPr>
    </w:p>
    <w:p w14:paraId="661450E8" w14:textId="77777777" w:rsidR="00812C68" w:rsidRPr="00812C68" w:rsidRDefault="00812C68" w:rsidP="00812C68">
      <w:pPr>
        <w:pBdr>
          <w:top w:val="nil"/>
          <w:left w:val="nil"/>
          <w:bottom w:val="nil"/>
          <w:right w:val="nil"/>
          <w:between w:val="nil"/>
        </w:pBdr>
        <w:tabs>
          <w:tab w:val="left" w:pos="8505"/>
        </w:tabs>
        <w:spacing w:after="0" w:line="240" w:lineRule="auto"/>
        <w:ind w:left="851" w:right="849"/>
        <w:jc w:val="both"/>
        <w:rPr>
          <w:color w:val="000000"/>
          <w:sz w:val="18"/>
          <w:szCs w:val="18"/>
          <w:highlight w:val="white"/>
        </w:rPr>
      </w:pPr>
    </w:p>
    <w:p w14:paraId="03B92F1D" w14:textId="77777777" w:rsidR="00D511B5" w:rsidRDefault="00D511B5">
      <w:pPr>
        <w:ind w:right="-95"/>
        <w:jc w:val="both"/>
        <w:rPr>
          <w:sz w:val="22"/>
          <w:szCs w:val="22"/>
        </w:rPr>
      </w:pPr>
    </w:p>
    <w:p w14:paraId="46587379" w14:textId="3F06D228" w:rsidR="00B65DB6" w:rsidRDefault="00B65DB6">
      <w:pPr>
        <w:ind w:right="-95"/>
        <w:jc w:val="both"/>
        <w:rPr>
          <w:sz w:val="22"/>
          <w:szCs w:val="22"/>
        </w:rPr>
        <w:sectPr w:rsidR="00B65DB6">
          <w:type w:val="continuous"/>
          <w:pgSz w:w="11906" w:h="16838"/>
          <w:pgMar w:top="1418" w:right="1418" w:bottom="1701" w:left="1701" w:header="567" w:footer="567" w:gutter="0"/>
          <w:cols w:space="720"/>
        </w:sectPr>
      </w:pPr>
    </w:p>
    <w:p w14:paraId="4A52D035" w14:textId="556196B5" w:rsidR="00663E61" w:rsidRDefault="00BE4342" w:rsidP="00663E61">
      <w:pPr>
        <w:spacing w:after="0" w:line="360" w:lineRule="auto"/>
        <w:rPr>
          <w:color w:val="000000"/>
          <w:sz w:val="20"/>
          <w:szCs w:val="20"/>
        </w:rPr>
      </w:pPr>
      <w:r>
        <w:rPr>
          <w:b/>
          <w:sz w:val="22"/>
          <w:szCs w:val="22"/>
        </w:rPr>
        <w:lastRenderedPageBreak/>
        <w:t xml:space="preserve">PENDAHULUAN </w:t>
      </w:r>
    </w:p>
    <w:p w14:paraId="0F49C57D" w14:textId="77777777" w:rsidR="00663E61" w:rsidRPr="00663E61" w:rsidRDefault="00663E61" w:rsidP="00663E61">
      <w:pPr>
        <w:pBdr>
          <w:top w:val="nil"/>
          <w:left w:val="nil"/>
          <w:bottom w:val="nil"/>
          <w:right w:val="nil"/>
          <w:between w:val="nil"/>
        </w:pBdr>
        <w:spacing w:after="120" w:line="360" w:lineRule="auto"/>
        <w:ind w:left="-2" w:firstLine="428"/>
        <w:jc w:val="both"/>
        <w:rPr>
          <w:color w:val="000000"/>
          <w:sz w:val="20"/>
          <w:szCs w:val="20"/>
        </w:rPr>
      </w:pPr>
      <w:r w:rsidRPr="00663E61">
        <w:rPr>
          <w:sz w:val="20"/>
          <w:szCs w:val="20"/>
        </w:rPr>
        <w:t xml:space="preserve">Pendidikan </w:t>
      </w:r>
      <w:proofErr w:type="spellStart"/>
      <w:r w:rsidRPr="00663E61">
        <w:rPr>
          <w:sz w:val="20"/>
          <w:szCs w:val="20"/>
        </w:rPr>
        <w:t>untuk</w:t>
      </w:r>
      <w:proofErr w:type="spellEnd"/>
      <w:r w:rsidRPr="00663E61">
        <w:rPr>
          <w:sz w:val="20"/>
          <w:szCs w:val="20"/>
        </w:rPr>
        <w:t xml:space="preserve"> </w:t>
      </w:r>
      <w:proofErr w:type="spellStart"/>
      <w:r w:rsidRPr="00663E61">
        <w:rPr>
          <w:sz w:val="20"/>
          <w:szCs w:val="20"/>
        </w:rPr>
        <w:t>semua</w:t>
      </w:r>
      <w:proofErr w:type="spellEnd"/>
      <w:r w:rsidRPr="00663E61">
        <w:rPr>
          <w:sz w:val="20"/>
          <w:szCs w:val="20"/>
        </w:rPr>
        <w:t xml:space="preserve"> </w:t>
      </w:r>
      <w:proofErr w:type="spellStart"/>
      <w:r w:rsidRPr="00663E61">
        <w:rPr>
          <w:sz w:val="20"/>
          <w:szCs w:val="20"/>
        </w:rPr>
        <w:t>anak</w:t>
      </w:r>
      <w:proofErr w:type="spellEnd"/>
      <w:r w:rsidRPr="00663E61">
        <w:rPr>
          <w:sz w:val="20"/>
          <w:szCs w:val="20"/>
        </w:rPr>
        <w:t xml:space="preserve"> </w:t>
      </w:r>
      <w:proofErr w:type="spellStart"/>
      <w:r w:rsidRPr="00663E61">
        <w:rPr>
          <w:color w:val="000000"/>
          <w:sz w:val="20"/>
          <w:szCs w:val="20"/>
        </w:rPr>
        <w:t>menunjukkan</w:t>
      </w:r>
      <w:proofErr w:type="spellEnd"/>
      <w:r w:rsidRPr="00663E61">
        <w:rPr>
          <w:color w:val="000000"/>
          <w:sz w:val="20"/>
          <w:szCs w:val="20"/>
        </w:rPr>
        <w:t xml:space="preserve"> </w:t>
      </w:r>
      <w:proofErr w:type="spellStart"/>
      <w:r w:rsidRPr="00663E61">
        <w:rPr>
          <w:color w:val="000000"/>
          <w:sz w:val="20"/>
          <w:szCs w:val="20"/>
        </w:rPr>
        <w:t>bahwa</w:t>
      </w:r>
      <w:proofErr w:type="spellEnd"/>
      <w:r w:rsidRPr="00663E61">
        <w:rPr>
          <w:color w:val="000000"/>
          <w:sz w:val="20"/>
          <w:szCs w:val="20"/>
        </w:rPr>
        <w:t xml:space="preserve"> </w:t>
      </w:r>
      <w:proofErr w:type="spellStart"/>
      <w:r w:rsidRPr="00663E61">
        <w:rPr>
          <w:color w:val="000000"/>
          <w:sz w:val="20"/>
          <w:szCs w:val="20"/>
        </w:rPr>
        <w:t>semua</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bisa</w:t>
      </w:r>
      <w:proofErr w:type="spellEnd"/>
      <w:r w:rsidRPr="00663E61">
        <w:rPr>
          <w:color w:val="000000"/>
          <w:sz w:val="20"/>
          <w:szCs w:val="20"/>
        </w:rPr>
        <w:t xml:space="preserve"> </w:t>
      </w:r>
      <w:proofErr w:type="spellStart"/>
      <w:r w:rsidRPr="00663E61">
        <w:rPr>
          <w:color w:val="000000"/>
          <w:sz w:val="20"/>
          <w:szCs w:val="20"/>
        </w:rPr>
        <w:t>mendapatkan</w:t>
      </w:r>
      <w:proofErr w:type="spellEnd"/>
      <w:r w:rsidRPr="00663E61">
        <w:rPr>
          <w:color w:val="000000"/>
          <w:sz w:val="20"/>
          <w:szCs w:val="20"/>
        </w:rPr>
        <w:t xml:space="preserve"> </w:t>
      </w:r>
      <w:proofErr w:type="spellStart"/>
      <w:r w:rsidRPr="00663E61">
        <w:rPr>
          <w:color w:val="000000"/>
          <w:sz w:val="20"/>
          <w:szCs w:val="20"/>
        </w:rPr>
        <w:t>pengetahuan</w:t>
      </w:r>
      <w:proofErr w:type="spellEnd"/>
      <w:r w:rsidRPr="00663E61">
        <w:rPr>
          <w:color w:val="000000"/>
          <w:sz w:val="20"/>
          <w:szCs w:val="20"/>
        </w:rPr>
        <w:t xml:space="preserve"> dan </w:t>
      </w:r>
      <w:proofErr w:type="spellStart"/>
      <w:r w:rsidRPr="00663E61">
        <w:rPr>
          <w:color w:val="000000"/>
          <w:sz w:val="20"/>
          <w:szCs w:val="20"/>
        </w:rPr>
        <w:t>merasa</w:t>
      </w:r>
      <w:proofErr w:type="spellEnd"/>
      <w:r w:rsidRPr="00663E61">
        <w:rPr>
          <w:color w:val="000000"/>
          <w:sz w:val="20"/>
          <w:szCs w:val="20"/>
        </w:rPr>
        <w:t xml:space="preserve"> </w:t>
      </w:r>
      <w:proofErr w:type="spellStart"/>
      <w:r w:rsidRPr="00663E61">
        <w:rPr>
          <w:color w:val="000000"/>
          <w:sz w:val="20"/>
          <w:szCs w:val="20"/>
        </w:rPr>
        <w:t>nyaman</w:t>
      </w:r>
      <w:proofErr w:type="spellEnd"/>
      <w:r w:rsidRPr="00663E61">
        <w:rPr>
          <w:color w:val="000000"/>
          <w:sz w:val="20"/>
          <w:szCs w:val="20"/>
        </w:rPr>
        <w:t xml:space="preserve"> </w:t>
      </w:r>
      <w:proofErr w:type="spellStart"/>
      <w:r w:rsidRPr="00663E61">
        <w:rPr>
          <w:color w:val="000000"/>
          <w:sz w:val="20"/>
          <w:szCs w:val="20"/>
        </w:rPr>
        <w:t>dalam</w:t>
      </w:r>
      <w:proofErr w:type="spellEnd"/>
      <w:r w:rsidRPr="00663E61">
        <w:rPr>
          <w:color w:val="000000"/>
          <w:sz w:val="20"/>
          <w:szCs w:val="20"/>
        </w:rPr>
        <w:t xml:space="preserve"> proses </w:t>
      </w:r>
      <w:proofErr w:type="spellStart"/>
      <w:r w:rsidRPr="00663E61">
        <w:rPr>
          <w:color w:val="000000"/>
          <w:sz w:val="20"/>
          <w:szCs w:val="20"/>
        </w:rPr>
        <w:t>pembelajarannya</w:t>
      </w:r>
      <w:proofErr w:type="spellEnd"/>
      <w:r w:rsidRPr="00663E61">
        <w:rPr>
          <w:color w:val="000000"/>
          <w:sz w:val="20"/>
          <w:szCs w:val="20"/>
        </w:rPr>
        <w:t xml:space="preserve">. </w:t>
      </w:r>
      <w:proofErr w:type="spellStart"/>
      <w:r w:rsidRPr="00663E61">
        <w:rPr>
          <w:color w:val="000000"/>
          <w:sz w:val="20"/>
          <w:szCs w:val="20"/>
        </w:rPr>
        <w:t>Kegiatan</w:t>
      </w:r>
      <w:proofErr w:type="spellEnd"/>
      <w:r w:rsidRPr="00663E61">
        <w:rPr>
          <w:color w:val="000000"/>
          <w:sz w:val="20"/>
          <w:szCs w:val="20"/>
        </w:rPr>
        <w:t xml:space="preserve"> </w:t>
      </w:r>
      <w:proofErr w:type="spellStart"/>
      <w:r w:rsidRPr="00663E61">
        <w:rPr>
          <w:color w:val="000000"/>
          <w:sz w:val="20"/>
          <w:szCs w:val="20"/>
        </w:rPr>
        <w:t>pembelajaran</w:t>
      </w:r>
      <w:proofErr w:type="spellEnd"/>
      <w:r w:rsidRPr="00663E61">
        <w:rPr>
          <w:color w:val="000000"/>
          <w:sz w:val="20"/>
          <w:szCs w:val="20"/>
        </w:rPr>
        <w:t xml:space="preserve"> yang </w:t>
      </w:r>
      <w:proofErr w:type="spellStart"/>
      <w:r w:rsidRPr="00663E61">
        <w:rPr>
          <w:color w:val="000000"/>
          <w:sz w:val="20"/>
          <w:szCs w:val="20"/>
        </w:rPr>
        <w:t>menyenangkan</w:t>
      </w:r>
      <w:proofErr w:type="spellEnd"/>
      <w:r w:rsidRPr="00663E61">
        <w:rPr>
          <w:color w:val="000000"/>
          <w:sz w:val="20"/>
          <w:szCs w:val="20"/>
        </w:rPr>
        <w:t xml:space="preserve"> </w:t>
      </w:r>
      <w:proofErr w:type="spellStart"/>
      <w:r w:rsidRPr="00663E61">
        <w:rPr>
          <w:color w:val="000000"/>
          <w:sz w:val="20"/>
          <w:szCs w:val="20"/>
        </w:rPr>
        <w:t>bagi</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akan</w:t>
      </w:r>
      <w:proofErr w:type="spellEnd"/>
      <w:r w:rsidRPr="00663E61">
        <w:rPr>
          <w:color w:val="000000"/>
          <w:sz w:val="20"/>
          <w:szCs w:val="20"/>
        </w:rPr>
        <w:t xml:space="preserve"> </w:t>
      </w:r>
      <w:proofErr w:type="spellStart"/>
      <w:r w:rsidRPr="00663E61">
        <w:rPr>
          <w:color w:val="000000"/>
          <w:sz w:val="20"/>
          <w:szCs w:val="20"/>
        </w:rPr>
        <w:t>berdampak</w:t>
      </w:r>
      <w:proofErr w:type="spellEnd"/>
      <w:r w:rsidRPr="00663E61">
        <w:rPr>
          <w:color w:val="000000"/>
          <w:sz w:val="20"/>
          <w:szCs w:val="20"/>
        </w:rPr>
        <w:t xml:space="preserve"> pada proses </w:t>
      </w:r>
      <w:proofErr w:type="spellStart"/>
      <w:r w:rsidRPr="00663E61">
        <w:rPr>
          <w:color w:val="000000"/>
          <w:sz w:val="20"/>
          <w:szCs w:val="20"/>
        </w:rPr>
        <w:t>belajar</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Anak </w:t>
      </w:r>
      <w:proofErr w:type="spellStart"/>
      <w:r w:rsidRPr="00663E61">
        <w:rPr>
          <w:color w:val="000000"/>
          <w:sz w:val="20"/>
          <w:szCs w:val="20"/>
        </w:rPr>
        <w:t>akan</w:t>
      </w:r>
      <w:proofErr w:type="spellEnd"/>
      <w:r w:rsidRPr="00663E61">
        <w:rPr>
          <w:color w:val="000000"/>
          <w:sz w:val="20"/>
          <w:szCs w:val="20"/>
        </w:rPr>
        <w:t xml:space="preserve"> </w:t>
      </w:r>
      <w:proofErr w:type="spellStart"/>
      <w:r w:rsidRPr="00663E61">
        <w:rPr>
          <w:color w:val="000000"/>
          <w:sz w:val="20"/>
          <w:szCs w:val="20"/>
        </w:rPr>
        <w:t>lebih</w:t>
      </w:r>
      <w:proofErr w:type="spellEnd"/>
      <w:r w:rsidRPr="00663E61">
        <w:rPr>
          <w:color w:val="000000"/>
          <w:sz w:val="20"/>
          <w:szCs w:val="20"/>
        </w:rPr>
        <w:t xml:space="preserve"> </w:t>
      </w:r>
      <w:proofErr w:type="spellStart"/>
      <w:r w:rsidRPr="00663E61">
        <w:rPr>
          <w:color w:val="000000"/>
          <w:sz w:val="20"/>
          <w:szCs w:val="20"/>
        </w:rPr>
        <w:t>mudah</w:t>
      </w:r>
      <w:proofErr w:type="spellEnd"/>
      <w:r w:rsidRPr="00663E61">
        <w:rPr>
          <w:color w:val="000000"/>
          <w:sz w:val="20"/>
          <w:szCs w:val="20"/>
        </w:rPr>
        <w:t xml:space="preserve"> </w:t>
      </w:r>
      <w:proofErr w:type="spellStart"/>
      <w:r w:rsidRPr="00663E61">
        <w:rPr>
          <w:color w:val="000000"/>
          <w:sz w:val="20"/>
          <w:szCs w:val="20"/>
        </w:rPr>
        <w:t>menerima</w:t>
      </w:r>
      <w:proofErr w:type="spellEnd"/>
      <w:r w:rsidRPr="00663E61">
        <w:rPr>
          <w:color w:val="000000"/>
          <w:sz w:val="20"/>
          <w:szCs w:val="20"/>
        </w:rPr>
        <w:t xml:space="preserve"> </w:t>
      </w:r>
      <w:proofErr w:type="spellStart"/>
      <w:r w:rsidRPr="00663E61">
        <w:rPr>
          <w:color w:val="000000"/>
          <w:sz w:val="20"/>
          <w:szCs w:val="20"/>
        </w:rPr>
        <w:t>pengetahuan</w:t>
      </w:r>
      <w:proofErr w:type="spellEnd"/>
      <w:r w:rsidRPr="00663E61">
        <w:rPr>
          <w:color w:val="000000"/>
          <w:sz w:val="20"/>
          <w:szCs w:val="20"/>
        </w:rPr>
        <w:t xml:space="preserve"> yang </w:t>
      </w:r>
      <w:proofErr w:type="spellStart"/>
      <w:r w:rsidRPr="00663E61">
        <w:rPr>
          <w:color w:val="000000"/>
          <w:sz w:val="20"/>
          <w:szCs w:val="20"/>
        </w:rPr>
        <w:t>disampaikan</w:t>
      </w:r>
      <w:proofErr w:type="spellEnd"/>
      <w:r w:rsidRPr="00663E61">
        <w:rPr>
          <w:color w:val="000000"/>
          <w:sz w:val="20"/>
          <w:szCs w:val="20"/>
        </w:rPr>
        <w:t xml:space="preserve"> dan </w:t>
      </w:r>
      <w:proofErr w:type="spellStart"/>
      <w:r w:rsidRPr="00663E61">
        <w:rPr>
          <w:color w:val="000000"/>
          <w:sz w:val="20"/>
          <w:szCs w:val="20"/>
        </w:rPr>
        <w:t>menemukan</w:t>
      </w:r>
      <w:proofErr w:type="spellEnd"/>
      <w:r w:rsidRPr="00663E61">
        <w:rPr>
          <w:color w:val="000000"/>
          <w:sz w:val="20"/>
          <w:szCs w:val="20"/>
        </w:rPr>
        <w:t xml:space="preserve"> </w:t>
      </w:r>
      <w:proofErr w:type="spellStart"/>
      <w:r w:rsidRPr="00663E61">
        <w:rPr>
          <w:color w:val="000000"/>
          <w:sz w:val="20"/>
          <w:szCs w:val="20"/>
        </w:rPr>
        <w:t>informasi</w:t>
      </w:r>
      <w:proofErr w:type="spellEnd"/>
      <w:r w:rsidRPr="00663E61">
        <w:rPr>
          <w:color w:val="000000"/>
          <w:sz w:val="20"/>
          <w:szCs w:val="20"/>
        </w:rPr>
        <w:t xml:space="preserve"> </w:t>
      </w:r>
      <w:proofErr w:type="spellStart"/>
      <w:r w:rsidRPr="00663E61">
        <w:rPr>
          <w:color w:val="000000"/>
          <w:sz w:val="20"/>
          <w:szCs w:val="20"/>
        </w:rPr>
        <w:t>baru</w:t>
      </w:r>
      <w:proofErr w:type="spellEnd"/>
      <w:r w:rsidRPr="00663E61">
        <w:rPr>
          <w:color w:val="000000"/>
          <w:sz w:val="20"/>
          <w:szCs w:val="20"/>
        </w:rPr>
        <w:t xml:space="preserve">, </w:t>
      </w:r>
      <w:proofErr w:type="spellStart"/>
      <w:r w:rsidRPr="00663E61">
        <w:rPr>
          <w:color w:val="000000"/>
          <w:sz w:val="20"/>
          <w:szCs w:val="20"/>
        </w:rPr>
        <w:t>bahkan</w:t>
      </w:r>
      <w:proofErr w:type="spellEnd"/>
      <w:r w:rsidRPr="00663E61">
        <w:rPr>
          <w:color w:val="000000"/>
          <w:sz w:val="20"/>
          <w:szCs w:val="20"/>
        </w:rPr>
        <w:t xml:space="preserve"> </w:t>
      </w:r>
      <w:proofErr w:type="spellStart"/>
      <w:r w:rsidRPr="00663E61">
        <w:rPr>
          <w:color w:val="000000"/>
          <w:sz w:val="20"/>
          <w:szCs w:val="20"/>
        </w:rPr>
        <w:t>mengembangkan</w:t>
      </w:r>
      <w:proofErr w:type="spellEnd"/>
      <w:r w:rsidRPr="00663E61">
        <w:rPr>
          <w:color w:val="000000"/>
          <w:sz w:val="20"/>
          <w:szCs w:val="20"/>
        </w:rPr>
        <w:t xml:space="preserve"> </w:t>
      </w:r>
      <w:proofErr w:type="spellStart"/>
      <w:r w:rsidRPr="00663E61">
        <w:rPr>
          <w:color w:val="000000"/>
          <w:sz w:val="20"/>
          <w:szCs w:val="20"/>
        </w:rPr>
        <w:t>pengetahuan</w:t>
      </w:r>
      <w:proofErr w:type="spellEnd"/>
      <w:r w:rsidRPr="00663E61">
        <w:rPr>
          <w:color w:val="000000"/>
          <w:sz w:val="20"/>
          <w:szCs w:val="20"/>
        </w:rPr>
        <w:t xml:space="preserve">. Ketika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dapat</w:t>
      </w:r>
      <w:proofErr w:type="spellEnd"/>
      <w:r w:rsidRPr="00663E61">
        <w:rPr>
          <w:color w:val="000000"/>
          <w:sz w:val="20"/>
          <w:szCs w:val="20"/>
        </w:rPr>
        <w:t xml:space="preserve"> </w:t>
      </w:r>
      <w:proofErr w:type="spellStart"/>
      <w:r w:rsidRPr="00663E61">
        <w:rPr>
          <w:color w:val="000000"/>
          <w:sz w:val="20"/>
          <w:szCs w:val="20"/>
        </w:rPr>
        <w:t>belajar</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baik</w:t>
      </w:r>
      <w:proofErr w:type="spellEnd"/>
      <w:r w:rsidRPr="00663E61">
        <w:rPr>
          <w:color w:val="000000"/>
          <w:sz w:val="20"/>
          <w:szCs w:val="20"/>
        </w:rPr>
        <w:t xml:space="preserve"> </w:t>
      </w:r>
      <w:proofErr w:type="spellStart"/>
      <w:r w:rsidRPr="00663E61">
        <w:rPr>
          <w:color w:val="000000"/>
          <w:sz w:val="20"/>
          <w:szCs w:val="20"/>
        </w:rPr>
        <w:t>maka</w:t>
      </w:r>
      <w:proofErr w:type="spellEnd"/>
      <w:r w:rsidRPr="00663E61">
        <w:rPr>
          <w:color w:val="000000"/>
          <w:sz w:val="20"/>
          <w:szCs w:val="20"/>
        </w:rPr>
        <w:t xml:space="preserve"> </w:t>
      </w:r>
      <w:proofErr w:type="spellStart"/>
      <w:r w:rsidRPr="00663E61">
        <w:rPr>
          <w:color w:val="000000"/>
          <w:sz w:val="20"/>
          <w:szCs w:val="20"/>
        </w:rPr>
        <w:t>tujuan</w:t>
      </w:r>
      <w:proofErr w:type="spellEnd"/>
      <w:r w:rsidRPr="00663E61">
        <w:rPr>
          <w:color w:val="000000"/>
          <w:sz w:val="20"/>
          <w:szCs w:val="20"/>
        </w:rPr>
        <w:t xml:space="preserve"> </w:t>
      </w:r>
      <w:proofErr w:type="spellStart"/>
      <w:r w:rsidRPr="00663E61">
        <w:rPr>
          <w:color w:val="000000"/>
          <w:sz w:val="20"/>
          <w:szCs w:val="20"/>
        </w:rPr>
        <w:t>pembelajaran</w:t>
      </w:r>
      <w:proofErr w:type="spellEnd"/>
      <w:r w:rsidRPr="00663E61">
        <w:rPr>
          <w:color w:val="000000"/>
          <w:sz w:val="20"/>
          <w:szCs w:val="20"/>
        </w:rPr>
        <w:t xml:space="preserve"> juga </w:t>
      </w:r>
      <w:proofErr w:type="spellStart"/>
      <w:r w:rsidRPr="00663E61">
        <w:rPr>
          <w:color w:val="000000"/>
          <w:sz w:val="20"/>
          <w:szCs w:val="20"/>
        </w:rPr>
        <w:t>akan</w:t>
      </w:r>
      <w:proofErr w:type="spellEnd"/>
      <w:r w:rsidRPr="00663E61">
        <w:rPr>
          <w:color w:val="000000"/>
          <w:sz w:val="20"/>
          <w:szCs w:val="20"/>
        </w:rPr>
        <w:t xml:space="preserve"> </w:t>
      </w:r>
      <w:proofErr w:type="spellStart"/>
      <w:r w:rsidRPr="00663E61">
        <w:rPr>
          <w:color w:val="000000"/>
          <w:sz w:val="20"/>
          <w:szCs w:val="20"/>
        </w:rPr>
        <w:t>tercapai</w:t>
      </w:r>
      <w:proofErr w:type="spellEnd"/>
      <w:r w:rsidRPr="00663E61">
        <w:rPr>
          <w:color w:val="000000"/>
          <w:sz w:val="20"/>
          <w:szCs w:val="20"/>
        </w:rPr>
        <w:t xml:space="preserve">. Oleh </w:t>
      </w:r>
      <w:proofErr w:type="spellStart"/>
      <w:r w:rsidRPr="00663E61">
        <w:rPr>
          <w:color w:val="000000"/>
          <w:sz w:val="20"/>
          <w:szCs w:val="20"/>
        </w:rPr>
        <w:t>karenanya</w:t>
      </w:r>
      <w:proofErr w:type="spellEnd"/>
      <w:r w:rsidRPr="00663E61">
        <w:rPr>
          <w:color w:val="000000"/>
          <w:sz w:val="20"/>
          <w:szCs w:val="20"/>
        </w:rPr>
        <w:t xml:space="preserve">, </w:t>
      </w:r>
      <w:proofErr w:type="spellStart"/>
      <w:r w:rsidRPr="00663E61">
        <w:rPr>
          <w:color w:val="000000"/>
          <w:sz w:val="20"/>
          <w:szCs w:val="20"/>
        </w:rPr>
        <w:t>penting</w:t>
      </w:r>
      <w:proofErr w:type="spellEnd"/>
      <w:r w:rsidRPr="00663E61">
        <w:rPr>
          <w:color w:val="000000"/>
          <w:sz w:val="20"/>
          <w:szCs w:val="20"/>
        </w:rPr>
        <w:t xml:space="preserve"> </w:t>
      </w:r>
      <w:proofErr w:type="spellStart"/>
      <w:r w:rsidRPr="00663E61">
        <w:rPr>
          <w:color w:val="000000"/>
          <w:sz w:val="20"/>
          <w:szCs w:val="20"/>
        </w:rPr>
        <w:t>untuk</w:t>
      </w:r>
      <w:proofErr w:type="spellEnd"/>
      <w:r w:rsidRPr="00663E61">
        <w:rPr>
          <w:color w:val="000000"/>
          <w:sz w:val="20"/>
          <w:szCs w:val="20"/>
        </w:rPr>
        <w:t xml:space="preserve"> </w:t>
      </w:r>
      <w:proofErr w:type="spellStart"/>
      <w:r w:rsidRPr="00663E61">
        <w:rPr>
          <w:color w:val="000000"/>
          <w:sz w:val="20"/>
          <w:szCs w:val="20"/>
        </w:rPr>
        <w:t>menciptakan</w:t>
      </w:r>
      <w:proofErr w:type="spellEnd"/>
      <w:r w:rsidRPr="00663E61">
        <w:rPr>
          <w:color w:val="000000"/>
          <w:sz w:val="20"/>
          <w:szCs w:val="20"/>
        </w:rPr>
        <w:t xml:space="preserve"> </w:t>
      </w:r>
      <w:proofErr w:type="spellStart"/>
      <w:r w:rsidRPr="00663E61">
        <w:rPr>
          <w:color w:val="000000"/>
          <w:sz w:val="20"/>
          <w:szCs w:val="20"/>
        </w:rPr>
        <w:t>kondisi</w:t>
      </w:r>
      <w:proofErr w:type="spellEnd"/>
      <w:r w:rsidRPr="00663E61">
        <w:rPr>
          <w:color w:val="000000"/>
          <w:sz w:val="20"/>
          <w:szCs w:val="20"/>
        </w:rPr>
        <w:t xml:space="preserve"> </w:t>
      </w:r>
      <w:proofErr w:type="spellStart"/>
      <w:r w:rsidRPr="00663E61">
        <w:rPr>
          <w:color w:val="000000"/>
          <w:sz w:val="20"/>
          <w:szCs w:val="20"/>
        </w:rPr>
        <w:t>atau</w:t>
      </w:r>
      <w:proofErr w:type="spellEnd"/>
      <w:r w:rsidRPr="00663E61">
        <w:rPr>
          <w:color w:val="000000"/>
          <w:sz w:val="20"/>
          <w:szCs w:val="20"/>
        </w:rPr>
        <w:t xml:space="preserve">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belajar</w:t>
      </w:r>
      <w:proofErr w:type="spellEnd"/>
      <w:r w:rsidRPr="00663E61">
        <w:rPr>
          <w:color w:val="000000"/>
          <w:sz w:val="20"/>
          <w:szCs w:val="20"/>
        </w:rPr>
        <w:t xml:space="preserve"> yang </w:t>
      </w:r>
      <w:proofErr w:type="spellStart"/>
      <w:r w:rsidRPr="00663E61">
        <w:rPr>
          <w:color w:val="000000"/>
          <w:sz w:val="20"/>
          <w:szCs w:val="20"/>
        </w:rPr>
        <w:t>kondusif</w:t>
      </w:r>
      <w:proofErr w:type="spellEnd"/>
      <w:r w:rsidRPr="00663E61">
        <w:rPr>
          <w:color w:val="000000"/>
          <w:sz w:val="20"/>
          <w:szCs w:val="20"/>
        </w:rPr>
        <w:t xml:space="preserve"> dan </w:t>
      </w:r>
      <w:proofErr w:type="spellStart"/>
      <w:r w:rsidRPr="00663E61">
        <w:rPr>
          <w:color w:val="000000"/>
          <w:sz w:val="20"/>
          <w:szCs w:val="20"/>
        </w:rPr>
        <w:t>menyenangkan</w:t>
      </w:r>
      <w:proofErr w:type="spellEnd"/>
      <w:r w:rsidRPr="00663E61">
        <w:rPr>
          <w:color w:val="000000"/>
          <w:sz w:val="20"/>
          <w:szCs w:val="20"/>
        </w:rPr>
        <w:t xml:space="preserve">. Agar </w:t>
      </w:r>
      <w:proofErr w:type="spellStart"/>
      <w:r w:rsidRPr="00663E61">
        <w:rPr>
          <w:color w:val="000000"/>
          <w:sz w:val="20"/>
          <w:szCs w:val="20"/>
        </w:rPr>
        <w:t>nantinya</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dapat</w:t>
      </w:r>
      <w:proofErr w:type="spellEnd"/>
      <w:r w:rsidRPr="00663E61">
        <w:rPr>
          <w:color w:val="000000"/>
          <w:sz w:val="20"/>
          <w:szCs w:val="20"/>
        </w:rPr>
        <w:t xml:space="preserve"> </w:t>
      </w:r>
      <w:proofErr w:type="spellStart"/>
      <w:r w:rsidRPr="00663E61">
        <w:rPr>
          <w:color w:val="000000"/>
          <w:sz w:val="20"/>
          <w:szCs w:val="20"/>
        </w:rPr>
        <w:t>menghasilkan</w:t>
      </w:r>
      <w:proofErr w:type="spellEnd"/>
      <w:r w:rsidRPr="00663E61">
        <w:rPr>
          <w:color w:val="000000"/>
          <w:sz w:val="20"/>
          <w:szCs w:val="20"/>
        </w:rPr>
        <w:t xml:space="preserve"> </w:t>
      </w:r>
      <w:proofErr w:type="spellStart"/>
      <w:r w:rsidRPr="00663E61">
        <w:rPr>
          <w:color w:val="000000"/>
          <w:sz w:val="20"/>
          <w:szCs w:val="20"/>
        </w:rPr>
        <w:t>lulusan-lulusan</w:t>
      </w:r>
      <w:proofErr w:type="spellEnd"/>
      <w:r w:rsidRPr="00663E61">
        <w:rPr>
          <w:color w:val="000000"/>
          <w:sz w:val="20"/>
          <w:szCs w:val="20"/>
        </w:rPr>
        <w:t xml:space="preserve"> yang </w:t>
      </w:r>
      <w:proofErr w:type="spellStart"/>
      <w:r w:rsidRPr="00663E61">
        <w:rPr>
          <w:color w:val="000000"/>
          <w:sz w:val="20"/>
          <w:szCs w:val="20"/>
        </w:rPr>
        <w:t>berkualitas</w:t>
      </w:r>
      <w:proofErr w:type="spellEnd"/>
      <w:r w:rsidRPr="00663E61">
        <w:rPr>
          <w:color w:val="000000"/>
          <w:sz w:val="20"/>
          <w:szCs w:val="20"/>
        </w:rPr>
        <w:t xml:space="preserve"> dan </w:t>
      </w:r>
      <w:proofErr w:type="spellStart"/>
      <w:r w:rsidRPr="00663E61">
        <w:rPr>
          <w:color w:val="000000"/>
          <w:sz w:val="20"/>
          <w:szCs w:val="20"/>
        </w:rPr>
        <w:t>mampu</w:t>
      </w:r>
      <w:proofErr w:type="spellEnd"/>
      <w:r w:rsidRPr="00663E61">
        <w:rPr>
          <w:color w:val="000000"/>
          <w:sz w:val="20"/>
          <w:szCs w:val="20"/>
        </w:rPr>
        <w:t xml:space="preserve"> </w:t>
      </w:r>
      <w:proofErr w:type="spellStart"/>
      <w:r w:rsidRPr="00663E61">
        <w:rPr>
          <w:color w:val="000000"/>
          <w:sz w:val="20"/>
          <w:szCs w:val="20"/>
        </w:rPr>
        <w:t>memberikan</w:t>
      </w:r>
      <w:proofErr w:type="spellEnd"/>
      <w:r w:rsidRPr="00663E61">
        <w:rPr>
          <w:color w:val="000000"/>
          <w:sz w:val="20"/>
          <w:szCs w:val="20"/>
        </w:rPr>
        <w:t xml:space="preserve"> </w:t>
      </w:r>
      <w:proofErr w:type="spellStart"/>
      <w:r w:rsidRPr="00663E61">
        <w:rPr>
          <w:color w:val="000000"/>
          <w:sz w:val="20"/>
          <w:szCs w:val="20"/>
        </w:rPr>
        <w:t>kontribusi</w:t>
      </w:r>
      <w:proofErr w:type="spellEnd"/>
      <w:r w:rsidRPr="00663E61">
        <w:rPr>
          <w:color w:val="000000"/>
          <w:sz w:val="20"/>
          <w:szCs w:val="20"/>
        </w:rPr>
        <w:t xml:space="preserve"> yang </w:t>
      </w:r>
      <w:proofErr w:type="spellStart"/>
      <w:r w:rsidRPr="00663E61">
        <w:rPr>
          <w:color w:val="000000"/>
          <w:sz w:val="20"/>
          <w:szCs w:val="20"/>
        </w:rPr>
        <w:t>baik</w:t>
      </w:r>
      <w:proofErr w:type="spellEnd"/>
      <w:r w:rsidRPr="00663E61">
        <w:rPr>
          <w:color w:val="000000"/>
          <w:sz w:val="20"/>
          <w:szCs w:val="20"/>
        </w:rPr>
        <w:t xml:space="preserve"> </w:t>
      </w:r>
      <w:proofErr w:type="spellStart"/>
      <w:r w:rsidRPr="00663E61">
        <w:rPr>
          <w:color w:val="000000"/>
          <w:sz w:val="20"/>
          <w:szCs w:val="20"/>
        </w:rPr>
        <w:t>dalam</w:t>
      </w:r>
      <w:proofErr w:type="spellEnd"/>
      <w:r w:rsidRPr="00663E61">
        <w:rPr>
          <w:color w:val="000000"/>
          <w:sz w:val="20"/>
          <w:szCs w:val="20"/>
        </w:rPr>
        <w:t xml:space="preserve"> </w:t>
      </w:r>
      <w:proofErr w:type="spellStart"/>
      <w:r w:rsidRPr="00663E61">
        <w:rPr>
          <w:color w:val="000000"/>
          <w:sz w:val="20"/>
          <w:szCs w:val="20"/>
        </w:rPr>
        <w:t>kehidupan</w:t>
      </w:r>
      <w:proofErr w:type="spellEnd"/>
      <w:r w:rsidRPr="00663E61">
        <w:rPr>
          <w:color w:val="000000"/>
          <w:sz w:val="20"/>
          <w:szCs w:val="20"/>
        </w:rPr>
        <w:t xml:space="preserve"> </w:t>
      </w:r>
      <w:proofErr w:type="spellStart"/>
      <w:r w:rsidRPr="00663E61">
        <w:rPr>
          <w:color w:val="000000"/>
          <w:sz w:val="20"/>
          <w:szCs w:val="20"/>
        </w:rPr>
        <w:t>bermasyarakat</w:t>
      </w:r>
      <w:proofErr w:type="spellEnd"/>
      <w:r w:rsidRPr="00663E61">
        <w:rPr>
          <w:color w:val="000000"/>
          <w:sz w:val="20"/>
          <w:szCs w:val="20"/>
        </w:rPr>
        <w:t>.</w:t>
      </w:r>
    </w:p>
    <w:p w14:paraId="6A6E54A4" w14:textId="7EC2B940" w:rsidR="00663E61" w:rsidRPr="00663E61" w:rsidRDefault="00663E61" w:rsidP="00663E61">
      <w:pPr>
        <w:pBdr>
          <w:top w:val="nil"/>
          <w:left w:val="nil"/>
          <w:bottom w:val="nil"/>
          <w:right w:val="nil"/>
          <w:between w:val="nil"/>
        </w:pBdr>
        <w:spacing w:after="120" w:line="360" w:lineRule="auto"/>
        <w:ind w:left="-2" w:firstLine="428"/>
        <w:jc w:val="both"/>
        <w:rPr>
          <w:color w:val="000000"/>
          <w:sz w:val="20"/>
          <w:szCs w:val="20"/>
        </w:rPr>
      </w:pPr>
      <w:proofErr w:type="spellStart"/>
      <w:r w:rsidRPr="00663E61">
        <w:rPr>
          <w:color w:val="000000"/>
          <w:sz w:val="20"/>
          <w:szCs w:val="20"/>
        </w:rPr>
        <w:t>Menurut</w:t>
      </w:r>
      <w:proofErr w:type="spellEnd"/>
      <w:r w:rsidRPr="00663E61">
        <w:rPr>
          <w:color w:val="000000"/>
          <w:sz w:val="20"/>
          <w:szCs w:val="20"/>
        </w:rPr>
        <w:t xml:space="preserve"> Ki Hajar </w:t>
      </w:r>
      <w:proofErr w:type="spellStart"/>
      <w:r w:rsidRPr="00663E61">
        <w:rPr>
          <w:color w:val="000000"/>
          <w:sz w:val="20"/>
          <w:szCs w:val="20"/>
        </w:rPr>
        <w:t>Dewantara</w:t>
      </w:r>
      <w:proofErr w:type="spellEnd"/>
      <w:r w:rsidRPr="00663E61">
        <w:rPr>
          <w:color w:val="000000"/>
          <w:sz w:val="20"/>
          <w:szCs w:val="20"/>
        </w:rPr>
        <w:t xml:space="preserve">, </w:t>
      </w:r>
      <w:proofErr w:type="spellStart"/>
      <w:r w:rsidRPr="00663E61">
        <w:rPr>
          <w:color w:val="000000"/>
          <w:sz w:val="20"/>
          <w:szCs w:val="20"/>
        </w:rPr>
        <w:t>ada</w:t>
      </w:r>
      <w:proofErr w:type="spellEnd"/>
      <w:r w:rsidRPr="00663E61">
        <w:rPr>
          <w:color w:val="000000"/>
          <w:sz w:val="20"/>
          <w:szCs w:val="20"/>
        </w:rPr>
        <w:t xml:space="preserve"> </w:t>
      </w:r>
      <w:proofErr w:type="spellStart"/>
      <w:r w:rsidRPr="00663E61">
        <w:rPr>
          <w:color w:val="000000"/>
          <w:sz w:val="20"/>
          <w:szCs w:val="20"/>
        </w:rPr>
        <w:t>tiga</w:t>
      </w:r>
      <w:proofErr w:type="spellEnd"/>
      <w:r w:rsidRPr="00663E61">
        <w:rPr>
          <w:color w:val="000000"/>
          <w:sz w:val="20"/>
          <w:szCs w:val="20"/>
        </w:rPr>
        <w:t xml:space="preserve">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pendidikan</w:t>
      </w:r>
      <w:proofErr w:type="spellEnd"/>
      <w:r w:rsidRPr="00663E61">
        <w:rPr>
          <w:color w:val="000000"/>
          <w:sz w:val="20"/>
          <w:szCs w:val="20"/>
        </w:rPr>
        <w:t xml:space="preserve"> yang </w:t>
      </w:r>
      <w:proofErr w:type="spellStart"/>
      <w:r w:rsidRPr="00663E61">
        <w:rPr>
          <w:color w:val="000000"/>
          <w:sz w:val="20"/>
          <w:szCs w:val="20"/>
        </w:rPr>
        <w:t>memiliki</w:t>
      </w:r>
      <w:proofErr w:type="spellEnd"/>
      <w:r w:rsidRPr="00663E61">
        <w:rPr>
          <w:color w:val="000000"/>
          <w:sz w:val="20"/>
          <w:szCs w:val="20"/>
        </w:rPr>
        <w:t xml:space="preserve"> </w:t>
      </w:r>
      <w:proofErr w:type="spellStart"/>
      <w:r w:rsidRPr="00663E61">
        <w:rPr>
          <w:color w:val="000000"/>
          <w:sz w:val="20"/>
          <w:szCs w:val="20"/>
        </w:rPr>
        <w:t>peranan</w:t>
      </w:r>
      <w:proofErr w:type="spellEnd"/>
      <w:r w:rsidRPr="00663E61">
        <w:rPr>
          <w:color w:val="000000"/>
          <w:sz w:val="20"/>
          <w:szCs w:val="20"/>
        </w:rPr>
        <w:t xml:space="preserve"> </w:t>
      </w:r>
      <w:proofErr w:type="spellStart"/>
      <w:r w:rsidRPr="00663E61">
        <w:rPr>
          <w:color w:val="000000"/>
          <w:sz w:val="20"/>
          <w:szCs w:val="20"/>
        </w:rPr>
        <w:t>besar</w:t>
      </w:r>
      <w:proofErr w:type="spellEnd"/>
      <w:r w:rsidRPr="00663E61">
        <w:rPr>
          <w:color w:val="000000"/>
          <w:sz w:val="20"/>
          <w:szCs w:val="20"/>
        </w:rPr>
        <w:t xml:space="preserve"> </w:t>
      </w:r>
      <w:proofErr w:type="spellStart"/>
      <w:r w:rsidRPr="00663E61">
        <w:rPr>
          <w:color w:val="000000"/>
          <w:sz w:val="20"/>
          <w:szCs w:val="20"/>
        </w:rPr>
        <w:t>terhadap</w:t>
      </w:r>
      <w:proofErr w:type="spellEnd"/>
      <w:r w:rsidRPr="00663E61">
        <w:rPr>
          <w:color w:val="000000"/>
          <w:sz w:val="20"/>
          <w:szCs w:val="20"/>
        </w:rPr>
        <w:t xml:space="preserve"> </w:t>
      </w:r>
      <w:proofErr w:type="spellStart"/>
      <w:r w:rsidRPr="00663E61">
        <w:rPr>
          <w:color w:val="000000"/>
          <w:sz w:val="20"/>
          <w:szCs w:val="20"/>
        </w:rPr>
        <w:t>perilaku</w:t>
      </w:r>
      <w:proofErr w:type="spellEnd"/>
      <w:r w:rsidRPr="00663E61">
        <w:rPr>
          <w:color w:val="000000"/>
          <w:sz w:val="20"/>
          <w:szCs w:val="20"/>
        </w:rPr>
        <w:t xml:space="preserve"> </w:t>
      </w:r>
      <w:proofErr w:type="spellStart"/>
      <w:r w:rsidRPr="00663E61">
        <w:rPr>
          <w:color w:val="000000"/>
          <w:sz w:val="20"/>
          <w:szCs w:val="20"/>
        </w:rPr>
        <w:t>serta</w:t>
      </w:r>
      <w:proofErr w:type="spellEnd"/>
      <w:r w:rsidRPr="00663E61">
        <w:rPr>
          <w:color w:val="000000"/>
          <w:sz w:val="20"/>
          <w:szCs w:val="20"/>
        </w:rPr>
        <w:t xml:space="preserve"> </w:t>
      </w:r>
      <w:proofErr w:type="spellStart"/>
      <w:r w:rsidRPr="00663E61">
        <w:rPr>
          <w:color w:val="000000"/>
          <w:sz w:val="20"/>
          <w:szCs w:val="20"/>
        </w:rPr>
        <w:t>kepribadian</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yang </w:t>
      </w:r>
      <w:proofErr w:type="spellStart"/>
      <w:r w:rsidRPr="00663E61">
        <w:rPr>
          <w:color w:val="000000"/>
          <w:sz w:val="20"/>
          <w:szCs w:val="20"/>
        </w:rPr>
        <w:t>dikenal</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Tripusat</w:t>
      </w:r>
      <w:proofErr w:type="spellEnd"/>
      <w:r w:rsidRPr="00663E61">
        <w:rPr>
          <w:color w:val="000000"/>
          <w:sz w:val="20"/>
          <w:szCs w:val="20"/>
        </w:rPr>
        <w:t xml:space="preserve"> Pendidikan”. </w:t>
      </w:r>
      <w:proofErr w:type="spellStart"/>
      <w:r w:rsidRPr="00663E61">
        <w:rPr>
          <w:color w:val="000000"/>
          <w:sz w:val="20"/>
          <w:szCs w:val="20"/>
        </w:rPr>
        <w:t>Tripusat</w:t>
      </w:r>
      <w:proofErr w:type="spellEnd"/>
      <w:r w:rsidRPr="00663E61">
        <w:rPr>
          <w:color w:val="000000"/>
          <w:sz w:val="20"/>
          <w:szCs w:val="20"/>
        </w:rPr>
        <w:t xml:space="preserve"> </w:t>
      </w:r>
      <w:proofErr w:type="spellStart"/>
      <w:r w:rsidRPr="00663E61">
        <w:rPr>
          <w:color w:val="000000"/>
          <w:sz w:val="20"/>
          <w:szCs w:val="20"/>
        </w:rPr>
        <w:t>pendidikan</w:t>
      </w:r>
      <w:proofErr w:type="spellEnd"/>
      <w:r w:rsidRPr="00663E61">
        <w:rPr>
          <w:color w:val="000000"/>
          <w:sz w:val="20"/>
          <w:szCs w:val="20"/>
        </w:rPr>
        <w:t xml:space="preserve"> </w:t>
      </w:r>
      <w:proofErr w:type="spellStart"/>
      <w:r w:rsidRPr="00663E61">
        <w:rPr>
          <w:color w:val="000000"/>
          <w:sz w:val="20"/>
          <w:szCs w:val="20"/>
        </w:rPr>
        <w:t>meliputi</w:t>
      </w:r>
      <w:proofErr w:type="spellEnd"/>
      <w:r w:rsidRPr="00663E61">
        <w:rPr>
          <w:color w:val="000000"/>
          <w:sz w:val="20"/>
          <w:szCs w:val="20"/>
        </w:rPr>
        <w:t xml:space="preserve">: 1) Pendidikan di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keluarga</w:t>
      </w:r>
      <w:proofErr w:type="spellEnd"/>
      <w:r w:rsidRPr="00663E61">
        <w:rPr>
          <w:color w:val="000000"/>
          <w:sz w:val="20"/>
          <w:szCs w:val="20"/>
        </w:rPr>
        <w:t xml:space="preserve">, 2) Pendidikan di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dan 3) Pendidikan di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masyarakat</w:t>
      </w:r>
      <w:proofErr w:type="spellEnd"/>
      <w:r w:rsidRPr="00663E61">
        <w:rPr>
          <w:color w:val="000000"/>
          <w:sz w:val="20"/>
          <w:szCs w:val="20"/>
        </w:rPr>
        <w:t xml:space="preserve"> </w:t>
      </w:r>
      <w:r w:rsidRPr="00663E61">
        <w:rPr>
          <w:color w:val="000000"/>
          <w:sz w:val="20"/>
          <w:szCs w:val="20"/>
        </w:rPr>
        <w:fldChar w:fldCharType="begin" w:fldLock="1"/>
      </w:r>
      <w:r w:rsidRPr="00663E61">
        <w:rPr>
          <w:color w:val="000000"/>
          <w:sz w:val="20"/>
          <w:szCs w:val="20"/>
        </w:rPr>
        <w:instrText>ADDIN CSL_CITATION {"citationItems":[{"id":"ITEM-1","itemData":{"DOI":"10.31942/mgs.v9i2.2543","ISSN":"2087-2305","abstract":"AbstrakTripusat pendidikan adalah tiga pusat pendidikan yang terdiri dari lingkungan pendidikankeluarga, sekolah dan masyarakat yang secara bertahap dan terpadu mengemban suatutanggung jawab dalam pengembangan teori pembelajaran pada anak. Lingkungan keluargayang merupakan lingkungan pertama dan dianggap sebagai peletak dasar pendidikan anakyang sekaligus awal dari pendidikan yang akan ditempuh selanjutnya serta sangat berperandalam pembentukan kepribadian. Pendidikan di sekolah mempunyai dasar, tujuan, isi, metodedan syarat-syarat lain yang disusun secara sistematis dalam bentuk kurikulum dan dianggapsebagai peletak dasar pengetahuan ilmiah. Pada pendidikan di masyarakat, seorang anak akanmerealisasikan sejumlah teori pendidikan dan pengajaran yang pernah diajarkan dalamlembaga pendidikan sebelumnya. Anak akan mengaktualisasikan dan melibatkan diri dalamlingkungan masyarakat. Penerapan tripusat pendidikan sangat mempengaruhi pengembanganteori pembelajaran pada anak yang dilaksanakan secara terpadu dapat menjadikan anakmemiliki kepribadian yang utuh dan bertanggung jawab. Anak akan memilikiprofesionalisme yang merupakan modal utama untuk terjun ke masyarakat. Oleh karena itu,tripusat pendidikan merupakan suatu rangkaian sistem yang terpadu dalam melaksanakanproses pendidikan yang dapat mengantar peserta didik untuk mencapai kedewasaannya yangdapat berguna bagi nusa dan bangsa.Kata Kunci: Tripusat Pendidikan, Lembaga Pengembangan Teori Pembelajaran, Anak.AbstractThree-centered education is three center education which consist of family educationenvirontment, school and society which gradually and integrated carrying out a responsiblein improvement of learning theory for children. Family is the first environment andconsidered as basic of children educaation at once the early education which can they takenext and having role in personality formation. Education in school has basic, goal, content,method and other requirements which are set systematically in curriculum and considered asbasic of scientific knowledge. Education in society, a child will realize some education theoryand their learning that they get from their previous education. Children will actualized andinvolving themselves in society environtment. The implementation of three-centerededucation is very influencial the improvement of learning theory on choldren whichconducted integratedly can make the children will have profesionalism as main capital totake part on society. Therefore, three-cent…","author":[{"dropping-particle":"","family":"Agustini","given":"Ni Made Sri","non-dropping-particle":"","parse-names":false,"suffix":""}],"container-title":"MAGISTRA: Media Pengembangan Ilmu Pendidikan Dasar dan Keislaman","id":"ITEM-1","issued":{"date-parts":[["2018"]]},"title":"TRIPUSAT PENDIDIKAN SEBAGAI LEMBAGA PENGEMBANGAN TEORI PEMBELAJARAN BAGI ANAK","type":"article-journal"},"uris":["http://www.mendeley.com/documents/?uuid=aa32fa73-b1fa-4ca2-90d6-aa3a321a06e6"]}],"mendeley":{"formattedCitation":"(Agustini, 2018)","manualFormatting":"(Agustini 2018: 28-32)","plainTextFormattedCitation":"(Agustini, 2018)","previouslyFormattedCitation":"(Agustini, 2018)"},"properties":{"noteIndex":0},"schema":"https://github.com/citation-style-language/schema/raw/master/csl-citation.json"}</w:instrText>
      </w:r>
      <w:r w:rsidRPr="00663E61">
        <w:rPr>
          <w:color w:val="000000"/>
          <w:sz w:val="20"/>
          <w:szCs w:val="20"/>
        </w:rPr>
        <w:fldChar w:fldCharType="separate"/>
      </w:r>
      <w:r w:rsidRPr="00663E61">
        <w:rPr>
          <w:noProof/>
          <w:color w:val="000000"/>
          <w:sz w:val="20"/>
          <w:szCs w:val="20"/>
        </w:rPr>
        <w:t>(Agustini 2018: 28-32)</w:t>
      </w:r>
      <w:r w:rsidRPr="00663E61">
        <w:rPr>
          <w:color w:val="000000"/>
          <w:sz w:val="20"/>
          <w:szCs w:val="20"/>
        </w:rPr>
        <w:fldChar w:fldCharType="end"/>
      </w:r>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merupakan</w:t>
      </w:r>
      <w:proofErr w:type="spellEnd"/>
      <w:r w:rsidRPr="00663E61">
        <w:rPr>
          <w:color w:val="000000"/>
          <w:sz w:val="20"/>
          <w:szCs w:val="20"/>
        </w:rPr>
        <w:t xml:space="preserve">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kedua</w:t>
      </w:r>
      <w:proofErr w:type="spellEnd"/>
      <w:r w:rsidRPr="00663E61">
        <w:rPr>
          <w:color w:val="000000"/>
          <w:sz w:val="20"/>
          <w:szCs w:val="20"/>
        </w:rPr>
        <w:t xml:space="preserve"> </w:t>
      </w:r>
      <w:proofErr w:type="spellStart"/>
      <w:r w:rsidRPr="00663E61">
        <w:rPr>
          <w:color w:val="000000"/>
          <w:sz w:val="20"/>
          <w:szCs w:val="20"/>
        </w:rPr>
        <w:t>dimana</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berinteraksi</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warga</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kepala</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guru-guru, </w:t>
      </w:r>
      <w:proofErr w:type="spellStart"/>
      <w:r w:rsidRPr="00663E61">
        <w:rPr>
          <w:color w:val="000000"/>
          <w:sz w:val="20"/>
          <w:szCs w:val="20"/>
        </w:rPr>
        <w:t>karyawan</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dan </w:t>
      </w:r>
      <w:proofErr w:type="spellStart"/>
      <w:r w:rsidRPr="00663E61">
        <w:rPr>
          <w:color w:val="000000"/>
          <w:sz w:val="20"/>
          <w:szCs w:val="20"/>
        </w:rPr>
        <w:t>peserta</w:t>
      </w:r>
      <w:proofErr w:type="spellEnd"/>
      <w:r w:rsidRPr="00663E61">
        <w:rPr>
          <w:color w:val="000000"/>
          <w:sz w:val="20"/>
          <w:szCs w:val="20"/>
        </w:rPr>
        <w:t xml:space="preserve"> </w:t>
      </w:r>
      <w:proofErr w:type="spellStart"/>
      <w:r w:rsidRPr="00663E61">
        <w:rPr>
          <w:color w:val="000000"/>
          <w:sz w:val="20"/>
          <w:szCs w:val="20"/>
        </w:rPr>
        <w:t>didik</w:t>
      </w:r>
      <w:proofErr w:type="spellEnd"/>
      <w:r w:rsidRPr="00663E61">
        <w:rPr>
          <w:color w:val="000000"/>
          <w:sz w:val="20"/>
          <w:szCs w:val="20"/>
        </w:rPr>
        <w:t xml:space="preserve"> lain) dan </w:t>
      </w:r>
      <w:proofErr w:type="spellStart"/>
      <w:r w:rsidRPr="00663E61">
        <w:rPr>
          <w:color w:val="000000"/>
          <w:sz w:val="20"/>
          <w:szCs w:val="20"/>
        </w:rPr>
        <w:t>mengembangkan</w:t>
      </w:r>
      <w:proofErr w:type="spellEnd"/>
      <w:r w:rsidRPr="00663E61">
        <w:rPr>
          <w:color w:val="000000"/>
          <w:sz w:val="20"/>
          <w:szCs w:val="20"/>
        </w:rPr>
        <w:t xml:space="preserve"> </w:t>
      </w:r>
      <w:proofErr w:type="spellStart"/>
      <w:r w:rsidRPr="00663E61">
        <w:rPr>
          <w:color w:val="000000"/>
          <w:sz w:val="20"/>
          <w:szCs w:val="20"/>
        </w:rPr>
        <w:t>kemampuannya</w:t>
      </w:r>
      <w:proofErr w:type="spellEnd"/>
      <w:r w:rsidRPr="00663E61">
        <w:rPr>
          <w:color w:val="000000"/>
          <w:sz w:val="20"/>
          <w:szCs w:val="20"/>
        </w:rPr>
        <w:t xml:space="preserve">. </w:t>
      </w:r>
      <w:proofErr w:type="spellStart"/>
      <w:r w:rsidRPr="00663E61">
        <w:rPr>
          <w:color w:val="000000"/>
          <w:sz w:val="20"/>
          <w:szCs w:val="20"/>
        </w:rPr>
        <w:t>Perlu</w:t>
      </w:r>
      <w:proofErr w:type="spellEnd"/>
      <w:r w:rsidRPr="00663E61">
        <w:rPr>
          <w:color w:val="000000"/>
          <w:sz w:val="20"/>
          <w:szCs w:val="20"/>
        </w:rPr>
        <w:t xml:space="preserve"> </w:t>
      </w:r>
      <w:proofErr w:type="spellStart"/>
      <w:r w:rsidRPr="00663E61">
        <w:rPr>
          <w:color w:val="000000"/>
          <w:sz w:val="20"/>
          <w:szCs w:val="20"/>
        </w:rPr>
        <w:t>diketahui</w:t>
      </w:r>
      <w:proofErr w:type="spellEnd"/>
      <w:r w:rsidRPr="00663E61">
        <w:rPr>
          <w:color w:val="000000"/>
          <w:sz w:val="20"/>
          <w:szCs w:val="20"/>
        </w:rPr>
        <w:t xml:space="preserve"> </w:t>
      </w:r>
      <w:proofErr w:type="spellStart"/>
      <w:r w:rsidRPr="00663E61">
        <w:rPr>
          <w:color w:val="000000"/>
          <w:sz w:val="20"/>
          <w:szCs w:val="20"/>
        </w:rPr>
        <w:t>bahwa</w:t>
      </w:r>
      <w:proofErr w:type="spellEnd"/>
      <w:r w:rsidRPr="00663E61">
        <w:rPr>
          <w:color w:val="000000"/>
          <w:sz w:val="20"/>
          <w:szCs w:val="20"/>
        </w:rPr>
        <w:t xml:space="preserve"> </w:t>
      </w:r>
      <w:proofErr w:type="spellStart"/>
      <w:r w:rsidRPr="00663E61">
        <w:rPr>
          <w:color w:val="000000"/>
          <w:sz w:val="20"/>
          <w:szCs w:val="20"/>
        </w:rPr>
        <w:t>interaksi</w:t>
      </w:r>
      <w:proofErr w:type="spellEnd"/>
      <w:r w:rsidRPr="00663E61">
        <w:rPr>
          <w:color w:val="000000"/>
          <w:sz w:val="20"/>
          <w:szCs w:val="20"/>
        </w:rPr>
        <w:t xml:space="preserve"> yang </w:t>
      </w:r>
      <w:proofErr w:type="spellStart"/>
      <w:r w:rsidRPr="00663E61">
        <w:rPr>
          <w:color w:val="000000"/>
          <w:sz w:val="20"/>
          <w:szCs w:val="20"/>
        </w:rPr>
        <w:t>dilakukan</w:t>
      </w:r>
      <w:proofErr w:type="spellEnd"/>
      <w:r w:rsidRPr="00663E61">
        <w:rPr>
          <w:color w:val="000000"/>
          <w:sz w:val="20"/>
          <w:szCs w:val="20"/>
        </w:rPr>
        <w:t xml:space="preserve"> oleh </w:t>
      </w:r>
      <w:proofErr w:type="spellStart"/>
      <w:r w:rsidRPr="00663E61">
        <w:rPr>
          <w:color w:val="000000"/>
          <w:sz w:val="20"/>
          <w:szCs w:val="20"/>
        </w:rPr>
        <w:t>anak</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mengandung</w:t>
      </w:r>
      <w:proofErr w:type="spellEnd"/>
      <w:r w:rsidRPr="00663E61">
        <w:rPr>
          <w:color w:val="000000"/>
          <w:sz w:val="20"/>
          <w:szCs w:val="20"/>
        </w:rPr>
        <w:t xml:space="preserve"> </w:t>
      </w:r>
      <w:proofErr w:type="spellStart"/>
      <w:r w:rsidRPr="00663E61">
        <w:rPr>
          <w:color w:val="000000"/>
          <w:sz w:val="20"/>
          <w:szCs w:val="20"/>
        </w:rPr>
        <w:t>muatan</w:t>
      </w:r>
      <w:proofErr w:type="spellEnd"/>
      <w:r w:rsidRPr="00663E61">
        <w:rPr>
          <w:color w:val="000000"/>
          <w:sz w:val="20"/>
          <w:szCs w:val="20"/>
        </w:rPr>
        <w:t xml:space="preserve"> </w:t>
      </w:r>
      <w:proofErr w:type="spellStart"/>
      <w:r w:rsidRPr="00663E61">
        <w:rPr>
          <w:color w:val="000000"/>
          <w:sz w:val="20"/>
          <w:szCs w:val="20"/>
        </w:rPr>
        <w:t>nilai</w:t>
      </w:r>
      <w:proofErr w:type="spellEnd"/>
      <w:r w:rsidRPr="00663E61">
        <w:rPr>
          <w:color w:val="000000"/>
          <w:sz w:val="20"/>
          <w:szCs w:val="20"/>
        </w:rPr>
        <w:t xml:space="preserve"> </w:t>
      </w:r>
      <w:proofErr w:type="spellStart"/>
      <w:r w:rsidRPr="00663E61">
        <w:rPr>
          <w:color w:val="000000"/>
          <w:sz w:val="20"/>
          <w:szCs w:val="20"/>
        </w:rPr>
        <w:t>serta</w:t>
      </w:r>
      <w:proofErr w:type="spellEnd"/>
      <w:r w:rsidRPr="00663E61">
        <w:rPr>
          <w:color w:val="000000"/>
          <w:sz w:val="20"/>
          <w:szCs w:val="20"/>
        </w:rPr>
        <w:t xml:space="preserve"> </w:t>
      </w:r>
      <w:proofErr w:type="spellStart"/>
      <w:r w:rsidRPr="00663E61">
        <w:rPr>
          <w:color w:val="000000"/>
          <w:sz w:val="20"/>
          <w:szCs w:val="20"/>
        </w:rPr>
        <w:t>aspek-aspek</w:t>
      </w:r>
      <w:proofErr w:type="spellEnd"/>
      <w:r w:rsidRPr="00663E61">
        <w:rPr>
          <w:color w:val="000000"/>
          <w:sz w:val="20"/>
          <w:szCs w:val="20"/>
        </w:rPr>
        <w:t xml:space="preserve"> </w:t>
      </w:r>
      <w:proofErr w:type="spellStart"/>
      <w:r w:rsidRPr="00663E61">
        <w:rPr>
          <w:color w:val="000000"/>
          <w:sz w:val="20"/>
          <w:szCs w:val="20"/>
        </w:rPr>
        <w:t>sosiomoral</w:t>
      </w:r>
      <w:proofErr w:type="spellEnd"/>
      <w:r w:rsidRPr="00663E61">
        <w:rPr>
          <w:color w:val="000000"/>
          <w:sz w:val="20"/>
          <w:szCs w:val="20"/>
        </w:rPr>
        <w:t xml:space="preserve">. Di </w:t>
      </w:r>
      <w:proofErr w:type="spellStart"/>
      <w:r w:rsidRPr="00663E61">
        <w:rPr>
          <w:color w:val="000000"/>
          <w:sz w:val="20"/>
          <w:szCs w:val="20"/>
        </w:rPr>
        <w:t>dalam</w:t>
      </w:r>
      <w:proofErr w:type="spellEnd"/>
      <w:r w:rsidRPr="00663E61">
        <w:rPr>
          <w:color w:val="000000"/>
          <w:sz w:val="20"/>
          <w:szCs w:val="20"/>
        </w:rPr>
        <w:t xml:space="preserve"> proses </w:t>
      </w:r>
      <w:proofErr w:type="spellStart"/>
      <w:r w:rsidRPr="00663E61">
        <w:rPr>
          <w:color w:val="000000"/>
          <w:sz w:val="20"/>
          <w:szCs w:val="20"/>
        </w:rPr>
        <w:t>interaksi</w:t>
      </w:r>
      <w:proofErr w:type="spellEnd"/>
      <w:r w:rsidRPr="00663E61">
        <w:rPr>
          <w:color w:val="000000"/>
          <w:sz w:val="20"/>
          <w:szCs w:val="20"/>
        </w:rPr>
        <w:t xml:space="preserve"> </w:t>
      </w:r>
      <w:proofErr w:type="spellStart"/>
      <w:r w:rsidRPr="00663E61">
        <w:rPr>
          <w:color w:val="000000"/>
          <w:sz w:val="20"/>
          <w:szCs w:val="20"/>
        </w:rPr>
        <w:t>tersebut</w:t>
      </w:r>
      <w:proofErr w:type="spellEnd"/>
      <w:r w:rsidRPr="00663E61">
        <w:rPr>
          <w:color w:val="000000"/>
          <w:sz w:val="20"/>
          <w:szCs w:val="20"/>
        </w:rPr>
        <w:t xml:space="preserve"> </w:t>
      </w:r>
      <w:proofErr w:type="spellStart"/>
      <w:r w:rsidRPr="00663E61">
        <w:rPr>
          <w:color w:val="000000"/>
          <w:sz w:val="20"/>
          <w:szCs w:val="20"/>
        </w:rPr>
        <w:t>tidak</w:t>
      </w:r>
      <w:proofErr w:type="spellEnd"/>
      <w:r w:rsidRPr="00663E61">
        <w:rPr>
          <w:color w:val="000000"/>
          <w:sz w:val="20"/>
          <w:szCs w:val="20"/>
        </w:rPr>
        <w:t xml:space="preserve"> </w:t>
      </w:r>
      <w:proofErr w:type="spellStart"/>
      <w:r w:rsidRPr="00663E61">
        <w:rPr>
          <w:color w:val="000000"/>
          <w:sz w:val="20"/>
          <w:szCs w:val="20"/>
        </w:rPr>
        <w:t>hanya</w:t>
      </w:r>
      <w:proofErr w:type="spellEnd"/>
      <w:r w:rsidRPr="00663E61">
        <w:rPr>
          <w:color w:val="000000"/>
          <w:sz w:val="20"/>
          <w:szCs w:val="20"/>
        </w:rPr>
        <w:t xml:space="preserve"> </w:t>
      </w:r>
      <w:proofErr w:type="spellStart"/>
      <w:r w:rsidRPr="00663E61">
        <w:rPr>
          <w:color w:val="000000"/>
          <w:sz w:val="20"/>
          <w:szCs w:val="20"/>
        </w:rPr>
        <w:t>berkenaan</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pendidikan</w:t>
      </w:r>
      <w:proofErr w:type="spellEnd"/>
      <w:r w:rsidRPr="00663E61">
        <w:rPr>
          <w:color w:val="000000"/>
          <w:sz w:val="20"/>
          <w:szCs w:val="20"/>
        </w:rPr>
        <w:t xml:space="preserve"> </w:t>
      </w:r>
      <w:proofErr w:type="spellStart"/>
      <w:r w:rsidRPr="00663E61">
        <w:rPr>
          <w:color w:val="000000"/>
          <w:sz w:val="20"/>
          <w:szCs w:val="20"/>
        </w:rPr>
        <w:t>kognisi</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melainkan</w:t>
      </w:r>
      <w:proofErr w:type="spellEnd"/>
      <w:r w:rsidRPr="00663E61">
        <w:rPr>
          <w:color w:val="000000"/>
          <w:sz w:val="20"/>
          <w:szCs w:val="20"/>
        </w:rPr>
        <w:t xml:space="preserve"> </w:t>
      </w:r>
      <w:proofErr w:type="spellStart"/>
      <w:r w:rsidRPr="00663E61">
        <w:rPr>
          <w:color w:val="000000"/>
          <w:sz w:val="20"/>
          <w:szCs w:val="20"/>
        </w:rPr>
        <w:t>berkenaan</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perkembangan</w:t>
      </w:r>
      <w:proofErr w:type="spellEnd"/>
      <w:r w:rsidRPr="00663E61">
        <w:rPr>
          <w:color w:val="000000"/>
          <w:sz w:val="20"/>
          <w:szCs w:val="20"/>
        </w:rPr>
        <w:t xml:space="preserve"> </w:t>
      </w:r>
      <w:proofErr w:type="spellStart"/>
      <w:r w:rsidRPr="00663E61">
        <w:rPr>
          <w:color w:val="000000"/>
          <w:sz w:val="20"/>
          <w:szCs w:val="20"/>
        </w:rPr>
        <w:t>aspek-aspek</w:t>
      </w:r>
      <w:proofErr w:type="spellEnd"/>
      <w:r w:rsidRPr="00663E61">
        <w:rPr>
          <w:color w:val="000000"/>
          <w:sz w:val="20"/>
          <w:szCs w:val="20"/>
        </w:rPr>
        <w:t xml:space="preserve"> </w:t>
      </w:r>
      <w:proofErr w:type="spellStart"/>
      <w:r w:rsidRPr="00663E61">
        <w:rPr>
          <w:color w:val="000000"/>
          <w:sz w:val="20"/>
          <w:szCs w:val="20"/>
        </w:rPr>
        <w:t>pribadi</w:t>
      </w:r>
      <w:proofErr w:type="spellEnd"/>
      <w:r w:rsidRPr="00663E61">
        <w:rPr>
          <w:color w:val="000000"/>
          <w:sz w:val="20"/>
          <w:szCs w:val="20"/>
        </w:rPr>
        <w:t xml:space="preserve"> </w:t>
      </w:r>
      <w:proofErr w:type="spellStart"/>
      <w:r w:rsidRPr="00663E61">
        <w:rPr>
          <w:color w:val="000000"/>
          <w:sz w:val="20"/>
          <w:szCs w:val="20"/>
        </w:rPr>
        <w:t>lainnya</w:t>
      </w:r>
      <w:proofErr w:type="spellEnd"/>
      <w:r w:rsidRPr="00663E61">
        <w:rPr>
          <w:color w:val="000000"/>
          <w:sz w:val="20"/>
          <w:szCs w:val="20"/>
        </w:rPr>
        <w:t>.</w:t>
      </w:r>
      <w:r w:rsidRPr="00663E61">
        <w:rPr>
          <w:color w:val="000000"/>
          <w:sz w:val="20"/>
          <w:szCs w:val="20"/>
        </w:rPr>
        <w:t xml:space="preserve"> </w:t>
      </w:r>
      <w:r w:rsidRPr="00663E61">
        <w:rPr>
          <w:color w:val="000000"/>
          <w:sz w:val="20"/>
          <w:szCs w:val="20"/>
        </w:rPr>
        <w:t xml:space="preserve">Akan </w:t>
      </w:r>
      <w:proofErr w:type="spellStart"/>
      <w:r w:rsidRPr="00663E61">
        <w:rPr>
          <w:color w:val="000000"/>
          <w:sz w:val="20"/>
          <w:szCs w:val="20"/>
        </w:rPr>
        <w:t>tetapi</w:t>
      </w:r>
      <w:proofErr w:type="spellEnd"/>
      <w:r w:rsidRPr="00663E61">
        <w:rPr>
          <w:color w:val="000000"/>
          <w:sz w:val="20"/>
          <w:szCs w:val="20"/>
        </w:rPr>
        <w:t xml:space="preserve">, </w:t>
      </w:r>
      <w:proofErr w:type="spellStart"/>
      <w:r w:rsidRPr="00663E61">
        <w:rPr>
          <w:color w:val="000000"/>
          <w:sz w:val="20"/>
          <w:szCs w:val="20"/>
        </w:rPr>
        <w:t>masih</w:t>
      </w:r>
      <w:proofErr w:type="spellEnd"/>
      <w:r w:rsidRPr="00663E61">
        <w:rPr>
          <w:color w:val="000000"/>
          <w:sz w:val="20"/>
          <w:szCs w:val="20"/>
        </w:rPr>
        <w:t xml:space="preserve"> </w:t>
      </w:r>
      <w:proofErr w:type="spellStart"/>
      <w:r w:rsidRPr="00663E61">
        <w:rPr>
          <w:color w:val="000000"/>
          <w:sz w:val="20"/>
          <w:szCs w:val="20"/>
        </w:rPr>
        <w:t>ada</w:t>
      </w:r>
      <w:proofErr w:type="spellEnd"/>
      <w:r w:rsidRPr="00663E61">
        <w:rPr>
          <w:color w:val="000000"/>
          <w:sz w:val="20"/>
          <w:szCs w:val="20"/>
        </w:rPr>
        <w:t xml:space="preserve"> </w:t>
      </w:r>
      <w:proofErr w:type="spellStart"/>
      <w:r w:rsidRPr="00663E61">
        <w:rPr>
          <w:color w:val="000000"/>
          <w:sz w:val="20"/>
          <w:szCs w:val="20"/>
        </w:rPr>
        <w:t>lingkungan</w:t>
      </w:r>
      <w:proofErr w:type="spellEnd"/>
      <w:r w:rsidRPr="00663E61">
        <w:rPr>
          <w:color w:val="000000"/>
          <w:sz w:val="20"/>
          <w:szCs w:val="20"/>
        </w:rPr>
        <w:t xml:space="preserve"> </w:t>
      </w:r>
      <w:proofErr w:type="spellStart"/>
      <w:r w:rsidRPr="00663E61">
        <w:rPr>
          <w:color w:val="000000"/>
          <w:sz w:val="20"/>
          <w:szCs w:val="20"/>
        </w:rPr>
        <w:t>belajar</w:t>
      </w:r>
      <w:proofErr w:type="spellEnd"/>
      <w:r w:rsidRPr="00663E61">
        <w:rPr>
          <w:color w:val="000000"/>
          <w:sz w:val="20"/>
          <w:szCs w:val="20"/>
        </w:rPr>
        <w:t xml:space="preserve"> yang </w:t>
      </w:r>
      <w:proofErr w:type="spellStart"/>
      <w:r w:rsidRPr="00663E61">
        <w:rPr>
          <w:color w:val="000000"/>
          <w:sz w:val="20"/>
          <w:szCs w:val="20"/>
        </w:rPr>
        <w:t>kurang</w:t>
      </w:r>
      <w:proofErr w:type="spellEnd"/>
      <w:r w:rsidRPr="00663E61">
        <w:rPr>
          <w:color w:val="000000"/>
          <w:sz w:val="20"/>
          <w:szCs w:val="20"/>
        </w:rPr>
        <w:t xml:space="preserve"> </w:t>
      </w:r>
      <w:proofErr w:type="spellStart"/>
      <w:r w:rsidRPr="00663E61">
        <w:rPr>
          <w:color w:val="000000"/>
          <w:sz w:val="20"/>
          <w:szCs w:val="20"/>
        </w:rPr>
        <w:t>kondusif</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Anak-</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masih</w:t>
      </w:r>
      <w:proofErr w:type="spellEnd"/>
      <w:r w:rsidRPr="00663E61">
        <w:rPr>
          <w:color w:val="000000"/>
          <w:sz w:val="20"/>
          <w:szCs w:val="20"/>
        </w:rPr>
        <w:t xml:space="preserve"> </w:t>
      </w:r>
      <w:proofErr w:type="spellStart"/>
      <w:r w:rsidRPr="00663E61">
        <w:rPr>
          <w:color w:val="000000"/>
          <w:sz w:val="20"/>
          <w:szCs w:val="20"/>
        </w:rPr>
        <w:t>merasa</w:t>
      </w:r>
      <w:proofErr w:type="spellEnd"/>
      <w:r w:rsidRPr="00663E61">
        <w:rPr>
          <w:color w:val="000000"/>
          <w:sz w:val="20"/>
          <w:szCs w:val="20"/>
        </w:rPr>
        <w:t xml:space="preserve"> </w:t>
      </w:r>
      <w:proofErr w:type="spellStart"/>
      <w:r w:rsidRPr="00663E61">
        <w:rPr>
          <w:color w:val="000000"/>
          <w:sz w:val="20"/>
          <w:szCs w:val="20"/>
        </w:rPr>
        <w:t>terganggu</w:t>
      </w:r>
      <w:proofErr w:type="spellEnd"/>
      <w:r w:rsidRPr="00663E61">
        <w:rPr>
          <w:color w:val="000000"/>
          <w:sz w:val="20"/>
          <w:szCs w:val="20"/>
        </w:rPr>
        <w:t xml:space="preserve"> </w:t>
      </w:r>
      <w:proofErr w:type="spellStart"/>
      <w:r w:rsidRPr="00663E61">
        <w:rPr>
          <w:color w:val="000000"/>
          <w:sz w:val="20"/>
          <w:szCs w:val="20"/>
        </w:rPr>
        <w:t>atau</w:t>
      </w:r>
      <w:proofErr w:type="spellEnd"/>
      <w:r w:rsidRPr="00663E61">
        <w:rPr>
          <w:color w:val="000000"/>
          <w:sz w:val="20"/>
          <w:szCs w:val="20"/>
        </w:rPr>
        <w:t xml:space="preserve"> </w:t>
      </w:r>
      <w:proofErr w:type="spellStart"/>
      <w:r w:rsidRPr="00663E61">
        <w:rPr>
          <w:color w:val="000000"/>
          <w:sz w:val="20"/>
          <w:szCs w:val="20"/>
        </w:rPr>
        <w:t>tidak</w:t>
      </w:r>
      <w:proofErr w:type="spellEnd"/>
      <w:r w:rsidRPr="00663E61">
        <w:rPr>
          <w:color w:val="000000"/>
          <w:sz w:val="20"/>
          <w:szCs w:val="20"/>
        </w:rPr>
        <w:t xml:space="preserve"> </w:t>
      </w:r>
      <w:proofErr w:type="spellStart"/>
      <w:r w:rsidRPr="00663E61">
        <w:rPr>
          <w:color w:val="000000"/>
          <w:sz w:val="20"/>
          <w:szCs w:val="20"/>
        </w:rPr>
        <w:t>nyaman</w:t>
      </w:r>
      <w:proofErr w:type="spellEnd"/>
      <w:r w:rsidRPr="00663E61">
        <w:rPr>
          <w:color w:val="000000"/>
          <w:sz w:val="20"/>
          <w:szCs w:val="20"/>
        </w:rPr>
        <w:t xml:space="preserve"> </w:t>
      </w:r>
      <w:proofErr w:type="spellStart"/>
      <w:r w:rsidRPr="00663E61">
        <w:rPr>
          <w:color w:val="000000"/>
          <w:sz w:val="20"/>
          <w:szCs w:val="20"/>
        </w:rPr>
        <w:t>ketika</w:t>
      </w:r>
      <w:proofErr w:type="spellEnd"/>
      <w:r w:rsidRPr="00663E61">
        <w:rPr>
          <w:color w:val="000000"/>
          <w:sz w:val="20"/>
          <w:szCs w:val="20"/>
        </w:rPr>
        <w:t xml:space="preserve"> </w:t>
      </w:r>
      <w:proofErr w:type="spellStart"/>
      <w:r w:rsidRPr="00663E61">
        <w:rPr>
          <w:color w:val="000000"/>
          <w:sz w:val="20"/>
          <w:szCs w:val="20"/>
        </w:rPr>
        <w:t>mereka</w:t>
      </w:r>
      <w:proofErr w:type="spellEnd"/>
      <w:r w:rsidRPr="00663E61">
        <w:rPr>
          <w:color w:val="000000"/>
          <w:sz w:val="20"/>
          <w:szCs w:val="20"/>
        </w:rPr>
        <w:t xml:space="preserve"> </w:t>
      </w:r>
      <w:proofErr w:type="spellStart"/>
      <w:r w:rsidRPr="00663E61">
        <w:rPr>
          <w:color w:val="000000"/>
          <w:sz w:val="20"/>
          <w:szCs w:val="20"/>
        </w:rPr>
        <w:t>mengikuti</w:t>
      </w:r>
      <w:proofErr w:type="spellEnd"/>
      <w:r w:rsidRPr="00663E61">
        <w:rPr>
          <w:color w:val="000000"/>
          <w:sz w:val="20"/>
          <w:szCs w:val="20"/>
        </w:rPr>
        <w:t xml:space="preserve"> </w:t>
      </w:r>
      <w:proofErr w:type="spellStart"/>
      <w:r w:rsidRPr="00663E61">
        <w:rPr>
          <w:color w:val="000000"/>
          <w:sz w:val="20"/>
          <w:szCs w:val="20"/>
        </w:rPr>
        <w:t>kegiatan</w:t>
      </w:r>
      <w:proofErr w:type="spellEnd"/>
      <w:r w:rsidRPr="00663E61">
        <w:rPr>
          <w:color w:val="000000"/>
          <w:sz w:val="20"/>
          <w:szCs w:val="20"/>
        </w:rPr>
        <w:t xml:space="preserve"> </w:t>
      </w:r>
      <w:proofErr w:type="spellStart"/>
      <w:r w:rsidRPr="00663E61">
        <w:rPr>
          <w:color w:val="000000"/>
          <w:sz w:val="20"/>
          <w:szCs w:val="20"/>
        </w:rPr>
        <w:t>pembelajaran</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Rasa </w:t>
      </w:r>
      <w:proofErr w:type="spellStart"/>
      <w:r w:rsidRPr="00663E61">
        <w:rPr>
          <w:color w:val="000000"/>
          <w:sz w:val="20"/>
          <w:szCs w:val="20"/>
        </w:rPr>
        <w:t>terganggu</w:t>
      </w:r>
      <w:proofErr w:type="spellEnd"/>
      <w:r w:rsidRPr="00663E61">
        <w:rPr>
          <w:color w:val="000000"/>
          <w:sz w:val="20"/>
          <w:szCs w:val="20"/>
        </w:rPr>
        <w:t xml:space="preserve"> dan </w:t>
      </w:r>
      <w:proofErr w:type="spellStart"/>
      <w:r w:rsidRPr="00663E61">
        <w:rPr>
          <w:color w:val="000000"/>
          <w:sz w:val="20"/>
          <w:szCs w:val="20"/>
        </w:rPr>
        <w:t>tidak</w:t>
      </w:r>
      <w:proofErr w:type="spellEnd"/>
      <w:r w:rsidRPr="00663E61">
        <w:rPr>
          <w:color w:val="000000"/>
          <w:sz w:val="20"/>
          <w:szCs w:val="20"/>
        </w:rPr>
        <w:t xml:space="preserve"> </w:t>
      </w:r>
      <w:proofErr w:type="spellStart"/>
      <w:r w:rsidRPr="00663E61">
        <w:rPr>
          <w:color w:val="000000"/>
          <w:sz w:val="20"/>
          <w:szCs w:val="20"/>
        </w:rPr>
        <w:t>nyaman</w:t>
      </w:r>
      <w:proofErr w:type="spellEnd"/>
      <w:r w:rsidRPr="00663E61">
        <w:rPr>
          <w:color w:val="000000"/>
          <w:sz w:val="20"/>
          <w:szCs w:val="20"/>
        </w:rPr>
        <w:t xml:space="preserve"> </w:t>
      </w:r>
      <w:proofErr w:type="spellStart"/>
      <w:r w:rsidRPr="00663E61">
        <w:rPr>
          <w:color w:val="000000"/>
          <w:sz w:val="20"/>
          <w:szCs w:val="20"/>
        </w:rPr>
        <w:t>tersebut</w:t>
      </w:r>
      <w:proofErr w:type="spellEnd"/>
      <w:r w:rsidRPr="00663E61">
        <w:rPr>
          <w:color w:val="000000"/>
          <w:sz w:val="20"/>
          <w:szCs w:val="20"/>
        </w:rPr>
        <w:t xml:space="preserve"> salah </w:t>
      </w:r>
      <w:proofErr w:type="spellStart"/>
      <w:r w:rsidRPr="00663E61">
        <w:rPr>
          <w:color w:val="000000"/>
          <w:sz w:val="20"/>
          <w:szCs w:val="20"/>
        </w:rPr>
        <w:t>satunya</w:t>
      </w:r>
      <w:proofErr w:type="spellEnd"/>
      <w:r w:rsidRPr="00663E61">
        <w:rPr>
          <w:color w:val="000000"/>
          <w:sz w:val="20"/>
          <w:szCs w:val="20"/>
        </w:rPr>
        <w:t xml:space="preserve"> </w:t>
      </w:r>
      <w:proofErr w:type="spellStart"/>
      <w:r w:rsidRPr="00663E61">
        <w:rPr>
          <w:color w:val="000000"/>
          <w:sz w:val="20"/>
          <w:szCs w:val="20"/>
        </w:rPr>
        <w:t>adalah</w:t>
      </w:r>
      <w:proofErr w:type="spellEnd"/>
      <w:r w:rsidRPr="00663E61">
        <w:rPr>
          <w:color w:val="000000"/>
          <w:sz w:val="20"/>
          <w:szCs w:val="20"/>
        </w:rPr>
        <w:t xml:space="preserve"> </w:t>
      </w:r>
      <w:proofErr w:type="spellStart"/>
      <w:r w:rsidRPr="00663E61">
        <w:rPr>
          <w:color w:val="000000"/>
          <w:sz w:val="20"/>
          <w:szCs w:val="20"/>
        </w:rPr>
        <w:t>masih</w:t>
      </w:r>
      <w:proofErr w:type="spellEnd"/>
      <w:r w:rsidRPr="00663E61">
        <w:rPr>
          <w:color w:val="000000"/>
          <w:sz w:val="20"/>
          <w:szCs w:val="20"/>
        </w:rPr>
        <w:t xml:space="preserve"> </w:t>
      </w:r>
      <w:proofErr w:type="spellStart"/>
      <w:r w:rsidRPr="00663E61">
        <w:rPr>
          <w:color w:val="000000"/>
          <w:sz w:val="20"/>
          <w:szCs w:val="20"/>
        </w:rPr>
        <w:t>adanya</w:t>
      </w:r>
      <w:proofErr w:type="spellEnd"/>
      <w:r w:rsidRPr="00663E61">
        <w:rPr>
          <w:color w:val="000000"/>
          <w:sz w:val="20"/>
          <w:szCs w:val="20"/>
        </w:rPr>
        <w:t xml:space="preserve"> </w:t>
      </w:r>
      <w:r w:rsidRPr="00663E61">
        <w:rPr>
          <w:i/>
          <w:iCs/>
          <w:color w:val="000000"/>
          <w:sz w:val="20"/>
          <w:szCs w:val="20"/>
        </w:rPr>
        <w:t>bullying</w:t>
      </w:r>
      <w:r w:rsidRPr="00663E61">
        <w:rPr>
          <w:color w:val="000000"/>
          <w:sz w:val="20"/>
          <w:szCs w:val="20"/>
        </w:rPr>
        <w:t xml:space="preserve"> yang </w:t>
      </w:r>
      <w:proofErr w:type="spellStart"/>
      <w:r w:rsidRPr="00663E61">
        <w:rPr>
          <w:color w:val="000000"/>
          <w:sz w:val="20"/>
          <w:szCs w:val="20"/>
        </w:rPr>
        <w:t>dilakukan</w:t>
      </w:r>
      <w:proofErr w:type="spellEnd"/>
      <w:r w:rsidRPr="00663E61">
        <w:rPr>
          <w:color w:val="000000"/>
          <w:sz w:val="20"/>
          <w:szCs w:val="20"/>
        </w:rPr>
        <w:t xml:space="preserve"> oleh </w:t>
      </w:r>
      <w:proofErr w:type="spellStart"/>
      <w:r w:rsidRPr="00663E61">
        <w:rPr>
          <w:color w:val="000000"/>
          <w:sz w:val="20"/>
          <w:szCs w:val="20"/>
        </w:rPr>
        <w:t>teman-teman</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terhadap</w:t>
      </w:r>
      <w:proofErr w:type="spellEnd"/>
      <w:r w:rsidRPr="00663E61">
        <w:rPr>
          <w:color w:val="000000"/>
          <w:sz w:val="20"/>
          <w:szCs w:val="20"/>
        </w:rPr>
        <w:t xml:space="preserve"> </w:t>
      </w:r>
      <w:proofErr w:type="spellStart"/>
      <w:r w:rsidRPr="00663E61">
        <w:rPr>
          <w:color w:val="000000"/>
          <w:sz w:val="20"/>
          <w:szCs w:val="20"/>
        </w:rPr>
        <w:t>beberapa</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khususnya</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berkebutuhan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w:t>
      </w:r>
    </w:p>
    <w:p w14:paraId="25B2098C" w14:textId="77777777" w:rsidR="00663E61" w:rsidRPr="00663E61" w:rsidRDefault="00663E61" w:rsidP="00663E61">
      <w:pPr>
        <w:pBdr>
          <w:top w:val="nil"/>
          <w:left w:val="nil"/>
          <w:bottom w:val="nil"/>
          <w:right w:val="nil"/>
          <w:between w:val="nil"/>
        </w:pBdr>
        <w:spacing w:after="120" w:line="360" w:lineRule="auto"/>
        <w:ind w:firstLine="426"/>
        <w:jc w:val="both"/>
        <w:rPr>
          <w:color w:val="000000"/>
          <w:sz w:val="20"/>
          <w:szCs w:val="20"/>
        </w:rPr>
      </w:pPr>
      <w:r w:rsidRPr="00663E61">
        <w:rPr>
          <w:color w:val="000000"/>
          <w:sz w:val="20"/>
          <w:szCs w:val="20"/>
        </w:rPr>
        <w:t xml:space="preserve">Anak </w:t>
      </w:r>
      <w:proofErr w:type="spellStart"/>
      <w:r w:rsidRPr="00663E61">
        <w:rPr>
          <w:color w:val="000000"/>
          <w:sz w:val="20"/>
          <w:szCs w:val="20"/>
        </w:rPr>
        <w:t>berkebutuhan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w:t>
      </w:r>
      <w:proofErr w:type="spellStart"/>
      <w:r w:rsidRPr="00663E61">
        <w:rPr>
          <w:color w:val="000000"/>
          <w:sz w:val="20"/>
          <w:szCs w:val="20"/>
        </w:rPr>
        <w:t>merupakan</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yang </w:t>
      </w:r>
      <w:proofErr w:type="spellStart"/>
      <w:r w:rsidRPr="00663E61">
        <w:rPr>
          <w:color w:val="000000"/>
          <w:sz w:val="20"/>
          <w:szCs w:val="20"/>
        </w:rPr>
        <w:t>memerlukan</w:t>
      </w:r>
      <w:proofErr w:type="spellEnd"/>
      <w:r w:rsidRPr="00663E61">
        <w:rPr>
          <w:color w:val="000000"/>
          <w:sz w:val="20"/>
          <w:szCs w:val="20"/>
        </w:rPr>
        <w:t xml:space="preserve"> </w:t>
      </w:r>
      <w:proofErr w:type="spellStart"/>
      <w:r w:rsidRPr="00663E61">
        <w:rPr>
          <w:color w:val="000000"/>
          <w:sz w:val="20"/>
          <w:szCs w:val="20"/>
        </w:rPr>
        <w:t>layanan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w:t>
      </w:r>
      <w:proofErr w:type="spellStart"/>
      <w:r w:rsidRPr="00663E61">
        <w:rPr>
          <w:color w:val="000000"/>
          <w:sz w:val="20"/>
          <w:szCs w:val="20"/>
        </w:rPr>
        <w:t>dalam</w:t>
      </w:r>
      <w:proofErr w:type="spellEnd"/>
      <w:r w:rsidRPr="00663E61">
        <w:rPr>
          <w:color w:val="000000"/>
          <w:sz w:val="20"/>
          <w:szCs w:val="20"/>
        </w:rPr>
        <w:t xml:space="preserve"> </w:t>
      </w:r>
      <w:proofErr w:type="spellStart"/>
      <w:r w:rsidRPr="00663E61">
        <w:rPr>
          <w:color w:val="000000"/>
          <w:sz w:val="20"/>
          <w:szCs w:val="20"/>
        </w:rPr>
        <w:t>bidang</w:t>
      </w:r>
      <w:proofErr w:type="spellEnd"/>
      <w:r w:rsidRPr="00663E61">
        <w:rPr>
          <w:color w:val="000000"/>
          <w:sz w:val="20"/>
          <w:szCs w:val="20"/>
        </w:rPr>
        <w:t xml:space="preserve"> </w:t>
      </w:r>
      <w:proofErr w:type="spellStart"/>
      <w:r w:rsidRPr="00663E61">
        <w:rPr>
          <w:color w:val="000000"/>
          <w:sz w:val="20"/>
          <w:szCs w:val="20"/>
        </w:rPr>
        <w:t>pendidikan</w:t>
      </w:r>
      <w:proofErr w:type="spellEnd"/>
      <w:r w:rsidRPr="00663E61">
        <w:rPr>
          <w:color w:val="000000"/>
          <w:sz w:val="20"/>
          <w:szCs w:val="20"/>
        </w:rPr>
        <w:t xml:space="preserve">. </w:t>
      </w:r>
      <w:proofErr w:type="spellStart"/>
      <w:r w:rsidRPr="00663E61">
        <w:rPr>
          <w:color w:val="000000"/>
          <w:sz w:val="20"/>
          <w:szCs w:val="20"/>
        </w:rPr>
        <w:t>Mereka</w:t>
      </w:r>
      <w:proofErr w:type="spellEnd"/>
      <w:r w:rsidRPr="00663E61">
        <w:rPr>
          <w:color w:val="000000"/>
          <w:sz w:val="20"/>
          <w:szCs w:val="20"/>
        </w:rPr>
        <w:t xml:space="preserve"> </w:t>
      </w:r>
      <w:proofErr w:type="spellStart"/>
      <w:r w:rsidRPr="00663E61">
        <w:rPr>
          <w:color w:val="000000"/>
          <w:sz w:val="20"/>
          <w:szCs w:val="20"/>
        </w:rPr>
        <w:t>memerlukan</w:t>
      </w:r>
      <w:proofErr w:type="spellEnd"/>
      <w:r w:rsidRPr="00663E61">
        <w:rPr>
          <w:color w:val="000000"/>
          <w:sz w:val="20"/>
          <w:szCs w:val="20"/>
        </w:rPr>
        <w:t xml:space="preserve"> </w:t>
      </w:r>
      <w:proofErr w:type="spellStart"/>
      <w:r w:rsidRPr="00663E61">
        <w:rPr>
          <w:color w:val="000000"/>
          <w:sz w:val="20"/>
          <w:szCs w:val="20"/>
        </w:rPr>
        <w:t>dukungan</w:t>
      </w:r>
      <w:proofErr w:type="spellEnd"/>
      <w:r w:rsidRPr="00663E61">
        <w:rPr>
          <w:color w:val="000000"/>
          <w:sz w:val="20"/>
          <w:szCs w:val="20"/>
        </w:rPr>
        <w:t xml:space="preserve"> </w:t>
      </w:r>
      <w:proofErr w:type="spellStart"/>
      <w:r w:rsidRPr="00663E61">
        <w:rPr>
          <w:color w:val="000000"/>
          <w:sz w:val="20"/>
          <w:szCs w:val="20"/>
        </w:rPr>
        <w:t>baik</w:t>
      </w:r>
      <w:proofErr w:type="spellEnd"/>
      <w:r w:rsidRPr="00663E61">
        <w:rPr>
          <w:color w:val="000000"/>
          <w:sz w:val="20"/>
          <w:szCs w:val="20"/>
        </w:rPr>
        <w:t xml:space="preserve"> </w:t>
      </w:r>
      <w:proofErr w:type="spellStart"/>
      <w:r w:rsidRPr="00663E61">
        <w:rPr>
          <w:color w:val="000000"/>
          <w:sz w:val="20"/>
          <w:szCs w:val="20"/>
        </w:rPr>
        <w:t>dari</w:t>
      </w:r>
      <w:proofErr w:type="spellEnd"/>
      <w:r w:rsidRPr="00663E61">
        <w:rPr>
          <w:color w:val="000000"/>
          <w:sz w:val="20"/>
          <w:szCs w:val="20"/>
        </w:rPr>
        <w:t xml:space="preserve"> orang </w:t>
      </w:r>
      <w:proofErr w:type="spellStart"/>
      <w:r w:rsidRPr="00663E61">
        <w:rPr>
          <w:color w:val="000000"/>
          <w:sz w:val="20"/>
          <w:szCs w:val="20"/>
        </w:rPr>
        <w:t>tua</w:t>
      </w:r>
      <w:proofErr w:type="spellEnd"/>
      <w:r w:rsidRPr="00663E61">
        <w:rPr>
          <w:color w:val="000000"/>
          <w:sz w:val="20"/>
          <w:szCs w:val="20"/>
        </w:rPr>
        <w:t xml:space="preserve">, guru, </w:t>
      </w:r>
      <w:proofErr w:type="spellStart"/>
      <w:r w:rsidRPr="00663E61">
        <w:rPr>
          <w:color w:val="000000"/>
          <w:sz w:val="20"/>
          <w:szCs w:val="20"/>
        </w:rPr>
        <w:t>kepala</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teman</w:t>
      </w:r>
      <w:proofErr w:type="spellEnd"/>
      <w:r w:rsidRPr="00663E61">
        <w:rPr>
          <w:color w:val="000000"/>
          <w:sz w:val="20"/>
          <w:szCs w:val="20"/>
        </w:rPr>
        <w:t xml:space="preserve">, </w:t>
      </w:r>
      <w:proofErr w:type="spellStart"/>
      <w:r w:rsidRPr="00663E61">
        <w:rPr>
          <w:color w:val="000000"/>
          <w:sz w:val="20"/>
          <w:szCs w:val="20"/>
        </w:rPr>
        <w:t>bahkan</w:t>
      </w:r>
      <w:proofErr w:type="spellEnd"/>
      <w:r w:rsidRPr="00663E61">
        <w:rPr>
          <w:color w:val="000000"/>
          <w:sz w:val="20"/>
          <w:szCs w:val="20"/>
        </w:rPr>
        <w:t xml:space="preserve"> </w:t>
      </w:r>
      <w:proofErr w:type="spellStart"/>
      <w:r w:rsidRPr="00663E61">
        <w:rPr>
          <w:color w:val="000000"/>
          <w:sz w:val="20"/>
          <w:szCs w:val="20"/>
        </w:rPr>
        <w:t>masyarakat</w:t>
      </w:r>
      <w:proofErr w:type="spellEnd"/>
      <w:r w:rsidRPr="00663E61">
        <w:rPr>
          <w:color w:val="000000"/>
          <w:sz w:val="20"/>
          <w:szCs w:val="20"/>
        </w:rPr>
        <w:t xml:space="preserve"> </w:t>
      </w:r>
      <w:proofErr w:type="spellStart"/>
      <w:r w:rsidRPr="00663E61">
        <w:rPr>
          <w:color w:val="000000"/>
          <w:sz w:val="20"/>
          <w:szCs w:val="20"/>
        </w:rPr>
        <w:t>dalam</w:t>
      </w:r>
      <w:proofErr w:type="spellEnd"/>
      <w:r w:rsidRPr="00663E61">
        <w:rPr>
          <w:color w:val="000000"/>
          <w:sz w:val="20"/>
          <w:szCs w:val="20"/>
        </w:rPr>
        <w:t xml:space="preserve"> </w:t>
      </w:r>
      <w:proofErr w:type="spellStart"/>
      <w:r w:rsidRPr="00663E61">
        <w:rPr>
          <w:color w:val="000000"/>
          <w:sz w:val="20"/>
          <w:szCs w:val="20"/>
        </w:rPr>
        <w:t>mengikuti</w:t>
      </w:r>
      <w:proofErr w:type="spellEnd"/>
      <w:r w:rsidRPr="00663E61">
        <w:rPr>
          <w:color w:val="000000"/>
          <w:sz w:val="20"/>
          <w:szCs w:val="20"/>
        </w:rPr>
        <w:t xml:space="preserve"> </w:t>
      </w:r>
      <w:proofErr w:type="spellStart"/>
      <w:r w:rsidRPr="00663E61">
        <w:rPr>
          <w:color w:val="000000"/>
          <w:sz w:val="20"/>
          <w:szCs w:val="20"/>
        </w:rPr>
        <w:t>pembelajaran</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Oleh </w:t>
      </w:r>
      <w:proofErr w:type="spellStart"/>
      <w:r w:rsidRPr="00663E61">
        <w:rPr>
          <w:color w:val="000000"/>
          <w:sz w:val="20"/>
          <w:szCs w:val="20"/>
        </w:rPr>
        <w:t>karena</w:t>
      </w:r>
      <w:proofErr w:type="spellEnd"/>
      <w:r w:rsidRPr="00663E61">
        <w:rPr>
          <w:color w:val="000000"/>
          <w:sz w:val="20"/>
          <w:szCs w:val="20"/>
        </w:rPr>
        <w:t xml:space="preserve"> </w:t>
      </w:r>
      <w:proofErr w:type="spellStart"/>
      <w:r w:rsidRPr="00663E61">
        <w:rPr>
          <w:color w:val="000000"/>
          <w:sz w:val="20"/>
          <w:szCs w:val="20"/>
        </w:rPr>
        <w:t>itu</w:t>
      </w:r>
      <w:proofErr w:type="spellEnd"/>
      <w:r w:rsidRPr="00663E61">
        <w:rPr>
          <w:color w:val="000000"/>
          <w:sz w:val="20"/>
          <w:szCs w:val="20"/>
        </w:rPr>
        <w:t xml:space="preserve">, </w:t>
      </w:r>
      <w:proofErr w:type="spellStart"/>
      <w:r w:rsidRPr="00663E61">
        <w:rPr>
          <w:color w:val="000000"/>
          <w:sz w:val="20"/>
          <w:szCs w:val="20"/>
        </w:rPr>
        <w:t>adanya</w:t>
      </w:r>
      <w:proofErr w:type="spellEnd"/>
      <w:r w:rsidRPr="00663E61">
        <w:rPr>
          <w:color w:val="000000"/>
          <w:sz w:val="20"/>
          <w:szCs w:val="20"/>
        </w:rPr>
        <w:t xml:space="preserve"> </w:t>
      </w:r>
      <w:proofErr w:type="spellStart"/>
      <w:r w:rsidRPr="00663E61">
        <w:rPr>
          <w:color w:val="000000"/>
          <w:sz w:val="20"/>
          <w:szCs w:val="20"/>
        </w:rPr>
        <w:t>kasus</w:t>
      </w:r>
      <w:proofErr w:type="spellEnd"/>
      <w:r w:rsidRPr="00663E61">
        <w:rPr>
          <w:color w:val="000000"/>
          <w:sz w:val="20"/>
          <w:szCs w:val="20"/>
        </w:rPr>
        <w:t xml:space="preserve"> </w:t>
      </w:r>
      <w:r w:rsidRPr="00663E61">
        <w:rPr>
          <w:i/>
          <w:iCs/>
          <w:color w:val="000000"/>
          <w:sz w:val="20"/>
          <w:szCs w:val="20"/>
        </w:rPr>
        <w:t>bullying</w:t>
      </w:r>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juga </w:t>
      </w:r>
      <w:proofErr w:type="spellStart"/>
      <w:r w:rsidRPr="00663E61">
        <w:rPr>
          <w:color w:val="000000"/>
          <w:sz w:val="20"/>
          <w:szCs w:val="20"/>
        </w:rPr>
        <w:t>berdampak</w:t>
      </w:r>
      <w:proofErr w:type="spellEnd"/>
      <w:r w:rsidRPr="00663E61">
        <w:rPr>
          <w:color w:val="000000"/>
          <w:sz w:val="20"/>
          <w:szCs w:val="20"/>
        </w:rPr>
        <w:t xml:space="preserve"> pada proses </w:t>
      </w:r>
      <w:proofErr w:type="spellStart"/>
      <w:r w:rsidRPr="00663E61">
        <w:rPr>
          <w:color w:val="000000"/>
          <w:sz w:val="20"/>
          <w:szCs w:val="20"/>
        </w:rPr>
        <w:t>belajar</w:t>
      </w:r>
      <w:proofErr w:type="spellEnd"/>
      <w:r w:rsidRPr="00663E61">
        <w:rPr>
          <w:color w:val="000000"/>
          <w:sz w:val="20"/>
          <w:szCs w:val="20"/>
        </w:rPr>
        <w:t xml:space="preserve"> </w:t>
      </w:r>
      <w:proofErr w:type="spellStart"/>
      <w:r w:rsidRPr="00663E61">
        <w:rPr>
          <w:color w:val="000000"/>
          <w:sz w:val="20"/>
          <w:szCs w:val="20"/>
        </w:rPr>
        <w:t>peserta</w:t>
      </w:r>
      <w:proofErr w:type="spellEnd"/>
      <w:r w:rsidRPr="00663E61">
        <w:rPr>
          <w:color w:val="000000"/>
          <w:sz w:val="20"/>
          <w:szCs w:val="20"/>
        </w:rPr>
        <w:t xml:space="preserve"> </w:t>
      </w:r>
      <w:proofErr w:type="spellStart"/>
      <w:r w:rsidRPr="00663E61">
        <w:rPr>
          <w:color w:val="000000"/>
          <w:sz w:val="20"/>
          <w:szCs w:val="20"/>
        </w:rPr>
        <w:t>didik</w:t>
      </w:r>
      <w:proofErr w:type="spellEnd"/>
      <w:r w:rsidRPr="00663E61">
        <w:rPr>
          <w:color w:val="000000"/>
          <w:sz w:val="20"/>
          <w:szCs w:val="20"/>
        </w:rPr>
        <w:t xml:space="preserve"> </w:t>
      </w:r>
      <w:proofErr w:type="spellStart"/>
      <w:r w:rsidRPr="00663E61">
        <w:rPr>
          <w:color w:val="000000"/>
          <w:sz w:val="20"/>
          <w:szCs w:val="20"/>
        </w:rPr>
        <w:t>berkebutuhan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Hal </w:t>
      </w:r>
      <w:proofErr w:type="spellStart"/>
      <w:r w:rsidRPr="00663E61">
        <w:rPr>
          <w:color w:val="000000"/>
          <w:sz w:val="20"/>
          <w:szCs w:val="20"/>
        </w:rPr>
        <w:t>tersebut</w:t>
      </w:r>
      <w:proofErr w:type="spellEnd"/>
      <w:r w:rsidRPr="00663E61">
        <w:rPr>
          <w:color w:val="000000"/>
          <w:sz w:val="20"/>
          <w:szCs w:val="20"/>
        </w:rPr>
        <w:t xml:space="preserve"> </w:t>
      </w:r>
      <w:proofErr w:type="spellStart"/>
      <w:r w:rsidRPr="00663E61">
        <w:rPr>
          <w:color w:val="000000"/>
          <w:sz w:val="20"/>
          <w:szCs w:val="20"/>
        </w:rPr>
        <w:t>mengakibatkan</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menjadi</w:t>
      </w:r>
      <w:proofErr w:type="spellEnd"/>
      <w:r w:rsidRPr="00663E61">
        <w:rPr>
          <w:color w:val="000000"/>
          <w:sz w:val="20"/>
          <w:szCs w:val="20"/>
        </w:rPr>
        <w:t xml:space="preserve"> </w:t>
      </w:r>
      <w:proofErr w:type="spellStart"/>
      <w:r w:rsidRPr="00663E61">
        <w:rPr>
          <w:color w:val="000000"/>
          <w:sz w:val="20"/>
          <w:szCs w:val="20"/>
        </w:rPr>
        <w:t>terganggu</w:t>
      </w:r>
      <w:proofErr w:type="spellEnd"/>
      <w:r w:rsidRPr="00663E61">
        <w:rPr>
          <w:color w:val="000000"/>
          <w:sz w:val="20"/>
          <w:szCs w:val="20"/>
        </w:rPr>
        <w:t xml:space="preserve"> dan </w:t>
      </w:r>
      <w:proofErr w:type="spellStart"/>
      <w:r w:rsidRPr="00663E61">
        <w:rPr>
          <w:color w:val="000000"/>
          <w:sz w:val="20"/>
          <w:szCs w:val="20"/>
        </w:rPr>
        <w:t>tidak</w:t>
      </w:r>
      <w:proofErr w:type="spellEnd"/>
      <w:r w:rsidRPr="00663E61">
        <w:rPr>
          <w:color w:val="000000"/>
          <w:sz w:val="20"/>
          <w:szCs w:val="20"/>
        </w:rPr>
        <w:t xml:space="preserve"> </w:t>
      </w:r>
      <w:proofErr w:type="spellStart"/>
      <w:r w:rsidRPr="00663E61">
        <w:rPr>
          <w:color w:val="000000"/>
          <w:sz w:val="20"/>
          <w:szCs w:val="20"/>
        </w:rPr>
        <w:t>nyaman</w:t>
      </w:r>
      <w:proofErr w:type="spellEnd"/>
      <w:r w:rsidRPr="00663E61">
        <w:rPr>
          <w:color w:val="000000"/>
          <w:sz w:val="20"/>
          <w:szCs w:val="20"/>
        </w:rPr>
        <w:t xml:space="preserve"> </w:t>
      </w:r>
      <w:proofErr w:type="spellStart"/>
      <w:r w:rsidRPr="00663E61">
        <w:rPr>
          <w:color w:val="000000"/>
          <w:sz w:val="20"/>
          <w:szCs w:val="20"/>
        </w:rPr>
        <w:t>berada</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Dampak</w:t>
      </w:r>
      <w:proofErr w:type="spellEnd"/>
      <w:r w:rsidRPr="00663E61">
        <w:rPr>
          <w:color w:val="000000"/>
          <w:sz w:val="20"/>
          <w:szCs w:val="20"/>
        </w:rPr>
        <w:t xml:space="preserve"> yang </w:t>
      </w:r>
      <w:proofErr w:type="spellStart"/>
      <w:r w:rsidRPr="00663E61">
        <w:rPr>
          <w:color w:val="000000"/>
          <w:sz w:val="20"/>
          <w:szCs w:val="20"/>
        </w:rPr>
        <w:t>muncul</w:t>
      </w:r>
      <w:proofErr w:type="spellEnd"/>
      <w:r w:rsidRPr="00663E61">
        <w:rPr>
          <w:color w:val="000000"/>
          <w:sz w:val="20"/>
          <w:szCs w:val="20"/>
        </w:rPr>
        <w:t xml:space="preserve"> salah </w:t>
      </w:r>
      <w:proofErr w:type="spellStart"/>
      <w:r w:rsidRPr="00663E61">
        <w:rPr>
          <w:color w:val="000000"/>
          <w:sz w:val="20"/>
          <w:szCs w:val="20"/>
        </w:rPr>
        <w:t>satunya</w:t>
      </w:r>
      <w:proofErr w:type="spellEnd"/>
      <w:r w:rsidRPr="00663E61">
        <w:rPr>
          <w:color w:val="000000"/>
          <w:sz w:val="20"/>
          <w:szCs w:val="20"/>
        </w:rPr>
        <w:t xml:space="preserve"> </w:t>
      </w:r>
      <w:proofErr w:type="spellStart"/>
      <w:r w:rsidRPr="00663E61">
        <w:rPr>
          <w:color w:val="000000"/>
          <w:sz w:val="20"/>
          <w:szCs w:val="20"/>
        </w:rPr>
        <w:t>adalah</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tidak</w:t>
      </w:r>
      <w:proofErr w:type="spellEnd"/>
      <w:r w:rsidRPr="00663E61">
        <w:rPr>
          <w:color w:val="000000"/>
          <w:sz w:val="20"/>
          <w:szCs w:val="20"/>
        </w:rPr>
        <w:t xml:space="preserve"> </w:t>
      </w:r>
      <w:proofErr w:type="spellStart"/>
      <w:r w:rsidRPr="00663E61">
        <w:rPr>
          <w:color w:val="000000"/>
          <w:sz w:val="20"/>
          <w:szCs w:val="20"/>
        </w:rPr>
        <w:t>mampu</w:t>
      </w:r>
      <w:proofErr w:type="spellEnd"/>
      <w:r w:rsidRPr="00663E61">
        <w:rPr>
          <w:color w:val="000000"/>
          <w:sz w:val="20"/>
          <w:szCs w:val="20"/>
        </w:rPr>
        <w:t xml:space="preserve"> </w:t>
      </w:r>
      <w:proofErr w:type="spellStart"/>
      <w:r w:rsidRPr="00663E61">
        <w:rPr>
          <w:color w:val="000000"/>
          <w:sz w:val="20"/>
          <w:szCs w:val="20"/>
        </w:rPr>
        <w:t>untuk</w:t>
      </w:r>
      <w:proofErr w:type="spellEnd"/>
      <w:r w:rsidRPr="00663E61">
        <w:rPr>
          <w:color w:val="000000"/>
          <w:sz w:val="20"/>
          <w:szCs w:val="20"/>
        </w:rPr>
        <w:t xml:space="preserve"> </w:t>
      </w:r>
      <w:proofErr w:type="spellStart"/>
      <w:r w:rsidRPr="00663E61">
        <w:rPr>
          <w:color w:val="000000"/>
          <w:sz w:val="20"/>
          <w:szCs w:val="20"/>
        </w:rPr>
        <w:t>belajar</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baik</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sehingga</w:t>
      </w:r>
      <w:proofErr w:type="spellEnd"/>
      <w:r w:rsidRPr="00663E61">
        <w:rPr>
          <w:color w:val="000000"/>
          <w:sz w:val="20"/>
          <w:szCs w:val="20"/>
        </w:rPr>
        <w:t xml:space="preserve"> </w:t>
      </w:r>
      <w:proofErr w:type="spellStart"/>
      <w:r w:rsidRPr="00663E61">
        <w:rPr>
          <w:color w:val="000000"/>
          <w:sz w:val="20"/>
          <w:szCs w:val="20"/>
        </w:rPr>
        <w:t>tujuan</w:t>
      </w:r>
      <w:proofErr w:type="spellEnd"/>
      <w:r w:rsidRPr="00663E61">
        <w:rPr>
          <w:color w:val="000000"/>
          <w:sz w:val="20"/>
          <w:szCs w:val="20"/>
        </w:rPr>
        <w:t xml:space="preserve"> </w:t>
      </w:r>
      <w:proofErr w:type="spellStart"/>
      <w:r w:rsidRPr="00663E61">
        <w:rPr>
          <w:color w:val="000000"/>
          <w:sz w:val="20"/>
          <w:szCs w:val="20"/>
        </w:rPr>
        <w:t>pembelajaran</w:t>
      </w:r>
      <w:proofErr w:type="spellEnd"/>
      <w:r w:rsidRPr="00663E61">
        <w:rPr>
          <w:color w:val="000000"/>
          <w:sz w:val="20"/>
          <w:szCs w:val="20"/>
        </w:rPr>
        <w:t xml:space="preserve"> juga </w:t>
      </w:r>
      <w:proofErr w:type="spellStart"/>
      <w:r w:rsidRPr="00663E61">
        <w:rPr>
          <w:color w:val="000000"/>
          <w:sz w:val="20"/>
          <w:szCs w:val="20"/>
        </w:rPr>
        <w:t>sulit</w:t>
      </w:r>
      <w:proofErr w:type="spellEnd"/>
      <w:r w:rsidRPr="00663E61">
        <w:rPr>
          <w:color w:val="000000"/>
          <w:sz w:val="20"/>
          <w:szCs w:val="20"/>
        </w:rPr>
        <w:t xml:space="preserve"> </w:t>
      </w:r>
      <w:proofErr w:type="spellStart"/>
      <w:r w:rsidRPr="00663E61">
        <w:rPr>
          <w:color w:val="000000"/>
          <w:sz w:val="20"/>
          <w:szCs w:val="20"/>
        </w:rPr>
        <w:t>tercapai</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baik</w:t>
      </w:r>
      <w:proofErr w:type="spellEnd"/>
      <w:r w:rsidRPr="00663E61">
        <w:rPr>
          <w:color w:val="000000"/>
          <w:sz w:val="20"/>
          <w:szCs w:val="20"/>
        </w:rPr>
        <w:t>.</w:t>
      </w:r>
    </w:p>
    <w:p w14:paraId="3A24FDE7" w14:textId="77777777" w:rsidR="00663E61" w:rsidRPr="00663E61" w:rsidRDefault="00663E61" w:rsidP="00663E61">
      <w:pPr>
        <w:pBdr>
          <w:top w:val="nil"/>
          <w:left w:val="nil"/>
          <w:bottom w:val="nil"/>
          <w:right w:val="nil"/>
          <w:between w:val="nil"/>
        </w:pBdr>
        <w:spacing w:after="120" w:line="360" w:lineRule="auto"/>
        <w:ind w:firstLine="426"/>
        <w:jc w:val="both"/>
        <w:rPr>
          <w:color w:val="000000"/>
          <w:sz w:val="20"/>
          <w:szCs w:val="20"/>
        </w:rPr>
      </w:pPr>
      <w:proofErr w:type="spellStart"/>
      <w:r w:rsidRPr="00663E61">
        <w:rPr>
          <w:color w:val="000000"/>
          <w:sz w:val="20"/>
          <w:szCs w:val="20"/>
        </w:rPr>
        <w:t>Berdasarkan</w:t>
      </w:r>
      <w:proofErr w:type="spellEnd"/>
      <w:r w:rsidRPr="00663E61">
        <w:rPr>
          <w:color w:val="000000"/>
          <w:sz w:val="20"/>
          <w:szCs w:val="20"/>
        </w:rPr>
        <w:t xml:space="preserve"> </w:t>
      </w:r>
      <w:proofErr w:type="spellStart"/>
      <w:r w:rsidRPr="00663E61">
        <w:rPr>
          <w:color w:val="000000"/>
          <w:sz w:val="20"/>
          <w:szCs w:val="20"/>
        </w:rPr>
        <w:t>hasil</w:t>
      </w:r>
      <w:proofErr w:type="spellEnd"/>
      <w:r w:rsidRPr="00663E61">
        <w:rPr>
          <w:color w:val="000000"/>
          <w:sz w:val="20"/>
          <w:szCs w:val="20"/>
        </w:rPr>
        <w:t xml:space="preserve"> </w:t>
      </w:r>
      <w:proofErr w:type="spellStart"/>
      <w:r w:rsidRPr="00663E61">
        <w:rPr>
          <w:color w:val="000000"/>
          <w:sz w:val="20"/>
          <w:szCs w:val="20"/>
        </w:rPr>
        <w:t>pengertian</w:t>
      </w:r>
      <w:proofErr w:type="spellEnd"/>
      <w:r w:rsidRPr="00663E61">
        <w:rPr>
          <w:color w:val="000000"/>
          <w:sz w:val="20"/>
          <w:szCs w:val="20"/>
        </w:rPr>
        <w:t xml:space="preserve"> yang </w:t>
      </w:r>
      <w:proofErr w:type="spellStart"/>
      <w:r w:rsidRPr="00663E61">
        <w:rPr>
          <w:color w:val="000000"/>
          <w:sz w:val="20"/>
          <w:szCs w:val="20"/>
        </w:rPr>
        <w:t>dilakukan</w:t>
      </w:r>
      <w:proofErr w:type="spellEnd"/>
      <w:r w:rsidRPr="00663E61">
        <w:rPr>
          <w:color w:val="000000"/>
          <w:sz w:val="20"/>
          <w:szCs w:val="20"/>
        </w:rPr>
        <w:t xml:space="preserve"> oleh </w:t>
      </w:r>
      <w:r w:rsidRPr="00663E61">
        <w:rPr>
          <w:rStyle w:val="tlid-translation"/>
          <w:sz w:val="20"/>
          <w:szCs w:val="20"/>
        </w:rPr>
        <w:t xml:space="preserve">Juvonen dan Graham </w:t>
      </w:r>
      <w:r w:rsidRPr="00663E61">
        <w:rPr>
          <w:rStyle w:val="tlid-translation"/>
          <w:sz w:val="20"/>
          <w:szCs w:val="20"/>
        </w:rPr>
        <w:fldChar w:fldCharType="begin" w:fldLock="1"/>
      </w:r>
      <w:r w:rsidRPr="00663E61">
        <w:rPr>
          <w:rStyle w:val="tlid-translation"/>
          <w:sz w:val="20"/>
          <w:szCs w:val="20"/>
        </w:rPr>
        <w:instrText>ADDIN CSL_CITATION {"citationItems":[{"id":"ITEM-1","itemData":{"DOI":"10.1146/annurev-psych-010213-115030","author":[{"dropping-particle":"","family":"Juvonen","given":"Jaana","non-dropping-particle":"","parse-names":false,"suffix":""},{"dropping-particle":"","family":"Graham","given":"Sandra","non-dropping-particle":"","parse-names":false,"suffix":""}],"id":"ITEM-1","issued":{"date-parts":[["2014"]]},"title":"Bullying in Schools : The Power of Bullies and the Plight of Victims","type":"article-journal"},"uris":["http://www.mendeley.com/documents/?uuid=12383e84-3b58-49b5-8747-2ea0b97a581e"]}],"mendeley":{"formattedCitation":"(Juvonen &amp; Graham, 2014)","manualFormatting":"(2014:161-162)","plainTextFormattedCitation":"(Juvonen &amp; Graham, 2014)","previouslyFormattedCitation":"(Juvonen &amp; Graham, 2014)"},"properties":{"noteIndex":0},"schema":"https://github.com/citation-style-language/schema/raw/master/csl-citation.json"}</w:instrText>
      </w:r>
      <w:r w:rsidRPr="00663E61">
        <w:rPr>
          <w:rStyle w:val="tlid-translation"/>
          <w:sz w:val="20"/>
          <w:szCs w:val="20"/>
        </w:rPr>
        <w:fldChar w:fldCharType="separate"/>
      </w:r>
      <w:r w:rsidRPr="00663E61">
        <w:rPr>
          <w:rStyle w:val="tlid-translation"/>
          <w:noProof/>
          <w:sz w:val="20"/>
          <w:szCs w:val="20"/>
        </w:rPr>
        <w:t>(2014:161-162)</w:t>
      </w:r>
      <w:r w:rsidRPr="00663E61">
        <w:rPr>
          <w:rStyle w:val="tlid-translation"/>
          <w:sz w:val="20"/>
          <w:szCs w:val="20"/>
        </w:rPr>
        <w:fldChar w:fldCharType="end"/>
      </w:r>
      <w:r w:rsidRPr="00663E61">
        <w:rPr>
          <w:rStyle w:val="tlid-translation"/>
          <w:sz w:val="20"/>
          <w:szCs w:val="20"/>
        </w:rPr>
        <w:t xml:space="preserve"> 0–25% </w:t>
      </w:r>
      <w:proofErr w:type="spellStart"/>
      <w:r w:rsidRPr="00663E61">
        <w:rPr>
          <w:rStyle w:val="tlid-translation"/>
          <w:sz w:val="20"/>
          <w:szCs w:val="20"/>
        </w:rPr>
        <w:t>anak-anak</w:t>
      </w:r>
      <w:proofErr w:type="spellEnd"/>
      <w:r w:rsidRPr="00663E61">
        <w:rPr>
          <w:rStyle w:val="tlid-translation"/>
          <w:sz w:val="20"/>
          <w:szCs w:val="20"/>
        </w:rPr>
        <w:t xml:space="preserve"> </w:t>
      </w:r>
      <w:proofErr w:type="spellStart"/>
      <w:r w:rsidRPr="00663E61">
        <w:rPr>
          <w:rStyle w:val="tlid-translation"/>
          <w:sz w:val="20"/>
          <w:szCs w:val="20"/>
        </w:rPr>
        <w:t>terlibat</w:t>
      </w:r>
      <w:proofErr w:type="spellEnd"/>
      <w:r w:rsidRPr="00663E61">
        <w:rPr>
          <w:rStyle w:val="tlid-translation"/>
          <w:sz w:val="20"/>
          <w:szCs w:val="20"/>
        </w:rPr>
        <w:t xml:space="preserve"> </w:t>
      </w:r>
      <w:proofErr w:type="spellStart"/>
      <w:r w:rsidRPr="00663E61">
        <w:rPr>
          <w:rStyle w:val="tlid-translation"/>
          <w:sz w:val="20"/>
          <w:szCs w:val="20"/>
        </w:rPr>
        <w:t>langsung</w:t>
      </w:r>
      <w:proofErr w:type="spellEnd"/>
      <w:r w:rsidRPr="00663E61">
        <w:rPr>
          <w:rStyle w:val="tlid-translation"/>
          <w:sz w:val="20"/>
          <w:szCs w:val="20"/>
        </w:rPr>
        <w:t xml:space="preserve"> </w:t>
      </w:r>
      <w:proofErr w:type="spellStart"/>
      <w:r w:rsidRPr="00663E61">
        <w:rPr>
          <w:rStyle w:val="tlid-translation"/>
          <w:sz w:val="20"/>
          <w:szCs w:val="20"/>
        </w:rPr>
        <w:t>dalam</w:t>
      </w:r>
      <w:proofErr w:type="spellEnd"/>
      <w:r w:rsidRPr="00663E61">
        <w:rPr>
          <w:rStyle w:val="tlid-translation"/>
          <w:sz w:val="20"/>
          <w:szCs w:val="20"/>
        </w:rPr>
        <w:t xml:space="preserve"> </w:t>
      </w:r>
      <w:proofErr w:type="spellStart"/>
      <w:r w:rsidRPr="00663E61">
        <w:rPr>
          <w:rStyle w:val="tlid-translation"/>
          <w:sz w:val="20"/>
          <w:szCs w:val="20"/>
        </w:rPr>
        <w:t>kasus</w:t>
      </w:r>
      <w:proofErr w:type="spellEnd"/>
      <w:r w:rsidRPr="00663E61">
        <w:rPr>
          <w:rStyle w:val="tlid-translation"/>
          <w:sz w:val="20"/>
          <w:szCs w:val="20"/>
        </w:rPr>
        <w:t xml:space="preserve"> </w:t>
      </w:r>
      <w:r w:rsidRPr="00663E61">
        <w:rPr>
          <w:rStyle w:val="tlid-translation"/>
          <w:i/>
          <w:iCs/>
          <w:sz w:val="20"/>
          <w:szCs w:val="20"/>
        </w:rPr>
        <w:t>bullying</w:t>
      </w:r>
      <w:r w:rsidRPr="00663E61">
        <w:rPr>
          <w:rStyle w:val="tlid-translation"/>
          <w:sz w:val="20"/>
          <w:szCs w:val="20"/>
        </w:rPr>
        <w:t xml:space="preserve"> </w:t>
      </w:r>
      <w:proofErr w:type="spellStart"/>
      <w:r w:rsidRPr="00663E61">
        <w:rPr>
          <w:rStyle w:val="tlid-translation"/>
          <w:sz w:val="20"/>
          <w:szCs w:val="20"/>
        </w:rPr>
        <w:t>sebagai</w:t>
      </w:r>
      <w:proofErr w:type="spellEnd"/>
      <w:r w:rsidRPr="00663E61">
        <w:rPr>
          <w:rStyle w:val="tlid-translation"/>
          <w:sz w:val="20"/>
          <w:szCs w:val="20"/>
        </w:rPr>
        <w:t xml:space="preserve"> </w:t>
      </w:r>
      <w:proofErr w:type="spellStart"/>
      <w:r w:rsidRPr="00663E61">
        <w:rPr>
          <w:rStyle w:val="tlid-translation"/>
          <w:sz w:val="20"/>
          <w:szCs w:val="20"/>
        </w:rPr>
        <w:t>pelaku</w:t>
      </w:r>
      <w:proofErr w:type="spellEnd"/>
      <w:r w:rsidRPr="00663E61">
        <w:rPr>
          <w:rStyle w:val="tlid-translation"/>
          <w:sz w:val="20"/>
          <w:szCs w:val="20"/>
        </w:rPr>
        <w:t xml:space="preserve">, korban </w:t>
      </w:r>
      <w:proofErr w:type="spellStart"/>
      <w:r w:rsidRPr="00663E61">
        <w:rPr>
          <w:rStyle w:val="tlid-translation"/>
          <w:sz w:val="20"/>
          <w:szCs w:val="20"/>
        </w:rPr>
        <w:t>atau</w:t>
      </w:r>
      <w:proofErr w:type="spellEnd"/>
      <w:r w:rsidRPr="00663E61">
        <w:rPr>
          <w:rStyle w:val="tlid-translation"/>
          <w:sz w:val="20"/>
          <w:szCs w:val="20"/>
        </w:rPr>
        <w:t xml:space="preserve"> </w:t>
      </w:r>
      <w:proofErr w:type="spellStart"/>
      <w:r w:rsidRPr="00663E61">
        <w:rPr>
          <w:rStyle w:val="tlid-translation"/>
          <w:sz w:val="20"/>
          <w:szCs w:val="20"/>
        </w:rPr>
        <w:t>keduanya</w:t>
      </w:r>
      <w:proofErr w:type="spellEnd"/>
      <w:r w:rsidRPr="00663E61">
        <w:rPr>
          <w:rStyle w:val="tlid-translation"/>
          <w:sz w:val="20"/>
          <w:szCs w:val="20"/>
        </w:rPr>
        <w:t xml:space="preserve">. Pada </w:t>
      </w:r>
      <w:proofErr w:type="spellStart"/>
      <w:r w:rsidRPr="00663E61">
        <w:rPr>
          <w:rStyle w:val="tlid-translation"/>
          <w:sz w:val="20"/>
          <w:szCs w:val="20"/>
        </w:rPr>
        <w:t>studi</w:t>
      </w:r>
      <w:proofErr w:type="spellEnd"/>
      <w:r w:rsidRPr="00663E61">
        <w:rPr>
          <w:rStyle w:val="tlid-translation"/>
          <w:sz w:val="20"/>
          <w:szCs w:val="20"/>
        </w:rPr>
        <w:t xml:space="preserve"> </w:t>
      </w:r>
      <w:proofErr w:type="spellStart"/>
      <w:r w:rsidRPr="00663E61">
        <w:rPr>
          <w:rStyle w:val="tlid-translation"/>
          <w:sz w:val="20"/>
          <w:szCs w:val="20"/>
        </w:rPr>
        <w:t>dengan</w:t>
      </w:r>
      <w:proofErr w:type="spellEnd"/>
      <w:r w:rsidRPr="00663E61">
        <w:rPr>
          <w:rStyle w:val="tlid-translation"/>
          <w:sz w:val="20"/>
          <w:szCs w:val="20"/>
        </w:rPr>
        <w:t xml:space="preserve"> </w:t>
      </w:r>
      <w:proofErr w:type="spellStart"/>
      <w:r w:rsidRPr="00663E61">
        <w:rPr>
          <w:rStyle w:val="tlid-translation"/>
          <w:sz w:val="20"/>
          <w:szCs w:val="20"/>
        </w:rPr>
        <w:t>skala</w:t>
      </w:r>
      <w:proofErr w:type="spellEnd"/>
      <w:r w:rsidRPr="00663E61">
        <w:rPr>
          <w:rStyle w:val="tlid-translation"/>
          <w:sz w:val="20"/>
          <w:szCs w:val="20"/>
        </w:rPr>
        <w:t xml:space="preserve"> yang </w:t>
      </w:r>
      <w:proofErr w:type="spellStart"/>
      <w:r w:rsidRPr="00663E61">
        <w:rPr>
          <w:rStyle w:val="tlid-translation"/>
          <w:sz w:val="20"/>
          <w:szCs w:val="20"/>
        </w:rPr>
        <w:t>lebih</w:t>
      </w:r>
      <w:proofErr w:type="spellEnd"/>
      <w:r w:rsidRPr="00663E61">
        <w:rPr>
          <w:rStyle w:val="tlid-translation"/>
          <w:sz w:val="20"/>
          <w:szCs w:val="20"/>
        </w:rPr>
        <w:t xml:space="preserve"> </w:t>
      </w:r>
      <w:proofErr w:type="spellStart"/>
      <w:r w:rsidRPr="00663E61">
        <w:rPr>
          <w:rStyle w:val="tlid-translation"/>
          <w:sz w:val="20"/>
          <w:szCs w:val="20"/>
        </w:rPr>
        <w:t>besar</w:t>
      </w:r>
      <w:proofErr w:type="spellEnd"/>
      <w:r w:rsidRPr="00663E61">
        <w:rPr>
          <w:rStyle w:val="tlid-translation"/>
          <w:sz w:val="20"/>
          <w:szCs w:val="20"/>
        </w:rPr>
        <w:t xml:space="preserve"> dan </w:t>
      </w:r>
      <w:proofErr w:type="spellStart"/>
      <w:r w:rsidRPr="00663E61">
        <w:rPr>
          <w:rStyle w:val="tlid-translation"/>
          <w:sz w:val="20"/>
          <w:szCs w:val="20"/>
        </w:rPr>
        <w:t>dilakukan</w:t>
      </w:r>
      <w:proofErr w:type="spellEnd"/>
      <w:r w:rsidRPr="00663E61">
        <w:rPr>
          <w:rStyle w:val="tlid-translation"/>
          <w:sz w:val="20"/>
          <w:szCs w:val="20"/>
        </w:rPr>
        <w:t xml:space="preserve"> di negara-negara Barat </w:t>
      </w:r>
      <w:proofErr w:type="spellStart"/>
      <w:r w:rsidRPr="00663E61">
        <w:rPr>
          <w:rStyle w:val="tlid-translation"/>
          <w:sz w:val="20"/>
          <w:szCs w:val="20"/>
        </w:rPr>
        <w:t>menunjukkan</w:t>
      </w:r>
      <w:proofErr w:type="spellEnd"/>
      <w:r w:rsidRPr="00663E61">
        <w:rPr>
          <w:rStyle w:val="tlid-translation"/>
          <w:sz w:val="20"/>
          <w:szCs w:val="20"/>
        </w:rPr>
        <w:t xml:space="preserve"> </w:t>
      </w:r>
      <w:proofErr w:type="spellStart"/>
      <w:r w:rsidRPr="00663E61">
        <w:rPr>
          <w:rStyle w:val="tlid-translation"/>
          <w:sz w:val="20"/>
          <w:szCs w:val="20"/>
        </w:rPr>
        <w:t>bahwa</w:t>
      </w:r>
      <w:proofErr w:type="spellEnd"/>
      <w:r w:rsidRPr="00663E61">
        <w:rPr>
          <w:rStyle w:val="tlid-translation"/>
          <w:sz w:val="20"/>
          <w:szCs w:val="20"/>
        </w:rPr>
        <w:t xml:space="preserve"> 4-9% </w:t>
      </w:r>
      <w:proofErr w:type="spellStart"/>
      <w:r w:rsidRPr="00663E61">
        <w:rPr>
          <w:rStyle w:val="tlid-translation"/>
          <w:sz w:val="20"/>
          <w:szCs w:val="20"/>
        </w:rPr>
        <w:t>remaja</w:t>
      </w:r>
      <w:proofErr w:type="spellEnd"/>
      <w:r w:rsidRPr="00663E61">
        <w:rPr>
          <w:rStyle w:val="tlid-translation"/>
          <w:sz w:val="20"/>
          <w:szCs w:val="20"/>
        </w:rPr>
        <w:t xml:space="preserve"> </w:t>
      </w:r>
      <w:proofErr w:type="spellStart"/>
      <w:r w:rsidRPr="00663E61">
        <w:rPr>
          <w:rStyle w:val="tlid-translation"/>
          <w:sz w:val="20"/>
          <w:szCs w:val="20"/>
        </w:rPr>
        <w:t>sering</w:t>
      </w:r>
      <w:proofErr w:type="spellEnd"/>
      <w:r w:rsidRPr="00663E61">
        <w:rPr>
          <w:rStyle w:val="tlid-translation"/>
          <w:sz w:val="20"/>
          <w:szCs w:val="20"/>
        </w:rPr>
        <w:t xml:space="preserve"> </w:t>
      </w:r>
      <w:proofErr w:type="spellStart"/>
      <w:r w:rsidRPr="00663E61">
        <w:rPr>
          <w:rStyle w:val="tlid-translation"/>
          <w:sz w:val="20"/>
          <w:szCs w:val="20"/>
        </w:rPr>
        <w:t>terlibat</w:t>
      </w:r>
      <w:proofErr w:type="spellEnd"/>
      <w:r w:rsidRPr="00663E61">
        <w:rPr>
          <w:rStyle w:val="tlid-translation"/>
          <w:sz w:val="20"/>
          <w:szCs w:val="20"/>
        </w:rPr>
        <w:t xml:space="preserve"> </w:t>
      </w:r>
      <w:proofErr w:type="spellStart"/>
      <w:r w:rsidRPr="00663E61">
        <w:rPr>
          <w:rStyle w:val="tlid-translation"/>
          <w:sz w:val="20"/>
          <w:szCs w:val="20"/>
        </w:rPr>
        <w:t>dalam</w:t>
      </w:r>
      <w:proofErr w:type="spellEnd"/>
      <w:r w:rsidRPr="00663E61">
        <w:rPr>
          <w:rStyle w:val="tlid-translation"/>
          <w:sz w:val="20"/>
          <w:szCs w:val="20"/>
        </w:rPr>
        <w:t xml:space="preserve"> </w:t>
      </w:r>
      <w:proofErr w:type="spellStart"/>
      <w:r w:rsidRPr="00663E61">
        <w:rPr>
          <w:rStyle w:val="tlid-translation"/>
          <w:sz w:val="20"/>
          <w:szCs w:val="20"/>
        </w:rPr>
        <w:t>perilaku</w:t>
      </w:r>
      <w:proofErr w:type="spellEnd"/>
      <w:r w:rsidRPr="00663E61">
        <w:rPr>
          <w:rStyle w:val="tlid-translation"/>
          <w:sz w:val="20"/>
          <w:szCs w:val="20"/>
        </w:rPr>
        <w:t xml:space="preserve"> </w:t>
      </w:r>
      <w:proofErr w:type="spellStart"/>
      <w:r w:rsidRPr="00663E61">
        <w:rPr>
          <w:rStyle w:val="tlid-translation"/>
          <w:sz w:val="20"/>
          <w:szCs w:val="20"/>
        </w:rPr>
        <w:t>intimidasi</w:t>
      </w:r>
      <w:proofErr w:type="spellEnd"/>
      <w:r w:rsidRPr="00663E61">
        <w:rPr>
          <w:rStyle w:val="tlid-translation"/>
          <w:sz w:val="20"/>
          <w:szCs w:val="20"/>
        </w:rPr>
        <w:t xml:space="preserve"> dan </w:t>
      </w:r>
      <w:proofErr w:type="spellStart"/>
      <w:r w:rsidRPr="00663E61">
        <w:rPr>
          <w:rStyle w:val="tlid-translation"/>
          <w:sz w:val="20"/>
          <w:szCs w:val="20"/>
        </w:rPr>
        <w:t>bahwa</w:t>
      </w:r>
      <w:proofErr w:type="spellEnd"/>
      <w:r w:rsidRPr="00663E61">
        <w:rPr>
          <w:rStyle w:val="tlid-translation"/>
          <w:sz w:val="20"/>
          <w:szCs w:val="20"/>
        </w:rPr>
        <w:t xml:space="preserve"> 9-25% </w:t>
      </w:r>
      <w:proofErr w:type="spellStart"/>
      <w:r w:rsidRPr="00663E61">
        <w:rPr>
          <w:rStyle w:val="tlid-translation"/>
          <w:sz w:val="20"/>
          <w:szCs w:val="20"/>
        </w:rPr>
        <w:t>anak-anak</w:t>
      </w:r>
      <w:proofErr w:type="spellEnd"/>
      <w:r w:rsidRPr="00663E61">
        <w:rPr>
          <w:rStyle w:val="tlid-translation"/>
          <w:sz w:val="20"/>
          <w:szCs w:val="20"/>
        </w:rPr>
        <w:t xml:space="preserve"> </w:t>
      </w:r>
      <w:proofErr w:type="spellStart"/>
      <w:r w:rsidRPr="00663E61">
        <w:rPr>
          <w:rStyle w:val="tlid-translation"/>
          <w:sz w:val="20"/>
          <w:szCs w:val="20"/>
        </w:rPr>
        <w:t>usia</w:t>
      </w:r>
      <w:proofErr w:type="spellEnd"/>
      <w:r w:rsidRPr="00663E61">
        <w:rPr>
          <w:rStyle w:val="tlid-translation"/>
          <w:sz w:val="20"/>
          <w:szCs w:val="20"/>
        </w:rPr>
        <w:t xml:space="preserve"> </w:t>
      </w:r>
      <w:proofErr w:type="spellStart"/>
      <w:r w:rsidRPr="00663E61">
        <w:rPr>
          <w:rStyle w:val="tlid-translation"/>
          <w:sz w:val="20"/>
          <w:szCs w:val="20"/>
        </w:rPr>
        <w:t>sekolah</w:t>
      </w:r>
      <w:proofErr w:type="spellEnd"/>
      <w:r w:rsidRPr="00663E61">
        <w:rPr>
          <w:rStyle w:val="tlid-translation"/>
          <w:sz w:val="20"/>
          <w:szCs w:val="20"/>
        </w:rPr>
        <w:t xml:space="preserve"> </w:t>
      </w:r>
      <w:proofErr w:type="spellStart"/>
      <w:r w:rsidRPr="00663E61">
        <w:rPr>
          <w:rStyle w:val="tlid-translation"/>
          <w:sz w:val="20"/>
          <w:szCs w:val="20"/>
        </w:rPr>
        <w:t>pernah</w:t>
      </w:r>
      <w:proofErr w:type="spellEnd"/>
      <w:r w:rsidRPr="00663E61">
        <w:rPr>
          <w:rStyle w:val="tlid-translation"/>
          <w:sz w:val="20"/>
          <w:szCs w:val="20"/>
        </w:rPr>
        <w:t xml:space="preserve"> </w:t>
      </w:r>
      <w:proofErr w:type="spellStart"/>
      <w:r w:rsidRPr="00663E61">
        <w:rPr>
          <w:rStyle w:val="tlid-translation"/>
          <w:sz w:val="20"/>
          <w:szCs w:val="20"/>
        </w:rPr>
        <w:t>mengalami</w:t>
      </w:r>
      <w:proofErr w:type="spellEnd"/>
      <w:r w:rsidRPr="00663E61">
        <w:rPr>
          <w:rStyle w:val="tlid-translation"/>
          <w:sz w:val="20"/>
          <w:szCs w:val="20"/>
        </w:rPr>
        <w:t xml:space="preserve"> </w:t>
      </w:r>
      <w:r w:rsidRPr="00663E61">
        <w:rPr>
          <w:rStyle w:val="tlid-translation"/>
          <w:i/>
          <w:iCs/>
          <w:sz w:val="20"/>
          <w:szCs w:val="20"/>
        </w:rPr>
        <w:t>bullying</w:t>
      </w:r>
      <w:r w:rsidRPr="00663E61">
        <w:rPr>
          <w:rStyle w:val="tlid-translation"/>
          <w:sz w:val="20"/>
          <w:szCs w:val="20"/>
        </w:rPr>
        <w:t xml:space="preserve">. Pada </w:t>
      </w:r>
      <w:proofErr w:type="spellStart"/>
      <w:r w:rsidRPr="00663E61">
        <w:rPr>
          <w:rStyle w:val="tlid-translation"/>
          <w:sz w:val="20"/>
          <w:szCs w:val="20"/>
        </w:rPr>
        <w:t>kelompok</w:t>
      </w:r>
      <w:proofErr w:type="spellEnd"/>
      <w:r w:rsidRPr="00663E61">
        <w:rPr>
          <w:rStyle w:val="tlid-translation"/>
          <w:sz w:val="20"/>
          <w:szCs w:val="20"/>
        </w:rPr>
        <w:t xml:space="preserve"> yang </w:t>
      </w:r>
      <w:proofErr w:type="spellStart"/>
      <w:r w:rsidRPr="00663E61">
        <w:rPr>
          <w:rStyle w:val="tlid-translation"/>
          <w:sz w:val="20"/>
          <w:szCs w:val="20"/>
        </w:rPr>
        <w:t>lebih</w:t>
      </w:r>
      <w:proofErr w:type="spellEnd"/>
      <w:r w:rsidRPr="00663E61">
        <w:rPr>
          <w:rStyle w:val="tlid-translation"/>
          <w:sz w:val="20"/>
          <w:szCs w:val="20"/>
        </w:rPr>
        <w:t xml:space="preserve"> </w:t>
      </w:r>
      <w:proofErr w:type="spellStart"/>
      <w:r w:rsidRPr="00663E61">
        <w:rPr>
          <w:rStyle w:val="tlid-translation"/>
          <w:sz w:val="20"/>
          <w:szCs w:val="20"/>
        </w:rPr>
        <w:t>kecil</w:t>
      </w:r>
      <w:proofErr w:type="spellEnd"/>
      <w:r w:rsidRPr="00663E61">
        <w:rPr>
          <w:rStyle w:val="tlid-translation"/>
          <w:sz w:val="20"/>
          <w:szCs w:val="20"/>
        </w:rPr>
        <w:t xml:space="preserve"> </w:t>
      </w:r>
      <w:proofErr w:type="spellStart"/>
      <w:r w:rsidRPr="00663E61">
        <w:rPr>
          <w:rStyle w:val="tlid-translation"/>
          <w:sz w:val="20"/>
          <w:szCs w:val="20"/>
        </w:rPr>
        <w:t>dalam</w:t>
      </w:r>
      <w:proofErr w:type="spellEnd"/>
      <w:r w:rsidRPr="00663E61">
        <w:rPr>
          <w:rStyle w:val="tlid-translation"/>
          <w:sz w:val="20"/>
          <w:szCs w:val="20"/>
        </w:rPr>
        <w:t xml:space="preserve"> </w:t>
      </w:r>
      <w:proofErr w:type="spellStart"/>
      <w:r w:rsidRPr="00663E61">
        <w:rPr>
          <w:rStyle w:val="tlid-translation"/>
          <w:sz w:val="20"/>
          <w:szCs w:val="20"/>
        </w:rPr>
        <w:t>melakukan</w:t>
      </w:r>
      <w:proofErr w:type="spellEnd"/>
      <w:r w:rsidRPr="00663E61">
        <w:rPr>
          <w:rStyle w:val="tlid-translation"/>
          <w:sz w:val="20"/>
          <w:szCs w:val="20"/>
        </w:rPr>
        <w:t xml:space="preserve"> </w:t>
      </w:r>
      <w:r w:rsidRPr="00663E61">
        <w:rPr>
          <w:rStyle w:val="tlid-translation"/>
          <w:i/>
          <w:iCs/>
          <w:sz w:val="20"/>
          <w:szCs w:val="20"/>
        </w:rPr>
        <w:t>bullying</w:t>
      </w:r>
      <w:r w:rsidRPr="00663E61">
        <w:rPr>
          <w:rStyle w:val="tlid-translation"/>
          <w:sz w:val="20"/>
          <w:szCs w:val="20"/>
        </w:rPr>
        <w:t xml:space="preserve"> (</w:t>
      </w:r>
      <w:proofErr w:type="spellStart"/>
      <w:r w:rsidRPr="00663E61">
        <w:rPr>
          <w:rStyle w:val="tlid-translation"/>
          <w:sz w:val="20"/>
          <w:szCs w:val="20"/>
        </w:rPr>
        <w:t>pelaku</w:t>
      </w:r>
      <w:proofErr w:type="spellEnd"/>
      <w:r w:rsidRPr="00663E61">
        <w:rPr>
          <w:rStyle w:val="tlid-translation"/>
          <w:sz w:val="20"/>
          <w:szCs w:val="20"/>
        </w:rPr>
        <w:t xml:space="preserve"> </w:t>
      </w:r>
      <w:proofErr w:type="spellStart"/>
      <w:r w:rsidRPr="00663E61">
        <w:rPr>
          <w:rStyle w:val="tlid-translation"/>
          <w:sz w:val="20"/>
          <w:szCs w:val="20"/>
        </w:rPr>
        <w:t>intimidasi</w:t>
      </w:r>
      <w:proofErr w:type="spellEnd"/>
      <w:r w:rsidRPr="00663E61">
        <w:rPr>
          <w:rStyle w:val="tlid-translation"/>
          <w:sz w:val="20"/>
          <w:szCs w:val="20"/>
        </w:rPr>
        <w:t xml:space="preserve">/korban) juga </w:t>
      </w:r>
      <w:proofErr w:type="spellStart"/>
      <w:r w:rsidRPr="00663E61">
        <w:rPr>
          <w:rStyle w:val="tlid-translation"/>
          <w:sz w:val="20"/>
          <w:szCs w:val="20"/>
        </w:rPr>
        <w:t>telah</w:t>
      </w:r>
      <w:proofErr w:type="spellEnd"/>
      <w:r w:rsidRPr="00663E61">
        <w:rPr>
          <w:rStyle w:val="tlid-translation"/>
          <w:sz w:val="20"/>
          <w:szCs w:val="20"/>
        </w:rPr>
        <w:t xml:space="preserve"> </w:t>
      </w:r>
      <w:proofErr w:type="spellStart"/>
      <w:r w:rsidRPr="00663E61">
        <w:rPr>
          <w:rStyle w:val="tlid-translation"/>
          <w:sz w:val="20"/>
          <w:szCs w:val="20"/>
        </w:rPr>
        <w:t>diidentifikasi</w:t>
      </w:r>
      <w:proofErr w:type="spellEnd"/>
      <w:r w:rsidRPr="00663E61">
        <w:rPr>
          <w:rStyle w:val="tlid-translation"/>
          <w:sz w:val="20"/>
          <w:szCs w:val="20"/>
        </w:rPr>
        <w:t xml:space="preserve">. </w:t>
      </w:r>
      <w:proofErr w:type="spellStart"/>
      <w:r w:rsidRPr="00663E61">
        <w:rPr>
          <w:rStyle w:val="tlid-translation"/>
          <w:sz w:val="20"/>
          <w:szCs w:val="20"/>
        </w:rPr>
        <w:t>Dalam</w:t>
      </w:r>
      <w:proofErr w:type="spellEnd"/>
      <w:r w:rsidRPr="00663E61">
        <w:rPr>
          <w:rStyle w:val="tlid-translation"/>
          <w:sz w:val="20"/>
          <w:szCs w:val="20"/>
        </w:rPr>
        <w:t xml:space="preserve"> meta-</w:t>
      </w:r>
      <w:proofErr w:type="spellStart"/>
      <w:r w:rsidRPr="00663E61">
        <w:rPr>
          <w:rStyle w:val="tlid-translation"/>
          <w:sz w:val="20"/>
          <w:szCs w:val="20"/>
        </w:rPr>
        <w:t>analisis</w:t>
      </w:r>
      <w:proofErr w:type="spellEnd"/>
      <w:r w:rsidRPr="00663E61">
        <w:rPr>
          <w:rStyle w:val="tlid-translation"/>
          <w:sz w:val="20"/>
          <w:szCs w:val="20"/>
        </w:rPr>
        <w:t xml:space="preserve"> di </w:t>
      </w:r>
      <w:proofErr w:type="spellStart"/>
      <w:r w:rsidRPr="00663E61">
        <w:rPr>
          <w:rStyle w:val="tlid-translation"/>
          <w:sz w:val="20"/>
          <w:szCs w:val="20"/>
        </w:rPr>
        <w:t>jurnal</w:t>
      </w:r>
      <w:proofErr w:type="spellEnd"/>
      <w:r w:rsidRPr="00663E61">
        <w:rPr>
          <w:rStyle w:val="tlid-translation"/>
          <w:sz w:val="20"/>
          <w:szCs w:val="20"/>
        </w:rPr>
        <w:t xml:space="preserve"> </w:t>
      </w:r>
      <w:proofErr w:type="spellStart"/>
      <w:r w:rsidRPr="00663E61">
        <w:rPr>
          <w:rStyle w:val="tlid-translation"/>
          <w:sz w:val="20"/>
          <w:szCs w:val="20"/>
        </w:rPr>
        <w:t>tersebut</w:t>
      </w:r>
      <w:proofErr w:type="spellEnd"/>
      <w:r w:rsidRPr="00663E61">
        <w:rPr>
          <w:rStyle w:val="tlid-translation"/>
          <w:sz w:val="20"/>
          <w:szCs w:val="20"/>
        </w:rPr>
        <w:t xml:space="preserve"> </w:t>
      </w:r>
      <w:proofErr w:type="spellStart"/>
      <w:r w:rsidRPr="00663E61">
        <w:rPr>
          <w:rStyle w:val="tlid-translation"/>
          <w:sz w:val="20"/>
          <w:szCs w:val="20"/>
        </w:rPr>
        <w:t>tentang</w:t>
      </w:r>
      <w:proofErr w:type="spellEnd"/>
      <w:r w:rsidRPr="00663E61">
        <w:rPr>
          <w:rStyle w:val="tlid-translation"/>
          <w:sz w:val="20"/>
          <w:szCs w:val="20"/>
        </w:rPr>
        <w:t xml:space="preserve"> </w:t>
      </w:r>
      <w:proofErr w:type="spellStart"/>
      <w:r w:rsidRPr="00663E61">
        <w:rPr>
          <w:rStyle w:val="tlid-translation"/>
          <w:sz w:val="20"/>
          <w:szCs w:val="20"/>
        </w:rPr>
        <w:t>prevalensi</w:t>
      </w:r>
      <w:proofErr w:type="spellEnd"/>
      <w:r w:rsidRPr="00663E61">
        <w:rPr>
          <w:rStyle w:val="tlid-translation"/>
          <w:sz w:val="20"/>
          <w:szCs w:val="20"/>
        </w:rPr>
        <w:t xml:space="preserve"> </w:t>
      </w:r>
      <w:proofErr w:type="spellStart"/>
      <w:r w:rsidRPr="00663E61">
        <w:rPr>
          <w:rStyle w:val="tlid-translation"/>
          <w:sz w:val="20"/>
          <w:szCs w:val="20"/>
        </w:rPr>
        <w:t>intimidasi</w:t>
      </w:r>
      <w:proofErr w:type="spellEnd"/>
      <w:r w:rsidRPr="00663E61">
        <w:rPr>
          <w:rStyle w:val="tlid-translation"/>
          <w:sz w:val="20"/>
          <w:szCs w:val="20"/>
        </w:rPr>
        <w:t xml:space="preserve"> dan </w:t>
      </w:r>
      <w:r w:rsidRPr="00663E61">
        <w:rPr>
          <w:rStyle w:val="tlid-translation"/>
          <w:i/>
          <w:iCs/>
          <w:sz w:val="20"/>
          <w:szCs w:val="20"/>
        </w:rPr>
        <w:t>cyberbullying</w:t>
      </w:r>
      <w:r w:rsidRPr="00663E61">
        <w:rPr>
          <w:rStyle w:val="tlid-translation"/>
          <w:sz w:val="20"/>
          <w:szCs w:val="20"/>
        </w:rPr>
        <w:t xml:space="preserve"> di </w:t>
      </w:r>
      <w:proofErr w:type="spellStart"/>
      <w:r w:rsidRPr="00663E61">
        <w:rPr>
          <w:rStyle w:val="tlid-translation"/>
          <w:sz w:val="20"/>
          <w:szCs w:val="20"/>
        </w:rPr>
        <w:t>seluruh</w:t>
      </w:r>
      <w:proofErr w:type="spellEnd"/>
      <w:r w:rsidRPr="00663E61">
        <w:rPr>
          <w:rStyle w:val="tlid-translation"/>
          <w:sz w:val="20"/>
          <w:szCs w:val="20"/>
        </w:rPr>
        <w:t xml:space="preserve"> </w:t>
      </w:r>
      <w:proofErr w:type="spellStart"/>
      <w:r w:rsidRPr="00663E61">
        <w:rPr>
          <w:rStyle w:val="tlid-translation"/>
          <w:sz w:val="20"/>
          <w:szCs w:val="20"/>
        </w:rPr>
        <w:t>konteks</w:t>
      </w:r>
      <w:proofErr w:type="spellEnd"/>
      <w:r w:rsidRPr="00663E61">
        <w:rPr>
          <w:rStyle w:val="tlid-translation"/>
          <w:sz w:val="20"/>
          <w:szCs w:val="20"/>
        </w:rPr>
        <w:t xml:space="preserve"> </w:t>
      </w:r>
      <w:proofErr w:type="spellStart"/>
      <w:r w:rsidRPr="00663E61">
        <w:rPr>
          <w:rStyle w:val="tlid-translation"/>
          <w:sz w:val="20"/>
          <w:szCs w:val="20"/>
        </w:rPr>
        <w:t>dengan</w:t>
      </w:r>
      <w:proofErr w:type="spellEnd"/>
      <w:r w:rsidRPr="00663E61">
        <w:rPr>
          <w:rStyle w:val="tlid-translation"/>
          <w:sz w:val="20"/>
          <w:szCs w:val="20"/>
        </w:rPr>
        <w:t xml:space="preserve"> </w:t>
      </w:r>
      <w:proofErr w:type="spellStart"/>
      <w:r w:rsidRPr="00663E61">
        <w:rPr>
          <w:rStyle w:val="tlid-translation"/>
          <w:sz w:val="20"/>
          <w:szCs w:val="20"/>
        </w:rPr>
        <w:t>sampel</w:t>
      </w:r>
      <w:proofErr w:type="spellEnd"/>
      <w:r w:rsidRPr="00663E61">
        <w:rPr>
          <w:rStyle w:val="tlid-translation"/>
          <w:sz w:val="20"/>
          <w:szCs w:val="20"/>
        </w:rPr>
        <w:t xml:space="preserve"> </w:t>
      </w:r>
      <w:proofErr w:type="spellStart"/>
      <w:r w:rsidRPr="00663E61">
        <w:rPr>
          <w:rStyle w:val="tlid-translation"/>
          <w:sz w:val="20"/>
          <w:szCs w:val="20"/>
        </w:rPr>
        <w:t>keseluruhan</w:t>
      </w:r>
      <w:proofErr w:type="spellEnd"/>
      <w:r w:rsidRPr="00663E61">
        <w:rPr>
          <w:rStyle w:val="tlid-translation"/>
          <w:sz w:val="20"/>
          <w:szCs w:val="20"/>
        </w:rPr>
        <w:t xml:space="preserve"> 335.519 </w:t>
      </w:r>
      <w:proofErr w:type="spellStart"/>
      <w:r w:rsidRPr="00663E61">
        <w:rPr>
          <w:rStyle w:val="tlid-translation"/>
          <w:sz w:val="20"/>
          <w:szCs w:val="20"/>
        </w:rPr>
        <w:t>anak</w:t>
      </w:r>
      <w:proofErr w:type="spellEnd"/>
      <w:r w:rsidRPr="00663E61">
        <w:rPr>
          <w:rStyle w:val="tlid-translation"/>
          <w:sz w:val="20"/>
          <w:szCs w:val="20"/>
        </w:rPr>
        <w:t xml:space="preserve"> yang </w:t>
      </w:r>
      <w:proofErr w:type="spellStart"/>
      <w:r w:rsidRPr="00663E61">
        <w:rPr>
          <w:rStyle w:val="tlid-translation"/>
          <w:sz w:val="20"/>
          <w:szCs w:val="20"/>
        </w:rPr>
        <w:t>berusia</w:t>
      </w:r>
      <w:proofErr w:type="spellEnd"/>
      <w:r w:rsidRPr="00663E61">
        <w:rPr>
          <w:rStyle w:val="tlid-translation"/>
          <w:sz w:val="20"/>
          <w:szCs w:val="20"/>
        </w:rPr>
        <w:t xml:space="preserve"> 12-18 </w:t>
      </w:r>
      <w:proofErr w:type="spellStart"/>
      <w:r w:rsidRPr="00663E61">
        <w:rPr>
          <w:rStyle w:val="tlid-translation"/>
          <w:sz w:val="20"/>
          <w:szCs w:val="20"/>
        </w:rPr>
        <w:t>tahun</w:t>
      </w:r>
      <w:proofErr w:type="spellEnd"/>
      <w:r w:rsidRPr="00663E61">
        <w:rPr>
          <w:rStyle w:val="tlid-translation"/>
          <w:sz w:val="20"/>
          <w:szCs w:val="20"/>
        </w:rPr>
        <w:t xml:space="preserve">, </w:t>
      </w:r>
      <w:proofErr w:type="spellStart"/>
      <w:r w:rsidRPr="00663E61">
        <w:rPr>
          <w:rStyle w:val="tlid-translation"/>
          <w:sz w:val="20"/>
          <w:szCs w:val="20"/>
        </w:rPr>
        <w:t>penulis</w:t>
      </w:r>
      <w:proofErr w:type="spellEnd"/>
      <w:r w:rsidRPr="00663E61">
        <w:rPr>
          <w:rStyle w:val="tlid-translation"/>
          <w:sz w:val="20"/>
          <w:szCs w:val="20"/>
        </w:rPr>
        <w:t xml:space="preserve"> </w:t>
      </w:r>
      <w:proofErr w:type="spellStart"/>
      <w:r w:rsidRPr="00663E61">
        <w:rPr>
          <w:rStyle w:val="tlid-translation"/>
          <w:sz w:val="20"/>
          <w:szCs w:val="20"/>
        </w:rPr>
        <w:t>memperkirakan</w:t>
      </w:r>
      <w:proofErr w:type="spellEnd"/>
      <w:r w:rsidRPr="00663E61">
        <w:rPr>
          <w:rStyle w:val="tlid-translation"/>
          <w:sz w:val="20"/>
          <w:szCs w:val="20"/>
        </w:rPr>
        <w:t xml:space="preserve"> </w:t>
      </w:r>
      <w:proofErr w:type="spellStart"/>
      <w:r w:rsidRPr="00663E61">
        <w:rPr>
          <w:rStyle w:val="tlid-translation"/>
          <w:sz w:val="20"/>
          <w:szCs w:val="20"/>
        </w:rPr>
        <w:t>prevalensi</w:t>
      </w:r>
      <w:proofErr w:type="spellEnd"/>
      <w:r w:rsidRPr="00663E61">
        <w:rPr>
          <w:rStyle w:val="tlid-translation"/>
          <w:sz w:val="20"/>
          <w:szCs w:val="20"/>
        </w:rPr>
        <w:t xml:space="preserve"> rata-rata 35% </w:t>
      </w:r>
      <w:proofErr w:type="spellStart"/>
      <w:r w:rsidRPr="00663E61">
        <w:rPr>
          <w:rStyle w:val="tlid-translation"/>
          <w:sz w:val="20"/>
          <w:szCs w:val="20"/>
        </w:rPr>
        <w:t>untuk</w:t>
      </w:r>
      <w:proofErr w:type="spellEnd"/>
      <w:r w:rsidRPr="00663E61">
        <w:rPr>
          <w:rStyle w:val="tlid-translation"/>
          <w:sz w:val="20"/>
          <w:szCs w:val="20"/>
        </w:rPr>
        <w:t xml:space="preserve"> </w:t>
      </w:r>
      <w:proofErr w:type="spellStart"/>
      <w:r w:rsidRPr="00663E61">
        <w:rPr>
          <w:rStyle w:val="tlid-translation"/>
          <w:sz w:val="20"/>
          <w:szCs w:val="20"/>
        </w:rPr>
        <w:t>intimidasi</w:t>
      </w:r>
      <w:proofErr w:type="spellEnd"/>
      <w:r w:rsidRPr="00663E61">
        <w:rPr>
          <w:rStyle w:val="tlid-translation"/>
          <w:sz w:val="20"/>
          <w:szCs w:val="20"/>
        </w:rPr>
        <w:t xml:space="preserve"> </w:t>
      </w:r>
      <w:proofErr w:type="spellStart"/>
      <w:r w:rsidRPr="00663E61">
        <w:rPr>
          <w:rStyle w:val="tlid-translation"/>
          <w:sz w:val="20"/>
          <w:szCs w:val="20"/>
        </w:rPr>
        <w:t>tradisional</w:t>
      </w:r>
      <w:proofErr w:type="spellEnd"/>
      <w:r w:rsidRPr="00663E61">
        <w:rPr>
          <w:rStyle w:val="tlid-translation"/>
          <w:sz w:val="20"/>
          <w:szCs w:val="20"/>
        </w:rPr>
        <w:t xml:space="preserve"> (</w:t>
      </w:r>
      <w:proofErr w:type="spellStart"/>
      <w:r w:rsidRPr="00663E61">
        <w:rPr>
          <w:rStyle w:val="tlid-translation"/>
          <w:sz w:val="20"/>
          <w:szCs w:val="20"/>
        </w:rPr>
        <w:t>baik</w:t>
      </w:r>
      <w:proofErr w:type="spellEnd"/>
      <w:r w:rsidRPr="00663E61">
        <w:rPr>
          <w:rStyle w:val="tlid-translation"/>
          <w:sz w:val="20"/>
          <w:szCs w:val="20"/>
        </w:rPr>
        <w:t xml:space="preserve"> </w:t>
      </w:r>
      <w:proofErr w:type="spellStart"/>
      <w:r w:rsidRPr="00663E61">
        <w:rPr>
          <w:rStyle w:val="tlid-translation"/>
          <w:sz w:val="20"/>
          <w:szCs w:val="20"/>
        </w:rPr>
        <w:t>peran</w:t>
      </w:r>
      <w:proofErr w:type="spellEnd"/>
      <w:r w:rsidRPr="00663E61">
        <w:rPr>
          <w:rStyle w:val="tlid-translation"/>
          <w:sz w:val="20"/>
          <w:szCs w:val="20"/>
        </w:rPr>
        <w:t xml:space="preserve"> </w:t>
      </w:r>
      <w:proofErr w:type="spellStart"/>
      <w:r w:rsidRPr="00663E61">
        <w:rPr>
          <w:rStyle w:val="tlid-translation"/>
          <w:sz w:val="20"/>
          <w:szCs w:val="20"/>
        </w:rPr>
        <w:t>pelaku</w:t>
      </w:r>
      <w:proofErr w:type="spellEnd"/>
      <w:r w:rsidRPr="00663E61">
        <w:rPr>
          <w:rStyle w:val="tlid-translation"/>
          <w:sz w:val="20"/>
          <w:szCs w:val="20"/>
        </w:rPr>
        <w:t xml:space="preserve"> dan </w:t>
      </w:r>
      <w:proofErr w:type="spellStart"/>
      <w:r w:rsidRPr="00663E61">
        <w:rPr>
          <w:rStyle w:val="tlid-translation"/>
          <w:sz w:val="20"/>
          <w:szCs w:val="20"/>
        </w:rPr>
        <w:t>viktimisasi</w:t>
      </w:r>
      <w:proofErr w:type="spellEnd"/>
      <w:r w:rsidRPr="00663E61">
        <w:rPr>
          <w:rStyle w:val="tlid-translation"/>
          <w:sz w:val="20"/>
          <w:szCs w:val="20"/>
        </w:rPr>
        <w:t xml:space="preserve">) dan 15% </w:t>
      </w:r>
      <w:proofErr w:type="spellStart"/>
      <w:r w:rsidRPr="00663E61">
        <w:rPr>
          <w:rStyle w:val="tlid-translation"/>
          <w:sz w:val="20"/>
          <w:szCs w:val="20"/>
        </w:rPr>
        <w:t>untuk</w:t>
      </w:r>
      <w:proofErr w:type="spellEnd"/>
      <w:r w:rsidRPr="00663E61">
        <w:rPr>
          <w:rStyle w:val="tlid-translation"/>
          <w:sz w:val="20"/>
          <w:szCs w:val="20"/>
        </w:rPr>
        <w:t xml:space="preserve"> </w:t>
      </w:r>
      <w:proofErr w:type="spellStart"/>
      <w:r w:rsidRPr="00663E61">
        <w:rPr>
          <w:rStyle w:val="tlid-translation"/>
          <w:sz w:val="20"/>
          <w:szCs w:val="20"/>
        </w:rPr>
        <w:t>Keterlibatan</w:t>
      </w:r>
      <w:proofErr w:type="spellEnd"/>
      <w:r w:rsidRPr="00663E61">
        <w:rPr>
          <w:rStyle w:val="tlid-translation"/>
          <w:sz w:val="20"/>
          <w:szCs w:val="20"/>
        </w:rPr>
        <w:t xml:space="preserve"> </w:t>
      </w:r>
      <w:r w:rsidRPr="00663E61">
        <w:rPr>
          <w:rStyle w:val="tlid-translation"/>
          <w:i/>
          <w:iCs/>
          <w:sz w:val="20"/>
          <w:szCs w:val="20"/>
        </w:rPr>
        <w:t>cyberbullying</w:t>
      </w:r>
      <w:r w:rsidRPr="00663E61">
        <w:rPr>
          <w:rStyle w:val="tlid-translation"/>
          <w:sz w:val="20"/>
          <w:szCs w:val="20"/>
        </w:rPr>
        <w:t>.</w:t>
      </w:r>
      <w:r w:rsidRPr="00663E61">
        <w:rPr>
          <w:color w:val="000000"/>
          <w:sz w:val="20"/>
          <w:szCs w:val="20"/>
        </w:rPr>
        <w:t xml:space="preserve">  </w:t>
      </w:r>
    </w:p>
    <w:p w14:paraId="12A76B42" w14:textId="2C5756BB" w:rsidR="00D511B5" w:rsidRDefault="00663E61" w:rsidP="00036469">
      <w:pPr>
        <w:pBdr>
          <w:top w:val="nil"/>
          <w:left w:val="nil"/>
          <w:bottom w:val="nil"/>
          <w:right w:val="nil"/>
          <w:between w:val="nil"/>
        </w:pBdr>
        <w:spacing w:after="120" w:line="360" w:lineRule="auto"/>
        <w:ind w:firstLine="426"/>
        <w:jc w:val="both"/>
        <w:rPr>
          <w:color w:val="000000"/>
          <w:sz w:val="20"/>
          <w:szCs w:val="20"/>
        </w:rPr>
      </w:pPr>
      <w:proofErr w:type="spellStart"/>
      <w:r w:rsidRPr="00663E61">
        <w:rPr>
          <w:color w:val="000000"/>
          <w:sz w:val="20"/>
          <w:szCs w:val="20"/>
        </w:rPr>
        <w:t>Berdasarkan</w:t>
      </w:r>
      <w:proofErr w:type="spellEnd"/>
      <w:r w:rsidRPr="00663E61">
        <w:rPr>
          <w:color w:val="000000"/>
          <w:sz w:val="20"/>
          <w:szCs w:val="20"/>
        </w:rPr>
        <w:t xml:space="preserve"> </w:t>
      </w:r>
      <w:proofErr w:type="spellStart"/>
      <w:r w:rsidRPr="00663E61">
        <w:rPr>
          <w:color w:val="000000"/>
          <w:sz w:val="20"/>
          <w:szCs w:val="20"/>
        </w:rPr>
        <w:t>hal</w:t>
      </w:r>
      <w:proofErr w:type="spellEnd"/>
      <w:r w:rsidRPr="00663E61">
        <w:rPr>
          <w:color w:val="000000"/>
          <w:sz w:val="20"/>
          <w:szCs w:val="20"/>
        </w:rPr>
        <w:t xml:space="preserve"> </w:t>
      </w:r>
      <w:proofErr w:type="spellStart"/>
      <w:r w:rsidRPr="00663E61">
        <w:rPr>
          <w:color w:val="000000"/>
          <w:sz w:val="20"/>
          <w:szCs w:val="20"/>
        </w:rPr>
        <w:t>tersebut</w:t>
      </w:r>
      <w:proofErr w:type="spellEnd"/>
      <w:r w:rsidRPr="00663E61">
        <w:rPr>
          <w:color w:val="000000"/>
          <w:sz w:val="20"/>
          <w:szCs w:val="20"/>
        </w:rPr>
        <w:t xml:space="preserve">, </w:t>
      </w:r>
      <w:proofErr w:type="spellStart"/>
      <w:r w:rsidRPr="00663E61">
        <w:rPr>
          <w:color w:val="000000"/>
          <w:sz w:val="20"/>
          <w:szCs w:val="20"/>
        </w:rPr>
        <w:t>peneliti</w:t>
      </w:r>
      <w:proofErr w:type="spellEnd"/>
      <w:r w:rsidRPr="00663E61">
        <w:rPr>
          <w:color w:val="000000"/>
          <w:sz w:val="20"/>
          <w:szCs w:val="20"/>
        </w:rPr>
        <w:t xml:space="preserve"> </w:t>
      </w:r>
      <w:proofErr w:type="spellStart"/>
      <w:r w:rsidRPr="00663E61">
        <w:rPr>
          <w:color w:val="000000"/>
          <w:sz w:val="20"/>
          <w:szCs w:val="20"/>
        </w:rPr>
        <w:t>ingin</w:t>
      </w:r>
      <w:proofErr w:type="spellEnd"/>
      <w:r w:rsidRPr="00663E61">
        <w:rPr>
          <w:color w:val="000000"/>
          <w:sz w:val="20"/>
          <w:szCs w:val="20"/>
        </w:rPr>
        <w:t xml:space="preserve"> </w:t>
      </w:r>
      <w:proofErr w:type="spellStart"/>
      <w:r w:rsidRPr="00663E61">
        <w:rPr>
          <w:color w:val="000000"/>
          <w:sz w:val="20"/>
          <w:szCs w:val="20"/>
        </w:rPr>
        <w:t>meneliti</w:t>
      </w:r>
      <w:proofErr w:type="spellEnd"/>
      <w:r w:rsidRPr="00663E61">
        <w:rPr>
          <w:color w:val="000000"/>
          <w:sz w:val="20"/>
          <w:szCs w:val="20"/>
        </w:rPr>
        <w:t xml:space="preserve"> </w:t>
      </w:r>
      <w:proofErr w:type="spellStart"/>
      <w:r w:rsidRPr="00663E61">
        <w:rPr>
          <w:color w:val="000000"/>
          <w:sz w:val="20"/>
          <w:szCs w:val="20"/>
        </w:rPr>
        <w:t>lebih</w:t>
      </w:r>
      <w:proofErr w:type="spellEnd"/>
      <w:r w:rsidRPr="00663E61">
        <w:rPr>
          <w:color w:val="000000"/>
          <w:sz w:val="20"/>
          <w:szCs w:val="20"/>
        </w:rPr>
        <w:t xml:space="preserve"> </w:t>
      </w:r>
      <w:proofErr w:type="spellStart"/>
      <w:r w:rsidRPr="00663E61">
        <w:rPr>
          <w:color w:val="000000"/>
          <w:sz w:val="20"/>
          <w:szCs w:val="20"/>
        </w:rPr>
        <w:t>lanjut</w:t>
      </w:r>
      <w:proofErr w:type="spellEnd"/>
      <w:r w:rsidRPr="00663E61">
        <w:rPr>
          <w:color w:val="000000"/>
          <w:sz w:val="20"/>
          <w:szCs w:val="20"/>
        </w:rPr>
        <w:t xml:space="preserve"> </w:t>
      </w:r>
      <w:proofErr w:type="spellStart"/>
      <w:r w:rsidRPr="00663E61">
        <w:rPr>
          <w:color w:val="000000"/>
          <w:sz w:val="20"/>
          <w:szCs w:val="20"/>
        </w:rPr>
        <w:t>mengenai</w:t>
      </w:r>
      <w:proofErr w:type="spellEnd"/>
      <w:r w:rsidRPr="00663E61">
        <w:rPr>
          <w:color w:val="000000"/>
          <w:sz w:val="20"/>
          <w:szCs w:val="20"/>
        </w:rPr>
        <w:t xml:space="preserve"> </w:t>
      </w:r>
      <w:proofErr w:type="spellStart"/>
      <w:r w:rsidRPr="00663E61">
        <w:rPr>
          <w:color w:val="000000"/>
          <w:sz w:val="20"/>
          <w:szCs w:val="20"/>
        </w:rPr>
        <w:t>bentuk-bentuk</w:t>
      </w:r>
      <w:proofErr w:type="spellEnd"/>
      <w:r w:rsidRPr="00663E61">
        <w:rPr>
          <w:color w:val="000000"/>
          <w:sz w:val="20"/>
          <w:szCs w:val="20"/>
        </w:rPr>
        <w:t xml:space="preserve"> </w:t>
      </w:r>
      <w:proofErr w:type="spellStart"/>
      <w:r w:rsidRPr="00663E61">
        <w:rPr>
          <w:color w:val="000000"/>
          <w:sz w:val="20"/>
          <w:szCs w:val="20"/>
        </w:rPr>
        <w:lastRenderedPageBreak/>
        <w:t>kasus</w:t>
      </w:r>
      <w:proofErr w:type="spellEnd"/>
      <w:r w:rsidRPr="00663E61">
        <w:rPr>
          <w:color w:val="000000"/>
          <w:sz w:val="20"/>
          <w:szCs w:val="20"/>
        </w:rPr>
        <w:t xml:space="preserve"> </w:t>
      </w:r>
      <w:r w:rsidRPr="00663E61">
        <w:rPr>
          <w:i/>
          <w:iCs/>
          <w:color w:val="000000"/>
          <w:sz w:val="20"/>
          <w:szCs w:val="20"/>
        </w:rPr>
        <w:t>bullying</w:t>
      </w:r>
      <w:r w:rsidRPr="00663E61">
        <w:rPr>
          <w:color w:val="000000"/>
          <w:sz w:val="20"/>
          <w:szCs w:val="20"/>
        </w:rPr>
        <w:t xml:space="preserve"> pada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berkebutuhan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inklusi</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inklusi</w:t>
      </w:r>
      <w:proofErr w:type="spellEnd"/>
      <w:r w:rsidRPr="00663E61">
        <w:rPr>
          <w:color w:val="000000"/>
          <w:sz w:val="20"/>
          <w:szCs w:val="20"/>
        </w:rPr>
        <w:t xml:space="preserve"> </w:t>
      </w:r>
      <w:proofErr w:type="spellStart"/>
      <w:r w:rsidRPr="00663E61">
        <w:rPr>
          <w:color w:val="000000"/>
          <w:sz w:val="20"/>
          <w:szCs w:val="20"/>
        </w:rPr>
        <w:t>merupakan</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yang </w:t>
      </w:r>
      <w:proofErr w:type="spellStart"/>
      <w:r w:rsidRPr="00663E61">
        <w:rPr>
          <w:color w:val="000000"/>
          <w:sz w:val="20"/>
          <w:szCs w:val="20"/>
        </w:rPr>
        <w:t>menerima</w:t>
      </w:r>
      <w:proofErr w:type="spellEnd"/>
      <w:r w:rsidRPr="00663E61">
        <w:rPr>
          <w:color w:val="000000"/>
          <w:sz w:val="20"/>
          <w:szCs w:val="20"/>
        </w:rPr>
        <w:t xml:space="preserve"> </w:t>
      </w:r>
      <w:proofErr w:type="spellStart"/>
      <w:r w:rsidRPr="00663E61">
        <w:rPr>
          <w:color w:val="000000"/>
          <w:sz w:val="20"/>
          <w:szCs w:val="20"/>
        </w:rPr>
        <w:t>semua</w:t>
      </w:r>
      <w:proofErr w:type="spellEnd"/>
      <w:r w:rsidRPr="00663E61">
        <w:rPr>
          <w:color w:val="000000"/>
          <w:sz w:val="20"/>
          <w:szCs w:val="20"/>
        </w:rPr>
        <w:t xml:space="preserve"> </w:t>
      </w:r>
      <w:proofErr w:type="spellStart"/>
      <w:r w:rsidRPr="00663E61">
        <w:rPr>
          <w:color w:val="000000"/>
          <w:sz w:val="20"/>
          <w:szCs w:val="20"/>
        </w:rPr>
        <w:t>kondisi</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terutama</w:t>
      </w:r>
      <w:proofErr w:type="spellEnd"/>
      <w:r w:rsidRPr="00663E61">
        <w:rPr>
          <w:color w:val="000000"/>
          <w:sz w:val="20"/>
          <w:szCs w:val="20"/>
        </w:rPr>
        <w:t xml:space="preserve">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berkebutuhan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Oleh </w:t>
      </w:r>
      <w:proofErr w:type="spellStart"/>
      <w:r w:rsidRPr="00663E61">
        <w:rPr>
          <w:color w:val="000000"/>
          <w:sz w:val="20"/>
          <w:szCs w:val="20"/>
        </w:rPr>
        <w:t>karena</w:t>
      </w:r>
      <w:proofErr w:type="spellEnd"/>
      <w:r w:rsidRPr="00663E61">
        <w:rPr>
          <w:color w:val="000000"/>
          <w:sz w:val="20"/>
          <w:szCs w:val="20"/>
        </w:rPr>
        <w:t xml:space="preserve"> </w:t>
      </w:r>
      <w:proofErr w:type="spellStart"/>
      <w:r w:rsidRPr="00663E61">
        <w:rPr>
          <w:color w:val="000000"/>
          <w:sz w:val="20"/>
          <w:szCs w:val="20"/>
        </w:rPr>
        <w:t>itu</w:t>
      </w:r>
      <w:proofErr w:type="spellEnd"/>
      <w:r w:rsidRPr="00663E61">
        <w:rPr>
          <w:color w:val="000000"/>
          <w:sz w:val="20"/>
          <w:szCs w:val="20"/>
        </w:rPr>
        <w:t xml:space="preserve">,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inklusi</w:t>
      </w:r>
      <w:proofErr w:type="spellEnd"/>
      <w:r w:rsidRPr="00663E61">
        <w:rPr>
          <w:color w:val="000000"/>
          <w:sz w:val="20"/>
          <w:szCs w:val="20"/>
        </w:rPr>
        <w:t xml:space="preserve"> </w:t>
      </w:r>
      <w:proofErr w:type="spellStart"/>
      <w:r w:rsidRPr="00663E61">
        <w:rPr>
          <w:color w:val="000000"/>
          <w:sz w:val="20"/>
          <w:szCs w:val="20"/>
        </w:rPr>
        <w:t>memiliki</w:t>
      </w:r>
      <w:proofErr w:type="spellEnd"/>
      <w:r w:rsidRPr="00663E61">
        <w:rPr>
          <w:color w:val="000000"/>
          <w:sz w:val="20"/>
          <w:szCs w:val="20"/>
        </w:rPr>
        <w:t xml:space="preserve"> </w:t>
      </w:r>
      <w:proofErr w:type="spellStart"/>
      <w:r w:rsidRPr="00663E61">
        <w:rPr>
          <w:color w:val="000000"/>
          <w:sz w:val="20"/>
          <w:szCs w:val="20"/>
        </w:rPr>
        <w:t>peserta</w:t>
      </w:r>
      <w:proofErr w:type="spellEnd"/>
      <w:r w:rsidRPr="00663E61">
        <w:rPr>
          <w:color w:val="000000"/>
          <w:sz w:val="20"/>
          <w:szCs w:val="20"/>
        </w:rPr>
        <w:t xml:space="preserve"> </w:t>
      </w:r>
      <w:proofErr w:type="spellStart"/>
      <w:r w:rsidRPr="00663E61">
        <w:rPr>
          <w:color w:val="000000"/>
          <w:sz w:val="20"/>
          <w:szCs w:val="20"/>
        </w:rPr>
        <w:t>didik</w:t>
      </w:r>
      <w:proofErr w:type="spellEnd"/>
      <w:r w:rsidRPr="00663E61">
        <w:rPr>
          <w:color w:val="000000"/>
          <w:sz w:val="20"/>
          <w:szCs w:val="20"/>
        </w:rPr>
        <w:t xml:space="preserve"> </w:t>
      </w:r>
      <w:proofErr w:type="spellStart"/>
      <w:r w:rsidRPr="00663E61">
        <w:rPr>
          <w:color w:val="000000"/>
          <w:sz w:val="20"/>
          <w:szCs w:val="20"/>
        </w:rPr>
        <w:t>dengan</w:t>
      </w:r>
      <w:proofErr w:type="spellEnd"/>
      <w:r w:rsidRPr="00663E61">
        <w:rPr>
          <w:color w:val="000000"/>
          <w:sz w:val="20"/>
          <w:szCs w:val="20"/>
        </w:rPr>
        <w:t xml:space="preserve"> </w:t>
      </w:r>
      <w:proofErr w:type="spellStart"/>
      <w:r w:rsidRPr="00663E61">
        <w:rPr>
          <w:color w:val="000000"/>
          <w:sz w:val="20"/>
          <w:szCs w:val="20"/>
        </w:rPr>
        <w:t>kondisi</w:t>
      </w:r>
      <w:proofErr w:type="spellEnd"/>
      <w:r w:rsidRPr="00663E61">
        <w:rPr>
          <w:color w:val="000000"/>
          <w:sz w:val="20"/>
          <w:szCs w:val="20"/>
        </w:rPr>
        <w:t xml:space="preserve"> yang </w:t>
      </w:r>
      <w:proofErr w:type="spellStart"/>
      <w:r w:rsidRPr="00663E61">
        <w:rPr>
          <w:color w:val="000000"/>
          <w:sz w:val="20"/>
          <w:szCs w:val="20"/>
        </w:rPr>
        <w:t>lebih</w:t>
      </w:r>
      <w:proofErr w:type="spellEnd"/>
      <w:r w:rsidRPr="00663E61">
        <w:rPr>
          <w:color w:val="000000"/>
          <w:sz w:val="20"/>
          <w:szCs w:val="20"/>
        </w:rPr>
        <w:t xml:space="preserve"> </w:t>
      </w:r>
      <w:proofErr w:type="spellStart"/>
      <w:r w:rsidRPr="00663E61">
        <w:rPr>
          <w:color w:val="000000"/>
          <w:sz w:val="20"/>
          <w:szCs w:val="20"/>
        </w:rPr>
        <w:t>beragam</w:t>
      </w:r>
      <w:proofErr w:type="spellEnd"/>
      <w:r w:rsidRPr="00663E61">
        <w:rPr>
          <w:color w:val="000000"/>
          <w:sz w:val="20"/>
          <w:szCs w:val="20"/>
        </w:rPr>
        <w:t xml:space="preserve"> </w:t>
      </w:r>
      <w:proofErr w:type="spellStart"/>
      <w:r w:rsidRPr="00663E61">
        <w:rPr>
          <w:color w:val="000000"/>
          <w:sz w:val="20"/>
          <w:szCs w:val="20"/>
        </w:rPr>
        <w:t>sehingga</w:t>
      </w:r>
      <w:proofErr w:type="spellEnd"/>
      <w:r w:rsidRPr="00663E61">
        <w:rPr>
          <w:color w:val="000000"/>
          <w:sz w:val="20"/>
          <w:szCs w:val="20"/>
        </w:rPr>
        <w:t xml:space="preserve"> </w:t>
      </w:r>
      <w:proofErr w:type="spellStart"/>
      <w:r w:rsidRPr="00663E61">
        <w:rPr>
          <w:color w:val="000000"/>
          <w:sz w:val="20"/>
          <w:szCs w:val="20"/>
        </w:rPr>
        <w:t>perlu</w:t>
      </w:r>
      <w:proofErr w:type="spellEnd"/>
      <w:r w:rsidRPr="00663E61">
        <w:rPr>
          <w:color w:val="000000"/>
          <w:sz w:val="20"/>
          <w:szCs w:val="20"/>
        </w:rPr>
        <w:t xml:space="preserve"> </w:t>
      </w:r>
      <w:proofErr w:type="spellStart"/>
      <w:r w:rsidRPr="00663E61">
        <w:rPr>
          <w:color w:val="000000"/>
          <w:sz w:val="20"/>
          <w:szCs w:val="20"/>
        </w:rPr>
        <w:t>diteliti</w:t>
      </w:r>
      <w:proofErr w:type="spellEnd"/>
      <w:r w:rsidRPr="00663E61">
        <w:rPr>
          <w:color w:val="000000"/>
          <w:sz w:val="20"/>
          <w:szCs w:val="20"/>
        </w:rPr>
        <w:t xml:space="preserve"> </w:t>
      </w:r>
      <w:proofErr w:type="spellStart"/>
      <w:r w:rsidRPr="00663E61">
        <w:rPr>
          <w:color w:val="000000"/>
          <w:sz w:val="20"/>
          <w:szCs w:val="20"/>
        </w:rPr>
        <w:t>lebih</w:t>
      </w:r>
      <w:proofErr w:type="spellEnd"/>
      <w:r w:rsidRPr="00663E61">
        <w:rPr>
          <w:color w:val="000000"/>
          <w:sz w:val="20"/>
          <w:szCs w:val="20"/>
        </w:rPr>
        <w:t xml:space="preserve"> </w:t>
      </w:r>
      <w:proofErr w:type="spellStart"/>
      <w:r w:rsidRPr="00663E61">
        <w:rPr>
          <w:color w:val="000000"/>
          <w:sz w:val="20"/>
          <w:szCs w:val="20"/>
        </w:rPr>
        <w:t>lanjut</w:t>
      </w:r>
      <w:proofErr w:type="spellEnd"/>
      <w:r w:rsidRPr="00663E61">
        <w:rPr>
          <w:color w:val="000000"/>
          <w:sz w:val="20"/>
          <w:szCs w:val="20"/>
        </w:rPr>
        <w:t xml:space="preserve"> </w:t>
      </w:r>
      <w:proofErr w:type="spellStart"/>
      <w:r w:rsidRPr="00663E61">
        <w:rPr>
          <w:color w:val="000000"/>
          <w:sz w:val="20"/>
          <w:szCs w:val="20"/>
        </w:rPr>
        <w:t>mengenai</w:t>
      </w:r>
      <w:proofErr w:type="spellEnd"/>
      <w:r w:rsidRPr="00663E61">
        <w:rPr>
          <w:color w:val="000000"/>
          <w:sz w:val="20"/>
          <w:szCs w:val="20"/>
        </w:rPr>
        <w:t xml:space="preserve"> </w:t>
      </w:r>
      <w:proofErr w:type="spellStart"/>
      <w:r w:rsidRPr="00663E61">
        <w:rPr>
          <w:color w:val="000000"/>
          <w:sz w:val="20"/>
          <w:szCs w:val="20"/>
        </w:rPr>
        <w:t>kasus</w:t>
      </w:r>
      <w:proofErr w:type="spellEnd"/>
      <w:r w:rsidRPr="00663E61">
        <w:rPr>
          <w:color w:val="000000"/>
          <w:sz w:val="20"/>
          <w:szCs w:val="20"/>
        </w:rPr>
        <w:t xml:space="preserve"> </w:t>
      </w:r>
      <w:r w:rsidRPr="00663E61">
        <w:rPr>
          <w:i/>
          <w:iCs/>
          <w:color w:val="000000"/>
          <w:sz w:val="20"/>
          <w:szCs w:val="20"/>
        </w:rPr>
        <w:t>bullying</w:t>
      </w:r>
      <w:r w:rsidRPr="00663E61">
        <w:rPr>
          <w:color w:val="000000"/>
          <w:sz w:val="20"/>
          <w:szCs w:val="20"/>
        </w:rPr>
        <w:t xml:space="preserve"> pada </w:t>
      </w:r>
      <w:proofErr w:type="spellStart"/>
      <w:r w:rsidRPr="00663E61">
        <w:rPr>
          <w:color w:val="000000"/>
          <w:sz w:val="20"/>
          <w:szCs w:val="20"/>
        </w:rPr>
        <w:t>anak</w:t>
      </w:r>
      <w:proofErr w:type="spellEnd"/>
      <w:r w:rsidRPr="00663E61">
        <w:rPr>
          <w:color w:val="000000"/>
          <w:sz w:val="20"/>
          <w:szCs w:val="20"/>
        </w:rPr>
        <w:t xml:space="preserve"> </w:t>
      </w:r>
      <w:proofErr w:type="spellStart"/>
      <w:r w:rsidRPr="00663E61">
        <w:rPr>
          <w:color w:val="000000"/>
          <w:sz w:val="20"/>
          <w:szCs w:val="20"/>
        </w:rPr>
        <w:t>berkebutuhan</w:t>
      </w:r>
      <w:proofErr w:type="spellEnd"/>
      <w:r w:rsidRPr="00663E61">
        <w:rPr>
          <w:color w:val="000000"/>
          <w:sz w:val="20"/>
          <w:szCs w:val="20"/>
        </w:rPr>
        <w:t xml:space="preserve"> </w:t>
      </w:r>
      <w:proofErr w:type="spellStart"/>
      <w:r w:rsidRPr="00663E61">
        <w:rPr>
          <w:color w:val="000000"/>
          <w:sz w:val="20"/>
          <w:szCs w:val="20"/>
        </w:rPr>
        <w:t>khusus</w:t>
      </w:r>
      <w:proofErr w:type="spellEnd"/>
      <w:r w:rsidRPr="00663E61">
        <w:rPr>
          <w:color w:val="000000"/>
          <w:sz w:val="20"/>
          <w:szCs w:val="20"/>
        </w:rPr>
        <w:t xml:space="preserve"> di </w:t>
      </w:r>
      <w:proofErr w:type="spellStart"/>
      <w:r w:rsidRPr="00663E61">
        <w:rPr>
          <w:color w:val="000000"/>
          <w:sz w:val="20"/>
          <w:szCs w:val="20"/>
        </w:rPr>
        <w:t>sekolah</w:t>
      </w:r>
      <w:proofErr w:type="spellEnd"/>
      <w:r w:rsidRPr="00663E61">
        <w:rPr>
          <w:color w:val="000000"/>
          <w:sz w:val="20"/>
          <w:szCs w:val="20"/>
        </w:rPr>
        <w:t xml:space="preserve"> </w:t>
      </w:r>
      <w:proofErr w:type="spellStart"/>
      <w:r w:rsidRPr="00663E61">
        <w:rPr>
          <w:color w:val="000000"/>
          <w:sz w:val="20"/>
          <w:szCs w:val="20"/>
        </w:rPr>
        <w:t>inklusi</w:t>
      </w:r>
      <w:proofErr w:type="spellEnd"/>
      <w:r w:rsidRPr="00663E61">
        <w:rPr>
          <w:color w:val="000000"/>
          <w:sz w:val="20"/>
          <w:szCs w:val="20"/>
        </w:rPr>
        <w:t xml:space="preserve">.  </w:t>
      </w:r>
    </w:p>
    <w:p w14:paraId="2DA70ABE" w14:textId="77777777" w:rsidR="00036469" w:rsidRPr="00036469" w:rsidRDefault="00036469" w:rsidP="00036469">
      <w:pPr>
        <w:pBdr>
          <w:top w:val="nil"/>
          <w:left w:val="nil"/>
          <w:bottom w:val="nil"/>
          <w:right w:val="nil"/>
          <w:between w:val="nil"/>
        </w:pBdr>
        <w:spacing w:after="120" w:line="240" w:lineRule="auto"/>
        <w:ind w:firstLine="426"/>
        <w:jc w:val="both"/>
        <w:rPr>
          <w:color w:val="000000"/>
          <w:sz w:val="20"/>
          <w:szCs w:val="20"/>
        </w:rPr>
      </w:pPr>
    </w:p>
    <w:p w14:paraId="3BCA7AA6" w14:textId="4FA4634D" w:rsidR="00D511B5" w:rsidRPr="00663E61" w:rsidRDefault="00BE4342">
      <w:pPr>
        <w:spacing w:after="120" w:line="360" w:lineRule="auto"/>
        <w:rPr>
          <w:sz w:val="22"/>
          <w:szCs w:val="22"/>
        </w:rPr>
      </w:pPr>
      <w:r w:rsidRPr="00663E61">
        <w:rPr>
          <w:rFonts w:eastAsia="Cardo"/>
          <w:b/>
          <w:sz w:val="22"/>
          <w:szCs w:val="22"/>
        </w:rPr>
        <w:t>METODE</w:t>
      </w:r>
    </w:p>
    <w:p w14:paraId="095EABD1" w14:textId="2DBDD089" w:rsidR="00663E61" w:rsidRDefault="00663E61" w:rsidP="00B65DB6">
      <w:pPr>
        <w:pBdr>
          <w:top w:val="nil"/>
          <w:left w:val="nil"/>
          <w:bottom w:val="nil"/>
          <w:right w:val="nil"/>
          <w:between w:val="nil"/>
        </w:pBdr>
        <w:spacing w:after="0"/>
        <w:ind w:firstLine="426"/>
        <w:jc w:val="both"/>
        <w:rPr>
          <w:color w:val="000000"/>
          <w:sz w:val="20"/>
          <w:szCs w:val="20"/>
          <w:lang w:val="id-ID"/>
        </w:rPr>
      </w:pPr>
      <w:r w:rsidRPr="00663E61">
        <w:rPr>
          <w:color w:val="000000"/>
          <w:sz w:val="20"/>
          <w:szCs w:val="20"/>
          <w:lang w:val="id-ID"/>
        </w:rPr>
        <w:t xml:space="preserve">Penelitian ini merupakan penelitian kualitatif dengan jenis deskriptif. Subjek penelitian merupakan peserta didik, pendidik, dan kepala sekolah. Tempat penelitian yaitu SMP Negeri 36 Surabaya. Penelitian ini menggunakan teknik pengumpulan data berupa wawancara dan observasi. Wawancara, mengumpulkan data mengenai bentuk </w:t>
      </w:r>
      <w:proofErr w:type="spellStart"/>
      <w:r w:rsidRPr="00663E61">
        <w:rPr>
          <w:i/>
          <w:iCs/>
          <w:color w:val="000000"/>
          <w:sz w:val="20"/>
          <w:szCs w:val="20"/>
          <w:lang w:val="id-ID"/>
        </w:rPr>
        <w:t>bullying</w:t>
      </w:r>
      <w:proofErr w:type="spellEnd"/>
      <w:r w:rsidRPr="00663E61">
        <w:rPr>
          <w:color w:val="000000"/>
          <w:sz w:val="20"/>
          <w:szCs w:val="20"/>
          <w:lang w:val="id-ID"/>
        </w:rPr>
        <w:t xml:space="preserve">, penyebab, dampak, dan penyelesaian yang dilakukan pihak sekolah. Pendidik, peserta didik, dan kepala sekolah merupakan sumber informasi dari wawancara. Observasi, mengumpulkan data mengenai bentuk </w:t>
      </w:r>
      <w:proofErr w:type="spellStart"/>
      <w:r w:rsidRPr="00663E61">
        <w:rPr>
          <w:i/>
          <w:iCs/>
          <w:color w:val="000000"/>
          <w:sz w:val="20"/>
          <w:szCs w:val="20"/>
          <w:lang w:val="id-ID"/>
        </w:rPr>
        <w:t>bullying</w:t>
      </w:r>
      <w:proofErr w:type="spellEnd"/>
      <w:r w:rsidRPr="00663E61">
        <w:rPr>
          <w:color w:val="000000"/>
          <w:sz w:val="20"/>
          <w:szCs w:val="20"/>
          <w:lang w:val="id-ID"/>
        </w:rPr>
        <w:t xml:space="preserve">. Analisis data pada penelitian ini yaitu reduksi, </w:t>
      </w:r>
      <w:proofErr w:type="spellStart"/>
      <w:r w:rsidRPr="00663E61">
        <w:rPr>
          <w:color w:val="000000"/>
          <w:sz w:val="20"/>
          <w:szCs w:val="20"/>
          <w:lang w:val="id-ID"/>
        </w:rPr>
        <w:t>display</w:t>
      </w:r>
      <w:proofErr w:type="spellEnd"/>
      <w:r w:rsidRPr="00663E61">
        <w:rPr>
          <w:color w:val="000000"/>
          <w:sz w:val="20"/>
          <w:szCs w:val="20"/>
          <w:lang w:val="id-ID"/>
        </w:rPr>
        <w:t xml:space="preserve"> data, dan kesimpulan. Reduksi data yakni proses memilih data yang sesuai dengan permasalahan penelitian. </w:t>
      </w:r>
      <w:proofErr w:type="spellStart"/>
      <w:r w:rsidRPr="00663E61">
        <w:rPr>
          <w:color w:val="000000"/>
          <w:sz w:val="20"/>
          <w:szCs w:val="20"/>
          <w:lang w:val="id-ID"/>
        </w:rPr>
        <w:t>Display</w:t>
      </w:r>
      <w:proofErr w:type="spellEnd"/>
      <w:r w:rsidRPr="00663E61">
        <w:rPr>
          <w:color w:val="000000"/>
          <w:sz w:val="20"/>
          <w:szCs w:val="20"/>
          <w:lang w:val="id-ID"/>
        </w:rPr>
        <w:t xml:space="preserve"> data merupakan penyusunan data agar untuk memahami data yang ada. Sedangkan tahap terakhir berupa menyimpulkan data yang telah ada. </w:t>
      </w:r>
    </w:p>
    <w:p w14:paraId="65F5E9E4" w14:textId="261AACAB" w:rsidR="00663E61" w:rsidRDefault="00663E61" w:rsidP="00663E61">
      <w:pPr>
        <w:pBdr>
          <w:top w:val="nil"/>
          <w:left w:val="nil"/>
          <w:bottom w:val="nil"/>
          <w:right w:val="nil"/>
          <w:between w:val="nil"/>
        </w:pBdr>
        <w:spacing w:after="0"/>
        <w:ind w:firstLine="567"/>
        <w:jc w:val="both"/>
        <w:rPr>
          <w:color w:val="000000"/>
          <w:sz w:val="20"/>
          <w:szCs w:val="20"/>
          <w:lang w:val="id-ID"/>
        </w:rPr>
      </w:pPr>
    </w:p>
    <w:p w14:paraId="189C8EC4" w14:textId="5269EDCF" w:rsidR="00663E61" w:rsidRDefault="00663E61" w:rsidP="00663E61">
      <w:pPr>
        <w:spacing w:after="120" w:line="360" w:lineRule="auto"/>
        <w:rPr>
          <w:rFonts w:eastAsia="Cardo"/>
          <w:b/>
          <w:sz w:val="22"/>
          <w:szCs w:val="22"/>
        </w:rPr>
      </w:pPr>
      <w:r>
        <w:rPr>
          <w:rFonts w:eastAsia="Cardo"/>
          <w:b/>
          <w:sz w:val="22"/>
          <w:szCs w:val="22"/>
        </w:rPr>
        <w:t>HASIL DAN PEMBAHASAN</w:t>
      </w:r>
    </w:p>
    <w:p w14:paraId="321FBC36" w14:textId="77777777" w:rsidR="00036469" w:rsidRPr="00036469" w:rsidRDefault="00036469" w:rsidP="00036469">
      <w:pPr>
        <w:spacing w:after="120"/>
        <w:rPr>
          <w:rFonts w:eastAsia="Cardo"/>
          <w:b/>
          <w:sz w:val="20"/>
          <w:szCs w:val="20"/>
        </w:rPr>
      </w:pPr>
      <w:r w:rsidRPr="00036469">
        <w:rPr>
          <w:rFonts w:eastAsia="Cardo"/>
          <w:b/>
          <w:sz w:val="20"/>
          <w:szCs w:val="20"/>
        </w:rPr>
        <w:t>Hasil</w:t>
      </w:r>
    </w:p>
    <w:p w14:paraId="05550660" w14:textId="6FA87CB9" w:rsidR="00036469" w:rsidRDefault="00036469" w:rsidP="00036469">
      <w:pPr>
        <w:spacing w:after="120"/>
        <w:jc w:val="both"/>
        <w:rPr>
          <w:rFonts w:eastAsia="Cardo"/>
          <w:b/>
          <w:sz w:val="20"/>
          <w:szCs w:val="20"/>
        </w:rPr>
      </w:pPr>
      <w:proofErr w:type="spellStart"/>
      <w:r w:rsidRPr="00036469">
        <w:rPr>
          <w:color w:val="000000"/>
          <w:sz w:val="20"/>
          <w:szCs w:val="20"/>
        </w:rPr>
        <w:t>Berdasarkan</w:t>
      </w:r>
      <w:proofErr w:type="spellEnd"/>
      <w:r w:rsidRPr="00036469">
        <w:rPr>
          <w:color w:val="000000"/>
          <w:sz w:val="20"/>
          <w:szCs w:val="20"/>
        </w:rPr>
        <w:t xml:space="preserve"> </w:t>
      </w:r>
      <w:proofErr w:type="spellStart"/>
      <w:r w:rsidRPr="00036469">
        <w:rPr>
          <w:color w:val="000000"/>
          <w:sz w:val="20"/>
          <w:szCs w:val="20"/>
        </w:rPr>
        <w:t>hasil</w:t>
      </w:r>
      <w:proofErr w:type="spellEnd"/>
      <w:r w:rsidRPr="00036469">
        <w:rPr>
          <w:color w:val="000000"/>
          <w:sz w:val="20"/>
          <w:szCs w:val="20"/>
        </w:rPr>
        <w:t xml:space="preserve"> </w:t>
      </w:r>
      <w:proofErr w:type="spellStart"/>
      <w:r w:rsidRPr="00036469">
        <w:rPr>
          <w:color w:val="000000"/>
          <w:sz w:val="20"/>
          <w:szCs w:val="20"/>
        </w:rPr>
        <w:t>wawancara</w:t>
      </w:r>
      <w:proofErr w:type="spellEnd"/>
      <w:r w:rsidRPr="00036469">
        <w:rPr>
          <w:color w:val="000000"/>
          <w:sz w:val="20"/>
          <w:szCs w:val="20"/>
        </w:rPr>
        <w:t xml:space="preserve"> dan </w:t>
      </w:r>
      <w:proofErr w:type="spellStart"/>
      <w:r w:rsidRPr="00036469">
        <w:rPr>
          <w:color w:val="000000"/>
          <w:sz w:val="20"/>
          <w:szCs w:val="20"/>
        </w:rPr>
        <w:t>observasi</w:t>
      </w:r>
      <w:proofErr w:type="spellEnd"/>
      <w:r w:rsidRPr="00036469">
        <w:rPr>
          <w:color w:val="000000"/>
          <w:sz w:val="20"/>
          <w:szCs w:val="20"/>
        </w:rPr>
        <w:t xml:space="preserve">, </w:t>
      </w:r>
      <w:proofErr w:type="spellStart"/>
      <w:r w:rsidRPr="00036469">
        <w:rPr>
          <w:color w:val="000000"/>
          <w:sz w:val="20"/>
          <w:szCs w:val="20"/>
        </w:rPr>
        <w:t>peneliti</w:t>
      </w:r>
      <w:proofErr w:type="spellEnd"/>
      <w:r w:rsidRPr="00036469">
        <w:rPr>
          <w:color w:val="000000"/>
          <w:sz w:val="20"/>
          <w:szCs w:val="20"/>
        </w:rPr>
        <w:t xml:space="preserve"> </w:t>
      </w:r>
      <w:proofErr w:type="spellStart"/>
      <w:r w:rsidRPr="00036469">
        <w:rPr>
          <w:color w:val="000000"/>
          <w:sz w:val="20"/>
          <w:szCs w:val="20"/>
        </w:rPr>
        <w:t>mendapatkan</w:t>
      </w:r>
      <w:proofErr w:type="spellEnd"/>
      <w:r w:rsidRPr="00036469">
        <w:rPr>
          <w:color w:val="000000"/>
          <w:sz w:val="20"/>
          <w:szCs w:val="20"/>
        </w:rPr>
        <w:t xml:space="preserve"> </w:t>
      </w:r>
      <w:proofErr w:type="spellStart"/>
      <w:r w:rsidRPr="00036469">
        <w:rPr>
          <w:color w:val="000000"/>
          <w:sz w:val="20"/>
          <w:szCs w:val="20"/>
        </w:rPr>
        <w:t>hasil</w:t>
      </w:r>
      <w:proofErr w:type="spellEnd"/>
      <w:r w:rsidRPr="00036469">
        <w:rPr>
          <w:color w:val="000000"/>
          <w:sz w:val="20"/>
          <w:szCs w:val="20"/>
        </w:rPr>
        <w:t xml:space="preserve"> </w:t>
      </w:r>
      <w:proofErr w:type="spellStart"/>
      <w:r w:rsidRPr="00036469">
        <w:rPr>
          <w:color w:val="000000"/>
          <w:sz w:val="20"/>
          <w:szCs w:val="20"/>
        </w:rPr>
        <w:t>berupa</w:t>
      </w:r>
      <w:proofErr w:type="spellEnd"/>
      <w:r w:rsidRPr="00036469">
        <w:rPr>
          <w:color w:val="000000"/>
          <w:sz w:val="20"/>
          <w:szCs w:val="20"/>
        </w:rPr>
        <w:t>:</w:t>
      </w:r>
    </w:p>
    <w:p w14:paraId="2DC5AEDB" w14:textId="2C420A54" w:rsidR="00036469" w:rsidRPr="00036469" w:rsidRDefault="00036469" w:rsidP="00036469">
      <w:pPr>
        <w:spacing w:after="120"/>
        <w:jc w:val="center"/>
        <w:rPr>
          <w:rFonts w:eastAsia="Cardo"/>
          <w:bCs/>
          <w:sz w:val="18"/>
          <w:szCs w:val="18"/>
        </w:rPr>
      </w:pPr>
      <w:proofErr w:type="spellStart"/>
      <w:r w:rsidRPr="00036469">
        <w:rPr>
          <w:rFonts w:eastAsia="Cardo"/>
          <w:bCs/>
          <w:sz w:val="18"/>
          <w:szCs w:val="18"/>
        </w:rPr>
        <w:t>Tabel</w:t>
      </w:r>
      <w:proofErr w:type="spellEnd"/>
      <w:r w:rsidRPr="00036469">
        <w:rPr>
          <w:rFonts w:eastAsia="Cardo"/>
          <w:bCs/>
          <w:sz w:val="18"/>
          <w:szCs w:val="18"/>
        </w:rPr>
        <w:t xml:space="preserve"> 1. </w:t>
      </w:r>
      <w:proofErr w:type="spellStart"/>
      <w:r w:rsidRPr="00036469">
        <w:rPr>
          <w:rFonts w:eastAsia="Cardo"/>
          <w:bCs/>
          <w:sz w:val="18"/>
          <w:szCs w:val="18"/>
        </w:rPr>
        <w:t>Bentuk</w:t>
      </w:r>
      <w:proofErr w:type="spellEnd"/>
      <w:r w:rsidRPr="00036469">
        <w:rPr>
          <w:rFonts w:eastAsia="Cardo"/>
          <w:bCs/>
          <w:sz w:val="18"/>
          <w:szCs w:val="18"/>
        </w:rPr>
        <w:t xml:space="preserve"> Bullying</w:t>
      </w:r>
    </w:p>
    <w:tbl>
      <w:tblPr>
        <w:tblW w:w="435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94"/>
        <w:gridCol w:w="1418"/>
        <w:gridCol w:w="1641"/>
      </w:tblGrid>
      <w:tr w:rsidR="00036469" w:rsidRPr="00036469" w14:paraId="66DE13F4" w14:textId="77777777" w:rsidTr="00036469">
        <w:trPr>
          <w:trHeight w:val="240"/>
          <w:jc w:val="center"/>
        </w:trPr>
        <w:tc>
          <w:tcPr>
            <w:tcW w:w="4353" w:type="dxa"/>
            <w:gridSpan w:val="3"/>
            <w:vAlign w:val="center"/>
          </w:tcPr>
          <w:p w14:paraId="29E23A2A" w14:textId="77777777"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proofErr w:type="spellStart"/>
            <w:r w:rsidRPr="00036469">
              <w:rPr>
                <w:b/>
                <w:color w:val="000000"/>
                <w:sz w:val="16"/>
                <w:szCs w:val="16"/>
              </w:rPr>
              <w:t>Bentuk</w:t>
            </w:r>
            <w:proofErr w:type="spellEnd"/>
            <w:r w:rsidRPr="00036469">
              <w:rPr>
                <w:b/>
                <w:color w:val="000000"/>
                <w:sz w:val="16"/>
                <w:szCs w:val="16"/>
              </w:rPr>
              <w:t xml:space="preserve"> Bullying</w:t>
            </w:r>
          </w:p>
        </w:tc>
      </w:tr>
      <w:tr w:rsidR="00036469" w:rsidRPr="00036469" w14:paraId="26DFC90D" w14:textId="77777777" w:rsidTr="00036469">
        <w:trPr>
          <w:trHeight w:val="240"/>
          <w:jc w:val="center"/>
        </w:trPr>
        <w:tc>
          <w:tcPr>
            <w:tcW w:w="1294" w:type="dxa"/>
            <w:vAlign w:val="center"/>
          </w:tcPr>
          <w:p w14:paraId="70B06868" w14:textId="77777777"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r w:rsidRPr="00036469">
              <w:rPr>
                <w:b/>
                <w:color w:val="000000"/>
                <w:sz w:val="16"/>
                <w:szCs w:val="16"/>
              </w:rPr>
              <w:t>Verbal</w:t>
            </w:r>
          </w:p>
        </w:tc>
        <w:tc>
          <w:tcPr>
            <w:tcW w:w="1418" w:type="dxa"/>
            <w:vAlign w:val="center"/>
          </w:tcPr>
          <w:p w14:paraId="3AA245C8" w14:textId="77777777"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proofErr w:type="spellStart"/>
            <w:r w:rsidRPr="00036469">
              <w:rPr>
                <w:b/>
                <w:color w:val="000000"/>
                <w:sz w:val="16"/>
                <w:szCs w:val="16"/>
              </w:rPr>
              <w:t>Fisik</w:t>
            </w:r>
            <w:proofErr w:type="spellEnd"/>
          </w:p>
        </w:tc>
        <w:tc>
          <w:tcPr>
            <w:tcW w:w="1641" w:type="dxa"/>
            <w:vAlign w:val="center"/>
          </w:tcPr>
          <w:p w14:paraId="7E5BE7FD" w14:textId="77777777"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r w:rsidRPr="00036469">
              <w:rPr>
                <w:b/>
                <w:color w:val="000000"/>
                <w:sz w:val="16"/>
                <w:szCs w:val="16"/>
              </w:rPr>
              <w:t>Mental/</w:t>
            </w:r>
            <w:proofErr w:type="spellStart"/>
            <w:r w:rsidRPr="00036469">
              <w:rPr>
                <w:b/>
                <w:color w:val="000000"/>
                <w:sz w:val="16"/>
                <w:szCs w:val="16"/>
              </w:rPr>
              <w:t>Psikologis</w:t>
            </w:r>
            <w:proofErr w:type="spellEnd"/>
          </w:p>
        </w:tc>
      </w:tr>
      <w:tr w:rsidR="00036469" w:rsidRPr="00036469" w14:paraId="47D1D424" w14:textId="77777777" w:rsidTr="00036469">
        <w:trPr>
          <w:trHeight w:val="320"/>
          <w:jc w:val="center"/>
        </w:trPr>
        <w:tc>
          <w:tcPr>
            <w:tcW w:w="1294" w:type="dxa"/>
          </w:tcPr>
          <w:p w14:paraId="7230C02D" w14:textId="77777777" w:rsidR="00036469" w:rsidRPr="00036469" w:rsidRDefault="00036469" w:rsidP="00036469">
            <w:pPr>
              <w:pStyle w:val="ListParagraph"/>
              <w:numPr>
                <w:ilvl w:val="0"/>
                <w:numId w:val="7"/>
              </w:numPr>
              <w:pBdr>
                <w:top w:val="nil"/>
                <w:left w:val="nil"/>
                <w:bottom w:val="nil"/>
                <w:right w:val="nil"/>
                <w:between w:val="nil"/>
              </w:pBdr>
              <w:spacing w:line="240" w:lineRule="auto"/>
              <w:ind w:leftChars="0" w:left="171" w:firstLineChars="0" w:hanging="218"/>
              <w:jc w:val="left"/>
              <w:rPr>
                <w:color w:val="000000"/>
                <w:sz w:val="16"/>
                <w:szCs w:val="16"/>
              </w:rPr>
            </w:pPr>
            <w:r w:rsidRPr="00036469">
              <w:rPr>
                <w:color w:val="000000"/>
                <w:sz w:val="16"/>
                <w:szCs w:val="16"/>
              </w:rPr>
              <w:t>Mengejek/ mengolok-olok</w:t>
            </w:r>
          </w:p>
          <w:p w14:paraId="534970FD" w14:textId="77777777" w:rsidR="00036469" w:rsidRPr="00036469" w:rsidRDefault="00036469" w:rsidP="00036469">
            <w:pPr>
              <w:pStyle w:val="ListParagraph"/>
              <w:numPr>
                <w:ilvl w:val="0"/>
                <w:numId w:val="7"/>
              </w:numPr>
              <w:pBdr>
                <w:top w:val="nil"/>
                <w:left w:val="nil"/>
                <w:bottom w:val="nil"/>
                <w:right w:val="nil"/>
                <w:between w:val="nil"/>
              </w:pBdr>
              <w:spacing w:line="240" w:lineRule="auto"/>
              <w:ind w:leftChars="0" w:left="171" w:firstLineChars="0" w:hanging="218"/>
              <w:jc w:val="left"/>
              <w:rPr>
                <w:color w:val="000000"/>
                <w:sz w:val="16"/>
                <w:szCs w:val="16"/>
              </w:rPr>
            </w:pPr>
            <w:r w:rsidRPr="00036469">
              <w:rPr>
                <w:color w:val="000000"/>
                <w:sz w:val="16"/>
                <w:szCs w:val="16"/>
              </w:rPr>
              <w:t>Memanggil dengan sebutan tertentu</w:t>
            </w:r>
          </w:p>
          <w:p w14:paraId="43807074" w14:textId="77777777" w:rsidR="00036469" w:rsidRPr="00036469" w:rsidRDefault="00036469" w:rsidP="00036469">
            <w:pPr>
              <w:pStyle w:val="ListParagraph"/>
              <w:numPr>
                <w:ilvl w:val="0"/>
                <w:numId w:val="7"/>
              </w:numPr>
              <w:pBdr>
                <w:top w:val="nil"/>
                <w:left w:val="nil"/>
                <w:bottom w:val="nil"/>
                <w:right w:val="nil"/>
                <w:between w:val="nil"/>
              </w:pBdr>
              <w:spacing w:line="240" w:lineRule="auto"/>
              <w:ind w:leftChars="0" w:left="171" w:firstLineChars="0" w:hanging="218"/>
              <w:jc w:val="left"/>
              <w:rPr>
                <w:color w:val="000000"/>
                <w:sz w:val="16"/>
                <w:szCs w:val="16"/>
              </w:rPr>
            </w:pPr>
            <w:r w:rsidRPr="00036469">
              <w:rPr>
                <w:color w:val="000000"/>
                <w:sz w:val="16"/>
                <w:szCs w:val="16"/>
              </w:rPr>
              <w:t xml:space="preserve">Membentak </w:t>
            </w:r>
          </w:p>
          <w:p w14:paraId="3166E41D" w14:textId="77777777" w:rsidR="00036469" w:rsidRPr="00036469" w:rsidRDefault="00036469" w:rsidP="00036469">
            <w:pPr>
              <w:pStyle w:val="ListParagraph"/>
              <w:numPr>
                <w:ilvl w:val="0"/>
                <w:numId w:val="7"/>
              </w:numPr>
              <w:pBdr>
                <w:top w:val="nil"/>
                <w:left w:val="nil"/>
                <w:bottom w:val="nil"/>
                <w:right w:val="nil"/>
                <w:between w:val="nil"/>
              </w:pBdr>
              <w:spacing w:line="240" w:lineRule="auto"/>
              <w:ind w:leftChars="0" w:left="171" w:firstLineChars="0" w:hanging="218"/>
              <w:jc w:val="left"/>
              <w:rPr>
                <w:color w:val="000000"/>
                <w:sz w:val="16"/>
                <w:szCs w:val="16"/>
              </w:rPr>
            </w:pPr>
            <w:r w:rsidRPr="00036469">
              <w:rPr>
                <w:color w:val="000000"/>
                <w:sz w:val="16"/>
                <w:szCs w:val="16"/>
              </w:rPr>
              <w:t>Mengancam</w:t>
            </w:r>
          </w:p>
        </w:tc>
        <w:tc>
          <w:tcPr>
            <w:tcW w:w="1418" w:type="dxa"/>
          </w:tcPr>
          <w:p w14:paraId="5349FB6F" w14:textId="77777777" w:rsidR="00036469" w:rsidRPr="00036469" w:rsidRDefault="00036469" w:rsidP="00036469">
            <w:pPr>
              <w:pStyle w:val="ListParagraph"/>
              <w:numPr>
                <w:ilvl w:val="0"/>
                <w:numId w:val="8"/>
              </w:numPr>
              <w:spacing w:line="240" w:lineRule="auto"/>
              <w:ind w:leftChars="0" w:left="175" w:firstLineChars="0" w:hanging="218"/>
              <w:jc w:val="left"/>
              <w:rPr>
                <w:sz w:val="16"/>
                <w:szCs w:val="16"/>
              </w:rPr>
            </w:pPr>
            <w:r w:rsidRPr="00036469">
              <w:rPr>
                <w:sz w:val="16"/>
                <w:szCs w:val="16"/>
              </w:rPr>
              <w:t>Memukul</w:t>
            </w:r>
          </w:p>
          <w:p w14:paraId="583FB56D" w14:textId="77777777" w:rsidR="00036469" w:rsidRPr="00036469" w:rsidRDefault="00036469" w:rsidP="00036469">
            <w:pPr>
              <w:pStyle w:val="ListParagraph"/>
              <w:numPr>
                <w:ilvl w:val="0"/>
                <w:numId w:val="8"/>
              </w:numPr>
              <w:spacing w:line="240" w:lineRule="auto"/>
              <w:ind w:leftChars="0" w:left="175" w:firstLineChars="0" w:hanging="218"/>
              <w:jc w:val="left"/>
              <w:rPr>
                <w:sz w:val="16"/>
                <w:szCs w:val="16"/>
              </w:rPr>
            </w:pPr>
            <w:r w:rsidRPr="00036469">
              <w:rPr>
                <w:sz w:val="16"/>
                <w:szCs w:val="16"/>
              </w:rPr>
              <w:t>Melempar petasan</w:t>
            </w:r>
          </w:p>
          <w:p w14:paraId="1F200A37" w14:textId="77777777" w:rsidR="00036469" w:rsidRPr="00036469" w:rsidRDefault="00036469" w:rsidP="00036469">
            <w:pPr>
              <w:pStyle w:val="ListParagraph"/>
              <w:numPr>
                <w:ilvl w:val="0"/>
                <w:numId w:val="8"/>
              </w:numPr>
              <w:spacing w:line="240" w:lineRule="auto"/>
              <w:ind w:leftChars="0" w:left="175" w:firstLineChars="0" w:hanging="218"/>
              <w:jc w:val="left"/>
              <w:rPr>
                <w:sz w:val="16"/>
                <w:szCs w:val="16"/>
              </w:rPr>
            </w:pPr>
            <w:r w:rsidRPr="00036469">
              <w:rPr>
                <w:sz w:val="16"/>
                <w:szCs w:val="16"/>
              </w:rPr>
              <w:t>Pengeroyokan</w:t>
            </w:r>
          </w:p>
          <w:p w14:paraId="2B349DDF" w14:textId="77777777" w:rsidR="00036469" w:rsidRPr="00036469" w:rsidRDefault="00036469" w:rsidP="00036469">
            <w:pPr>
              <w:pStyle w:val="ListParagraph"/>
              <w:numPr>
                <w:ilvl w:val="0"/>
                <w:numId w:val="8"/>
              </w:numPr>
              <w:spacing w:line="240" w:lineRule="auto"/>
              <w:ind w:leftChars="0" w:left="175" w:firstLineChars="0" w:hanging="218"/>
              <w:jc w:val="left"/>
              <w:rPr>
                <w:sz w:val="16"/>
                <w:szCs w:val="16"/>
              </w:rPr>
            </w:pPr>
            <w:r w:rsidRPr="00036469">
              <w:rPr>
                <w:sz w:val="16"/>
                <w:szCs w:val="16"/>
              </w:rPr>
              <w:t xml:space="preserve">Menyentuh </w:t>
            </w:r>
          </w:p>
        </w:tc>
        <w:tc>
          <w:tcPr>
            <w:tcW w:w="1641" w:type="dxa"/>
          </w:tcPr>
          <w:p w14:paraId="1C994F34" w14:textId="77777777" w:rsidR="00036469" w:rsidRPr="00036469" w:rsidRDefault="00036469" w:rsidP="00036469">
            <w:pPr>
              <w:pStyle w:val="ListParagraph"/>
              <w:numPr>
                <w:ilvl w:val="3"/>
                <w:numId w:val="6"/>
              </w:numPr>
              <w:spacing w:line="240" w:lineRule="auto"/>
              <w:ind w:leftChars="0" w:left="187" w:hangingChars="117" w:hanging="187"/>
              <w:jc w:val="left"/>
              <w:rPr>
                <w:sz w:val="16"/>
                <w:szCs w:val="16"/>
              </w:rPr>
            </w:pPr>
            <w:r w:rsidRPr="00036469">
              <w:rPr>
                <w:sz w:val="16"/>
                <w:szCs w:val="16"/>
              </w:rPr>
              <w:t>Tidak diajak bermain bersama</w:t>
            </w:r>
          </w:p>
          <w:p w14:paraId="4080338A" w14:textId="77777777" w:rsidR="00036469" w:rsidRPr="00036469" w:rsidRDefault="00036469" w:rsidP="00036469">
            <w:pPr>
              <w:pStyle w:val="ListParagraph"/>
              <w:numPr>
                <w:ilvl w:val="3"/>
                <w:numId w:val="6"/>
              </w:numPr>
              <w:spacing w:line="240" w:lineRule="auto"/>
              <w:ind w:leftChars="0" w:left="187" w:hangingChars="117" w:hanging="187"/>
              <w:jc w:val="left"/>
              <w:rPr>
                <w:sz w:val="16"/>
                <w:szCs w:val="16"/>
              </w:rPr>
            </w:pPr>
            <w:r w:rsidRPr="00036469">
              <w:rPr>
                <w:sz w:val="16"/>
                <w:szCs w:val="16"/>
              </w:rPr>
              <w:t>Tidak diajak belajar bersama</w:t>
            </w:r>
          </w:p>
          <w:p w14:paraId="11461113" w14:textId="77777777" w:rsidR="00036469" w:rsidRPr="00036469" w:rsidRDefault="00036469" w:rsidP="00036469">
            <w:pPr>
              <w:pStyle w:val="ListParagraph"/>
              <w:numPr>
                <w:ilvl w:val="3"/>
                <w:numId w:val="6"/>
              </w:numPr>
              <w:spacing w:line="240" w:lineRule="auto"/>
              <w:ind w:leftChars="0" w:left="187" w:hangingChars="117" w:hanging="187"/>
              <w:jc w:val="left"/>
              <w:rPr>
                <w:sz w:val="16"/>
                <w:szCs w:val="16"/>
              </w:rPr>
            </w:pPr>
            <w:r w:rsidRPr="00036469">
              <w:rPr>
                <w:sz w:val="16"/>
                <w:szCs w:val="16"/>
              </w:rPr>
              <w:t>Menyembunyikan sepatu</w:t>
            </w:r>
          </w:p>
          <w:p w14:paraId="4809B482" w14:textId="77777777" w:rsidR="00036469" w:rsidRPr="00036469" w:rsidRDefault="00036469" w:rsidP="00036469">
            <w:pPr>
              <w:pStyle w:val="ListParagraph"/>
              <w:numPr>
                <w:ilvl w:val="3"/>
                <w:numId w:val="6"/>
              </w:numPr>
              <w:spacing w:line="240" w:lineRule="auto"/>
              <w:ind w:leftChars="0" w:left="187" w:hangingChars="117" w:hanging="187"/>
              <w:jc w:val="left"/>
              <w:rPr>
                <w:sz w:val="16"/>
                <w:szCs w:val="16"/>
              </w:rPr>
            </w:pPr>
            <w:r w:rsidRPr="00036469">
              <w:rPr>
                <w:sz w:val="16"/>
                <w:szCs w:val="16"/>
              </w:rPr>
              <w:t>Meninta uang</w:t>
            </w:r>
          </w:p>
          <w:p w14:paraId="375EB851" w14:textId="0485AA4C" w:rsidR="00036469" w:rsidRPr="00036469" w:rsidRDefault="00036469" w:rsidP="00036469">
            <w:pPr>
              <w:pStyle w:val="ListParagraph"/>
              <w:numPr>
                <w:ilvl w:val="3"/>
                <w:numId w:val="6"/>
              </w:numPr>
              <w:spacing w:line="240" w:lineRule="auto"/>
              <w:ind w:leftChars="0" w:left="187" w:hangingChars="117" w:hanging="187"/>
              <w:jc w:val="left"/>
              <w:rPr>
                <w:sz w:val="16"/>
                <w:szCs w:val="16"/>
              </w:rPr>
            </w:pPr>
            <w:r w:rsidRPr="00036469">
              <w:rPr>
                <w:sz w:val="16"/>
                <w:szCs w:val="16"/>
              </w:rPr>
              <w:t>Memaksa teman</w:t>
            </w:r>
          </w:p>
        </w:tc>
      </w:tr>
    </w:tbl>
    <w:p w14:paraId="57C44550" w14:textId="04593A91" w:rsidR="00036469" w:rsidRPr="00036469" w:rsidRDefault="00036469" w:rsidP="00036469">
      <w:pPr>
        <w:pBdr>
          <w:top w:val="nil"/>
          <w:left w:val="nil"/>
          <w:bottom w:val="nil"/>
          <w:right w:val="nil"/>
          <w:between w:val="nil"/>
        </w:pBdr>
        <w:tabs>
          <w:tab w:val="left" w:pos="288"/>
        </w:tabs>
        <w:spacing w:after="120"/>
        <w:jc w:val="both"/>
        <w:rPr>
          <w:color w:val="000000"/>
          <w:sz w:val="20"/>
          <w:szCs w:val="20"/>
        </w:rPr>
      </w:pPr>
      <w:proofErr w:type="spellStart"/>
      <w:r w:rsidRPr="00036469">
        <w:rPr>
          <w:color w:val="000000"/>
          <w:sz w:val="20"/>
          <w:szCs w:val="20"/>
        </w:rPr>
        <w:t>Tabel</w:t>
      </w:r>
      <w:proofErr w:type="spellEnd"/>
      <w:r w:rsidRPr="00036469">
        <w:rPr>
          <w:color w:val="000000"/>
          <w:sz w:val="20"/>
          <w:szCs w:val="20"/>
        </w:rPr>
        <w:t xml:space="preserve"> I </w:t>
      </w:r>
      <w:proofErr w:type="spellStart"/>
      <w:r w:rsidRPr="00036469">
        <w:rPr>
          <w:color w:val="000000"/>
          <w:sz w:val="20"/>
          <w:szCs w:val="20"/>
        </w:rPr>
        <w:t>menunjukkan</w:t>
      </w:r>
      <w:proofErr w:type="spellEnd"/>
      <w:r w:rsidRPr="00036469">
        <w:rPr>
          <w:color w:val="000000"/>
          <w:sz w:val="20"/>
          <w:szCs w:val="20"/>
        </w:rPr>
        <w:t xml:space="preserve"> </w:t>
      </w:r>
      <w:proofErr w:type="spellStart"/>
      <w:r w:rsidRPr="00036469">
        <w:rPr>
          <w:color w:val="000000"/>
          <w:sz w:val="20"/>
          <w:szCs w:val="20"/>
        </w:rPr>
        <w:t>bahwa</w:t>
      </w:r>
      <w:proofErr w:type="spellEnd"/>
      <w:r w:rsidRPr="00036469">
        <w:rPr>
          <w:color w:val="000000"/>
          <w:sz w:val="20"/>
          <w:szCs w:val="20"/>
        </w:rPr>
        <w:t xml:space="preserve"> </w:t>
      </w:r>
      <w:proofErr w:type="spellStart"/>
      <w:r w:rsidRPr="00036469">
        <w:rPr>
          <w:color w:val="000000"/>
          <w:sz w:val="20"/>
          <w:szCs w:val="20"/>
        </w:rPr>
        <w:t>bentuk</w:t>
      </w:r>
      <w:proofErr w:type="spellEnd"/>
      <w:r w:rsidRPr="00036469">
        <w:rPr>
          <w:color w:val="000000"/>
          <w:sz w:val="20"/>
          <w:szCs w:val="20"/>
        </w:rPr>
        <w:t xml:space="preserve"> </w:t>
      </w:r>
      <w:r w:rsidRPr="00036469">
        <w:rPr>
          <w:i/>
          <w:iCs/>
          <w:color w:val="000000"/>
          <w:sz w:val="20"/>
          <w:szCs w:val="20"/>
        </w:rPr>
        <w:t>bullying</w:t>
      </w:r>
      <w:r w:rsidRPr="00036469">
        <w:rPr>
          <w:color w:val="000000"/>
          <w:sz w:val="20"/>
          <w:szCs w:val="20"/>
        </w:rPr>
        <w:t xml:space="preserve"> yang </w:t>
      </w:r>
      <w:proofErr w:type="spellStart"/>
      <w:r w:rsidRPr="00036469">
        <w:rPr>
          <w:color w:val="000000"/>
          <w:sz w:val="20"/>
          <w:szCs w:val="20"/>
        </w:rPr>
        <w:t>terjadi</w:t>
      </w:r>
      <w:proofErr w:type="spellEnd"/>
      <w:r w:rsidRPr="00036469">
        <w:rPr>
          <w:color w:val="000000"/>
          <w:sz w:val="20"/>
          <w:szCs w:val="20"/>
        </w:rPr>
        <w:t xml:space="preserve"> </w:t>
      </w:r>
      <w:proofErr w:type="spellStart"/>
      <w:r w:rsidRPr="00036469">
        <w:rPr>
          <w:color w:val="000000"/>
          <w:sz w:val="20"/>
          <w:szCs w:val="20"/>
        </w:rPr>
        <w:t>biasanya</w:t>
      </w:r>
      <w:proofErr w:type="spellEnd"/>
      <w:r w:rsidRPr="00036469">
        <w:rPr>
          <w:color w:val="000000"/>
          <w:sz w:val="20"/>
          <w:szCs w:val="20"/>
        </w:rPr>
        <w:t xml:space="preserve"> </w:t>
      </w:r>
      <w:proofErr w:type="spellStart"/>
      <w:r w:rsidRPr="00036469">
        <w:rPr>
          <w:color w:val="000000"/>
          <w:sz w:val="20"/>
          <w:szCs w:val="20"/>
        </w:rPr>
        <w:t>dalam</w:t>
      </w:r>
      <w:proofErr w:type="spellEnd"/>
      <w:r w:rsidRPr="00036469">
        <w:rPr>
          <w:color w:val="000000"/>
          <w:sz w:val="20"/>
          <w:szCs w:val="20"/>
        </w:rPr>
        <w:t xml:space="preserve"> </w:t>
      </w:r>
      <w:proofErr w:type="spellStart"/>
      <w:r w:rsidRPr="00036469">
        <w:rPr>
          <w:color w:val="000000"/>
          <w:sz w:val="20"/>
          <w:szCs w:val="20"/>
        </w:rPr>
        <w:t>bentuk</w:t>
      </w:r>
      <w:proofErr w:type="spellEnd"/>
      <w:r w:rsidRPr="00036469">
        <w:rPr>
          <w:color w:val="000000"/>
          <w:sz w:val="20"/>
          <w:szCs w:val="20"/>
        </w:rPr>
        <w:t xml:space="preserve"> verbal, </w:t>
      </w:r>
      <w:proofErr w:type="spellStart"/>
      <w:r w:rsidRPr="00036469">
        <w:rPr>
          <w:color w:val="000000"/>
          <w:sz w:val="20"/>
          <w:szCs w:val="20"/>
        </w:rPr>
        <w:t>fisik</w:t>
      </w:r>
      <w:proofErr w:type="spellEnd"/>
      <w:r w:rsidRPr="00036469">
        <w:rPr>
          <w:color w:val="000000"/>
          <w:sz w:val="20"/>
          <w:szCs w:val="20"/>
        </w:rPr>
        <w:t xml:space="preserve">, dan mental </w:t>
      </w:r>
      <w:proofErr w:type="spellStart"/>
      <w:r w:rsidRPr="00036469">
        <w:rPr>
          <w:color w:val="000000"/>
          <w:sz w:val="20"/>
          <w:szCs w:val="20"/>
        </w:rPr>
        <w:t>atau</w:t>
      </w:r>
      <w:proofErr w:type="spellEnd"/>
      <w:r w:rsidRPr="00036469">
        <w:rPr>
          <w:color w:val="000000"/>
          <w:sz w:val="20"/>
          <w:szCs w:val="20"/>
        </w:rPr>
        <w:t xml:space="preserve"> </w:t>
      </w:r>
      <w:proofErr w:type="spellStart"/>
      <w:r w:rsidRPr="00036469">
        <w:rPr>
          <w:color w:val="000000"/>
          <w:sz w:val="20"/>
          <w:szCs w:val="20"/>
        </w:rPr>
        <w:t>psikologis</w:t>
      </w:r>
      <w:proofErr w:type="spellEnd"/>
      <w:r w:rsidRPr="00036469">
        <w:rPr>
          <w:color w:val="000000"/>
          <w:sz w:val="20"/>
          <w:szCs w:val="20"/>
        </w:rPr>
        <w:t xml:space="preserve">. </w:t>
      </w:r>
      <w:r w:rsidRPr="00036469">
        <w:rPr>
          <w:i/>
          <w:iCs/>
          <w:color w:val="000000"/>
          <w:sz w:val="20"/>
          <w:szCs w:val="20"/>
        </w:rPr>
        <w:t>Bullying</w:t>
      </w:r>
      <w:r w:rsidRPr="00036469">
        <w:rPr>
          <w:color w:val="000000"/>
          <w:sz w:val="20"/>
          <w:szCs w:val="20"/>
        </w:rPr>
        <w:t xml:space="preserve"> </w:t>
      </w:r>
      <w:proofErr w:type="spellStart"/>
      <w:r w:rsidRPr="00036469">
        <w:rPr>
          <w:color w:val="000000"/>
          <w:sz w:val="20"/>
          <w:szCs w:val="20"/>
        </w:rPr>
        <w:t>dalam</w:t>
      </w:r>
      <w:proofErr w:type="spellEnd"/>
      <w:r w:rsidRPr="00036469">
        <w:rPr>
          <w:color w:val="000000"/>
          <w:sz w:val="20"/>
          <w:szCs w:val="20"/>
        </w:rPr>
        <w:t xml:space="preserve"> </w:t>
      </w:r>
      <w:proofErr w:type="spellStart"/>
      <w:r w:rsidRPr="00036469">
        <w:rPr>
          <w:color w:val="000000"/>
          <w:sz w:val="20"/>
          <w:szCs w:val="20"/>
        </w:rPr>
        <w:t>bentuk</w:t>
      </w:r>
      <w:proofErr w:type="spellEnd"/>
      <w:r w:rsidRPr="00036469">
        <w:rPr>
          <w:color w:val="000000"/>
          <w:sz w:val="20"/>
          <w:szCs w:val="20"/>
        </w:rPr>
        <w:t xml:space="preserve"> verbal </w:t>
      </w:r>
      <w:proofErr w:type="spellStart"/>
      <w:r w:rsidRPr="00036469">
        <w:rPr>
          <w:color w:val="000000"/>
          <w:sz w:val="20"/>
          <w:szCs w:val="20"/>
        </w:rPr>
        <w:t>seperti</w:t>
      </w:r>
      <w:proofErr w:type="spellEnd"/>
      <w:r w:rsidRPr="00036469">
        <w:rPr>
          <w:color w:val="000000"/>
          <w:sz w:val="20"/>
          <w:szCs w:val="20"/>
        </w:rPr>
        <w:t xml:space="preserve"> </w:t>
      </w:r>
      <w:proofErr w:type="spellStart"/>
      <w:r w:rsidRPr="00036469">
        <w:rPr>
          <w:color w:val="000000"/>
          <w:sz w:val="20"/>
          <w:szCs w:val="20"/>
        </w:rPr>
        <w:t>mengejek</w:t>
      </w:r>
      <w:proofErr w:type="spellEnd"/>
      <w:r w:rsidRPr="00036469">
        <w:rPr>
          <w:color w:val="000000"/>
          <w:sz w:val="20"/>
          <w:szCs w:val="20"/>
        </w:rPr>
        <w:t xml:space="preserve"> </w:t>
      </w:r>
      <w:proofErr w:type="spellStart"/>
      <w:r w:rsidRPr="00036469">
        <w:rPr>
          <w:color w:val="000000"/>
          <w:sz w:val="20"/>
          <w:szCs w:val="20"/>
        </w:rPr>
        <w:t>teman</w:t>
      </w:r>
      <w:proofErr w:type="spellEnd"/>
      <w:r w:rsidRPr="00036469">
        <w:rPr>
          <w:color w:val="000000"/>
          <w:sz w:val="20"/>
          <w:szCs w:val="20"/>
        </w:rPr>
        <w:t xml:space="preserve">, </w:t>
      </w:r>
      <w:proofErr w:type="spellStart"/>
      <w:r w:rsidRPr="00036469">
        <w:rPr>
          <w:color w:val="000000"/>
          <w:sz w:val="20"/>
          <w:szCs w:val="20"/>
        </w:rPr>
        <w:t>memanggil</w:t>
      </w:r>
      <w:proofErr w:type="spellEnd"/>
      <w:r w:rsidRPr="00036469">
        <w:rPr>
          <w:color w:val="000000"/>
          <w:sz w:val="20"/>
          <w:szCs w:val="20"/>
        </w:rPr>
        <w:t xml:space="preserve"> </w:t>
      </w:r>
      <w:proofErr w:type="spellStart"/>
      <w:r w:rsidRPr="00036469">
        <w:rPr>
          <w:color w:val="000000"/>
          <w:sz w:val="20"/>
          <w:szCs w:val="20"/>
        </w:rPr>
        <w:t>teman</w:t>
      </w:r>
      <w:proofErr w:type="spellEnd"/>
      <w:r w:rsidRPr="00036469">
        <w:rPr>
          <w:color w:val="000000"/>
          <w:sz w:val="20"/>
          <w:szCs w:val="20"/>
        </w:rPr>
        <w:t xml:space="preserve"> </w:t>
      </w:r>
      <w:proofErr w:type="spellStart"/>
      <w:r w:rsidRPr="00036469">
        <w:rPr>
          <w:color w:val="000000"/>
          <w:sz w:val="20"/>
          <w:szCs w:val="20"/>
        </w:rPr>
        <w:t>dengan</w:t>
      </w:r>
      <w:proofErr w:type="spellEnd"/>
      <w:r w:rsidRPr="00036469">
        <w:rPr>
          <w:color w:val="000000"/>
          <w:sz w:val="20"/>
          <w:szCs w:val="20"/>
        </w:rPr>
        <w:t xml:space="preserve"> </w:t>
      </w:r>
      <w:proofErr w:type="spellStart"/>
      <w:r w:rsidRPr="00036469">
        <w:rPr>
          <w:color w:val="000000"/>
          <w:sz w:val="20"/>
          <w:szCs w:val="20"/>
        </w:rPr>
        <w:t>sebutan</w:t>
      </w:r>
      <w:proofErr w:type="spellEnd"/>
      <w:r w:rsidRPr="00036469">
        <w:rPr>
          <w:color w:val="000000"/>
          <w:sz w:val="20"/>
          <w:szCs w:val="20"/>
        </w:rPr>
        <w:t xml:space="preserve"> </w:t>
      </w:r>
      <w:proofErr w:type="spellStart"/>
      <w:r w:rsidRPr="00036469">
        <w:rPr>
          <w:color w:val="000000"/>
          <w:sz w:val="20"/>
          <w:szCs w:val="20"/>
        </w:rPr>
        <w:t>tertentu</w:t>
      </w:r>
      <w:proofErr w:type="spellEnd"/>
      <w:r w:rsidRPr="00036469">
        <w:rPr>
          <w:color w:val="000000"/>
          <w:sz w:val="20"/>
          <w:szCs w:val="20"/>
        </w:rPr>
        <w:t xml:space="preserve"> (</w:t>
      </w:r>
      <w:proofErr w:type="spellStart"/>
      <w:r w:rsidRPr="00036469">
        <w:rPr>
          <w:color w:val="000000"/>
          <w:sz w:val="20"/>
          <w:szCs w:val="20"/>
        </w:rPr>
        <w:t>misalnya</w:t>
      </w:r>
      <w:proofErr w:type="spellEnd"/>
      <w:r w:rsidRPr="00036469">
        <w:rPr>
          <w:color w:val="000000"/>
          <w:sz w:val="20"/>
          <w:szCs w:val="20"/>
        </w:rPr>
        <w:t xml:space="preserve"> </w:t>
      </w:r>
      <w:proofErr w:type="spellStart"/>
      <w:r w:rsidRPr="00036469">
        <w:rPr>
          <w:color w:val="000000"/>
          <w:sz w:val="20"/>
          <w:szCs w:val="20"/>
        </w:rPr>
        <w:t>anak</w:t>
      </w:r>
      <w:proofErr w:type="spellEnd"/>
      <w:r w:rsidRPr="00036469">
        <w:rPr>
          <w:color w:val="000000"/>
          <w:sz w:val="20"/>
          <w:szCs w:val="20"/>
        </w:rPr>
        <w:t xml:space="preserve"> </w:t>
      </w:r>
      <w:proofErr w:type="spellStart"/>
      <w:r w:rsidRPr="00036469">
        <w:rPr>
          <w:color w:val="000000"/>
          <w:sz w:val="20"/>
          <w:szCs w:val="20"/>
        </w:rPr>
        <w:t>inklusi</w:t>
      </w:r>
      <w:proofErr w:type="spellEnd"/>
      <w:r w:rsidRPr="00036469">
        <w:rPr>
          <w:color w:val="000000"/>
          <w:sz w:val="20"/>
          <w:szCs w:val="20"/>
        </w:rPr>
        <w:t xml:space="preserve"> yang </w:t>
      </w:r>
      <w:proofErr w:type="spellStart"/>
      <w:r w:rsidRPr="00036469">
        <w:rPr>
          <w:color w:val="000000"/>
          <w:sz w:val="20"/>
          <w:szCs w:val="20"/>
        </w:rPr>
        <w:t>memiliki</w:t>
      </w:r>
      <w:proofErr w:type="spellEnd"/>
      <w:r w:rsidRPr="00036469">
        <w:rPr>
          <w:color w:val="000000"/>
          <w:sz w:val="20"/>
          <w:szCs w:val="20"/>
        </w:rPr>
        <w:t xml:space="preserve"> </w:t>
      </w:r>
      <w:proofErr w:type="spellStart"/>
      <w:r w:rsidRPr="00036469">
        <w:rPr>
          <w:color w:val="000000"/>
          <w:sz w:val="20"/>
          <w:szCs w:val="20"/>
        </w:rPr>
        <w:t>makna</w:t>
      </w:r>
      <w:proofErr w:type="spellEnd"/>
      <w:r w:rsidRPr="00036469">
        <w:rPr>
          <w:color w:val="000000"/>
          <w:sz w:val="20"/>
          <w:szCs w:val="20"/>
        </w:rPr>
        <w:t xml:space="preserve"> </w:t>
      </w:r>
      <w:proofErr w:type="spellStart"/>
      <w:r w:rsidRPr="00036469">
        <w:rPr>
          <w:color w:val="000000"/>
          <w:sz w:val="20"/>
          <w:szCs w:val="20"/>
        </w:rPr>
        <w:t>bahwa</w:t>
      </w:r>
      <w:proofErr w:type="spellEnd"/>
      <w:r w:rsidRPr="00036469">
        <w:rPr>
          <w:color w:val="000000"/>
          <w:sz w:val="20"/>
          <w:szCs w:val="20"/>
        </w:rPr>
        <w:t xml:space="preserve"> </w:t>
      </w:r>
      <w:proofErr w:type="spellStart"/>
      <w:r w:rsidRPr="00036469">
        <w:rPr>
          <w:color w:val="000000"/>
          <w:sz w:val="20"/>
          <w:szCs w:val="20"/>
        </w:rPr>
        <w:t>dia</w:t>
      </w:r>
      <w:proofErr w:type="spellEnd"/>
      <w:r w:rsidRPr="00036469">
        <w:rPr>
          <w:color w:val="000000"/>
          <w:sz w:val="20"/>
          <w:szCs w:val="20"/>
        </w:rPr>
        <w:t xml:space="preserve"> </w:t>
      </w:r>
      <w:proofErr w:type="spellStart"/>
      <w:r w:rsidRPr="00036469">
        <w:rPr>
          <w:color w:val="000000"/>
          <w:sz w:val="20"/>
          <w:szCs w:val="20"/>
        </w:rPr>
        <w:t>anak</w:t>
      </w:r>
      <w:proofErr w:type="spellEnd"/>
      <w:r w:rsidRPr="00036469">
        <w:rPr>
          <w:color w:val="000000"/>
          <w:sz w:val="20"/>
          <w:szCs w:val="20"/>
        </w:rPr>
        <w:t xml:space="preserve"> </w:t>
      </w:r>
      <w:proofErr w:type="spellStart"/>
      <w:r w:rsidRPr="00036469">
        <w:rPr>
          <w:color w:val="000000"/>
          <w:sz w:val="20"/>
          <w:szCs w:val="20"/>
        </w:rPr>
        <w:t>nakal</w:t>
      </w:r>
      <w:proofErr w:type="spellEnd"/>
      <w:r w:rsidRPr="00036469">
        <w:rPr>
          <w:color w:val="000000"/>
          <w:sz w:val="20"/>
          <w:szCs w:val="20"/>
        </w:rPr>
        <w:t xml:space="preserve">), </w:t>
      </w:r>
      <w:proofErr w:type="spellStart"/>
      <w:r w:rsidRPr="00036469">
        <w:rPr>
          <w:color w:val="000000"/>
          <w:sz w:val="20"/>
          <w:szCs w:val="20"/>
        </w:rPr>
        <w:t>membentak</w:t>
      </w:r>
      <w:proofErr w:type="spellEnd"/>
      <w:r w:rsidRPr="00036469">
        <w:rPr>
          <w:color w:val="000000"/>
          <w:sz w:val="20"/>
          <w:szCs w:val="20"/>
        </w:rPr>
        <w:t xml:space="preserve">, dan </w:t>
      </w:r>
      <w:proofErr w:type="spellStart"/>
      <w:r w:rsidRPr="00036469">
        <w:rPr>
          <w:color w:val="000000"/>
          <w:sz w:val="20"/>
          <w:szCs w:val="20"/>
        </w:rPr>
        <w:t>mengancam</w:t>
      </w:r>
      <w:proofErr w:type="spellEnd"/>
      <w:r w:rsidRPr="00036469">
        <w:rPr>
          <w:color w:val="000000"/>
          <w:sz w:val="20"/>
          <w:szCs w:val="20"/>
        </w:rPr>
        <w:t xml:space="preserve">. </w:t>
      </w:r>
      <w:r w:rsidRPr="00036469">
        <w:rPr>
          <w:i/>
          <w:iCs/>
          <w:color w:val="000000"/>
          <w:sz w:val="20"/>
          <w:szCs w:val="20"/>
        </w:rPr>
        <w:t>Bullying</w:t>
      </w:r>
      <w:r w:rsidRPr="00036469">
        <w:rPr>
          <w:color w:val="000000"/>
          <w:sz w:val="20"/>
          <w:szCs w:val="20"/>
        </w:rPr>
        <w:t xml:space="preserve"> </w:t>
      </w:r>
      <w:proofErr w:type="spellStart"/>
      <w:r w:rsidRPr="00036469">
        <w:rPr>
          <w:color w:val="000000"/>
          <w:sz w:val="20"/>
          <w:szCs w:val="20"/>
        </w:rPr>
        <w:t>secara</w:t>
      </w:r>
      <w:proofErr w:type="spellEnd"/>
      <w:r w:rsidRPr="00036469">
        <w:rPr>
          <w:color w:val="000000"/>
          <w:sz w:val="20"/>
          <w:szCs w:val="20"/>
        </w:rPr>
        <w:t xml:space="preserve"> </w:t>
      </w:r>
      <w:proofErr w:type="spellStart"/>
      <w:r w:rsidRPr="00036469">
        <w:rPr>
          <w:color w:val="000000"/>
          <w:sz w:val="20"/>
          <w:szCs w:val="20"/>
        </w:rPr>
        <w:t>fisik</w:t>
      </w:r>
      <w:proofErr w:type="spellEnd"/>
      <w:r w:rsidRPr="00036469">
        <w:rPr>
          <w:color w:val="000000"/>
          <w:sz w:val="20"/>
          <w:szCs w:val="20"/>
        </w:rPr>
        <w:t xml:space="preserve"> </w:t>
      </w:r>
      <w:proofErr w:type="spellStart"/>
      <w:r w:rsidRPr="00036469">
        <w:rPr>
          <w:color w:val="000000"/>
          <w:sz w:val="20"/>
          <w:szCs w:val="20"/>
        </w:rPr>
        <w:t>seperti</w:t>
      </w:r>
      <w:proofErr w:type="spellEnd"/>
      <w:r w:rsidRPr="00036469">
        <w:rPr>
          <w:color w:val="000000"/>
          <w:sz w:val="20"/>
          <w:szCs w:val="20"/>
        </w:rPr>
        <w:t xml:space="preserve"> </w:t>
      </w:r>
      <w:proofErr w:type="spellStart"/>
      <w:r w:rsidRPr="00036469">
        <w:rPr>
          <w:color w:val="000000"/>
          <w:sz w:val="20"/>
          <w:szCs w:val="20"/>
        </w:rPr>
        <w:t>memukul</w:t>
      </w:r>
      <w:proofErr w:type="spellEnd"/>
      <w:r w:rsidRPr="00036469">
        <w:rPr>
          <w:color w:val="000000"/>
          <w:sz w:val="20"/>
          <w:szCs w:val="20"/>
        </w:rPr>
        <w:t xml:space="preserve">, </w:t>
      </w:r>
      <w:proofErr w:type="spellStart"/>
      <w:r w:rsidRPr="00036469">
        <w:rPr>
          <w:color w:val="000000"/>
          <w:sz w:val="20"/>
          <w:szCs w:val="20"/>
        </w:rPr>
        <w:t>melempar</w:t>
      </w:r>
      <w:proofErr w:type="spellEnd"/>
      <w:r w:rsidRPr="00036469">
        <w:rPr>
          <w:color w:val="000000"/>
          <w:sz w:val="20"/>
          <w:szCs w:val="20"/>
        </w:rPr>
        <w:t xml:space="preserve"> </w:t>
      </w:r>
      <w:proofErr w:type="spellStart"/>
      <w:r w:rsidRPr="00036469">
        <w:rPr>
          <w:color w:val="000000"/>
          <w:sz w:val="20"/>
          <w:szCs w:val="20"/>
        </w:rPr>
        <w:t>petasan</w:t>
      </w:r>
      <w:proofErr w:type="spellEnd"/>
      <w:r w:rsidRPr="00036469">
        <w:rPr>
          <w:color w:val="000000"/>
          <w:sz w:val="20"/>
          <w:szCs w:val="20"/>
        </w:rPr>
        <w:t xml:space="preserve"> </w:t>
      </w:r>
      <w:proofErr w:type="spellStart"/>
      <w:r w:rsidRPr="00036469">
        <w:rPr>
          <w:color w:val="000000"/>
          <w:sz w:val="20"/>
          <w:szCs w:val="20"/>
        </w:rPr>
        <w:t>ke</w:t>
      </w:r>
      <w:proofErr w:type="spellEnd"/>
      <w:r w:rsidRPr="00036469">
        <w:rPr>
          <w:color w:val="000000"/>
          <w:sz w:val="20"/>
          <w:szCs w:val="20"/>
        </w:rPr>
        <w:t xml:space="preserve"> </w:t>
      </w:r>
      <w:proofErr w:type="spellStart"/>
      <w:r w:rsidRPr="00036469">
        <w:rPr>
          <w:color w:val="000000"/>
          <w:sz w:val="20"/>
          <w:szCs w:val="20"/>
        </w:rPr>
        <w:t>dalam</w:t>
      </w:r>
      <w:proofErr w:type="spellEnd"/>
      <w:r w:rsidRPr="00036469">
        <w:rPr>
          <w:color w:val="000000"/>
          <w:sz w:val="20"/>
          <w:szCs w:val="20"/>
        </w:rPr>
        <w:t xml:space="preserve"> </w:t>
      </w:r>
      <w:proofErr w:type="spellStart"/>
      <w:r w:rsidRPr="00036469">
        <w:rPr>
          <w:color w:val="000000"/>
          <w:sz w:val="20"/>
          <w:szCs w:val="20"/>
        </w:rPr>
        <w:t>kelas</w:t>
      </w:r>
      <w:proofErr w:type="spellEnd"/>
      <w:r w:rsidRPr="00036469">
        <w:rPr>
          <w:color w:val="000000"/>
          <w:sz w:val="20"/>
          <w:szCs w:val="20"/>
        </w:rPr>
        <w:t xml:space="preserve">, </w:t>
      </w:r>
      <w:proofErr w:type="spellStart"/>
      <w:r w:rsidRPr="00036469">
        <w:rPr>
          <w:color w:val="000000"/>
          <w:sz w:val="20"/>
          <w:szCs w:val="20"/>
        </w:rPr>
        <w:t>pengeroyokan</w:t>
      </w:r>
      <w:proofErr w:type="spellEnd"/>
      <w:r w:rsidRPr="00036469">
        <w:rPr>
          <w:color w:val="000000"/>
          <w:sz w:val="20"/>
          <w:szCs w:val="20"/>
        </w:rPr>
        <w:t xml:space="preserve">, dan </w:t>
      </w:r>
      <w:proofErr w:type="spellStart"/>
      <w:r w:rsidRPr="00036469">
        <w:rPr>
          <w:color w:val="000000"/>
          <w:sz w:val="20"/>
          <w:szCs w:val="20"/>
        </w:rPr>
        <w:t>menyentuh</w:t>
      </w:r>
      <w:proofErr w:type="spellEnd"/>
      <w:r w:rsidRPr="00036469">
        <w:rPr>
          <w:color w:val="000000"/>
          <w:sz w:val="20"/>
          <w:szCs w:val="20"/>
        </w:rPr>
        <w:t xml:space="preserve"> </w:t>
      </w:r>
      <w:proofErr w:type="spellStart"/>
      <w:r w:rsidRPr="00036469">
        <w:rPr>
          <w:color w:val="000000"/>
          <w:sz w:val="20"/>
          <w:szCs w:val="20"/>
        </w:rPr>
        <w:t>teman</w:t>
      </w:r>
      <w:proofErr w:type="spellEnd"/>
      <w:r w:rsidRPr="00036469">
        <w:rPr>
          <w:color w:val="000000"/>
          <w:sz w:val="20"/>
          <w:szCs w:val="20"/>
        </w:rPr>
        <w:t xml:space="preserve"> </w:t>
      </w:r>
      <w:proofErr w:type="spellStart"/>
      <w:r w:rsidRPr="00036469">
        <w:rPr>
          <w:color w:val="000000"/>
          <w:sz w:val="20"/>
          <w:szCs w:val="20"/>
        </w:rPr>
        <w:t>perempuan</w:t>
      </w:r>
      <w:proofErr w:type="spellEnd"/>
      <w:r w:rsidRPr="00036469">
        <w:rPr>
          <w:color w:val="000000"/>
          <w:sz w:val="20"/>
          <w:szCs w:val="20"/>
        </w:rPr>
        <w:t xml:space="preserve">. </w:t>
      </w:r>
      <w:r w:rsidRPr="00036469">
        <w:rPr>
          <w:i/>
          <w:iCs/>
          <w:color w:val="000000"/>
          <w:sz w:val="20"/>
          <w:szCs w:val="20"/>
        </w:rPr>
        <w:t>Bullying</w:t>
      </w:r>
      <w:r w:rsidRPr="00036469">
        <w:rPr>
          <w:color w:val="000000"/>
          <w:sz w:val="20"/>
          <w:szCs w:val="20"/>
        </w:rPr>
        <w:t xml:space="preserve"> </w:t>
      </w:r>
      <w:proofErr w:type="spellStart"/>
      <w:r w:rsidRPr="00036469">
        <w:rPr>
          <w:color w:val="000000"/>
          <w:sz w:val="20"/>
          <w:szCs w:val="20"/>
        </w:rPr>
        <w:t>secara</w:t>
      </w:r>
      <w:proofErr w:type="spellEnd"/>
      <w:r w:rsidRPr="00036469">
        <w:rPr>
          <w:color w:val="000000"/>
          <w:sz w:val="20"/>
          <w:szCs w:val="20"/>
        </w:rPr>
        <w:t xml:space="preserve"> mental </w:t>
      </w:r>
      <w:proofErr w:type="spellStart"/>
      <w:r w:rsidRPr="00036469">
        <w:rPr>
          <w:color w:val="000000"/>
          <w:sz w:val="20"/>
          <w:szCs w:val="20"/>
        </w:rPr>
        <w:t>atau</w:t>
      </w:r>
      <w:proofErr w:type="spellEnd"/>
      <w:r w:rsidRPr="00036469">
        <w:rPr>
          <w:color w:val="000000"/>
          <w:sz w:val="20"/>
          <w:szCs w:val="20"/>
        </w:rPr>
        <w:t xml:space="preserve"> </w:t>
      </w:r>
      <w:proofErr w:type="spellStart"/>
      <w:r w:rsidRPr="00036469">
        <w:rPr>
          <w:color w:val="000000"/>
          <w:sz w:val="20"/>
          <w:szCs w:val="20"/>
        </w:rPr>
        <w:t>psikologis</w:t>
      </w:r>
      <w:proofErr w:type="spellEnd"/>
      <w:r w:rsidRPr="00036469">
        <w:rPr>
          <w:color w:val="000000"/>
          <w:sz w:val="20"/>
          <w:szCs w:val="20"/>
        </w:rPr>
        <w:t xml:space="preserve"> </w:t>
      </w:r>
      <w:proofErr w:type="spellStart"/>
      <w:r w:rsidRPr="00036469">
        <w:rPr>
          <w:color w:val="000000"/>
          <w:sz w:val="20"/>
          <w:szCs w:val="20"/>
        </w:rPr>
        <w:t>berupa</w:t>
      </w:r>
      <w:proofErr w:type="spellEnd"/>
      <w:r w:rsidRPr="00036469">
        <w:rPr>
          <w:color w:val="000000"/>
          <w:sz w:val="20"/>
          <w:szCs w:val="20"/>
        </w:rPr>
        <w:t xml:space="preserve"> </w:t>
      </w:r>
      <w:proofErr w:type="spellStart"/>
      <w:r w:rsidRPr="00036469">
        <w:rPr>
          <w:color w:val="000000"/>
          <w:sz w:val="20"/>
          <w:szCs w:val="20"/>
        </w:rPr>
        <w:t>tidak</w:t>
      </w:r>
      <w:proofErr w:type="spellEnd"/>
      <w:r w:rsidRPr="00036469">
        <w:rPr>
          <w:color w:val="000000"/>
          <w:sz w:val="20"/>
          <w:szCs w:val="20"/>
        </w:rPr>
        <w:t xml:space="preserve"> </w:t>
      </w:r>
      <w:proofErr w:type="spellStart"/>
      <w:r w:rsidRPr="00036469">
        <w:rPr>
          <w:color w:val="000000"/>
          <w:sz w:val="20"/>
          <w:szCs w:val="20"/>
        </w:rPr>
        <w:t>mau</w:t>
      </w:r>
      <w:proofErr w:type="spellEnd"/>
      <w:r w:rsidRPr="00036469">
        <w:rPr>
          <w:color w:val="000000"/>
          <w:sz w:val="20"/>
          <w:szCs w:val="20"/>
        </w:rPr>
        <w:t xml:space="preserve"> </w:t>
      </w:r>
      <w:proofErr w:type="spellStart"/>
      <w:r w:rsidRPr="00036469">
        <w:rPr>
          <w:color w:val="000000"/>
          <w:sz w:val="20"/>
          <w:szCs w:val="20"/>
        </w:rPr>
        <w:t>bermain</w:t>
      </w:r>
      <w:proofErr w:type="spellEnd"/>
      <w:r w:rsidRPr="00036469">
        <w:rPr>
          <w:color w:val="000000"/>
          <w:sz w:val="20"/>
          <w:szCs w:val="20"/>
        </w:rPr>
        <w:t xml:space="preserve"> </w:t>
      </w:r>
      <w:proofErr w:type="spellStart"/>
      <w:r w:rsidRPr="00036469">
        <w:rPr>
          <w:color w:val="000000"/>
          <w:sz w:val="20"/>
          <w:szCs w:val="20"/>
        </w:rPr>
        <w:t>bersama</w:t>
      </w:r>
      <w:proofErr w:type="spellEnd"/>
      <w:r w:rsidRPr="00036469">
        <w:rPr>
          <w:color w:val="000000"/>
          <w:sz w:val="20"/>
          <w:szCs w:val="20"/>
        </w:rPr>
        <w:t xml:space="preserve"> </w:t>
      </w:r>
      <w:proofErr w:type="spellStart"/>
      <w:r w:rsidRPr="00036469">
        <w:rPr>
          <w:color w:val="000000"/>
          <w:sz w:val="20"/>
          <w:szCs w:val="20"/>
        </w:rPr>
        <w:t>anak</w:t>
      </w:r>
      <w:proofErr w:type="spellEnd"/>
      <w:r w:rsidRPr="00036469">
        <w:rPr>
          <w:color w:val="000000"/>
          <w:sz w:val="20"/>
          <w:szCs w:val="20"/>
        </w:rPr>
        <w:t xml:space="preserve"> </w:t>
      </w:r>
      <w:proofErr w:type="spellStart"/>
      <w:r w:rsidRPr="00036469">
        <w:rPr>
          <w:color w:val="000000"/>
          <w:sz w:val="20"/>
          <w:szCs w:val="20"/>
        </w:rPr>
        <w:t>tertentu</w:t>
      </w:r>
      <w:proofErr w:type="spellEnd"/>
      <w:r w:rsidRPr="00036469">
        <w:rPr>
          <w:color w:val="000000"/>
          <w:sz w:val="20"/>
          <w:szCs w:val="20"/>
        </w:rPr>
        <w:t xml:space="preserve">, </w:t>
      </w:r>
      <w:proofErr w:type="spellStart"/>
      <w:r w:rsidRPr="00036469">
        <w:rPr>
          <w:color w:val="000000"/>
          <w:sz w:val="20"/>
          <w:szCs w:val="20"/>
        </w:rPr>
        <w:t>tidak</w:t>
      </w:r>
      <w:proofErr w:type="spellEnd"/>
      <w:r w:rsidRPr="00036469">
        <w:rPr>
          <w:color w:val="000000"/>
          <w:sz w:val="20"/>
          <w:szCs w:val="20"/>
        </w:rPr>
        <w:t xml:space="preserve"> </w:t>
      </w:r>
      <w:proofErr w:type="spellStart"/>
      <w:r w:rsidRPr="00036469">
        <w:rPr>
          <w:color w:val="000000"/>
          <w:sz w:val="20"/>
          <w:szCs w:val="20"/>
        </w:rPr>
        <w:t>mau</w:t>
      </w:r>
      <w:proofErr w:type="spellEnd"/>
      <w:r w:rsidRPr="00036469">
        <w:rPr>
          <w:color w:val="000000"/>
          <w:sz w:val="20"/>
          <w:szCs w:val="20"/>
        </w:rPr>
        <w:t xml:space="preserve"> </w:t>
      </w:r>
      <w:proofErr w:type="spellStart"/>
      <w:r w:rsidRPr="00036469">
        <w:rPr>
          <w:color w:val="000000"/>
          <w:sz w:val="20"/>
          <w:szCs w:val="20"/>
        </w:rPr>
        <w:t>belajar</w:t>
      </w:r>
      <w:proofErr w:type="spellEnd"/>
      <w:r w:rsidRPr="00036469">
        <w:rPr>
          <w:color w:val="000000"/>
          <w:sz w:val="20"/>
          <w:szCs w:val="20"/>
        </w:rPr>
        <w:t xml:space="preserve"> </w:t>
      </w:r>
      <w:proofErr w:type="spellStart"/>
      <w:r w:rsidRPr="00036469">
        <w:rPr>
          <w:color w:val="000000"/>
          <w:sz w:val="20"/>
          <w:szCs w:val="20"/>
        </w:rPr>
        <w:t>bersama</w:t>
      </w:r>
      <w:proofErr w:type="spellEnd"/>
      <w:r w:rsidRPr="00036469">
        <w:rPr>
          <w:color w:val="000000"/>
          <w:sz w:val="20"/>
          <w:szCs w:val="20"/>
        </w:rPr>
        <w:t xml:space="preserve"> </w:t>
      </w:r>
      <w:proofErr w:type="spellStart"/>
      <w:r w:rsidRPr="00036469">
        <w:rPr>
          <w:color w:val="000000"/>
          <w:sz w:val="20"/>
          <w:szCs w:val="20"/>
        </w:rPr>
        <w:t>dengan</w:t>
      </w:r>
      <w:proofErr w:type="spellEnd"/>
      <w:r w:rsidRPr="00036469">
        <w:rPr>
          <w:color w:val="000000"/>
          <w:sz w:val="20"/>
          <w:szCs w:val="20"/>
        </w:rPr>
        <w:t xml:space="preserve"> </w:t>
      </w:r>
      <w:proofErr w:type="spellStart"/>
      <w:r w:rsidRPr="00036469">
        <w:rPr>
          <w:color w:val="000000"/>
          <w:sz w:val="20"/>
          <w:szCs w:val="20"/>
        </w:rPr>
        <w:t>anak</w:t>
      </w:r>
      <w:proofErr w:type="spellEnd"/>
      <w:r w:rsidRPr="00036469">
        <w:rPr>
          <w:color w:val="000000"/>
          <w:sz w:val="20"/>
          <w:szCs w:val="20"/>
        </w:rPr>
        <w:t xml:space="preserve"> </w:t>
      </w:r>
      <w:proofErr w:type="spellStart"/>
      <w:r w:rsidRPr="00036469">
        <w:rPr>
          <w:color w:val="000000"/>
          <w:sz w:val="20"/>
          <w:szCs w:val="20"/>
        </w:rPr>
        <w:t>tertentu</w:t>
      </w:r>
      <w:proofErr w:type="spellEnd"/>
      <w:r w:rsidRPr="00036469">
        <w:rPr>
          <w:color w:val="000000"/>
          <w:sz w:val="20"/>
          <w:szCs w:val="20"/>
        </w:rPr>
        <w:t xml:space="preserve"> (</w:t>
      </w:r>
      <w:proofErr w:type="spellStart"/>
      <w:r w:rsidRPr="00036469">
        <w:rPr>
          <w:color w:val="000000"/>
          <w:sz w:val="20"/>
          <w:szCs w:val="20"/>
        </w:rPr>
        <w:t>biasanya</w:t>
      </w:r>
      <w:proofErr w:type="spellEnd"/>
      <w:r w:rsidRPr="00036469">
        <w:rPr>
          <w:color w:val="000000"/>
          <w:sz w:val="20"/>
          <w:szCs w:val="20"/>
        </w:rPr>
        <w:t xml:space="preserve"> </w:t>
      </w:r>
      <w:proofErr w:type="spellStart"/>
      <w:r w:rsidRPr="00036469">
        <w:rPr>
          <w:color w:val="000000"/>
          <w:sz w:val="20"/>
          <w:szCs w:val="20"/>
        </w:rPr>
        <w:t>ketika</w:t>
      </w:r>
      <w:proofErr w:type="spellEnd"/>
      <w:r w:rsidRPr="00036469">
        <w:rPr>
          <w:color w:val="000000"/>
          <w:sz w:val="20"/>
          <w:szCs w:val="20"/>
        </w:rPr>
        <w:t xml:space="preserve"> </w:t>
      </w:r>
      <w:proofErr w:type="spellStart"/>
      <w:r w:rsidRPr="00036469">
        <w:rPr>
          <w:color w:val="000000"/>
          <w:sz w:val="20"/>
          <w:szCs w:val="20"/>
        </w:rPr>
        <w:t>tugas</w:t>
      </w:r>
      <w:proofErr w:type="spellEnd"/>
      <w:r w:rsidRPr="00036469">
        <w:rPr>
          <w:color w:val="000000"/>
          <w:sz w:val="20"/>
          <w:szCs w:val="20"/>
        </w:rPr>
        <w:t xml:space="preserve"> </w:t>
      </w:r>
      <w:proofErr w:type="spellStart"/>
      <w:r w:rsidRPr="00036469">
        <w:rPr>
          <w:color w:val="000000"/>
          <w:sz w:val="20"/>
          <w:szCs w:val="20"/>
        </w:rPr>
        <w:t>kelompok</w:t>
      </w:r>
      <w:proofErr w:type="spellEnd"/>
      <w:r w:rsidRPr="00036469">
        <w:rPr>
          <w:color w:val="000000"/>
          <w:sz w:val="20"/>
          <w:szCs w:val="20"/>
        </w:rPr>
        <w:t xml:space="preserve">), </w:t>
      </w:r>
      <w:proofErr w:type="spellStart"/>
      <w:r w:rsidRPr="00036469">
        <w:rPr>
          <w:color w:val="000000"/>
          <w:sz w:val="20"/>
          <w:szCs w:val="20"/>
        </w:rPr>
        <w:t>menyembunyikan</w:t>
      </w:r>
      <w:proofErr w:type="spellEnd"/>
      <w:r w:rsidRPr="00036469">
        <w:rPr>
          <w:color w:val="000000"/>
          <w:sz w:val="20"/>
          <w:szCs w:val="20"/>
        </w:rPr>
        <w:t xml:space="preserve"> </w:t>
      </w:r>
      <w:proofErr w:type="spellStart"/>
      <w:r w:rsidRPr="00036469">
        <w:rPr>
          <w:color w:val="000000"/>
          <w:sz w:val="20"/>
          <w:szCs w:val="20"/>
        </w:rPr>
        <w:t>barang</w:t>
      </w:r>
      <w:proofErr w:type="spellEnd"/>
      <w:r w:rsidRPr="00036469">
        <w:rPr>
          <w:color w:val="000000"/>
          <w:sz w:val="20"/>
          <w:szCs w:val="20"/>
        </w:rPr>
        <w:t xml:space="preserve">, </w:t>
      </w:r>
      <w:proofErr w:type="spellStart"/>
      <w:r w:rsidRPr="00036469">
        <w:rPr>
          <w:color w:val="000000"/>
          <w:sz w:val="20"/>
          <w:szCs w:val="20"/>
        </w:rPr>
        <w:t>memaksa</w:t>
      </w:r>
      <w:proofErr w:type="spellEnd"/>
      <w:r w:rsidRPr="00036469">
        <w:rPr>
          <w:color w:val="000000"/>
          <w:sz w:val="20"/>
          <w:szCs w:val="20"/>
        </w:rPr>
        <w:t xml:space="preserve"> </w:t>
      </w:r>
      <w:proofErr w:type="spellStart"/>
      <w:r w:rsidRPr="00036469">
        <w:rPr>
          <w:color w:val="000000"/>
          <w:sz w:val="20"/>
          <w:szCs w:val="20"/>
        </w:rPr>
        <w:t>teman</w:t>
      </w:r>
      <w:proofErr w:type="spellEnd"/>
      <w:r w:rsidRPr="00036469">
        <w:rPr>
          <w:color w:val="000000"/>
          <w:sz w:val="20"/>
          <w:szCs w:val="20"/>
        </w:rPr>
        <w:t xml:space="preserve"> </w:t>
      </w:r>
      <w:proofErr w:type="spellStart"/>
      <w:r w:rsidRPr="00036469">
        <w:rPr>
          <w:color w:val="000000"/>
          <w:sz w:val="20"/>
          <w:szCs w:val="20"/>
        </w:rPr>
        <w:t>untuk</w:t>
      </w:r>
      <w:proofErr w:type="spellEnd"/>
      <w:r w:rsidRPr="00036469">
        <w:rPr>
          <w:color w:val="000000"/>
          <w:sz w:val="20"/>
          <w:szCs w:val="20"/>
        </w:rPr>
        <w:t xml:space="preserve"> </w:t>
      </w:r>
      <w:proofErr w:type="spellStart"/>
      <w:r w:rsidRPr="00036469">
        <w:rPr>
          <w:color w:val="000000"/>
          <w:sz w:val="20"/>
          <w:szCs w:val="20"/>
        </w:rPr>
        <w:t>melakukan</w:t>
      </w:r>
      <w:proofErr w:type="spellEnd"/>
      <w:r w:rsidRPr="00036469">
        <w:rPr>
          <w:color w:val="000000"/>
          <w:sz w:val="20"/>
          <w:szCs w:val="20"/>
        </w:rPr>
        <w:t xml:space="preserve"> </w:t>
      </w:r>
      <w:proofErr w:type="spellStart"/>
      <w:r w:rsidRPr="00036469">
        <w:rPr>
          <w:color w:val="000000"/>
          <w:sz w:val="20"/>
          <w:szCs w:val="20"/>
        </w:rPr>
        <w:t>sesuatu</w:t>
      </w:r>
      <w:proofErr w:type="spellEnd"/>
      <w:r w:rsidRPr="00036469">
        <w:rPr>
          <w:color w:val="000000"/>
          <w:sz w:val="20"/>
          <w:szCs w:val="20"/>
        </w:rPr>
        <w:t xml:space="preserve"> </w:t>
      </w:r>
      <w:proofErr w:type="spellStart"/>
      <w:r w:rsidRPr="00036469">
        <w:rPr>
          <w:color w:val="000000"/>
          <w:sz w:val="20"/>
          <w:szCs w:val="20"/>
        </w:rPr>
        <w:t>hal</w:t>
      </w:r>
      <w:proofErr w:type="spellEnd"/>
      <w:r w:rsidRPr="00036469">
        <w:rPr>
          <w:color w:val="000000"/>
          <w:sz w:val="20"/>
          <w:szCs w:val="20"/>
        </w:rPr>
        <w:t xml:space="preserve">, dan </w:t>
      </w:r>
      <w:proofErr w:type="spellStart"/>
      <w:r w:rsidRPr="00036469">
        <w:rPr>
          <w:color w:val="000000"/>
          <w:sz w:val="20"/>
          <w:szCs w:val="20"/>
        </w:rPr>
        <w:t>meminta</w:t>
      </w:r>
      <w:proofErr w:type="spellEnd"/>
      <w:r w:rsidRPr="00036469">
        <w:rPr>
          <w:color w:val="000000"/>
          <w:sz w:val="20"/>
          <w:szCs w:val="20"/>
        </w:rPr>
        <w:t xml:space="preserve"> </w:t>
      </w:r>
      <w:proofErr w:type="spellStart"/>
      <w:r w:rsidRPr="00036469">
        <w:rPr>
          <w:color w:val="000000"/>
          <w:sz w:val="20"/>
          <w:szCs w:val="20"/>
        </w:rPr>
        <w:t>uang</w:t>
      </w:r>
      <w:proofErr w:type="spellEnd"/>
      <w:r w:rsidRPr="00036469">
        <w:rPr>
          <w:color w:val="000000"/>
          <w:sz w:val="20"/>
          <w:szCs w:val="20"/>
        </w:rPr>
        <w:t>.</w:t>
      </w:r>
    </w:p>
    <w:p w14:paraId="784EB907" w14:textId="45053437" w:rsidR="00036469" w:rsidRPr="00036469" w:rsidRDefault="00036469" w:rsidP="00036469">
      <w:pPr>
        <w:spacing w:after="120"/>
        <w:jc w:val="center"/>
        <w:rPr>
          <w:rFonts w:eastAsia="Cardo"/>
          <w:bCs/>
          <w:sz w:val="18"/>
          <w:szCs w:val="18"/>
        </w:rPr>
      </w:pPr>
      <w:proofErr w:type="spellStart"/>
      <w:r w:rsidRPr="00036469">
        <w:rPr>
          <w:rFonts w:eastAsia="Cardo"/>
          <w:bCs/>
          <w:sz w:val="18"/>
          <w:szCs w:val="18"/>
        </w:rPr>
        <w:t>Tabel</w:t>
      </w:r>
      <w:proofErr w:type="spellEnd"/>
      <w:r w:rsidRPr="00036469">
        <w:rPr>
          <w:rFonts w:eastAsia="Cardo"/>
          <w:bCs/>
          <w:sz w:val="18"/>
          <w:szCs w:val="18"/>
        </w:rPr>
        <w:t xml:space="preserve"> </w:t>
      </w:r>
      <w:r>
        <w:rPr>
          <w:rFonts w:eastAsia="Cardo"/>
          <w:bCs/>
          <w:sz w:val="18"/>
          <w:szCs w:val="18"/>
        </w:rPr>
        <w:t>2</w:t>
      </w:r>
      <w:r w:rsidRPr="00036469">
        <w:rPr>
          <w:rFonts w:eastAsia="Cardo"/>
          <w:bCs/>
          <w:sz w:val="18"/>
          <w:szCs w:val="18"/>
        </w:rPr>
        <w:t xml:space="preserve">. </w:t>
      </w:r>
      <w:proofErr w:type="spellStart"/>
      <w:r>
        <w:rPr>
          <w:rFonts w:eastAsia="Cardo"/>
          <w:bCs/>
          <w:sz w:val="18"/>
          <w:szCs w:val="18"/>
        </w:rPr>
        <w:t>Penyebab</w:t>
      </w:r>
      <w:proofErr w:type="spellEnd"/>
      <w:r w:rsidRPr="00036469">
        <w:rPr>
          <w:rFonts w:eastAsia="Cardo"/>
          <w:bCs/>
          <w:sz w:val="18"/>
          <w:szCs w:val="18"/>
        </w:rPr>
        <w:t xml:space="preserve"> Bullying</w:t>
      </w:r>
    </w:p>
    <w:tbl>
      <w:tblPr>
        <w:tblW w:w="434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45"/>
        <w:gridCol w:w="1276"/>
        <w:gridCol w:w="1134"/>
        <w:gridCol w:w="990"/>
      </w:tblGrid>
      <w:tr w:rsidR="00036469" w:rsidRPr="00EB1C89" w14:paraId="768528AD" w14:textId="77777777" w:rsidTr="00036469">
        <w:trPr>
          <w:trHeight w:val="240"/>
          <w:jc w:val="center"/>
        </w:trPr>
        <w:tc>
          <w:tcPr>
            <w:tcW w:w="4345" w:type="dxa"/>
            <w:gridSpan w:val="4"/>
          </w:tcPr>
          <w:p w14:paraId="7176D2E2" w14:textId="55D373C4"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proofErr w:type="spellStart"/>
            <w:r w:rsidRPr="00036469">
              <w:rPr>
                <w:b/>
                <w:color w:val="000000"/>
                <w:sz w:val="16"/>
                <w:szCs w:val="16"/>
              </w:rPr>
              <w:t>Penyebab</w:t>
            </w:r>
            <w:proofErr w:type="spellEnd"/>
            <w:r w:rsidRPr="00036469">
              <w:rPr>
                <w:b/>
                <w:color w:val="000000"/>
                <w:sz w:val="16"/>
                <w:szCs w:val="16"/>
              </w:rPr>
              <w:t xml:space="preserve"> Bullying</w:t>
            </w:r>
          </w:p>
        </w:tc>
      </w:tr>
      <w:tr w:rsidR="00036469" w:rsidRPr="00EB1C89" w14:paraId="6ED475B6" w14:textId="77777777" w:rsidTr="00036469">
        <w:trPr>
          <w:trHeight w:val="240"/>
          <w:jc w:val="center"/>
        </w:trPr>
        <w:tc>
          <w:tcPr>
            <w:tcW w:w="945" w:type="dxa"/>
          </w:tcPr>
          <w:p w14:paraId="6D76695C" w14:textId="2C0CFF5F" w:rsidR="00036469" w:rsidRPr="00036469" w:rsidRDefault="00036469" w:rsidP="00036469">
            <w:pPr>
              <w:pBdr>
                <w:top w:val="nil"/>
                <w:left w:val="nil"/>
                <w:bottom w:val="nil"/>
                <w:right w:val="nil"/>
                <w:between w:val="nil"/>
              </w:pBdr>
              <w:spacing w:line="240" w:lineRule="auto"/>
              <w:ind w:hanging="2"/>
              <w:jc w:val="center"/>
              <w:rPr>
                <w:b/>
                <w:color w:val="000000"/>
                <w:sz w:val="18"/>
                <w:szCs w:val="18"/>
              </w:rPr>
            </w:pPr>
            <w:r w:rsidRPr="00036469">
              <w:rPr>
                <w:b/>
                <w:color w:val="000000"/>
                <w:sz w:val="18"/>
                <w:szCs w:val="18"/>
              </w:rPr>
              <w:t>Sensory</w:t>
            </w:r>
          </w:p>
        </w:tc>
        <w:tc>
          <w:tcPr>
            <w:tcW w:w="1276" w:type="dxa"/>
            <w:vAlign w:val="center"/>
          </w:tcPr>
          <w:p w14:paraId="72B4D9A4" w14:textId="09AD98D6"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r w:rsidRPr="00036469">
              <w:rPr>
                <w:b/>
                <w:color w:val="000000"/>
                <w:sz w:val="16"/>
                <w:szCs w:val="16"/>
              </w:rPr>
              <w:t>Attention</w:t>
            </w:r>
          </w:p>
        </w:tc>
        <w:tc>
          <w:tcPr>
            <w:tcW w:w="1134" w:type="dxa"/>
            <w:vAlign w:val="center"/>
          </w:tcPr>
          <w:p w14:paraId="1F0E6616" w14:textId="77777777"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r w:rsidRPr="00036469">
              <w:rPr>
                <w:b/>
                <w:color w:val="000000"/>
                <w:sz w:val="16"/>
                <w:szCs w:val="16"/>
              </w:rPr>
              <w:t>Escape</w:t>
            </w:r>
          </w:p>
        </w:tc>
        <w:tc>
          <w:tcPr>
            <w:tcW w:w="990" w:type="dxa"/>
            <w:vAlign w:val="center"/>
          </w:tcPr>
          <w:p w14:paraId="066F1710" w14:textId="77777777" w:rsidR="00036469" w:rsidRPr="00036469" w:rsidRDefault="00036469" w:rsidP="00036469">
            <w:pPr>
              <w:pBdr>
                <w:top w:val="nil"/>
                <w:left w:val="nil"/>
                <w:bottom w:val="nil"/>
                <w:right w:val="nil"/>
                <w:between w:val="nil"/>
              </w:pBdr>
              <w:spacing w:line="240" w:lineRule="auto"/>
              <w:ind w:hanging="2"/>
              <w:jc w:val="center"/>
              <w:rPr>
                <w:b/>
                <w:color w:val="000000"/>
                <w:sz w:val="16"/>
                <w:szCs w:val="16"/>
              </w:rPr>
            </w:pPr>
            <w:r w:rsidRPr="00036469">
              <w:rPr>
                <w:b/>
                <w:color w:val="000000"/>
                <w:sz w:val="16"/>
                <w:szCs w:val="16"/>
              </w:rPr>
              <w:t>Tangible</w:t>
            </w:r>
          </w:p>
        </w:tc>
      </w:tr>
      <w:tr w:rsidR="00036469" w:rsidRPr="00EB1C89" w14:paraId="28AB9DC7" w14:textId="77777777" w:rsidTr="00036469">
        <w:trPr>
          <w:trHeight w:val="320"/>
          <w:jc w:val="center"/>
        </w:trPr>
        <w:tc>
          <w:tcPr>
            <w:tcW w:w="945" w:type="dxa"/>
          </w:tcPr>
          <w:p w14:paraId="67B4AA18" w14:textId="77777777" w:rsidR="00036469" w:rsidRPr="00036469" w:rsidRDefault="00036469" w:rsidP="00B7452E">
            <w:pPr>
              <w:pStyle w:val="ListParagraph"/>
              <w:pBdr>
                <w:top w:val="nil"/>
                <w:left w:val="nil"/>
                <w:bottom w:val="nil"/>
                <w:right w:val="nil"/>
                <w:between w:val="nil"/>
              </w:pBdr>
              <w:spacing w:line="240" w:lineRule="auto"/>
              <w:ind w:left="-2" w:firstLineChars="0" w:firstLine="0"/>
              <w:jc w:val="left"/>
              <w:rPr>
                <w:color w:val="000000"/>
                <w:sz w:val="18"/>
                <w:szCs w:val="18"/>
              </w:rPr>
            </w:pPr>
            <w:r w:rsidRPr="00036469">
              <w:rPr>
                <w:color w:val="000000"/>
                <w:sz w:val="18"/>
                <w:szCs w:val="18"/>
              </w:rPr>
              <w:t>Senang ketika mengganggu teman</w:t>
            </w:r>
          </w:p>
        </w:tc>
        <w:tc>
          <w:tcPr>
            <w:tcW w:w="1276" w:type="dxa"/>
          </w:tcPr>
          <w:p w14:paraId="18EE58FA" w14:textId="77777777" w:rsidR="00036469" w:rsidRPr="00036469" w:rsidRDefault="00036469" w:rsidP="00036469">
            <w:pPr>
              <w:pStyle w:val="ListParagraph"/>
              <w:numPr>
                <w:ilvl w:val="6"/>
                <w:numId w:val="6"/>
              </w:numPr>
              <w:pBdr>
                <w:top w:val="nil"/>
                <w:left w:val="nil"/>
                <w:bottom w:val="nil"/>
                <w:right w:val="nil"/>
                <w:between w:val="nil"/>
              </w:pBdr>
              <w:spacing w:line="240" w:lineRule="auto"/>
              <w:ind w:left="176" w:firstLineChars="0" w:hanging="178"/>
              <w:jc w:val="left"/>
              <w:rPr>
                <w:color w:val="000000"/>
                <w:sz w:val="16"/>
                <w:szCs w:val="16"/>
              </w:rPr>
            </w:pPr>
            <w:r w:rsidRPr="00036469">
              <w:rPr>
                <w:color w:val="000000"/>
                <w:sz w:val="16"/>
                <w:szCs w:val="16"/>
              </w:rPr>
              <w:t>Mencari perhatian guru</w:t>
            </w:r>
          </w:p>
          <w:p w14:paraId="0AD824C6" w14:textId="77777777" w:rsidR="00036469" w:rsidRPr="00036469" w:rsidRDefault="00036469" w:rsidP="00036469">
            <w:pPr>
              <w:pStyle w:val="ListParagraph"/>
              <w:numPr>
                <w:ilvl w:val="6"/>
                <w:numId w:val="6"/>
              </w:numPr>
              <w:pBdr>
                <w:top w:val="nil"/>
                <w:left w:val="nil"/>
                <w:bottom w:val="nil"/>
                <w:right w:val="nil"/>
                <w:between w:val="nil"/>
              </w:pBdr>
              <w:spacing w:line="240" w:lineRule="auto"/>
              <w:ind w:left="176" w:firstLineChars="0" w:hanging="178"/>
              <w:jc w:val="left"/>
              <w:rPr>
                <w:color w:val="000000"/>
                <w:sz w:val="16"/>
                <w:szCs w:val="16"/>
              </w:rPr>
            </w:pPr>
            <w:r w:rsidRPr="00036469">
              <w:rPr>
                <w:color w:val="000000"/>
                <w:sz w:val="16"/>
                <w:szCs w:val="16"/>
              </w:rPr>
              <w:t>Mencari perhatian teman</w:t>
            </w:r>
          </w:p>
        </w:tc>
        <w:tc>
          <w:tcPr>
            <w:tcW w:w="1134" w:type="dxa"/>
          </w:tcPr>
          <w:p w14:paraId="21076B04" w14:textId="77777777" w:rsidR="00036469" w:rsidRPr="00036469" w:rsidRDefault="00036469" w:rsidP="00B7452E">
            <w:pPr>
              <w:spacing w:line="240" w:lineRule="auto"/>
              <w:ind w:hanging="2"/>
              <w:rPr>
                <w:sz w:val="16"/>
                <w:szCs w:val="16"/>
              </w:rPr>
            </w:pPr>
            <w:proofErr w:type="spellStart"/>
            <w:r w:rsidRPr="00036469">
              <w:rPr>
                <w:sz w:val="16"/>
                <w:szCs w:val="16"/>
              </w:rPr>
              <w:t>Menghindar</w:t>
            </w:r>
            <w:proofErr w:type="spellEnd"/>
            <w:r w:rsidRPr="00036469">
              <w:rPr>
                <w:sz w:val="16"/>
                <w:szCs w:val="16"/>
              </w:rPr>
              <w:t xml:space="preserve"> </w:t>
            </w:r>
            <w:proofErr w:type="spellStart"/>
            <w:r w:rsidRPr="00036469">
              <w:rPr>
                <w:sz w:val="16"/>
                <w:szCs w:val="16"/>
              </w:rPr>
              <w:t>dari</w:t>
            </w:r>
            <w:proofErr w:type="spellEnd"/>
            <w:r w:rsidRPr="00036469">
              <w:rPr>
                <w:sz w:val="16"/>
                <w:szCs w:val="16"/>
              </w:rPr>
              <w:t xml:space="preserve"> </w:t>
            </w:r>
            <w:proofErr w:type="spellStart"/>
            <w:r w:rsidRPr="00036469">
              <w:rPr>
                <w:sz w:val="16"/>
                <w:szCs w:val="16"/>
              </w:rPr>
              <w:t>kegiatan</w:t>
            </w:r>
            <w:proofErr w:type="spellEnd"/>
            <w:r w:rsidRPr="00036469">
              <w:rPr>
                <w:sz w:val="16"/>
                <w:szCs w:val="16"/>
              </w:rPr>
              <w:t xml:space="preserve"> </w:t>
            </w:r>
            <w:proofErr w:type="spellStart"/>
            <w:r w:rsidRPr="00036469">
              <w:rPr>
                <w:sz w:val="16"/>
                <w:szCs w:val="16"/>
              </w:rPr>
              <w:t>belajar</w:t>
            </w:r>
            <w:proofErr w:type="spellEnd"/>
          </w:p>
        </w:tc>
        <w:tc>
          <w:tcPr>
            <w:tcW w:w="990" w:type="dxa"/>
          </w:tcPr>
          <w:p w14:paraId="34A13CF0" w14:textId="77777777" w:rsidR="00036469" w:rsidRPr="00036469" w:rsidRDefault="00036469" w:rsidP="00B7452E">
            <w:pPr>
              <w:spacing w:line="240" w:lineRule="auto"/>
              <w:ind w:hanging="2"/>
              <w:rPr>
                <w:sz w:val="16"/>
                <w:szCs w:val="16"/>
              </w:rPr>
            </w:pPr>
            <w:proofErr w:type="spellStart"/>
            <w:r w:rsidRPr="00036469">
              <w:rPr>
                <w:sz w:val="16"/>
                <w:szCs w:val="16"/>
              </w:rPr>
              <w:t>Menginginkan</w:t>
            </w:r>
            <w:proofErr w:type="spellEnd"/>
            <w:r w:rsidRPr="00036469">
              <w:rPr>
                <w:sz w:val="16"/>
                <w:szCs w:val="16"/>
              </w:rPr>
              <w:t xml:space="preserve"> </w:t>
            </w:r>
            <w:proofErr w:type="spellStart"/>
            <w:r w:rsidRPr="00036469">
              <w:rPr>
                <w:sz w:val="16"/>
                <w:szCs w:val="16"/>
              </w:rPr>
              <w:t>uang</w:t>
            </w:r>
            <w:proofErr w:type="spellEnd"/>
          </w:p>
        </w:tc>
      </w:tr>
    </w:tbl>
    <w:p w14:paraId="5AD0A5EC" w14:textId="77777777" w:rsidR="00036469" w:rsidRPr="00EB1C89" w:rsidRDefault="00036469" w:rsidP="00036469">
      <w:pPr>
        <w:pBdr>
          <w:top w:val="nil"/>
          <w:left w:val="nil"/>
          <w:bottom w:val="nil"/>
          <w:right w:val="nil"/>
          <w:between w:val="nil"/>
        </w:pBdr>
        <w:tabs>
          <w:tab w:val="left" w:pos="288"/>
        </w:tabs>
        <w:spacing w:after="120" w:line="240" w:lineRule="auto"/>
        <w:jc w:val="both"/>
        <w:rPr>
          <w:color w:val="000000"/>
        </w:rPr>
      </w:pPr>
    </w:p>
    <w:p w14:paraId="15F4E6C4" w14:textId="6BAD50CC" w:rsidR="00036469" w:rsidRDefault="00036469" w:rsidP="00036469">
      <w:pPr>
        <w:pBdr>
          <w:top w:val="nil"/>
          <w:left w:val="nil"/>
          <w:bottom w:val="nil"/>
          <w:right w:val="nil"/>
          <w:between w:val="nil"/>
        </w:pBdr>
        <w:tabs>
          <w:tab w:val="left" w:pos="288"/>
        </w:tabs>
        <w:spacing w:after="120"/>
        <w:jc w:val="both"/>
        <w:rPr>
          <w:color w:val="000000"/>
          <w:sz w:val="20"/>
          <w:szCs w:val="20"/>
        </w:rPr>
      </w:pPr>
      <w:proofErr w:type="spellStart"/>
      <w:r w:rsidRPr="00036469">
        <w:rPr>
          <w:color w:val="000000"/>
          <w:sz w:val="20"/>
          <w:szCs w:val="20"/>
        </w:rPr>
        <w:t>Tabel</w:t>
      </w:r>
      <w:proofErr w:type="spellEnd"/>
      <w:r w:rsidRPr="00036469">
        <w:rPr>
          <w:color w:val="000000"/>
          <w:sz w:val="20"/>
          <w:szCs w:val="20"/>
        </w:rPr>
        <w:t xml:space="preserve"> II </w:t>
      </w:r>
      <w:proofErr w:type="spellStart"/>
      <w:r w:rsidRPr="00036469">
        <w:rPr>
          <w:color w:val="000000"/>
          <w:sz w:val="20"/>
          <w:szCs w:val="20"/>
        </w:rPr>
        <w:t>menunjukkan</w:t>
      </w:r>
      <w:proofErr w:type="spellEnd"/>
      <w:r w:rsidRPr="00036469">
        <w:rPr>
          <w:color w:val="000000"/>
          <w:sz w:val="20"/>
          <w:szCs w:val="20"/>
        </w:rPr>
        <w:t xml:space="preserve"> </w:t>
      </w:r>
      <w:proofErr w:type="spellStart"/>
      <w:r w:rsidRPr="00036469">
        <w:rPr>
          <w:color w:val="000000"/>
          <w:sz w:val="20"/>
          <w:szCs w:val="20"/>
        </w:rPr>
        <w:t>bahwa</w:t>
      </w:r>
      <w:proofErr w:type="spellEnd"/>
      <w:r w:rsidRPr="00036469">
        <w:rPr>
          <w:color w:val="000000"/>
          <w:sz w:val="20"/>
          <w:szCs w:val="20"/>
        </w:rPr>
        <w:t xml:space="preserve"> </w:t>
      </w:r>
      <w:proofErr w:type="spellStart"/>
      <w:r w:rsidRPr="00036469">
        <w:rPr>
          <w:color w:val="000000"/>
          <w:sz w:val="20"/>
          <w:szCs w:val="20"/>
        </w:rPr>
        <w:t>penyebab</w:t>
      </w:r>
      <w:proofErr w:type="spellEnd"/>
      <w:r w:rsidRPr="00036469">
        <w:rPr>
          <w:color w:val="000000"/>
          <w:sz w:val="20"/>
          <w:szCs w:val="20"/>
        </w:rPr>
        <w:t xml:space="preserve"> </w:t>
      </w:r>
      <w:proofErr w:type="spellStart"/>
      <w:r w:rsidRPr="00036469">
        <w:rPr>
          <w:color w:val="000000"/>
          <w:sz w:val="20"/>
          <w:szCs w:val="20"/>
        </w:rPr>
        <w:t>dari</w:t>
      </w:r>
      <w:proofErr w:type="spellEnd"/>
      <w:r w:rsidRPr="00036469">
        <w:rPr>
          <w:color w:val="000000"/>
          <w:sz w:val="20"/>
          <w:szCs w:val="20"/>
        </w:rPr>
        <w:t xml:space="preserve"> </w:t>
      </w:r>
      <w:r w:rsidRPr="00036469">
        <w:rPr>
          <w:i/>
          <w:iCs/>
          <w:color w:val="000000"/>
          <w:sz w:val="20"/>
          <w:szCs w:val="20"/>
        </w:rPr>
        <w:t>bullying</w:t>
      </w:r>
      <w:r w:rsidRPr="00036469">
        <w:rPr>
          <w:color w:val="000000"/>
          <w:sz w:val="20"/>
          <w:szCs w:val="20"/>
        </w:rPr>
        <w:t xml:space="preserve"> </w:t>
      </w:r>
      <w:proofErr w:type="spellStart"/>
      <w:r w:rsidRPr="00036469">
        <w:rPr>
          <w:color w:val="000000"/>
          <w:sz w:val="20"/>
          <w:szCs w:val="20"/>
        </w:rPr>
        <w:t>antara</w:t>
      </w:r>
      <w:proofErr w:type="spellEnd"/>
      <w:r w:rsidRPr="00036469">
        <w:rPr>
          <w:color w:val="000000"/>
          <w:sz w:val="20"/>
          <w:szCs w:val="20"/>
        </w:rPr>
        <w:t xml:space="preserve"> lain </w:t>
      </w:r>
      <w:proofErr w:type="spellStart"/>
      <w:r w:rsidRPr="00036469">
        <w:rPr>
          <w:color w:val="000000"/>
          <w:sz w:val="20"/>
          <w:szCs w:val="20"/>
        </w:rPr>
        <w:t>adalah</w:t>
      </w:r>
      <w:proofErr w:type="spellEnd"/>
      <w:r w:rsidRPr="00036469">
        <w:rPr>
          <w:color w:val="000000"/>
          <w:sz w:val="20"/>
          <w:szCs w:val="20"/>
        </w:rPr>
        <w:t xml:space="preserve"> </w:t>
      </w:r>
      <w:r w:rsidRPr="00036469">
        <w:rPr>
          <w:i/>
          <w:iCs/>
          <w:color w:val="000000"/>
          <w:sz w:val="20"/>
          <w:szCs w:val="20"/>
        </w:rPr>
        <w:t>sensory</w:t>
      </w:r>
      <w:r w:rsidRPr="00036469">
        <w:rPr>
          <w:color w:val="000000"/>
          <w:sz w:val="20"/>
          <w:szCs w:val="20"/>
        </w:rPr>
        <w:t xml:space="preserve">, </w:t>
      </w:r>
      <w:r w:rsidRPr="00036469">
        <w:rPr>
          <w:i/>
          <w:iCs/>
          <w:color w:val="000000"/>
          <w:sz w:val="20"/>
          <w:szCs w:val="20"/>
        </w:rPr>
        <w:t>attention</w:t>
      </w:r>
      <w:r w:rsidRPr="00036469">
        <w:rPr>
          <w:color w:val="000000"/>
          <w:sz w:val="20"/>
          <w:szCs w:val="20"/>
        </w:rPr>
        <w:t xml:space="preserve">, </w:t>
      </w:r>
      <w:r w:rsidRPr="00036469">
        <w:rPr>
          <w:i/>
          <w:iCs/>
          <w:color w:val="000000"/>
          <w:sz w:val="20"/>
          <w:szCs w:val="20"/>
        </w:rPr>
        <w:t>escape</w:t>
      </w:r>
      <w:r w:rsidRPr="00036469">
        <w:rPr>
          <w:color w:val="000000"/>
          <w:sz w:val="20"/>
          <w:szCs w:val="20"/>
        </w:rPr>
        <w:t xml:space="preserve">, dan tangible. </w:t>
      </w:r>
      <w:proofErr w:type="spellStart"/>
      <w:r w:rsidRPr="00036469">
        <w:rPr>
          <w:color w:val="000000"/>
          <w:sz w:val="20"/>
          <w:szCs w:val="20"/>
        </w:rPr>
        <w:t>Sensori</w:t>
      </w:r>
      <w:proofErr w:type="spellEnd"/>
      <w:r w:rsidRPr="00036469">
        <w:rPr>
          <w:color w:val="000000"/>
          <w:sz w:val="20"/>
          <w:szCs w:val="20"/>
        </w:rPr>
        <w:t xml:space="preserve"> </w:t>
      </w:r>
      <w:proofErr w:type="spellStart"/>
      <w:r w:rsidRPr="00036469">
        <w:rPr>
          <w:color w:val="000000"/>
          <w:sz w:val="20"/>
          <w:szCs w:val="20"/>
        </w:rPr>
        <w:t>seperti</w:t>
      </w:r>
      <w:proofErr w:type="spellEnd"/>
      <w:r w:rsidRPr="00036469">
        <w:rPr>
          <w:color w:val="000000"/>
          <w:sz w:val="20"/>
          <w:szCs w:val="20"/>
        </w:rPr>
        <w:t xml:space="preserve"> </w:t>
      </w:r>
      <w:proofErr w:type="spellStart"/>
      <w:r w:rsidRPr="00036469">
        <w:rPr>
          <w:color w:val="000000"/>
          <w:sz w:val="20"/>
          <w:szCs w:val="20"/>
        </w:rPr>
        <w:t>ada</w:t>
      </w:r>
      <w:proofErr w:type="spellEnd"/>
      <w:r w:rsidRPr="00036469">
        <w:rPr>
          <w:color w:val="000000"/>
          <w:sz w:val="20"/>
          <w:szCs w:val="20"/>
        </w:rPr>
        <w:t xml:space="preserve"> </w:t>
      </w:r>
      <w:proofErr w:type="spellStart"/>
      <w:r w:rsidRPr="00036469">
        <w:rPr>
          <w:color w:val="000000"/>
          <w:sz w:val="20"/>
          <w:szCs w:val="20"/>
        </w:rPr>
        <w:t>beberapa</w:t>
      </w:r>
      <w:proofErr w:type="spellEnd"/>
      <w:r w:rsidRPr="00036469">
        <w:rPr>
          <w:color w:val="000000"/>
          <w:sz w:val="20"/>
          <w:szCs w:val="20"/>
        </w:rPr>
        <w:t xml:space="preserve"> </w:t>
      </w:r>
      <w:proofErr w:type="spellStart"/>
      <w:r w:rsidRPr="00036469">
        <w:rPr>
          <w:color w:val="000000"/>
          <w:sz w:val="20"/>
          <w:szCs w:val="20"/>
        </w:rPr>
        <w:t>peserta</w:t>
      </w:r>
      <w:proofErr w:type="spellEnd"/>
      <w:r w:rsidRPr="00036469">
        <w:rPr>
          <w:color w:val="000000"/>
          <w:sz w:val="20"/>
          <w:szCs w:val="20"/>
        </w:rPr>
        <w:t xml:space="preserve"> </w:t>
      </w:r>
      <w:proofErr w:type="spellStart"/>
      <w:r w:rsidRPr="00036469">
        <w:rPr>
          <w:color w:val="000000"/>
          <w:sz w:val="20"/>
          <w:szCs w:val="20"/>
        </w:rPr>
        <w:t>didik</w:t>
      </w:r>
      <w:proofErr w:type="spellEnd"/>
      <w:r w:rsidRPr="00036469">
        <w:rPr>
          <w:color w:val="000000"/>
          <w:sz w:val="20"/>
          <w:szCs w:val="20"/>
        </w:rPr>
        <w:t xml:space="preserve"> yang </w:t>
      </w:r>
      <w:proofErr w:type="spellStart"/>
      <w:r w:rsidRPr="00036469">
        <w:rPr>
          <w:color w:val="000000"/>
          <w:sz w:val="20"/>
          <w:szCs w:val="20"/>
        </w:rPr>
        <w:t>melakukan</w:t>
      </w:r>
      <w:proofErr w:type="spellEnd"/>
      <w:r w:rsidRPr="00036469">
        <w:rPr>
          <w:color w:val="000000"/>
          <w:sz w:val="20"/>
          <w:szCs w:val="20"/>
        </w:rPr>
        <w:t xml:space="preserve"> </w:t>
      </w:r>
      <w:r w:rsidRPr="00036469">
        <w:rPr>
          <w:i/>
          <w:iCs/>
          <w:color w:val="000000"/>
          <w:sz w:val="20"/>
          <w:szCs w:val="20"/>
        </w:rPr>
        <w:t>bullying</w:t>
      </w:r>
      <w:r w:rsidRPr="00036469">
        <w:rPr>
          <w:color w:val="000000"/>
          <w:sz w:val="20"/>
          <w:szCs w:val="20"/>
        </w:rPr>
        <w:t xml:space="preserve"> </w:t>
      </w:r>
      <w:proofErr w:type="spellStart"/>
      <w:r w:rsidRPr="00036469">
        <w:rPr>
          <w:color w:val="000000"/>
          <w:sz w:val="20"/>
          <w:szCs w:val="20"/>
        </w:rPr>
        <w:t>karena</w:t>
      </w:r>
      <w:proofErr w:type="spellEnd"/>
      <w:r w:rsidRPr="00036469">
        <w:rPr>
          <w:color w:val="000000"/>
          <w:sz w:val="20"/>
          <w:szCs w:val="20"/>
        </w:rPr>
        <w:t xml:space="preserve"> </w:t>
      </w:r>
      <w:proofErr w:type="spellStart"/>
      <w:r w:rsidRPr="00036469">
        <w:rPr>
          <w:color w:val="000000"/>
          <w:sz w:val="20"/>
          <w:szCs w:val="20"/>
        </w:rPr>
        <w:t>ada</w:t>
      </w:r>
      <w:proofErr w:type="spellEnd"/>
      <w:r w:rsidRPr="00036469">
        <w:rPr>
          <w:color w:val="000000"/>
          <w:sz w:val="20"/>
          <w:szCs w:val="20"/>
        </w:rPr>
        <w:t xml:space="preserve"> rasa </w:t>
      </w:r>
      <w:proofErr w:type="spellStart"/>
      <w:r w:rsidRPr="00036469">
        <w:rPr>
          <w:color w:val="000000"/>
          <w:sz w:val="20"/>
          <w:szCs w:val="20"/>
        </w:rPr>
        <w:t>senang</w:t>
      </w:r>
      <w:proofErr w:type="spellEnd"/>
      <w:r w:rsidRPr="00036469">
        <w:rPr>
          <w:color w:val="000000"/>
          <w:sz w:val="20"/>
          <w:szCs w:val="20"/>
        </w:rPr>
        <w:t xml:space="preserve"> yang </w:t>
      </w:r>
      <w:proofErr w:type="spellStart"/>
      <w:r w:rsidRPr="00036469">
        <w:rPr>
          <w:color w:val="000000"/>
          <w:sz w:val="20"/>
          <w:szCs w:val="20"/>
        </w:rPr>
        <w:t>muncul</w:t>
      </w:r>
      <w:proofErr w:type="spellEnd"/>
      <w:r w:rsidRPr="00036469">
        <w:rPr>
          <w:color w:val="000000"/>
          <w:sz w:val="20"/>
          <w:szCs w:val="20"/>
        </w:rPr>
        <w:t xml:space="preserve"> </w:t>
      </w:r>
      <w:proofErr w:type="spellStart"/>
      <w:r w:rsidRPr="00036469">
        <w:rPr>
          <w:color w:val="000000"/>
          <w:sz w:val="20"/>
          <w:szCs w:val="20"/>
        </w:rPr>
        <w:t>dalam</w:t>
      </w:r>
      <w:proofErr w:type="spellEnd"/>
      <w:r w:rsidRPr="00036469">
        <w:rPr>
          <w:color w:val="000000"/>
          <w:sz w:val="20"/>
          <w:szCs w:val="20"/>
        </w:rPr>
        <w:t xml:space="preserve"> </w:t>
      </w:r>
      <w:proofErr w:type="spellStart"/>
      <w:r w:rsidRPr="00036469">
        <w:rPr>
          <w:color w:val="000000"/>
          <w:sz w:val="20"/>
          <w:szCs w:val="20"/>
        </w:rPr>
        <w:t>diri</w:t>
      </w:r>
      <w:proofErr w:type="spellEnd"/>
      <w:r w:rsidRPr="00036469">
        <w:rPr>
          <w:color w:val="000000"/>
          <w:sz w:val="20"/>
          <w:szCs w:val="20"/>
        </w:rPr>
        <w:t xml:space="preserve"> </w:t>
      </w:r>
      <w:proofErr w:type="spellStart"/>
      <w:r w:rsidRPr="00036469">
        <w:rPr>
          <w:color w:val="000000"/>
          <w:sz w:val="20"/>
          <w:szCs w:val="20"/>
        </w:rPr>
        <w:t>mereka</w:t>
      </w:r>
      <w:proofErr w:type="spellEnd"/>
      <w:r w:rsidRPr="00036469">
        <w:rPr>
          <w:color w:val="000000"/>
          <w:sz w:val="20"/>
          <w:szCs w:val="20"/>
        </w:rPr>
        <w:t xml:space="preserve">. </w:t>
      </w:r>
      <w:r w:rsidRPr="00036469">
        <w:rPr>
          <w:i/>
          <w:iCs/>
          <w:color w:val="000000"/>
          <w:sz w:val="20"/>
          <w:szCs w:val="20"/>
        </w:rPr>
        <w:t>Attention</w:t>
      </w:r>
      <w:r w:rsidRPr="00036469">
        <w:rPr>
          <w:color w:val="000000"/>
          <w:sz w:val="20"/>
          <w:szCs w:val="20"/>
        </w:rPr>
        <w:t xml:space="preserve"> </w:t>
      </w:r>
      <w:proofErr w:type="spellStart"/>
      <w:r w:rsidRPr="00036469">
        <w:rPr>
          <w:color w:val="000000"/>
          <w:sz w:val="20"/>
          <w:szCs w:val="20"/>
        </w:rPr>
        <w:t>seperti</w:t>
      </w:r>
      <w:proofErr w:type="spellEnd"/>
      <w:r w:rsidRPr="00036469">
        <w:rPr>
          <w:color w:val="000000"/>
          <w:sz w:val="20"/>
          <w:szCs w:val="20"/>
        </w:rPr>
        <w:t xml:space="preserve"> </w:t>
      </w:r>
      <w:proofErr w:type="spellStart"/>
      <w:r w:rsidRPr="00036469">
        <w:rPr>
          <w:color w:val="000000"/>
          <w:sz w:val="20"/>
          <w:szCs w:val="20"/>
        </w:rPr>
        <w:t>anak</w:t>
      </w:r>
      <w:proofErr w:type="spellEnd"/>
      <w:r w:rsidRPr="00036469">
        <w:rPr>
          <w:color w:val="000000"/>
          <w:sz w:val="20"/>
          <w:szCs w:val="20"/>
        </w:rPr>
        <w:t xml:space="preserve"> </w:t>
      </w:r>
      <w:proofErr w:type="spellStart"/>
      <w:r w:rsidRPr="00036469">
        <w:rPr>
          <w:color w:val="000000"/>
          <w:sz w:val="20"/>
          <w:szCs w:val="20"/>
        </w:rPr>
        <w:t>mencari</w:t>
      </w:r>
      <w:proofErr w:type="spellEnd"/>
      <w:r w:rsidRPr="00036469">
        <w:rPr>
          <w:color w:val="000000"/>
          <w:sz w:val="20"/>
          <w:szCs w:val="20"/>
        </w:rPr>
        <w:t xml:space="preserve"> </w:t>
      </w:r>
      <w:proofErr w:type="spellStart"/>
      <w:r w:rsidRPr="00036469">
        <w:rPr>
          <w:color w:val="000000"/>
          <w:sz w:val="20"/>
          <w:szCs w:val="20"/>
        </w:rPr>
        <w:t>perhatian</w:t>
      </w:r>
      <w:proofErr w:type="spellEnd"/>
      <w:r w:rsidRPr="00036469">
        <w:rPr>
          <w:color w:val="000000"/>
          <w:sz w:val="20"/>
          <w:szCs w:val="20"/>
        </w:rPr>
        <w:t xml:space="preserve"> </w:t>
      </w:r>
      <w:proofErr w:type="spellStart"/>
      <w:r w:rsidRPr="00036469">
        <w:rPr>
          <w:color w:val="000000"/>
          <w:sz w:val="20"/>
          <w:szCs w:val="20"/>
        </w:rPr>
        <w:t>dari</w:t>
      </w:r>
      <w:proofErr w:type="spellEnd"/>
      <w:r w:rsidRPr="00036469">
        <w:rPr>
          <w:color w:val="000000"/>
          <w:sz w:val="20"/>
          <w:szCs w:val="20"/>
        </w:rPr>
        <w:t xml:space="preserve"> </w:t>
      </w:r>
      <w:proofErr w:type="spellStart"/>
      <w:r w:rsidRPr="00036469">
        <w:rPr>
          <w:color w:val="000000"/>
          <w:sz w:val="20"/>
          <w:szCs w:val="20"/>
        </w:rPr>
        <w:t>teman</w:t>
      </w:r>
      <w:proofErr w:type="spellEnd"/>
      <w:r w:rsidRPr="00036469">
        <w:rPr>
          <w:color w:val="000000"/>
          <w:sz w:val="20"/>
          <w:szCs w:val="20"/>
        </w:rPr>
        <w:t xml:space="preserve"> </w:t>
      </w:r>
      <w:proofErr w:type="spellStart"/>
      <w:r w:rsidRPr="00036469">
        <w:rPr>
          <w:color w:val="000000"/>
          <w:sz w:val="20"/>
          <w:szCs w:val="20"/>
        </w:rPr>
        <w:t>atau</w:t>
      </w:r>
      <w:proofErr w:type="spellEnd"/>
      <w:r w:rsidRPr="00036469">
        <w:rPr>
          <w:color w:val="000000"/>
          <w:sz w:val="20"/>
          <w:szCs w:val="20"/>
        </w:rPr>
        <w:t xml:space="preserve"> </w:t>
      </w:r>
      <w:proofErr w:type="spellStart"/>
      <w:r w:rsidRPr="00036469">
        <w:rPr>
          <w:color w:val="000000"/>
          <w:sz w:val="20"/>
          <w:szCs w:val="20"/>
        </w:rPr>
        <w:t>dari</w:t>
      </w:r>
      <w:proofErr w:type="spellEnd"/>
      <w:r w:rsidRPr="00036469">
        <w:rPr>
          <w:color w:val="000000"/>
          <w:sz w:val="20"/>
          <w:szCs w:val="20"/>
        </w:rPr>
        <w:t xml:space="preserve"> </w:t>
      </w:r>
      <w:proofErr w:type="spellStart"/>
      <w:r w:rsidRPr="00036469">
        <w:rPr>
          <w:color w:val="000000"/>
          <w:sz w:val="20"/>
          <w:szCs w:val="20"/>
        </w:rPr>
        <w:t>pendidik</w:t>
      </w:r>
      <w:proofErr w:type="spellEnd"/>
      <w:r w:rsidRPr="00036469">
        <w:rPr>
          <w:color w:val="000000"/>
          <w:sz w:val="20"/>
          <w:szCs w:val="20"/>
        </w:rPr>
        <w:t xml:space="preserve">. </w:t>
      </w:r>
      <w:r w:rsidRPr="00036469">
        <w:rPr>
          <w:i/>
          <w:iCs/>
          <w:color w:val="000000"/>
          <w:sz w:val="20"/>
          <w:szCs w:val="20"/>
        </w:rPr>
        <w:t>Escape</w:t>
      </w:r>
      <w:r w:rsidRPr="00036469">
        <w:rPr>
          <w:color w:val="000000"/>
          <w:sz w:val="20"/>
          <w:szCs w:val="20"/>
        </w:rPr>
        <w:t xml:space="preserve"> </w:t>
      </w:r>
      <w:proofErr w:type="spellStart"/>
      <w:r w:rsidRPr="00036469">
        <w:rPr>
          <w:color w:val="000000"/>
          <w:sz w:val="20"/>
          <w:szCs w:val="20"/>
        </w:rPr>
        <w:t>seperti</w:t>
      </w:r>
      <w:proofErr w:type="spellEnd"/>
      <w:r w:rsidRPr="00036469">
        <w:rPr>
          <w:color w:val="000000"/>
          <w:sz w:val="20"/>
          <w:szCs w:val="20"/>
        </w:rPr>
        <w:t xml:space="preserve"> </w:t>
      </w:r>
      <w:proofErr w:type="spellStart"/>
      <w:r w:rsidRPr="00036469">
        <w:rPr>
          <w:color w:val="000000"/>
          <w:sz w:val="20"/>
          <w:szCs w:val="20"/>
        </w:rPr>
        <w:t>peserta</w:t>
      </w:r>
      <w:proofErr w:type="spellEnd"/>
      <w:r w:rsidRPr="00036469">
        <w:rPr>
          <w:color w:val="000000"/>
          <w:sz w:val="20"/>
          <w:szCs w:val="20"/>
        </w:rPr>
        <w:t xml:space="preserve"> </w:t>
      </w:r>
      <w:proofErr w:type="spellStart"/>
      <w:r w:rsidRPr="00036469">
        <w:rPr>
          <w:color w:val="000000"/>
          <w:sz w:val="20"/>
          <w:szCs w:val="20"/>
        </w:rPr>
        <w:t>didik</w:t>
      </w:r>
      <w:proofErr w:type="spellEnd"/>
      <w:r w:rsidRPr="00036469">
        <w:rPr>
          <w:color w:val="000000"/>
          <w:sz w:val="20"/>
          <w:szCs w:val="20"/>
        </w:rPr>
        <w:t xml:space="preserve"> </w:t>
      </w:r>
      <w:proofErr w:type="spellStart"/>
      <w:r w:rsidRPr="00036469">
        <w:rPr>
          <w:color w:val="000000"/>
          <w:sz w:val="20"/>
          <w:szCs w:val="20"/>
        </w:rPr>
        <w:t>ingin</w:t>
      </w:r>
      <w:proofErr w:type="spellEnd"/>
      <w:r w:rsidRPr="00036469">
        <w:rPr>
          <w:color w:val="000000"/>
          <w:sz w:val="20"/>
          <w:szCs w:val="20"/>
        </w:rPr>
        <w:t xml:space="preserve"> </w:t>
      </w:r>
      <w:proofErr w:type="spellStart"/>
      <w:r w:rsidRPr="00036469">
        <w:rPr>
          <w:color w:val="000000"/>
          <w:sz w:val="20"/>
          <w:szCs w:val="20"/>
        </w:rPr>
        <w:t>menghindar</w:t>
      </w:r>
      <w:proofErr w:type="spellEnd"/>
      <w:r w:rsidRPr="00036469">
        <w:rPr>
          <w:color w:val="000000"/>
          <w:sz w:val="20"/>
          <w:szCs w:val="20"/>
        </w:rPr>
        <w:t xml:space="preserve"> </w:t>
      </w:r>
      <w:proofErr w:type="spellStart"/>
      <w:r w:rsidRPr="00036469">
        <w:rPr>
          <w:color w:val="000000"/>
          <w:sz w:val="20"/>
          <w:szCs w:val="20"/>
        </w:rPr>
        <w:t>dari</w:t>
      </w:r>
      <w:proofErr w:type="spellEnd"/>
      <w:r w:rsidRPr="00036469">
        <w:rPr>
          <w:color w:val="000000"/>
          <w:sz w:val="20"/>
          <w:szCs w:val="20"/>
        </w:rPr>
        <w:t xml:space="preserve"> </w:t>
      </w:r>
      <w:proofErr w:type="spellStart"/>
      <w:r w:rsidRPr="00036469">
        <w:rPr>
          <w:color w:val="000000"/>
          <w:sz w:val="20"/>
          <w:szCs w:val="20"/>
        </w:rPr>
        <w:t>tugas</w:t>
      </w:r>
      <w:proofErr w:type="spellEnd"/>
      <w:r w:rsidRPr="00036469">
        <w:rPr>
          <w:color w:val="000000"/>
          <w:sz w:val="20"/>
          <w:szCs w:val="20"/>
        </w:rPr>
        <w:t xml:space="preserve"> </w:t>
      </w:r>
      <w:proofErr w:type="spellStart"/>
      <w:r w:rsidRPr="00036469">
        <w:rPr>
          <w:color w:val="000000"/>
          <w:sz w:val="20"/>
          <w:szCs w:val="20"/>
        </w:rPr>
        <w:t>atau</w:t>
      </w:r>
      <w:proofErr w:type="spellEnd"/>
      <w:r w:rsidRPr="00036469">
        <w:rPr>
          <w:color w:val="000000"/>
          <w:sz w:val="20"/>
          <w:szCs w:val="20"/>
        </w:rPr>
        <w:t xml:space="preserve"> </w:t>
      </w:r>
      <w:proofErr w:type="spellStart"/>
      <w:r w:rsidRPr="00036469">
        <w:rPr>
          <w:color w:val="000000"/>
          <w:sz w:val="20"/>
          <w:szCs w:val="20"/>
        </w:rPr>
        <w:t>kegiatan</w:t>
      </w:r>
      <w:proofErr w:type="spellEnd"/>
      <w:r w:rsidRPr="00036469">
        <w:rPr>
          <w:color w:val="000000"/>
          <w:sz w:val="20"/>
          <w:szCs w:val="20"/>
        </w:rPr>
        <w:t xml:space="preserve"> </w:t>
      </w:r>
      <w:proofErr w:type="spellStart"/>
      <w:r w:rsidRPr="00036469">
        <w:rPr>
          <w:color w:val="000000"/>
          <w:sz w:val="20"/>
          <w:szCs w:val="20"/>
        </w:rPr>
        <w:t>pembelajaran</w:t>
      </w:r>
      <w:proofErr w:type="spellEnd"/>
      <w:r w:rsidRPr="00036469">
        <w:rPr>
          <w:color w:val="000000"/>
          <w:sz w:val="20"/>
          <w:szCs w:val="20"/>
        </w:rPr>
        <w:t xml:space="preserve">. </w:t>
      </w:r>
      <w:proofErr w:type="spellStart"/>
      <w:r w:rsidRPr="00036469">
        <w:rPr>
          <w:color w:val="000000"/>
          <w:sz w:val="20"/>
          <w:szCs w:val="20"/>
        </w:rPr>
        <w:t>Sedangkan</w:t>
      </w:r>
      <w:proofErr w:type="spellEnd"/>
      <w:r w:rsidRPr="00036469">
        <w:rPr>
          <w:color w:val="000000"/>
          <w:sz w:val="20"/>
          <w:szCs w:val="20"/>
        </w:rPr>
        <w:t xml:space="preserve"> </w:t>
      </w:r>
      <w:r w:rsidRPr="00036469">
        <w:rPr>
          <w:i/>
          <w:iCs/>
          <w:color w:val="000000"/>
          <w:sz w:val="20"/>
          <w:szCs w:val="20"/>
        </w:rPr>
        <w:t>tangible</w:t>
      </w:r>
      <w:r w:rsidRPr="00036469">
        <w:rPr>
          <w:color w:val="000000"/>
          <w:sz w:val="20"/>
          <w:szCs w:val="20"/>
        </w:rPr>
        <w:t xml:space="preserve"> </w:t>
      </w:r>
      <w:proofErr w:type="spellStart"/>
      <w:r w:rsidRPr="00036469">
        <w:rPr>
          <w:color w:val="000000"/>
          <w:sz w:val="20"/>
          <w:szCs w:val="20"/>
        </w:rPr>
        <w:t>seperti</w:t>
      </w:r>
      <w:proofErr w:type="spellEnd"/>
      <w:r w:rsidRPr="00036469">
        <w:rPr>
          <w:color w:val="000000"/>
          <w:sz w:val="20"/>
          <w:szCs w:val="20"/>
        </w:rPr>
        <w:t xml:space="preserve"> </w:t>
      </w:r>
      <w:proofErr w:type="spellStart"/>
      <w:r w:rsidRPr="00036469">
        <w:rPr>
          <w:color w:val="000000"/>
          <w:sz w:val="20"/>
          <w:szCs w:val="20"/>
        </w:rPr>
        <w:t>menginginkan</w:t>
      </w:r>
      <w:proofErr w:type="spellEnd"/>
      <w:r w:rsidRPr="00036469">
        <w:rPr>
          <w:color w:val="000000"/>
          <w:sz w:val="20"/>
          <w:szCs w:val="20"/>
        </w:rPr>
        <w:t xml:space="preserve"> </w:t>
      </w:r>
      <w:proofErr w:type="spellStart"/>
      <w:r w:rsidRPr="00036469">
        <w:rPr>
          <w:color w:val="000000"/>
          <w:sz w:val="20"/>
          <w:szCs w:val="20"/>
        </w:rPr>
        <w:t>uang</w:t>
      </w:r>
      <w:proofErr w:type="spellEnd"/>
      <w:r w:rsidRPr="00036469">
        <w:rPr>
          <w:color w:val="000000"/>
          <w:sz w:val="20"/>
          <w:szCs w:val="20"/>
        </w:rPr>
        <w:t xml:space="preserve"> </w:t>
      </w:r>
      <w:proofErr w:type="spellStart"/>
      <w:r w:rsidRPr="00036469">
        <w:rPr>
          <w:color w:val="000000"/>
          <w:sz w:val="20"/>
          <w:szCs w:val="20"/>
        </w:rPr>
        <w:t>dari</w:t>
      </w:r>
      <w:proofErr w:type="spellEnd"/>
      <w:r w:rsidRPr="00036469">
        <w:rPr>
          <w:color w:val="000000"/>
          <w:sz w:val="20"/>
          <w:szCs w:val="20"/>
        </w:rPr>
        <w:t xml:space="preserve"> </w:t>
      </w:r>
      <w:proofErr w:type="spellStart"/>
      <w:r w:rsidRPr="00036469">
        <w:rPr>
          <w:color w:val="000000"/>
          <w:sz w:val="20"/>
          <w:szCs w:val="20"/>
        </w:rPr>
        <w:t>temannya</w:t>
      </w:r>
      <w:proofErr w:type="spellEnd"/>
      <w:r w:rsidRPr="00036469">
        <w:rPr>
          <w:color w:val="000000"/>
          <w:sz w:val="20"/>
          <w:szCs w:val="20"/>
        </w:rPr>
        <w:t xml:space="preserve">. </w:t>
      </w:r>
    </w:p>
    <w:p w14:paraId="730188E8" w14:textId="12026BCE" w:rsidR="00036469" w:rsidRPr="00B65DB6" w:rsidRDefault="00036469" w:rsidP="00B65DB6">
      <w:pPr>
        <w:spacing w:after="120"/>
        <w:jc w:val="center"/>
        <w:rPr>
          <w:rFonts w:eastAsia="Cardo"/>
          <w:bCs/>
          <w:sz w:val="18"/>
          <w:szCs w:val="18"/>
        </w:rPr>
      </w:pPr>
      <w:proofErr w:type="spellStart"/>
      <w:r w:rsidRPr="00036469">
        <w:rPr>
          <w:rFonts w:eastAsia="Cardo"/>
          <w:bCs/>
          <w:sz w:val="18"/>
          <w:szCs w:val="18"/>
        </w:rPr>
        <w:t>Tabel</w:t>
      </w:r>
      <w:proofErr w:type="spellEnd"/>
      <w:r w:rsidRPr="00036469">
        <w:rPr>
          <w:rFonts w:eastAsia="Cardo"/>
          <w:bCs/>
          <w:sz w:val="18"/>
          <w:szCs w:val="18"/>
        </w:rPr>
        <w:t xml:space="preserve"> </w:t>
      </w:r>
      <w:r>
        <w:rPr>
          <w:rFonts w:eastAsia="Cardo"/>
          <w:bCs/>
          <w:sz w:val="18"/>
          <w:szCs w:val="18"/>
        </w:rPr>
        <w:t>3</w:t>
      </w:r>
      <w:r w:rsidRPr="00036469">
        <w:rPr>
          <w:rFonts w:eastAsia="Cardo"/>
          <w:bCs/>
          <w:sz w:val="18"/>
          <w:szCs w:val="18"/>
        </w:rPr>
        <w:t xml:space="preserve">. </w:t>
      </w:r>
      <w:proofErr w:type="spellStart"/>
      <w:r>
        <w:rPr>
          <w:rFonts w:eastAsia="Cardo"/>
          <w:bCs/>
          <w:sz w:val="18"/>
          <w:szCs w:val="18"/>
        </w:rPr>
        <w:t>Dampak</w:t>
      </w:r>
      <w:proofErr w:type="spellEnd"/>
      <w:r w:rsidRPr="00036469">
        <w:rPr>
          <w:rFonts w:eastAsia="Cardo"/>
          <w:bCs/>
          <w:sz w:val="18"/>
          <w:szCs w:val="18"/>
        </w:rPr>
        <w:t xml:space="preserve"> Bullying</w:t>
      </w:r>
    </w:p>
    <w:tbl>
      <w:tblPr>
        <w:tblW w:w="411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6"/>
        <w:gridCol w:w="1701"/>
        <w:gridCol w:w="1134"/>
      </w:tblGrid>
      <w:tr w:rsidR="00B65DB6" w:rsidRPr="00EB1C89" w14:paraId="3695F936" w14:textId="77777777" w:rsidTr="00B65DB6">
        <w:trPr>
          <w:trHeight w:val="240"/>
          <w:jc w:val="center"/>
        </w:trPr>
        <w:tc>
          <w:tcPr>
            <w:tcW w:w="1276" w:type="dxa"/>
            <w:vAlign w:val="center"/>
          </w:tcPr>
          <w:p w14:paraId="6F45BC1A" w14:textId="2AB76C13" w:rsidR="00036469" w:rsidRPr="00B65DB6" w:rsidRDefault="00036469" w:rsidP="00B65DB6">
            <w:pPr>
              <w:pBdr>
                <w:top w:val="nil"/>
                <w:left w:val="nil"/>
                <w:bottom w:val="nil"/>
                <w:right w:val="nil"/>
                <w:between w:val="nil"/>
              </w:pBdr>
              <w:spacing w:line="240" w:lineRule="auto"/>
              <w:ind w:hanging="2"/>
              <w:jc w:val="center"/>
              <w:rPr>
                <w:b/>
                <w:iCs/>
                <w:color w:val="000000"/>
                <w:sz w:val="16"/>
                <w:szCs w:val="16"/>
              </w:rPr>
            </w:pPr>
            <w:proofErr w:type="spellStart"/>
            <w:r w:rsidRPr="00B65DB6">
              <w:rPr>
                <w:b/>
                <w:iCs/>
                <w:color w:val="000000"/>
                <w:sz w:val="16"/>
                <w:szCs w:val="16"/>
              </w:rPr>
              <w:t>Pendidik</w:t>
            </w:r>
            <w:proofErr w:type="spellEnd"/>
          </w:p>
        </w:tc>
        <w:tc>
          <w:tcPr>
            <w:tcW w:w="1701" w:type="dxa"/>
            <w:vAlign w:val="center"/>
          </w:tcPr>
          <w:p w14:paraId="614E158C" w14:textId="77777777" w:rsidR="00036469" w:rsidRPr="00B65DB6" w:rsidRDefault="00036469" w:rsidP="00B65DB6">
            <w:pPr>
              <w:pBdr>
                <w:top w:val="nil"/>
                <w:left w:val="nil"/>
                <w:bottom w:val="nil"/>
                <w:right w:val="nil"/>
                <w:between w:val="nil"/>
              </w:pBdr>
              <w:spacing w:line="240" w:lineRule="auto"/>
              <w:ind w:hanging="2"/>
              <w:jc w:val="center"/>
              <w:rPr>
                <w:b/>
                <w:iCs/>
                <w:color w:val="000000"/>
                <w:sz w:val="16"/>
                <w:szCs w:val="16"/>
              </w:rPr>
            </w:pPr>
            <w:proofErr w:type="spellStart"/>
            <w:r w:rsidRPr="00B65DB6">
              <w:rPr>
                <w:b/>
                <w:iCs/>
                <w:color w:val="000000"/>
                <w:sz w:val="16"/>
                <w:szCs w:val="16"/>
              </w:rPr>
              <w:t>Peserta</w:t>
            </w:r>
            <w:proofErr w:type="spellEnd"/>
            <w:r w:rsidRPr="00B65DB6">
              <w:rPr>
                <w:b/>
                <w:iCs/>
                <w:color w:val="000000"/>
                <w:sz w:val="16"/>
                <w:szCs w:val="16"/>
              </w:rPr>
              <w:t xml:space="preserve"> </w:t>
            </w:r>
            <w:proofErr w:type="spellStart"/>
            <w:r w:rsidRPr="00B65DB6">
              <w:rPr>
                <w:b/>
                <w:iCs/>
                <w:color w:val="000000"/>
                <w:sz w:val="16"/>
                <w:szCs w:val="16"/>
              </w:rPr>
              <w:t>Didik</w:t>
            </w:r>
            <w:proofErr w:type="spellEnd"/>
            <w:r w:rsidRPr="00B65DB6">
              <w:rPr>
                <w:b/>
                <w:iCs/>
                <w:color w:val="000000"/>
                <w:sz w:val="16"/>
                <w:szCs w:val="16"/>
              </w:rPr>
              <w:t xml:space="preserve"> Korban</w:t>
            </w:r>
          </w:p>
        </w:tc>
        <w:tc>
          <w:tcPr>
            <w:tcW w:w="1134" w:type="dxa"/>
          </w:tcPr>
          <w:p w14:paraId="0B9D8F7A" w14:textId="77777777" w:rsidR="00036469" w:rsidRPr="00B65DB6" w:rsidRDefault="00036469" w:rsidP="00B65DB6">
            <w:pPr>
              <w:pBdr>
                <w:top w:val="nil"/>
                <w:left w:val="nil"/>
                <w:bottom w:val="nil"/>
                <w:right w:val="nil"/>
                <w:between w:val="nil"/>
              </w:pBdr>
              <w:spacing w:line="240" w:lineRule="auto"/>
              <w:ind w:hanging="2"/>
              <w:jc w:val="center"/>
              <w:rPr>
                <w:b/>
                <w:iCs/>
                <w:color w:val="000000"/>
                <w:sz w:val="16"/>
                <w:szCs w:val="16"/>
              </w:rPr>
            </w:pPr>
            <w:proofErr w:type="spellStart"/>
            <w:r w:rsidRPr="00B65DB6">
              <w:rPr>
                <w:b/>
                <w:iCs/>
                <w:color w:val="000000"/>
                <w:sz w:val="16"/>
                <w:szCs w:val="16"/>
              </w:rPr>
              <w:t>Peserta</w:t>
            </w:r>
            <w:proofErr w:type="spellEnd"/>
            <w:r w:rsidRPr="00B65DB6">
              <w:rPr>
                <w:b/>
                <w:iCs/>
                <w:color w:val="000000"/>
                <w:sz w:val="16"/>
                <w:szCs w:val="16"/>
              </w:rPr>
              <w:t xml:space="preserve"> </w:t>
            </w:r>
            <w:proofErr w:type="spellStart"/>
            <w:r w:rsidRPr="00B65DB6">
              <w:rPr>
                <w:b/>
                <w:iCs/>
                <w:color w:val="000000"/>
                <w:sz w:val="16"/>
                <w:szCs w:val="16"/>
              </w:rPr>
              <w:t>Didik</w:t>
            </w:r>
            <w:proofErr w:type="spellEnd"/>
            <w:r w:rsidRPr="00B65DB6">
              <w:rPr>
                <w:b/>
                <w:iCs/>
                <w:color w:val="000000"/>
                <w:sz w:val="16"/>
                <w:szCs w:val="16"/>
              </w:rPr>
              <w:t xml:space="preserve"> </w:t>
            </w:r>
            <w:proofErr w:type="spellStart"/>
            <w:r w:rsidRPr="00B65DB6">
              <w:rPr>
                <w:b/>
                <w:iCs/>
                <w:color w:val="000000"/>
                <w:sz w:val="16"/>
                <w:szCs w:val="16"/>
              </w:rPr>
              <w:t>Lainnya</w:t>
            </w:r>
            <w:proofErr w:type="spellEnd"/>
          </w:p>
        </w:tc>
      </w:tr>
      <w:tr w:rsidR="00B65DB6" w:rsidRPr="00EB1C89" w14:paraId="6BB62BDB" w14:textId="77777777" w:rsidTr="00B65DB6">
        <w:trPr>
          <w:trHeight w:val="320"/>
          <w:jc w:val="center"/>
        </w:trPr>
        <w:tc>
          <w:tcPr>
            <w:tcW w:w="1276" w:type="dxa"/>
          </w:tcPr>
          <w:p w14:paraId="328667CE" w14:textId="77777777" w:rsidR="00036469" w:rsidRPr="00B65DB6" w:rsidRDefault="00036469" w:rsidP="00B65DB6">
            <w:pPr>
              <w:spacing w:line="240" w:lineRule="auto"/>
              <w:ind w:hanging="2"/>
              <w:rPr>
                <w:iCs/>
                <w:sz w:val="16"/>
                <w:szCs w:val="16"/>
              </w:rPr>
            </w:pPr>
            <w:proofErr w:type="spellStart"/>
            <w:r w:rsidRPr="00B65DB6">
              <w:rPr>
                <w:iCs/>
                <w:sz w:val="16"/>
                <w:szCs w:val="16"/>
              </w:rPr>
              <w:t>Kegiatan</w:t>
            </w:r>
            <w:proofErr w:type="spellEnd"/>
            <w:r w:rsidRPr="00B65DB6">
              <w:rPr>
                <w:iCs/>
                <w:sz w:val="16"/>
                <w:szCs w:val="16"/>
              </w:rPr>
              <w:t xml:space="preserve"> </w:t>
            </w:r>
            <w:proofErr w:type="spellStart"/>
            <w:r w:rsidRPr="00B65DB6">
              <w:rPr>
                <w:iCs/>
                <w:sz w:val="16"/>
                <w:szCs w:val="16"/>
              </w:rPr>
              <w:t>belajar</w:t>
            </w:r>
            <w:proofErr w:type="spellEnd"/>
            <w:r w:rsidRPr="00B65DB6">
              <w:rPr>
                <w:iCs/>
                <w:sz w:val="16"/>
                <w:szCs w:val="16"/>
              </w:rPr>
              <w:t xml:space="preserve"> </w:t>
            </w:r>
            <w:proofErr w:type="spellStart"/>
            <w:r w:rsidRPr="00B65DB6">
              <w:rPr>
                <w:iCs/>
                <w:sz w:val="16"/>
                <w:szCs w:val="16"/>
              </w:rPr>
              <w:t>terganggu</w:t>
            </w:r>
            <w:proofErr w:type="spellEnd"/>
          </w:p>
        </w:tc>
        <w:tc>
          <w:tcPr>
            <w:tcW w:w="1701" w:type="dxa"/>
          </w:tcPr>
          <w:p w14:paraId="694925D8" w14:textId="77777777" w:rsidR="00036469" w:rsidRPr="00B65DB6" w:rsidRDefault="00036469" w:rsidP="00B65DB6">
            <w:pPr>
              <w:pStyle w:val="ListParagraph"/>
              <w:numPr>
                <w:ilvl w:val="0"/>
                <w:numId w:val="9"/>
              </w:numPr>
              <w:spacing w:line="240" w:lineRule="auto"/>
              <w:ind w:leftChars="0" w:left="171" w:firstLineChars="0" w:hanging="173"/>
              <w:jc w:val="left"/>
              <w:rPr>
                <w:iCs/>
                <w:sz w:val="16"/>
                <w:szCs w:val="16"/>
              </w:rPr>
            </w:pPr>
            <w:r w:rsidRPr="00B65DB6">
              <w:rPr>
                <w:iCs/>
                <w:sz w:val="16"/>
                <w:szCs w:val="16"/>
              </w:rPr>
              <w:t>Tidak mau masuk kelas</w:t>
            </w:r>
          </w:p>
          <w:p w14:paraId="363DD1C5" w14:textId="77777777" w:rsidR="00036469" w:rsidRPr="00B65DB6" w:rsidRDefault="00036469" w:rsidP="00B65DB6">
            <w:pPr>
              <w:pStyle w:val="ListParagraph"/>
              <w:numPr>
                <w:ilvl w:val="0"/>
                <w:numId w:val="9"/>
              </w:numPr>
              <w:spacing w:line="240" w:lineRule="auto"/>
              <w:ind w:leftChars="0" w:left="171" w:firstLineChars="0" w:hanging="173"/>
              <w:jc w:val="left"/>
              <w:rPr>
                <w:iCs/>
                <w:sz w:val="16"/>
                <w:szCs w:val="16"/>
              </w:rPr>
            </w:pPr>
            <w:r w:rsidRPr="00B65DB6">
              <w:rPr>
                <w:iCs/>
                <w:sz w:val="16"/>
                <w:szCs w:val="16"/>
              </w:rPr>
              <w:t>Tidak mau datang ke sekolah</w:t>
            </w:r>
          </w:p>
        </w:tc>
        <w:tc>
          <w:tcPr>
            <w:tcW w:w="1134" w:type="dxa"/>
          </w:tcPr>
          <w:p w14:paraId="7CA54788" w14:textId="77777777" w:rsidR="00036469" w:rsidRPr="00B65DB6" w:rsidRDefault="00036469" w:rsidP="00B65DB6">
            <w:pPr>
              <w:spacing w:line="240" w:lineRule="auto"/>
              <w:ind w:hanging="2"/>
              <w:rPr>
                <w:iCs/>
                <w:sz w:val="16"/>
                <w:szCs w:val="16"/>
              </w:rPr>
            </w:pPr>
            <w:proofErr w:type="spellStart"/>
            <w:r w:rsidRPr="00B65DB6">
              <w:rPr>
                <w:iCs/>
                <w:sz w:val="16"/>
                <w:szCs w:val="16"/>
              </w:rPr>
              <w:t>Tidak</w:t>
            </w:r>
            <w:proofErr w:type="spellEnd"/>
            <w:r w:rsidRPr="00B65DB6">
              <w:rPr>
                <w:iCs/>
                <w:sz w:val="16"/>
                <w:szCs w:val="16"/>
              </w:rPr>
              <w:t xml:space="preserve"> </w:t>
            </w:r>
            <w:proofErr w:type="spellStart"/>
            <w:r w:rsidRPr="00B65DB6">
              <w:rPr>
                <w:iCs/>
                <w:sz w:val="16"/>
                <w:szCs w:val="16"/>
              </w:rPr>
              <w:t>bisa</w:t>
            </w:r>
            <w:proofErr w:type="spellEnd"/>
            <w:r w:rsidRPr="00B65DB6">
              <w:rPr>
                <w:iCs/>
                <w:sz w:val="16"/>
                <w:szCs w:val="16"/>
              </w:rPr>
              <w:t xml:space="preserve"> </w:t>
            </w:r>
            <w:proofErr w:type="spellStart"/>
            <w:r w:rsidRPr="00B65DB6">
              <w:rPr>
                <w:iCs/>
                <w:sz w:val="16"/>
                <w:szCs w:val="16"/>
              </w:rPr>
              <w:t>mengikuti</w:t>
            </w:r>
            <w:proofErr w:type="spellEnd"/>
            <w:r w:rsidRPr="00B65DB6">
              <w:rPr>
                <w:iCs/>
                <w:sz w:val="16"/>
                <w:szCs w:val="16"/>
              </w:rPr>
              <w:t xml:space="preserve"> </w:t>
            </w:r>
            <w:proofErr w:type="spellStart"/>
            <w:r w:rsidRPr="00B65DB6">
              <w:rPr>
                <w:iCs/>
                <w:sz w:val="16"/>
                <w:szCs w:val="16"/>
              </w:rPr>
              <w:t>pembelajaran</w:t>
            </w:r>
            <w:proofErr w:type="spellEnd"/>
          </w:p>
        </w:tc>
      </w:tr>
    </w:tbl>
    <w:p w14:paraId="46BD6FB6" w14:textId="77777777" w:rsidR="00036469" w:rsidRPr="00EB1C89" w:rsidRDefault="00036469" w:rsidP="00036469">
      <w:pPr>
        <w:pBdr>
          <w:top w:val="nil"/>
          <w:left w:val="nil"/>
          <w:bottom w:val="nil"/>
          <w:right w:val="nil"/>
          <w:between w:val="nil"/>
        </w:pBdr>
        <w:tabs>
          <w:tab w:val="left" w:pos="288"/>
        </w:tabs>
        <w:spacing w:after="120" w:line="240" w:lineRule="auto"/>
        <w:jc w:val="both"/>
        <w:rPr>
          <w:color w:val="000000"/>
        </w:rPr>
      </w:pPr>
    </w:p>
    <w:p w14:paraId="6C737C65" w14:textId="77777777" w:rsidR="00036469" w:rsidRPr="00B65DB6" w:rsidRDefault="00036469" w:rsidP="00B65DB6">
      <w:pPr>
        <w:pBdr>
          <w:top w:val="nil"/>
          <w:left w:val="nil"/>
          <w:bottom w:val="nil"/>
          <w:right w:val="nil"/>
          <w:between w:val="nil"/>
        </w:pBdr>
        <w:tabs>
          <w:tab w:val="left" w:pos="288"/>
        </w:tabs>
        <w:spacing w:after="120"/>
        <w:jc w:val="both"/>
        <w:rPr>
          <w:color w:val="000000"/>
          <w:sz w:val="20"/>
          <w:szCs w:val="20"/>
        </w:rPr>
      </w:pPr>
      <w:proofErr w:type="spellStart"/>
      <w:r w:rsidRPr="00B65DB6">
        <w:rPr>
          <w:color w:val="000000"/>
          <w:sz w:val="20"/>
          <w:szCs w:val="20"/>
        </w:rPr>
        <w:t>Tabel</w:t>
      </w:r>
      <w:proofErr w:type="spellEnd"/>
      <w:r w:rsidRPr="00B65DB6">
        <w:rPr>
          <w:color w:val="000000"/>
          <w:sz w:val="20"/>
          <w:szCs w:val="20"/>
        </w:rPr>
        <w:t xml:space="preserve"> III </w:t>
      </w:r>
      <w:proofErr w:type="spellStart"/>
      <w:r w:rsidRPr="00B65DB6">
        <w:rPr>
          <w:color w:val="000000"/>
          <w:sz w:val="20"/>
          <w:szCs w:val="20"/>
        </w:rPr>
        <w:t>menunjukkan</w:t>
      </w:r>
      <w:proofErr w:type="spellEnd"/>
      <w:r w:rsidRPr="00B65DB6">
        <w:rPr>
          <w:color w:val="000000"/>
          <w:sz w:val="20"/>
          <w:szCs w:val="20"/>
        </w:rPr>
        <w:t xml:space="preserve"> </w:t>
      </w:r>
      <w:proofErr w:type="spellStart"/>
      <w:r w:rsidRPr="00B65DB6">
        <w:rPr>
          <w:color w:val="000000"/>
          <w:sz w:val="20"/>
          <w:szCs w:val="20"/>
        </w:rPr>
        <w:t>bahwa</w:t>
      </w:r>
      <w:proofErr w:type="spellEnd"/>
      <w:r w:rsidRPr="00B65DB6">
        <w:rPr>
          <w:color w:val="000000"/>
          <w:sz w:val="20"/>
          <w:szCs w:val="20"/>
        </w:rPr>
        <w:t xml:space="preserve"> </w:t>
      </w:r>
      <w:r w:rsidRPr="00B65DB6">
        <w:rPr>
          <w:i/>
          <w:iCs/>
          <w:color w:val="000000"/>
          <w:sz w:val="20"/>
          <w:szCs w:val="20"/>
        </w:rPr>
        <w:t>bullying</w:t>
      </w:r>
      <w:r w:rsidRPr="00B65DB6">
        <w:rPr>
          <w:color w:val="000000"/>
          <w:sz w:val="20"/>
          <w:szCs w:val="20"/>
        </w:rPr>
        <w:t xml:space="preserve"> </w:t>
      </w:r>
      <w:proofErr w:type="spellStart"/>
      <w:r w:rsidRPr="00B65DB6">
        <w:rPr>
          <w:color w:val="000000"/>
          <w:sz w:val="20"/>
          <w:szCs w:val="20"/>
        </w:rPr>
        <w:t>berdampak</w:t>
      </w:r>
      <w:proofErr w:type="spellEnd"/>
      <w:r w:rsidRPr="00B65DB6">
        <w:rPr>
          <w:color w:val="000000"/>
          <w:sz w:val="20"/>
          <w:szCs w:val="20"/>
        </w:rPr>
        <w:t xml:space="preserve"> pada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baik</w:t>
      </w:r>
      <w:proofErr w:type="spellEnd"/>
      <w:r w:rsidRPr="00B65DB6">
        <w:rPr>
          <w:color w:val="000000"/>
          <w:sz w:val="20"/>
          <w:szCs w:val="20"/>
        </w:rPr>
        <w:t xml:space="preserve"> yang </w:t>
      </w:r>
      <w:proofErr w:type="spellStart"/>
      <w:r w:rsidRPr="00B65DB6">
        <w:rPr>
          <w:color w:val="000000"/>
          <w:sz w:val="20"/>
          <w:szCs w:val="20"/>
        </w:rPr>
        <w:t>menjadi</w:t>
      </w:r>
      <w:proofErr w:type="spellEnd"/>
      <w:r w:rsidRPr="00B65DB6">
        <w:rPr>
          <w:color w:val="000000"/>
          <w:sz w:val="20"/>
          <w:szCs w:val="20"/>
        </w:rPr>
        <w:t xml:space="preserve"> korban </w:t>
      </w:r>
      <w:proofErr w:type="spellStart"/>
      <w:r w:rsidRPr="00B65DB6">
        <w:rPr>
          <w:color w:val="000000"/>
          <w:sz w:val="20"/>
          <w:szCs w:val="20"/>
        </w:rPr>
        <w:t>maupun</w:t>
      </w:r>
      <w:proofErr w:type="spellEnd"/>
      <w:r w:rsidRPr="00B65DB6">
        <w:rPr>
          <w:color w:val="000000"/>
          <w:sz w:val="20"/>
          <w:szCs w:val="20"/>
        </w:rPr>
        <w:t xml:space="preserve"> yang </w:t>
      </w:r>
      <w:proofErr w:type="spellStart"/>
      <w:r w:rsidRPr="00B65DB6">
        <w:rPr>
          <w:color w:val="000000"/>
          <w:sz w:val="20"/>
          <w:szCs w:val="20"/>
        </w:rPr>
        <w:t>bukan</w:t>
      </w:r>
      <w:proofErr w:type="spellEnd"/>
      <w:r w:rsidRPr="00B65DB6">
        <w:rPr>
          <w:color w:val="000000"/>
          <w:sz w:val="20"/>
          <w:szCs w:val="20"/>
        </w:rPr>
        <w:t xml:space="preserve"> korban dan </w:t>
      </w:r>
      <w:proofErr w:type="spellStart"/>
      <w:r w:rsidRPr="00B65DB6">
        <w:rPr>
          <w:color w:val="000000"/>
          <w:sz w:val="20"/>
          <w:szCs w:val="20"/>
        </w:rPr>
        <w:t>pelaku</w:t>
      </w:r>
      <w:proofErr w:type="spellEnd"/>
      <w:r w:rsidRPr="00B65DB6">
        <w:rPr>
          <w:color w:val="000000"/>
          <w:sz w:val="20"/>
          <w:szCs w:val="20"/>
        </w:rPr>
        <w:t xml:space="preserve"> </w:t>
      </w:r>
      <w:proofErr w:type="spellStart"/>
      <w:r w:rsidRPr="00B65DB6">
        <w:rPr>
          <w:color w:val="000000"/>
          <w:sz w:val="20"/>
          <w:szCs w:val="20"/>
        </w:rPr>
        <w:t>atau</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lainnya</w:t>
      </w:r>
      <w:proofErr w:type="spellEnd"/>
      <w:r w:rsidRPr="00B65DB6">
        <w:rPr>
          <w:color w:val="000000"/>
          <w:sz w:val="20"/>
          <w:szCs w:val="20"/>
        </w:rPr>
        <w:t xml:space="preserve">. </w:t>
      </w:r>
      <w:proofErr w:type="spellStart"/>
      <w:r w:rsidRPr="00B65DB6">
        <w:rPr>
          <w:color w:val="000000"/>
          <w:sz w:val="20"/>
          <w:szCs w:val="20"/>
        </w:rPr>
        <w:t>Bagi</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yang </w:t>
      </w:r>
      <w:proofErr w:type="spellStart"/>
      <w:r w:rsidRPr="00B65DB6">
        <w:rPr>
          <w:color w:val="000000"/>
          <w:sz w:val="20"/>
          <w:szCs w:val="20"/>
        </w:rPr>
        <w:t>menjadi</w:t>
      </w:r>
      <w:proofErr w:type="spellEnd"/>
      <w:r w:rsidRPr="00B65DB6">
        <w:rPr>
          <w:color w:val="000000"/>
          <w:sz w:val="20"/>
          <w:szCs w:val="20"/>
        </w:rPr>
        <w:t xml:space="preserve"> korban, </w:t>
      </w:r>
      <w:proofErr w:type="spellStart"/>
      <w:r w:rsidRPr="00B65DB6">
        <w:rPr>
          <w:color w:val="000000"/>
          <w:sz w:val="20"/>
          <w:szCs w:val="20"/>
        </w:rPr>
        <w:t>dampaknya</w:t>
      </w:r>
      <w:proofErr w:type="spellEnd"/>
      <w:r w:rsidRPr="00B65DB6">
        <w:rPr>
          <w:color w:val="000000"/>
          <w:sz w:val="20"/>
          <w:szCs w:val="20"/>
        </w:rPr>
        <w:t xml:space="preserve"> </w:t>
      </w:r>
      <w:proofErr w:type="spellStart"/>
      <w:r w:rsidRPr="00B65DB6">
        <w:rPr>
          <w:color w:val="000000"/>
          <w:sz w:val="20"/>
          <w:szCs w:val="20"/>
        </w:rPr>
        <w:t>berupa</w:t>
      </w:r>
      <w:proofErr w:type="spellEnd"/>
      <w:r w:rsidRPr="00B65DB6">
        <w:rPr>
          <w:color w:val="000000"/>
          <w:sz w:val="20"/>
          <w:szCs w:val="20"/>
        </w:rPr>
        <w:t xml:space="preserve"> </w:t>
      </w:r>
      <w:proofErr w:type="spellStart"/>
      <w:r w:rsidRPr="00B65DB6">
        <w:rPr>
          <w:color w:val="000000"/>
          <w:sz w:val="20"/>
          <w:szCs w:val="20"/>
        </w:rPr>
        <w:t>tidak</w:t>
      </w:r>
      <w:proofErr w:type="spellEnd"/>
      <w:r w:rsidRPr="00B65DB6">
        <w:rPr>
          <w:color w:val="000000"/>
          <w:sz w:val="20"/>
          <w:szCs w:val="20"/>
        </w:rPr>
        <w:t xml:space="preserve"> </w:t>
      </w:r>
      <w:proofErr w:type="spellStart"/>
      <w:r w:rsidRPr="00B65DB6">
        <w:rPr>
          <w:color w:val="000000"/>
          <w:sz w:val="20"/>
          <w:szCs w:val="20"/>
        </w:rPr>
        <w:t>mau</w:t>
      </w:r>
      <w:proofErr w:type="spellEnd"/>
      <w:r w:rsidRPr="00B65DB6">
        <w:rPr>
          <w:color w:val="000000"/>
          <w:sz w:val="20"/>
          <w:szCs w:val="20"/>
        </w:rPr>
        <w:t xml:space="preserve"> </w:t>
      </w:r>
      <w:proofErr w:type="spellStart"/>
      <w:r w:rsidRPr="00B65DB6">
        <w:rPr>
          <w:color w:val="000000"/>
          <w:sz w:val="20"/>
          <w:szCs w:val="20"/>
        </w:rPr>
        <w:t>masuk</w:t>
      </w:r>
      <w:proofErr w:type="spellEnd"/>
      <w:r w:rsidRPr="00B65DB6">
        <w:rPr>
          <w:color w:val="000000"/>
          <w:sz w:val="20"/>
          <w:szCs w:val="20"/>
        </w:rPr>
        <w:t xml:space="preserve"> </w:t>
      </w:r>
      <w:proofErr w:type="spellStart"/>
      <w:r w:rsidRPr="00B65DB6">
        <w:rPr>
          <w:color w:val="000000"/>
          <w:sz w:val="20"/>
          <w:szCs w:val="20"/>
        </w:rPr>
        <w:t>ke</w:t>
      </w:r>
      <w:proofErr w:type="spellEnd"/>
      <w:r w:rsidRPr="00B65DB6">
        <w:rPr>
          <w:color w:val="000000"/>
          <w:sz w:val="20"/>
          <w:szCs w:val="20"/>
        </w:rPr>
        <w:t xml:space="preserve"> </w:t>
      </w:r>
      <w:proofErr w:type="spellStart"/>
      <w:r w:rsidRPr="00B65DB6">
        <w:rPr>
          <w:color w:val="000000"/>
          <w:sz w:val="20"/>
          <w:szCs w:val="20"/>
        </w:rPr>
        <w:t>dalam</w:t>
      </w:r>
      <w:proofErr w:type="spellEnd"/>
      <w:r w:rsidRPr="00B65DB6">
        <w:rPr>
          <w:color w:val="000000"/>
          <w:sz w:val="20"/>
          <w:szCs w:val="20"/>
        </w:rPr>
        <w:t xml:space="preserve"> </w:t>
      </w:r>
      <w:proofErr w:type="spellStart"/>
      <w:r w:rsidRPr="00B65DB6">
        <w:rPr>
          <w:color w:val="000000"/>
          <w:sz w:val="20"/>
          <w:szCs w:val="20"/>
        </w:rPr>
        <w:t>kelas</w:t>
      </w:r>
      <w:proofErr w:type="spellEnd"/>
      <w:r w:rsidRPr="00B65DB6">
        <w:rPr>
          <w:color w:val="000000"/>
          <w:sz w:val="20"/>
          <w:szCs w:val="20"/>
        </w:rPr>
        <w:t xml:space="preserve"> dan </w:t>
      </w:r>
      <w:proofErr w:type="spellStart"/>
      <w:r w:rsidRPr="00B65DB6">
        <w:rPr>
          <w:color w:val="000000"/>
          <w:sz w:val="20"/>
          <w:szCs w:val="20"/>
        </w:rPr>
        <w:t>bahkan</w:t>
      </w:r>
      <w:proofErr w:type="spellEnd"/>
      <w:r w:rsidRPr="00B65DB6">
        <w:rPr>
          <w:color w:val="000000"/>
          <w:sz w:val="20"/>
          <w:szCs w:val="20"/>
        </w:rPr>
        <w:t xml:space="preserve"> </w:t>
      </w:r>
      <w:proofErr w:type="spellStart"/>
      <w:r w:rsidRPr="00B65DB6">
        <w:rPr>
          <w:color w:val="000000"/>
          <w:sz w:val="20"/>
          <w:szCs w:val="20"/>
        </w:rPr>
        <w:t>tidak</w:t>
      </w:r>
      <w:proofErr w:type="spellEnd"/>
      <w:r w:rsidRPr="00B65DB6">
        <w:rPr>
          <w:color w:val="000000"/>
          <w:sz w:val="20"/>
          <w:szCs w:val="20"/>
        </w:rPr>
        <w:t xml:space="preserve"> </w:t>
      </w:r>
      <w:proofErr w:type="spellStart"/>
      <w:r w:rsidRPr="00B65DB6">
        <w:rPr>
          <w:color w:val="000000"/>
          <w:sz w:val="20"/>
          <w:szCs w:val="20"/>
        </w:rPr>
        <w:t>mau</w:t>
      </w:r>
      <w:proofErr w:type="spellEnd"/>
      <w:r w:rsidRPr="00B65DB6">
        <w:rPr>
          <w:color w:val="000000"/>
          <w:sz w:val="20"/>
          <w:szCs w:val="20"/>
        </w:rPr>
        <w:t xml:space="preserve"> </w:t>
      </w:r>
      <w:proofErr w:type="spellStart"/>
      <w:r w:rsidRPr="00B65DB6">
        <w:rPr>
          <w:color w:val="000000"/>
          <w:sz w:val="20"/>
          <w:szCs w:val="20"/>
        </w:rPr>
        <w:t>datang</w:t>
      </w:r>
      <w:proofErr w:type="spellEnd"/>
      <w:r w:rsidRPr="00B65DB6">
        <w:rPr>
          <w:color w:val="000000"/>
          <w:sz w:val="20"/>
          <w:szCs w:val="20"/>
        </w:rPr>
        <w:t xml:space="preserve"> </w:t>
      </w:r>
      <w:proofErr w:type="spellStart"/>
      <w:r w:rsidRPr="00B65DB6">
        <w:rPr>
          <w:color w:val="000000"/>
          <w:sz w:val="20"/>
          <w:szCs w:val="20"/>
        </w:rPr>
        <w:t>ke</w:t>
      </w:r>
      <w:proofErr w:type="spellEnd"/>
      <w:r w:rsidRPr="00B65DB6">
        <w:rPr>
          <w:color w:val="000000"/>
          <w:sz w:val="20"/>
          <w:szCs w:val="20"/>
        </w:rPr>
        <w:t xml:space="preserve"> </w:t>
      </w:r>
      <w:proofErr w:type="spellStart"/>
      <w:r w:rsidRPr="00B65DB6">
        <w:rPr>
          <w:color w:val="000000"/>
          <w:sz w:val="20"/>
          <w:szCs w:val="20"/>
        </w:rPr>
        <w:t>sekolah</w:t>
      </w:r>
      <w:proofErr w:type="spellEnd"/>
      <w:r w:rsidRPr="00B65DB6">
        <w:rPr>
          <w:color w:val="000000"/>
          <w:sz w:val="20"/>
          <w:szCs w:val="20"/>
        </w:rPr>
        <w:t xml:space="preserve">. </w:t>
      </w:r>
      <w:proofErr w:type="spellStart"/>
      <w:r w:rsidRPr="00B65DB6">
        <w:rPr>
          <w:color w:val="000000"/>
          <w:sz w:val="20"/>
          <w:szCs w:val="20"/>
        </w:rPr>
        <w:t>sedangkan</w:t>
      </w:r>
      <w:proofErr w:type="spellEnd"/>
      <w:r w:rsidRPr="00B65DB6">
        <w:rPr>
          <w:color w:val="000000"/>
          <w:sz w:val="20"/>
          <w:szCs w:val="20"/>
        </w:rPr>
        <w:t xml:space="preserve"> pada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lastRenderedPageBreak/>
        <w:t>lainnya</w:t>
      </w:r>
      <w:proofErr w:type="spellEnd"/>
      <w:r w:rsidRPr="00B65DB6">
        <w:rPr>
          <w:color w:val="000000"/>
          <w:sz w:val="20"/>
          <w:szCs w:val="20"/>
        </w:rPr>
        <w:t xml:space="preserve"> </w:t>
      </w:r>
      <w:proofErr w:type="spellStart"/>
      <w:r w:rsidRPr="00B65DB6">
        <w:rPr>
          <w:color w:val="000000"/>
          <w:sz w:val="20"/>
          <w:szCs w:val="20"/>
        </w:rPr>
        <w:t>berupa</w:t>
      </w:r>
      <w:proofErr w:type="spellEnd"/>
      <w:r w:rsidRPr="00B65DB6">
        <w:rPr>
          <w:color w:val="000000"/>
          <w:sz w:val="20"/>
          <w:szCs w:val="20"/>
        </w:rPr>
        <w:t xml:space="preserve"> </w:t>
      </w:r>
      <w:proofErr w:type="spellStart"/>
      <w:r w:rsidRPr="00B65DB6">
        <w:rPr>
          <w:color w:val="000000"/>
          <w:sz w:val="20"/>
          <w:szCs w:val="20"/>
        </w:rPr>
        <w:t>tidak</w:t>
      </w:r>
      <w:proofErr w:type="spellEnd"/>
      <w:r w:rsidRPr="00B65DB6">
        <w:rPr>
          <w:color w:val="000000"/>
          <w:sz w:val="20"/>
          <w:szCs w:val="20"/>
        </w:rPr>
        <w:t xml:space="preserve"> </w:t>
      </w:r>
      <w:proofErr w:type="spellStart"/>
      <w:r w:rsidRPr="00B65DB6">
        <w:rPr>
          <w:color w:val="000000"/>
          <w:sz w:val="20"/>
          <w:szCs w:val="20"/>
        </w:rPr>
        <w:t>bisa</w:t>
      </w:r>
      <w:proofErr w:type="spellEnd"/>
      <w:r w:rsidRPr="00B65DB6">
        <w:rPr>
          <w:color w:val="000000"/>
          <w:sz w:val="20"/>
          <w:szCs w:val="20"/>
        </w:rPr>
        <w:t xml:space="preserve"> </w:t>
      </w:r>
      <w:proofErr w:type="spellStart"/>
      <w:r w:rsidRPr="00B65DB6">
        <w:rPr>
          <w:color w:val="000000"/>
          <w:sz w:val="20"/>
          <w:szCs w:val="20"/>
        </w:rPr>
        <w:t>mengikuti</w:t>
      </w:r>
      <w:proofErr w:type="spellEnd"/>
      <w:r w:rsidRPr="00B65DB6">
        <w:rPr>
          <w:color w:val="000000"/>
          <w:sz w:val="20"/>
          <w:szCs w:val="20"/>
        </w:rPr>
        <w:t xml:space="preserve"> </w:t>
      </w:r>
      <w:proofErr w:type="spellStart"/>
      <w:r w:rsidRPr="00B65DB6">
        <w:rPr>
          <w:color w:val="000000"/>
          <w:sz w:val="20"/>
          <w:szCs w:val="20"/>
        </w:rPr>
        <w:t>kegiatan</w:t>
      </w:r>
      <w:proofErr w:type="spellEnd"/>
      <w:r w:rsidRPr="00B65DB6">
        <w:rPr>
          <w:color w:val="000000"/>
          <w:sz w:val="20"/>
          <w:szCs w:val="20"/>
        </w:rPr>
        <w:t xml:space="preserve"> </w:t>
      </w:r>
      <w:proofErr w:type="spellStart"/>
      <w:r w:rsidRPr="00B65DB6">
        <w:rPr>
          <w:color w:val="000000"/>
          <w:sz w:val="20"/>
          <w:szCs w:val="20"/>
        </w:rPr>
        <w:t>pembelajaran</w:t>
      </w:r>
      <w:proofErr w:type="spellEnd"/>
      <w:r w:rsidRPr="00B65DB6">
        <w:rPr>
          <w:color w:val="000000"/>
          <w:sz w:val="20"/>
          <w:szCs w:val="20"/>
        </w:rPr>
        <w:t xml:space="preserve"> </w:t>
      </w:r>
      <w:proofErr w:type="spellStart"/>
      <w:r w:rsidRPr="00B65DB6">
        <w:rPr>
          <w:color w:val="000000"/>
          <w:sz w:val="20"/>
          <w:szCs w:val="20"/>
        </w:rPr>
        <w:t>karena</w:t>
      </w:r>
      <w:proofErr w:type="spellEnd"/>
      <w:r w:rsidRPr="00B65DB6">
        <w:rPr>
          <w:color w:val="000000"/>
          <w:sz w:val="20"/>
          <w:szCs w:val="20"/>
        </w:rPr>
        <w:t xml:space="preserve"> </w:t>
      </w:r>
      <w:proofErr w:type="spellStart"/>
      <w:r w:rsidRPr="00B65DB6">
        <w:rPr>
          <w:color w:val="000000"/>
          <w:sz w:val="20"/>
          <w:szCs w:val="20"/>
        </w:rPr>
        <w:t>kegiatan</w:t>
      </w:r>
      <w:proofErr w:type="spellEnd"/>
      <w:r w:rsidRPr="00B65DB6">
        <w:rPr>
          <w:color w:val="000000"/>
          <w:sz w:val="20"/>
          <w:szCs w:val="20"/>
        </w:rPr>
        <w:t xml:space="preserve"> </w:t>
      </w:r>
      <w:proofErr w:type="spellStart"/>
      <w:r w:rsidRPr="00B65DB6">
        <w:rPr>
          <w:color w:val="000000"/>
          <w:sz w:val="20"/>
          <w:szCs w:val="20"/>
        </w:rPr>
        <w:t>pembelajaran</w:t>
      </w:r>
      <w:proofErr w:type="spellEnd"/>
      <w:r w:rsidRPr="00B65DB6">
        <w:rPr>
          <w:color w:val="000000"/>
          <w:sz w:val="20"/>
          <w:szCs w:val="20"/>
        </w:rPr>
        <w:t xml:space="preserve"> </w:t>
      </w:r>
      <w:proofErr w:type="spellStart"/>
      <w:r w:rsidRPr="00B65DB6">
        <w:rPr>
          <w:color w:val="000000"/>
          <w:sz w:val="20"/>
          <w:szCs w:val="20"/>
        </w:rPr>
        <w:t>harus</w:t>
      </w:r>
      <w:proofErr w:type="spellEnd"/>
      <w:r w:rsidRPr="00B65DB6">
        <w:rPr>
          <w:color w:val="000000"/>
          <w:sz w:val="20"/>
          <w:szCs w:val="20"/>
        </w:rPr>
        <w:t xml:space="preserve"> </w:t>
      </w:r>
      <w:proofErr w:type="spellStart"/>
      <w:r w:rsidRPr="00B65DB6">
        <w:rPr>
          <w:color w:val="000000"/>
          <w:sz w:val="20"/>
          <w:szCs w:val="20"/>
        </w:rPr>
        <w:t>tertunda</w:t>
      </w:r>
      <w:proofErr w:type="spellEnd"/>
      <w:r w:rsidRPr="00B65DB6">
        <w:rPr>
          <w:color w:val="000000"/>
          <w:sz w:val="20"/>
          <w:szCs w:val="20"/>
        </w:rPr>
        <w:t xml:space="preserve">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adanya</w:t>
      </w:r>
      <w:proofErr w:type="spellEnd"/>
      <w:r w:rsidRPr="00B65DB6">
        <w:rPr>
          <w:color w:val="000000"/>
          <w:sz w:val="20"/>
          <w:szCs w:val="20"/>
        </w:rPr>
        <w:t xml:space="preserve"> </w:t>
      </w:r>
      <w:r w:rsidRPr="00B65DB6">
        <w:rPr>
          <w:i/>
          <w:iCs/>
          <w:color w:val="000000"/>
          <w:sz w:val="20"/>
          <w:szCs w:val="20"/>
        </w:rPr>
        <w:t>bullying</w:t>
      </w:r>
      <w:r w:rsidRPr="00B65DB6">
        <w:rPr>
          <w:color w:val="000000"/>
          <w:sz w:val="20"/>
          <w:szCs w:val="20"/>
        </w:rPr>
        <w:t xml:space="preserve"> di </w:t>
      </w:r>
      <w:proofErr w:type="spellStart"/>
      <w:r w:rsidRPr="00B65DB6">
        <w:rPr>
          <w:color w:val="000000"/>
          <w:sz w:val="20"/>
          <w:szCs w:val="20"/>
        </w:rPr>
        <w:t>kelas</w:t>
      </w:r>
      <w:proofErr w:type="spellEnd"/>
      <w:r w:rsidRPr="00B65DB6">
        <w:rPr>
          <w:color w:val="000000"/>
          <w:sz w:val="20"/>
          <w:szCs w:val="20"/>
        </w:rPr>
        <w:t xml:space="preserve">. </w:t>
      </w:r>
      <w:proofErr w:type="spellStart"/>
      <w:r w:rsidRPr="00B65DB6">
        <w:rPr>
          <w:color w:val="000000"/>
          <w:sz w:val="20"/>
          <w:szCs w:val="20"/>
        </w:rPr>
        <w:t>Selain</w:t>
      </w:r>
      <w:proofErr w:type="spellEnd"/>
      <w:r w:rsidRPr="00B65DB6">
        <w:rPr>
          <w:color w:val="000000"/>
          <w:sz w:val="20"/>
          <w:szCs w:val="20"/>
        </w:rPr>
        <w:t xml:space="preserve"> </w:t>
      </w:r>
      <w:proofErr w:type="spellStart"/>
      <w:r w:rsidRPr="00B65DB6">
        <w:rPr>
          <w:color w:val="000000"/>
          <w:sz w:val="20"/>
          <w:szCs w:val="20"/>
        </w:rPr>
        <w:t>itu</w:t>
      </w:r>
      <w:proofErr w:type="spellEnd"/>
      <w:r w:rsidRPr="00B65DB6">
        <w:rPr>
          <w:color w:val="000000"/>
          <w:sz w:val="20"/>
          <w:szCs w:val="20"/>
        </w:rPr>
        <w:t xml:space="preserve"> guru juga </w:t>
      </w:r>
      <w:proofErr w:type="spellStart"/>
      <w:r w:rsidRPr="00B65DB6">
        <w:rPr>
          <w:color w:val="000000"/>
          <w:sz w:val="20"/>
          <w:szCs w:val="20"/>
        </w:rPr>
        <w:t>mengalami</w:t>
      </w:r>
      <w:proofErr w:type="spellEnd"/>
      <w:r w:rsidRPr="00B65DB6">
        <w:rPr>
          <w:color w:val="000000"/>
          <w:sz w:val="20"/>
          <w:szCs w:val="20"/>
        </w:rPr>
        <w:t xml:space="preserve"> </w:t>
      </w:r>
      <w:proofErr w:type="spellStart"/>
      <w:r w:rsidRPr="00B65DB6">
        <w:rPr>
          <w:color w:val="000000"/>
          <w:sz w:val="20"/>
          <w:szCs w:val="20"/>
        </w:rPr>
        <w:t>dampak</w:t>
      </w:r>
      <w:proofErr w:type="spellEnd"/>
      <w:r w:rsidRPr="00B65DB6">
        <w:rPr>
          <w:color w:val="000000"/>
          <w:sz w:val="20"/>
          <w:szCs w:val="20"/>
        </w:rPr>
        <w:t xml:space="preserve"> </w:t>
      </w:r>
      <w:proofErr w:type="spellStart"/>
      <w:r w:rsidRPr="00B65DB6">
        <w:rPr>
          <w:color w:val="000000"/>
          <w:sz w:val="20"/>
          <w:szCs w:val="20"/>
        </w:rPr>
        <w:t>dari</w:t>
      </w:r>
      <w:proofErr w:type="spellEnd"/>
      <w:r w:rsidRPr="00B65DB6">
        <w:rPr>
          <w:color w:val="000000"/>
          <w:sz w:val="20"/>
          <w:szCs w:val="20"/>
        </w:rPr>
        <w:t xml:space="preserve"> </w:t>
      </w:r>
      <w:r w:rsidRPr="00B65DB6">
        <w:rPr>
          <w:i/>
          <w:iCs/>
          <w:color w:val="000000"/>
          <w:sz w:val="20"/>
          <w:szCs w:val="20"/>
        </w:rPr>
        <w:t>bullying</w:t>
      </w:r>
      <w:r w:rsidRPr="00B65DB6">
        <w:rPr>
          <w:color w:val="000000"/>
          <w:sz w:val="20"/>
          <w:szCs w:val="20"/>
        </w:rPr>
        <w:t xml:space="preserve"> </w:t>
      </w:r>
      <w:proofErr w:type="spellStart"/>
      <w:r w:rsidRPr="00B65DB6">
        <w:rPr>
          <w:color w:val="000000"/>
          <w:sz w:val="20"/>
          <w:szCs w:val="20"/>
        </w:rPr>
        <w:t>karena</w:t>
      </w:r>
      <w:proofErr w:type="spellEnd"/>
      <w:r w:rsidRPr="00B65DB6">
        <w:rPr>
          <w:color w:val="000000"/>
          <w:sz w:val="20"/>
          <w:szCs w:val="20"/>
        </w:rPr>
        <w:t xml:space="preserve"> </w:t>
      </w:r>
      <w:proofErr w:type="spellStart"/>
      <w:r w:rsidRPr="00B65DB6">
        <w:rPr>
          <w:color w:val="000000"/>
          <w:sz w:val="20"/>
          <w:szCs w:val="20"/>
        </w:rPr>
        <w:t>ketika</w:t>
      </w:r>
      <w:proofErr w:type="spellEnd"/>
      <w:r w:rsidRPr="00B65DB6">
        <w:rPr>
          <w:color w:val="000000"/>
          <w:sz w:val="20"/>
          <w:szCs w:val="20"/>
        </w:rPr>
        <w:t xml:space="preserve"> </w:t>
      </w:r>
      <w:r w:rsidRPr="00B65DB6">
        <w:rPr>
          <w:i/>
          <w:iCs/>
          <w:color w:val="000000"/>
          <w:sz w:val="20"/>
          <w:szCs w:val="20"/>
        </w:rPr>
        <w:t>bullying</w:t>
      </w:r>
      <w:r w:rsidRPr="00B65DB6">
        <w:rPr>
          <w:color w:val="000000"/>
          <w:sz w:val="20"/>
          <w:szCs w:val="20"/>
        </w:rPr>
        <w:t xml:space="preserve"> </w:t>
      </w:r>
      <w:proofErr w:type="spellStart"/>
      <w:r w:rsidRPr="00B65DB6">
        <w:rPr>
          <w:color w:val="000000"/>
          <w:sz w:val="20"/>
          <w:szCs w:val="20"/>
        </w:rPr>
        <w:t>terjadi</w:t>
      </w:r>
      <w:proofErr w:type="spellEnd"/>
      <w:r w:rsidRPr="00B65DB6">
        <w:rPr>
          <w:color w:val="000000"/>
          <w:sz w:val="20"/>
          <w:szCs w:val="20"/>
        </w:rPr>
        <w:t xml:space="preserve"> </w:t>
      </w:r>
      <w:proofErr w:type="spellStart"/>
      <w:r w:rsidRPr="00B65DB6">
        <w:rPr>
          <w:color w:val="000000"/>
          <w:sz w:val="20"/>
          <w:szCs w:val="20"/>
        </w:rPr>
        <w:t>kegiatan</w:t>
      </w:r>
      <w:proofErr w:type="spellEnd"/>
      <w:r w:rsidRPr="00B65DB6">
        <w:rPr>
          <w:color w:val="000000"/>
          <w:sz w:val="20"/>
          <w:szCs w:val="20"/>
        </w:rPr>
        <w:t xml:space="preserve"> </w:t>
      </w:r>
      <w:proofErr w:type="spellStart"/>
      <w:r w:rsidRPr="00B65DB6">
        <w:rPr>
          <w:color w:val="000000"/>
          <w:sz w:val="20"/>
          <w:szCs w:val="20"/>
        </w:rPr>
        <w:t>belajar</w:t>
      </w:r>
      <w:proofErr w:type="spellEnd"/>
      <w:r w:rsidRPr="00B65DB6">
        <w:rPr>
          <w:color w:val="000000"/>
          <w:sz w:val="20"/>
          <w:szCs w:val="20"/>
        </w:rPr>
        <w:t xml:space="preserve"> </w:t>
      </w:r>
      <w:proofErr w:type="spellStart"/>
      <w:r w:rsidRPr="00B65DB6">
        <w:rPr>
          <w:color w:val="000000"/>
          <w:sz w:val="20"/>
          <w:szCs w:val="20"/>
        </w:rPr>
        <w:t>menjadi</w:t>
      </w:r>
      <w:proofErr w:type="spellEnd"/>
      <w:r w:rsidRPr="00B65DB6">
        <w:rPr>
          <w:color w:val="000000"/>
          <w:sz w:val="20"/>
          <w:szCs w:val="20"/>
        </w:rPr>
        <w:t xml:space="preserve"> </w:t>
      </w:r>
      <w:proofErr w:type="spellStart"/>
      <w:r w:rsidRPr="00B65DB6">
        <w:rPr>
          <w:color w:val="000000"/>
          <w:sz w:val="20"/>
          <w:szCs w:val="20"/>
        </w:rPr>
        <w:t>terganggu</w:t>
      </w:r>
      <w:proofErr w:type="spellEnd"/>
      <w:r w:rsidRPr="00B65DB6">
        <w:rPr>
          <w:color w:val="000000"/>
          <w:sz w:val="20"/>
          <w:szCs w:val="20"/>
        </w:rPr>
        <w:t xml:space="preserve"> </w:t>
      </w:r>
      <w:proofErr w:type="spellStart"/>
      <w:r w:rsidRPr="00B65DB6">
        <w:rPr>
          <w:color w:val="000000"/>
          <w:sz w:val="20"/>
          <w:szCs w:val="20"/>
        </w:rPr>
        <w:t>sehingga</w:t>
      </w:r>
      <w:proofErr w:type="spellEnd"/>
      <w:r w:rsidRPr="00B65DB6">
        <w:rPr>
          <w:color w:val="000000"/>
          <w:sz w:val="20"/>
          <w:szCs w:val="20"/>
        </w:rPr>
        <w:t xml:space="preserve"> </w:t>
      </w:r>
      <w:proofErr w:type="spellStart"/>
      <w:r w:rsidRPr="00B65DB6">
        <w:rPr>
          <w:color w:val="000000"/>
          <w:sz w:val="20"/>
          <w:szCs w:val="20"/>
        </w:rPr>
        <w:t>pembelajaran</w:t>
      </w:r>
      <w:proofErr w:type="spellEnd"/>
      <w:r w:rsidRPr="00B65DB6">
        <w:rPr>
          <w:color w:val="000000"/>
          <w:sz w:val="20"/>
          <w:szCs w:val="20"/>
        </w:rPr>
        <w:t xml:space="preserve"> </w:t>
      </w:r>
      <w:proofErr w:type="spellStart"/>
      <w:r w:rsidRPr="00B65DB6">
        <w:rPr>
          <w:color w:val="000000"/>
          <w:sz w:val="20"/>
          <w:szCs w:val="20"/>
        </w:rPr>
        <w:t>tidak</w:t>
      </w:r>
      <w:proofErr w:type="spellEnd"/>
      <w:r w:rsidRPr="00B65DB6">
        <w:rPr>
          <w:color w:val="000000"/>
          <w:sz w:val="20"/>
          <w:szCs w:val="20"/>
        </w:rPr>
        <w:t xml:space="preserve"> </w:t>
      </w:r>
      <w:proofErr w:type="spellStart"/>
      <w:r w:rsidRPr="00B65DB6">
        <w:rPr>
          <w:color w:val="000000"/>
          <w:sz w:val="20"/>
          <w:szCs w:val="20"/>
        </w:rPr>
        <w:t>bisa</w:t>
      </w:r>
      <w:proofErr w:type="spellEnd"/>
      <w:r w:rsidRPr="00B65DB6">
        <w:rPr>
          <w:color w:val="000000"/>
          <w:sz w:val="20"/>
          <w:szCs w:val="20"/>
        </w:rPr>
        <w:t xml:space="preserve"> </w:t>
      </w:r>
      <w:proofErr w:type="spellStart"/>
      <w:r w:rsidRPr="00B65DB6">
        <w:rPr>
          <w:color w:val="000000"/>
          <w:sz w:val="20"/>
          <w:szCs w:val="20"/>
        </w:rPr>
        <w:t>berjalan</w:t>
      </w:r>
      <w:proofErr w:type="spellEnd"/>
      <w:r w:rsidRPr="00B65DB6">
        <w:rPr>
          <w:color w:val="000000"/>
          <w:sz w:val="20"/>
          <w:szCs w:val="20"/>
        </w:rPr>
        <w:t xml:space="preserve">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baik</w:t>
      </w:r>
      <w:proofErr w:type="spellEnd"/>
      <w:r w:rsidRPr="00B65DB6">
        <w:rPr>
          <w:color w:val="000000"/>
          <w:sz w:val="20"/>
          <w:szCs w:val="20"/>
        </w:rPr>
        <w:t xml:space="preserve">. </w:t>
      </w:r>
    </w:p>
    <w:p w14:paraId="5E7676AA" w14:textId="01EE85B2" w:rsidR="00036469" w:rsidRDefault="00036469" w:rsidP="00B65DB6">
      <w:pPr>
        <w:spacing w:after="120"/>
        <w:jc w:val="both"/>
        <w:rPr>
          <w:color w:val="000000"/>
          <w:sz w:val="20"/>
          <w:szCs w:val="20"/>
        </w:rPr>
      </w:pPr>
      <w:proofErr w:type="spellStart"/>
      <w:r w:rsidRPr="00B65DB6">
        <w:rPr>
          <w:color w:val="000000"/>
          <w:sz w:val="20"/>
          <w:szCs w:val="20"/>
        </w:rPr>
        <w:t>Selama</w:t>
      </w:r>
      <w:proofErr w:type="spellEnd"/>
      <w:r w:rsidRPr="00B65DB6">
        <w:rPr>
          <w:color w:val="000000"/>
          <w:sz w:val="20"/>
          <w:szCs w:val="20"/>
        </w:rPr>
        <w:t xml:space="preserve"> </w:t>
      </w:r>
      <w:proofErr w:type="spellStart"/>
      <w:r w:rsidRPr="00B65DB6">
        <w:rPr>
          <w:color w:val="000000"/>
          <w:sz w:val="20"/>
          <w:szCs w:val="20"/>
        </w:rPr>
        <w:t>ini</w:t>
      </w:r>
      <w:proofErr w:type="spellEnd"/>
      <w:r w:rsidRPr="00B65DB6">
        <w:rPr>
          <w:color w:val="000000"/>
          <w:sz w:val="20"/>
          <w:szCs w:val="20"/>
        </w:rPr>
        <w:t xml:space="preserve">, </w:t>
      </w:r>
      <w:proofErr w:type="spellStart"/>
      <w:r w:rsidRPr="00B65DB6">
        <w:rPr>
          <w:color w:val="000000"/>
          <w:sz w:val="20"/>
          <w:szCs w:val="20"/>
        </w:rPr>
        <w:t>sekolah</w:t>
      </w:r>
      <w:proofErr w:type="spellEnd"/>
      <w:r w:rsidRPr="00B65DB6">
        <w:rPr>
          <w:color w:val="000000"/>
          <w:sz w:val="20"/>
          <w:szCs w:val="20"/>
        </w:rPr>
        <w:t xml:space="preserve"> </w:t>
      </w:r>
      <w:proofErr w:type="spellStart"/>
      <w:r w:rsidRPr="00B65DB6">
        <w:rPr>
          <w:color w:val="000000"/>
          <w:sz w:val="20"/>
          <w:szCs w:val="20"/>
        </w:rPr>
        <w:t>sudah</w:t>
      </w:r>
      <w:proofErr w:type="spellEnd"/>
      <w:r w:rsidRPr="00B65DB6">
        <w:rPr>
          <w:color w:val="000000"/>
          <w:sz w:val="20"/>
          <w:szCs w:val="20"/>
        </w:rPr>
        <w:t xml:space="preserve"> </w:t>
      </w:r>
      <w:proofErr w:type="spellStart"/>
      <w:r w:rsidRPr="00B65DB6">
        <w:rPr>
          <w:color w:val="000000"/>
          <w:sz w:val="20"/>
          <w:szCs w:val="20"/>
        </w:rPr>
        <w:t>berusaha</w:t>
      </w:r>
      <w:proofErr w:type="spellEnd"/>
      <w:r w:rsidRPr="00B65DB6">
        <w:rPr>
          <w:color w:val="000000"/>
          <w:sz w:val="20"/>
          <w:szCs w:val="20"/>
        </w:rPr>
        <w:t xml:space="preserve"> </w:t>
      </w:r>
      <w:proofErr w:type="spellStart"/>
      <w:r w:rsidRPr="00B65DB6">
        <w:rPr>
          <w:color w:val="000000"/>
          <w:sz w:val="20"/>
          <w:szCs w:val="20"/>
        </w:rPr>
        <w:t>untuk</w:t>
      </w:r>
      <w:proofErr w:type="spellEnd"/>
      <w:r w:rsidRPr="00B65DB6">
        <w:rPr>
          <w:color w:val="000000"/>
          <w:sz w:val="20"/>
          <w:szCs w:val="20"/>
        </w:rPr>
        <w:t xml:space="preserve"> </w:t>
      </w:r>
      <w:proofErr w:type="spellStart"/>
      <w:r w:rsidRPr="00B65DB6">
        <w:rPr>
          <w:color w:val="000000"/>
          <w:sz w:val="20"/>
          <w:szCs w:val="20"/>
        </w:rPr>
        <w:t>memberikan</w:t>
      </w:r>
      <w:proofErr w:type="spellEnd"/>
      <w:r w:rsidRPr="00B65DB6">
        <w:rPr>
          <w:color w:val="000000"/>
          <w:sz w:val="20"/>
          <w:szCs w:val="20"/>
        </w:rPr>
        <w:t xml:space="preserve"> </w:t>
      </w:r>
      <w:proofErr w:type="spellStart"/>
      <w:r w:rsidRPr="00B65DB6">
        <w:rPr>
          <w:color w:val="000000"/>
          <w:sz w:val="20"/>
          <w:szCs w:val="20"/>
        </w:rPr>
        <w:t>penyelesaian</w:t>
      </w:r>
      <w:proofErr w:type="spellEnd"/>
      <w:r w:rsidRPr="00B65DB6">
        <w:rPr>
          <w:color w:val="000000"/>
          <w:sz w:val="20"/>
          <w:szCs w:val="20"/>
        </w:rPr>
        <w:t xml:space="preserve"> </w:t>
      </w:r>
      <w:proofErr w:type="spellStart"/>
      <w:r w:rsidRPr="00B65DB6">
        <w:rPr>
          <w:color w:val="000000"/>
          <w:sz w:val="20"/>
          <w:szCs w:val="20"/>
        </w:rPr>
        <w:t>terhadap</w:t>
      </w:r>
      <w:proofErr w:type="spellEnd"/>
      <w:r w:rsidRPr="00B65DB6">
        <w:rPr>
          <w:color w:val="000000"/>
          <w:sz w:val="20"/>
          <w:szCs w:val="20"/>
        </w:rPr>
        <w:t xml:space="preserve"> </w:t>
      </w:r>
      <w:proofErr w:type="spellStart"/>
      <w:r w:rsidRPr="00B65DB6">
        <w:rPr>
          <w:color w:val="000000"/>
          <w:sz w:val="20"/>
          <w:szCs w:val="20"/>
        </w:rPr>
        <w:t>masalah</w:t>
      </w:r>
      <w:proofErr w:type="spellEnd"/>
      <w:r w:rsidRPr="00B65DB6">
        <w:rPr>
          <w:color w:val="000000"/>
          <w:sz w:val="20"/>
          <w:szCs w:val="20"/>
        </w:rPr>
        <w:t xml:space="preserve"> </w:t>
      </w:r>
      <w:r w:rsidRPr="00B65DB6">
        <w:rPr>
          <w:i/>
          <w:iCs/>
          <w:color w:val="000000"/>
          <w:sz w:val="20"/>
          <w:szCs w:val="20"/>
        </w:rPr>
        <w:t>bullying</w:t>
      </w:r>
      <w:r w:rsidRPr="00B65DB6">
        <w:rPr>
          <w:color w:val="000000"/>
          <w:sz w:val="20"/>
          <w:szCs w:val="20"/>
        </w:rPr>
        <w:t xml:space="preserve">. </w:t>
      </w:r>
      <w:proofErr w:type="spellStart"/>
      <w:r w:rsidRPr="00B65DB6">
        <w:rPr>
          <w:color w:val="000000"/>
          <w:sz w:val="20"/>
          <w:szCs w:val="20"/>
        </w:rPr>
        <w:t>Penyelesaiannya</w:t>
      </w:r>
      <w:proofErr w:type="spellEnd"/>
      <w:r w:rsidRPr="00B65DB6">
        <w:rPr>
          <w:color w:val="000000"/>
          <w:sz w:val="20"/>
          <w:szCs w:val="20"/>
        </w:rPr>
        <w:t xml:space="preserve"> </w:t>
      </w:r>
      <w:proofErr w:type="spellStart"/>
      <w:r w:rsidRPr="00B65DB6">
        <w:rPr>
          <w:color w:val="000000"/>
          <w:sz w:val="20"/>
          <w:szCs w:val="20"/>
        </w:rPr>
        <w:t>berupa</w:t>
      </w:r>
      <w:proofErr w:type="spellEnd"/>
      <w:r w:rsidRPr="00B65DB6">
        <w:rPr>
          <w:color w:val="000000"/>
          <w:sz w:val="20"/>
          <w:szCs w:val="20"/>
        </w:rPr>
        <w:t xml:space="preserve"> </w:t>
      </w:r>
      <w:proofErr w:type="spellStart"/>
      <w:r w:rsidRPr="00B65DB6">
        <w:rPr>
          <w:color w:val="000000"/>
          <w:sz w:val="20"/>
          <w:szCs w:val="20"/>
        </w:rPr>
        <w:t>mengadakan</w:t>
      </w:r>
      <w:proofErr w:type="spellEnd"/>
      <w:r w:rsidRPr="00B65DB6">
        <w:rPr>
          <w:color w:val="000000"/>
          <w:sz w:val="20"/>
          <w:szCs w:val="20"/>
        </w:rPr>
        <w:t xml:space="preserve"> </w:t>
      </w:r>
      <w:proofErr w:type="spellStart"/>
      <w:r w:rsidRPr="00B65DB6">
        <w:rPr>
          <w:color w:val="000000"/>
          <w:sz w:val="20"/>
          <w:szCs w:val="20"/>
        </w:rPr>
        <w:t>sosialisasi</w:t>
      </w:r>
      <w:proofErr w:type="spellEnd"/>
      <w:r w:rsidRPr="00B65DB6">
        <w:rPr>
          <w:color w:val="000000"/>
          <w:sz w:val="20"/>
          <w:szCs w:val="20"/>
        </w:rPr>
        <w:t xml:space="preserve"> </w:t>
      </w:r>
      <w:proofErr w:type="spellStart"/>
      <w:r w:rsidRPr="00B65DB6">
        <w:rPr>
          <w:color w:val="000000"/>
          <w:sz w:val="20"/>
          <w:szCs w:val="20"/>
        </w:rPr>
        <w:t>baik</w:t>
      </w:r>
      <w:proofErr w:type="spellEnd"/>
      <w:r w:rsidRPr="00B65DB6">
        <w:rPr>
          <w:color w:val="000000"/>
          <w:sz w:val="20"/>
          <w:szCs w:val="20"/>
        </w:rPr>
        <w:t xml:space="preserve"> </w:t>
      </w:r>
      <w:proofErr w:type="spellStart"/>
      <w:r w:rsidRPr="00B65DB6">
        <w:rPr>
          <w:color w:val="000000"/>
          <w:sz w:val="20"/>
          <w:szCs w:val="20"/>
        </w:rPr>
        <w:t>kepada</w:t>
      </w:r>
      <w:proofErr w:type="spellEnd"/>
      <w:r w:rsidRPr="00B65DB6">
        <w:rPr>
          <w:color w:val="000000"/>
          <w:sz w:val="20"/>
          <w:szCs w:val="20"/>
        </w:rPr>
        <w:t xml:space="preserve"> </w:t>
      </w:r>
      <w:proofErr w:type="spellStart"/>
      <w:r w:rsidRPr="00B65DB6">
        <w:rPr>
          <w:color w:val="000000"/>
          <w:sz w:val="20"/>
          <w:szCs w:val="20"/>
        </w:rPr>
        <w:t>warga</w:t>
      </w:r>
      <w:proofErr w:type="spellEnd"/>
      <w:r w:rsidRPr="00B65DB6">
        <w:rPr>
          <w:color w:val="000000"/>
          <w:sz w:val="20"/>
          <w:szCs w:val="20"/>
        </w:rPr>
        <w:t xml:space="preserve"> </w:t>
      </w:r>
      <w:proofErr w:type="spellStart"/>
      <w:r w:rsidRPr="00B65DB6">
        <w:rPr>
          <w:color w:val="000000"/>
          <w:sz w:val="20"/>
          <w:szCs w:val="20"/>
        </w:rPr>
        <w:t>sekolah</w:t>
      </w:r>
      <w:proofErr w:type="spellEnd"/>
      <w:r w:rsidRPr="00B65DB6">
        <w:rPr>
          <w:color w:val="000000"/>
          <w:sz w:val="20"/>
          <w:szCs w:val="20"/>
        </w:rPr>
        <w:t xml:space="preserve"> </w:t>
      </w:r>
      <w:proofErr w:type="spellStart"/>
      <w:r w:rsidRPr="00B65DB6">
        <w:rPr>
          <w:color w:val="000000"/>
          <w:sz w:val="20"/>
          <w:szCs w:val="20"/>
        </w:rPr>
        <w:t>maupun</w:t>
      </w:r>
      <w:proofErr w:type="spellEnd"/>
      <w:r w:rsidRPr="00B65DB6">
        <w:rPr>
          <w:color w:val="000000"/>
          <w:sz w:val="20"/>
          <w:szCs w:val="20"/>
        </w:rPr>
        <w:t xml:space="preserve"> orang </w:t>
      </w:r>
      <w:proofErr w:type="spellStart"/>
      <w:r w:rsidRPr="00B65DB6">
        <w:rPr>
          <w:color w:val="000000"/>
          <w:sz w:val="20"/>
          <w:szCs w:val="20"/>
        </w:rPr>
        <w:t>tua</w:t>
      </w:r>
      <w:proofErr w:type="spellEnd"/>
      <w:r w:rsidRPr="00B65DB6">
        <w:rPr>
          <w:color w:val="000000"/>
          <w:sz w:val="20"/>
          <w:szCs w:val="20"/>
        </w:rPr>
        <w:t xml:space="preserve"> </w:t>
      </w:r>
      <w:proofErr w:type="spellStart"/>
      <w:r w:rsidRPr="00B65DB6">
        <w:rPr>
          <w:color w:val="000000"/>
          <w:sz w:val="20"/>
          <w:szCs w:val="20"/>
        </w:rPr>
        <w:t>dari</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Sosialisasi</w:t>
      </w:r>
      <w:proofErr w:type="spellEnd"/>
      <w:r w:rsidRPr="00B65DB6">
        <w:rPr>
          <w:color w:val="000000"/>
          <w:sz w:val="20"/>
          <w:szCs w:val="20"/>
        </w:rPr>
        <w:t xml:space="preserve"> </w:t>
      </w:r>
      <w:proofErr w:type="spellStart"/>
      <w:r w:rsidRPr="00B65DB6">
        <w:rPr>
          <w:color w:val="000000"/>
          <w:sz w:val="20"/>
          <w:szCs w:val="20"/>
        </w:rPr>
        <w:t>berupa</w:t>
      </w:r>
      <w:proofErr w:type="spellEnd"/>
      <w:r w:rsidRPr="00B65DB6">
        <w:rPr>
          <w:color w:val="000000"/>
          <w:sz w:val="20"/>
          <w:szCs w:val="20"/>
        </w:rPr>
        <w:t xml:space="preserve"> </w:t>
      </w:r>
      <w:proofErr w:type="spellStart"/>
      <w:r w:rsidRPr="00B65DB6">
        <w:rPr>
          <w:color w:val="000000"/>
          <w:sz w:val="20"/>
          <w:szCs w:val="20"/>
        </w:rPr>
        <w:t>penyampaian</w:t>
      </w:r>
      <w:proofErr w:type="spellEnd"/>
      <w:r w:rsidRPr="00B65DB6">
        <w:rPr>
          <w:color w:val="000000"/>
          <w:sz w:val="20"/>
          <w:szCs w:val="20"/>
        </w:rPr>
        <w:t xml:space="preserve"> </w:t>
      </w:r>
      <w:proofErr w:type="spellStart"/>
      <w:r w:rsidRPr="00B65DB6">
        <w:rPr>
          <w:color w:val="000000"/>
          <w:sz w:val="20"/>
          <w:szCs w:val="20"/>
        </w:rPr>
        <w:t>mengenai</w:t>
      </w:r>
      <w:proofErr w:type="spellEnd"/>
      <w:r w:rsidRPr="00B65DB6">
        <w:rPr>
          <w:color w:val="000000"/>
          <w:sz w:val="20"/>
          <w:szCs w:val="20"/>
        </w:rPr>
        <w:t xml:space="preserve"> </w:t>
      </w:r>
      <w:proofErr w:type="spellStart"/>
      <w:r w:rsidRPr="00B65DB6">
        <w:rPr>
          <w:color w:val="000000"/>
          <w:sz w:val="20"/>
          <w:szCs w:val="20"/>
        </w:rPr>
        <w:t>kondisi</w:t>
      </w:r>
      <w:proofErr w:type="spellEnd"/>
      <w:r w:rsidRPr="00B65DB6">
        <w:rPr>
          <w:color w:val="000000"/>
          <w:sz w:val="20"/>
          <w:szCs w:val="20"/>
        </w:rPr>
        <w:t xml:space="preserve"> </w:t>
      </w:r>
      <w:proofErr w:type="spellStart"/>
      <w:r w:rsidRPr="00B65DB6">
        <w:rPr>
          <w:color w:val="000000"/>
          <w:sz w:val="20"/>
          <w:szCs w:val="20"/>
        </w:rPr>
        <w:t>anak</w:t>
      </w:r>
      <w:proofErr w:type="spellEnd"/>
      <w:r w:rsidRPr="00B65DB6">
        <w:rPr>
          <w:color w:val="000000"/>
          <w:sz w:val="20"/>
          <w:szCs w:val="20"/>
        </w:rPr>
        <w:t xml:space="preserve"> </w:t>
      </w:r>
      <w:proofErr w:type="spellStart"/>
      <w:r w:rsidRPr="00B65DB6">
        <w:rPr>
          <w:color w:val="000000"/>
          <w:sz w:val="20"/>
          <w:szCs w:val="20"/>
        </w:rPr>
        <w:t>berkebutuhan</w:t>
      </w:r>
      <w:proofErr w:type="spellEnd"/>
      <w:r w:rsidRPr="00B65DB6">
        <w:rPr>
          <w:color w:val="000000"/>
          <w:sz w:val="20"/>
          <w:szCs w:val="20"/>
        </w:rPr>
        <w:t xml:space="preserve"> </w:t>
      </w:r>
      <w:proofErr w:type="spellStart"/>
      <w:r w:rsidRPr="00B65DB6">
        <w:rPr>
          <w:color w:val="000000"/>
          <w:sz w:val="20"/>
          <w:szCs w:val="20"/>
        </w:rPr>
        <w:t>khusus</w:t>
      </w:r>
      <w:proofErr w:type="spellEnd"/>
      <w:r w:rsidRPr="00B65DB6">
        <w:rPr>
          <w:color w:val="000000"/>
          <w:sz w:val="20"/>
          <w:szCs w:val="20"/>
        </w:rPr>
        <w:t xml:space="preserve"> dan </w:t>
      </w:r>
      <w:proofErr w:type="spellStart"/>
      <w:r w:rsidRPr="00B65DB6">
        <w:rPr>
          <w:color w:val="000000"/>
          <w:sz w:val="20"/>
          <w:szCs w:val="20"/>
        </w:rPr>
        <w:t>penerimaan</w:t>
      </w:r>
      <w:proofErr w:type="spellEnd"/>
      <w:r w:rsidRPr="00B65DB6">
        <w:rPr>
          <w:color w:val="000000"/>
          <w:sz w:val="20"/>
          <w:szCs w:val="20"/>
        </w:rPr>
        <w:t xml:space="preserve"> </w:t>
      </w:r>
      <w:proofErr w:type="spellStart"/>
      <w:r w:rsidRPr="00B65DB6">
        <w:rPr>
          <w:color w:val="000000"/>
          <w:sz w:val="20"/>
          <w:szCs w:val="20"/>
        </w:rPr>
        <w:t>keberadaan</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berkebutuhan</w:t>
      </w:r>
      <w:proofErr w:type="spellEnd"/>
      <w:r w:rsidRPr="00B65DB6">
        <w:rPr>
          <w:color w:val="000000"/>
          <w:sz w:val="20"/>
          <w:szCs w:val="20"/>
        </w:rPr>
        <w:t xml:space="preserve"> </w:t>
      </w:r>
      <w:proofErr w:type="spellStart"/>
      <w:r w:rsidRPr="00B65DB6">
        <w:rPr>
          <w:color w:val="000000"/>
          <w:sz w:val="20"/>
          <w:szCs w:val="20"/>
        </w:rPr>
        <w:t>khusus</w:t>
      </w:r>
      <w:proofErr w:type="spellEnd"/>
      <w:r w:rsidRPr="00B65DB6">
        <w:rPr>
          <w:color w:val="000000"/>
          <w:sz w:val="20"/>
          <w:szCs w:val="20"/>
        </w:rPr>
        <w:t xml:space="preserve"> di </w:t>
      </w:r>
      <w:proofErr w:type="spellStart"/>
      <w:r w:rsidRPr="00B65DB6">
        <w:rPr>
          <w:color w:val="000000"/>
          <w:sz w:val="20"/>
          <w:szCs w:val="20"/>
        </w:rPr>
        <w:t>sekolah</w:t>
      </w:r>
      <w:proofErr w:type="spellEnd"/>
      <w:r w:rsidRPr="00B65DB6">
        <w:rPr>
          <w:color w:val="000000"/>
          <w:sz w:val="20"/>
          <w:szCs w:val="20"/>
        </w:rPr>
        <w:t xml:space="preserve">. </w:t>
      </w:r>
      <w:proofErr w:type="spellStart"/>
      <w:r w:rsidRPr="00B65DB6">
        <w:rPr>
          <w:color w:val="000000"/>
          <w:sz w:val="20"/>
          <w:szCs w:val="20"/>
        </w:rPr>
        <w:t>Selain</w:t>
      </w:r>
      <w:proofErr w:type="spellEnd"/>
      <w:r w:rsidRPr="00B65DB6">
        <w:rPr>
          <w:color w:val="000000"/>
          <w:sz w:val="20"/>
          <w:szCs w:val="20"/>
        </w:rPr>
        <w:t xml:space="preserve"> </w:t>
      </w:r>
      <w:proofErr w:type="spellStart"/>
      <w:r w:rsidRPr="00B65DB6">
        <w:rPr>
          <w:color w:val="000000"/>
          <w:sz w:val="20"/>
          <w:szCs w:val="20"/>
        </w:rPr>
        <w:t>itu</w:t>
      </w:r>
      <w:proofErr w:type="spellEnd"/>
      <w:r w:rsidRPr="00B65DB6">
        <w:rPr>
          <w:color w:val="000000"/>
          <w:sz w:val="20"/>
          <w:szCs w:val="20"/>
        </w:rPr>
        <w:t xml:space="preserve">, guru juga </w:t>
      </w:r>
      <w:proofErr w:type="spellStart"/>
      <w:r w:rsidRPr="00B65DB6">
        <w:rPr>
          <w:color w:val="000000"/>
          <w:sz w:val="20"/>
          <w:szCs w:val="20"/>
        </w:rPr>
        <w:t>berusaha</w:t>
      </w:r>
      <w:proofErr w:type="spellEnd"/>
      <w:r w:rsidRPr="00B65DB6">
        <w:rPr>
          <w:color w:val="000000"/>
          <w:sz w:val="20"/>
          <w:szCs w:val="20"/>
        </w:rPr>
        <w:t xml:space="preserve"> </w:t>
      </w:r>
      <w:proofErr w:type="spellStart"/>
      <w:r w:rsidRPr="00B65DB6">
        <w:rPr>
          <w:color w:val="000000"/>
          <w:sz w:val="20"/>
          <w:szCs w:val="20"/>
        </w:rPr>
        <w:t>mengatur</w:t>
      </w:r>
      <w:proofErr w:type="spellEnd"/>
      <w:r w:rsidRPr="00B65DB6">
        <w:rPr>
          <w:color w:val="000000"/>
          <w:sz w:val="20"/>
          <w:szCs w:val="20"/>
        </w:rPr>
        <w:t xml:space="preserve"> </w:t>
      </w:r>
      <w:proofErr w:type="spellStart"/>
      <w:r w:rsidRPr="00B65DB6">
        <w:rPr>
          <w:color w:val="000000"/>
          <w:sz w:val="20"/>
          <w:szCs w:val="20"/>
        </w:rPr>
        <w:t>kelas</w:t>
      </w:r>
      <w:proofErr w:type="spellEnd"/>
      <w:r w:rsidRPr="00B65DB6">
        <w:rPr>
          <w:color w:val="000000"/>
          <w:sz w:val="20"/>
          <w:szCs w:val="20"/>
        </w:rPr>
        <w:t xml:space="preserve">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cara</w:t>
      </w:r>
      <w:proofErr w:type="spellEnd"/>
      <w:r w:rsidRPr="00B65DB6">
        <w:rPr>
          <w:color w:val="000000"/>
          <w:sz w:val="20"/>
          <w:szCs w:val="20"/>
        </w:rPr>
        <w:t xml:space="preserve"> </w:t>
      </w:r>
      <w:proofErr w:type="spellStart"/>
      <w:r w:rsidRPr="00B65DB6">
        <w:rPr>
          <w:color w:val="000000"/>
          <w:sz w:val="20"/>
          <w:szCs w:val="20"/>
        </w:rPr>
        <w:t>mengatur</w:t>
      </w:r>
      <w:proofErr w:type="spellEnd"/>
      <w:r w:rsidRPr="00B65DB6">
        <w:rPr>
          <w:color w:val="000000"/>
          <w:sz w:val="20"/>
          <w:szCs w:val="20"/>
        </w:rPr>
        <w:t xml:space="preserve"> </w:t>
      </w:r>
      <w:proofErr w:type="spellStart"/>
      <w:r w:rsidRPr="00B65DB6">
        <w:rPr>
          <w:color w:val="000000"/>
          <w:sz w:val="20"/>
          <w:szCs w:val="20"/>
        </w:rPr>
        <w:t>tempat</w:t>
      </w:r>
      <w:proofErr w:type="spellEnd"/>
      <w:r w:rsidRPr="00B65DB6">
        <w:rPr>
          <w:color w:val="000000"/>
          <w:sz w:val="20"/>
          <w:szCs w:val="20"/>
        </w:rPr>
        <w:t xml:space="preserve"> duduk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tujuannya</w:t>
      </w:r>
      <w:proofErr w:type="spellEnd"/>
      <w:r w:rsidRPr="00B65DB6">
        <w:rPr>
          <w:color w:val="000000"/>
          <w:sz w:val="20"/>
          <w:szCs w:val="20"/>
        </w:rPr>
        <w:t xml:space="preserve"> </w:t>
      </w:r>
      <w:proofErr w:type="spellStart"/>
      <w:r w:rsidRPr="00B65DB6">
        <w:rPr>
          <w:color w:val="000000"/>
          <w:sz w:val="20"/>
          <w:szCs w:val="20"/>
        </w:rPr>
        <w:t>adalah</w:t>
      </w:r>
      <w:proofErr w:type="spellEnd"/>
      <w:r w:rsidRPr="00B65DB6">
        <w:rPr>
          <w:color w:val="000000"/>
          <w:sz w:val="20"/>
          <w:szCs w:val="20"/>
        </w:rPr>
        <w:t xml:space="preserve"> agar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berkebutuhan</w:t>
      </w:r>
      <w:proofErr w:type="spellEnd"/>
      <w:r w:rsidRPr="00B65DB6">
        <w:rPr>
          <w:color w:val="000000"/>
          <w:sz w:val="20"/>
          <w:szCs w:val="20"/>
        </w:rPr>
        <w:t xml:space="preserve"> </w:t>
      </w:r>
      <w:proofErr w:type="spellStart"/>
      <w:r w:rsidRPr="00B65DB6">
        <w:rPr>
          <w:color w:val="000000"/>
          <w:sz w:val="20"/>
          <w:szCs w:val="20"/>
        </w:rPr>
        <w:t>khusus</w:t>
      </w:r>
      <w:proofErr w:type="spellEnd"/>
      <w:r w:rsidRPr="00B65DB6">
        <w:rPr>
          <w:color w:val="000000"/>
          <w:sz w:val="20"/>
          <w:szCs w:val="20"/>
        </w:rPr>
        <w:t xml:space="preserve"> yang </w:t>
      </w:r>
      <w:proofErr w:type="spellStart"/>
      <w:r w:rsidRPr="00B65DB6">
        <w:rPr>
          <w:color w:val="000000"/>
          <w:sz w:val="20"/>
          <w:szCs w:val="20"/>
        </w:rPr>
        <w:t>tidak</w:t>
      </w:r>
      <w:proofErr w:type="spellEnd"/>
      <w:r w:rsidRPr="00B65DB6">
        <w:rPr>
          <w:color w:val="000000"/>
          <w:sz w:val="20"/>
          <w:szCs w:val="20"/>
        </w:rPr>
        <w:t xml:space="preserve"> </w:t>
      </w:r>
      <w:proofErr w:type="spellStart"/>
      <w:r w:rsidRPr="00B65DB6">
        <w:rPr>
          <w:color w:val="000000"/>
          <w:sz w:val="20"/>
          <w:szCs w:val="20"/>
        </w:rPr>
        <w:t>mampu</w:t>
      </w:r>
      <w:proofErr w:type="spellEnd"/>
      <w:r w:rsidRPr="00B65DB6">
        <w:rPr>
          <w:color w:val="000000"/>
          <w:sz w:val="20"/>
          <w:szCs w:val="20"/>
        </w:rPr>
        <w:t xml:space="preserve"> </w:t>
      </w:r>
      <w:proofErr w:type="spellStart"/>
      <w:r w:rsidRPr="00B65DB6">
        <w:rPr>
          <w:color w:val="000000"/>
          <w:sz w:val="20"/>
          <w:szCs w:val="20"/>
        </w:rPr>
        <w:t>bisa</w:t>
      </w:r>
      <w:proofErr w:type="spellEnd"/>
      <w:r w:rsidRPr="00B65DB6">
        <w:rPr>
          <w:color w:val="000000"/>
          <w:sz w:val="20"/>
          <w:szCs w:val="20"/>
        </w:rPr>
        <w:t xml:space="preserve"> </w:t>
      </w:r>
      <w:proofErr w:type="spellStart"/>
      <w:r w:rsidRPr="00B65DB6">
        <w:rPr>
          <w:color w:val="000000"/>
          <w:sz w:val="20"/>
          <w:szCs w:val="20"/>
        </w:rPr>
        <w:t>bertanya</w:t>
      </w:r>
      <w:proofErr w:type="spellEnd"/>
      <w:r w:rsidRPr="00B65DB6">
        <w:rPr>
          <w:color w:val="000000"/>
          <w:sz w:val="20"/>
          <w:szCs w:val="20"/>
        </w:rPr>
        <w:t xml:space="preserve">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temannya</w:t>
      </w:r>
      <w:proofErr w:type="spellEnd"/>
      <w:r w:rsidRPr="00B65DB6">
        <w:rPr>
          <w:color w:val="000000"/>
          <w:sz w:val="20"/>
          <w:szCs w:val="20"/>
        </w:rPr>
        <w:t xml:space="preserve"> yang </w:t>
      </w:r>
      <w:proofErr w:type="spellStart"/>
      <w:r w:rsidRPr="00B65DB6">
        <w:rPr>
          <w:color w:val="000000"/>
          <w:sz w:val="20"/>
          <w:szCs w:val="20"/>
        </w:rPr>
        <w:t>lebih</w:t>
      </w:r>
      <w:proofErr w:type="spellEnd"/>
      <w:r w:rsidRPr="00B65DB6">
        <w:rPr>
          <w:color w:val="000000"/>
          <w:sz w:val="20"/>
          <w:szCs w:val="20"/>
        </w:rPr>
        <w:t xml:space="preserve"> </w:t>
      </w:r>
      <w:proofErr w:type="spellStart"/>
      <w:r w:rsidRPr="00B65DB6">
        <w:rPr>
          <w:color w:val="000000"/>
          <w:sz w:val="20"/>
          <w:szCs w:val="20"/>
        </w:rPr>
        <w:t>mampu</w:t>
      </w:r>
      <w:proofErr w:type="spellEnd"/>
      <w:r w:rsidRPr="00B65DB6">
        <w:rPr>
          <w:color w:val="000000"/>
          <w:sz w:val="20"/>
          <w:szCs w:val="20"/>
        </w:rPr>
        <w:t xml:space="preserve">. </w:t>
      </w:r>
      <w:proofErr w:type="spellStart"/>
      <w:r w:rsidRPr="00B65DB6">
        <w:rPr>
          <w:color w:val="000000"/>
          <w:sz w:val="20"/>
          <w:szCs w:val="20"/>
        </w:rPr>
        <w:t>Selain</w:t>
      </w:r>
      <w:proofErr w:type="spellEnd"/>
      <w:r w:rsidRPr="00B65DB6">
        <w:rPr>
          <w:color w:val="000000"/>
          <w:sz w:val="20"/>
          <w:szCs w:val="20"/>
        </w:rPr>
        <w:t xml:space="preserve"> </w:t>
      </w:r>
      <w:proofErr w:type="spellStart"/>
      <w:r w:rsidRPr="00B65DB6">
        <w:rPr>
          <w:color w:val="000000"/>
          <w:sz w:val="20"/>
          <w:szCs w:val="20"/>
        </w:rPr>
        <w:t>itu</w:t>
      </w:r>
      <w:proofErr w:type="spellEnd"/>
      <w:r w:rsidRPr="00B65DB6">
        <w:rPr>
          <w:color w:val="000000"/>
          <w:sz w:val="20"/>
          <w:szCs w:val="20"/>
        </w:rPr>
        <w:t xml:space="preserve">,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adanya</w:t>
      </w:r>
      <w:proofErr w:type="spellEnd"/>
      <w:r w:rsidRPr="00B65DB6">
        <w:rPr>
          <w:color w:val="000000"/>
          <w:sz w:val="20"/>
          <w:szCs w:val="20"/>
        </w:rPr>
        <w:t xml:space="preserve"> </w:t>
      </w:r>
      <w:proofErr w:type="spellStart"/>
      <w:r w:rsidRPr="00B65DB6">
        <w:rPr>
          <w:color w:val="000000"/>
          <w:sz w:val="20"/>
          <w:szCs w:val="20"/>
        </w:rPr>
        <w:t>pengaturan</w:t>
      </w:r>
      <w:proofErr w:type="spellEnd"/>
      <w:r w:rsidRPr="00B65DB6">
        <w:rPr>
          <w:color w:val="000000"/>
          <w:sz w:val="20"/>
          <w:szCs w:val="20"/>
        </w:rPr>
        <w:t xml:space="preserve"> </w:t>
      </w:r>
      <w:proofErr w:type="spellStart"/>
      <w:r w:rsidRPr="00B65DB6">
        <w:rPr>
          <w:color w:val="000000"/>
          <w:sz w:val="20"/>
          <w:szCs w:val="20"/>
        </w:rPr>
        <w:t>tempat</w:t>
      </w:r>
      <w:proofErr w:type="spellEnd"/>
      <w:r w:rsidRPr="00B65DB6">
        <w:rPr>
          <w:color w:val="000000"/>
          <w:sz w:val="20"/>
          <w:szCs w:val="20"/>
        </w:rPr>
        <w:t xml:space="preserve"> duduk,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yang </w:t>
      </w:r>
      <w:proofErr w:type="spellStart"/>
      <w:r w:rsidRPr="00B65DB6">
        <w:rPr>
          <w:color w:val="000000"/>
          <w:sz w:val="20"/>
          <w:szCs w:val="20"/>
        </w:rPr>
        <w:t>biasa</w:t>
      </w:r>
      <w:proofErr w:type="spellEnd"/>
      <w:r w:rsidRPr="00B65DB6">
        <w:rPr>
          <w:color w:val="000000"/>
          <w:sz w:val="20"/>
          <w:szCs w:val="20"/>
        </w:rPr>
        <w:t xml:space="preserve"> </w:t>
      </w:r>
      <w:proofErr w:type="spellStart"/>
      <w:r w:rsidRPr="00B65DB6">
        <w:rPr>
          <w:color w:val="000000"/>
          <w:sz w:val="20"/>
          <w:szCs w:val="20"/>
        </w:rPr>
        <w:t>melakukan</w:t>
      </w:r>
      <w:proofErr w:type="spellEnd"/>
      <w:r w:rsidRPr="00B65DB6">
        <w:rPr>
          <w:color w:val="000000"/>
          <w:sz w:val="20"/>
          <w:szCs w:val="20"/>
        </w:rPr>
        <w:t xml:space="preserve"> </w:t>
      </w:r>
      <w:r w:rsidRPr="00B65DB6">
        <w:rPr>
          <w:i/>
          <w:iCs/>
          <w:color w:val="000000"/>
          <w:sz w:val="20"/>
          <w:szCs w:val="20"/>
        </w:rPr>
        <w:t>bullying</w:t>
      </w:r>
      <w:r w:rsidRPr="00B65DB6">
        <w:rPr>
          <w:color w:val="000000"/>
          <w:sz w:val="20"/>
          <w:szCs w:val="20"/>
        </w:rPr>
        <w:t xml:space="preserve"> </w:t>
      </w:r>
      <w:proofErr w:type="spellStart"/>
      <w:r w:rsidRPr="00B65DB6">
        <w:rPr>
          <w:color w:val="000000"/>
          <w:sz w:val="20"/>
          <w:szCs w:val="20"/>
        </w:rPr>
        <w:t>bisa</w:t>
      </w:r>
      <w:proofErr w:type="spellEnd"/>
      <w:r w:rsidRPr="00B65DB6">
        <w:rPr>
          <w:color w:val="000000"/>
          <w:sz w:val="20"/>
          <w:szCs w:val="20"/>
        </w:rPr>
        <w:t xml:space="preserve"> duduk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yang </w:t>
      </w:r>
      <w:proofErr w:type="spellStart"/>
      <w:r w:rsidRPr="00B65DB6">
        <w:rPr>
          <w:color w:val="000000"/>
          <w:sz w:val="20"/>
          <w:szCs w:val="20"/>
        </w:rPr>
        <w:t>dia</w:t>
      </w:r>
      <w:proofErr w:type="spellEnd"/>
      <w:r w:rsidRPr="00B65DB6">
        <w:rPr>
          <w:color w:val="000000"/>
          <w:sz w:val="20"/>
          <w:szCs w:val="20"/>
        </w:rPr>
        <w:t xml:space="preserve"> </w:t>
      </w:r>
      <w:proofErr w:type="spellStart"/>
      <w:r w:rsidRPr="00B65DB6">
        <w:rPr>
          <w:color w:val="000000"/>
          <w:sz w:val="20"/>
          <w:szCs w:val="20"/>
        </w:rPr>
        <w:t>takuti</w:t>
      </w:r>
      <w:proofErr w:type="spellEnd"/>
      <w:r w:rsidRPr="00B65DB6">
        <w:rPr>
          <w:color w:val="000000"/>
          <w:sz w:val="20"/>
          <w:szCs w:val="20"/>
        </w:rPr>
        <w:t xml:space="preserve">. </w:t>
      </w:r>
      <w:proofErr w:type="spellStart"/>
      <w:r w:rsidRPr="00B65DB6">
        <w:rPr>
          <w:color w:val="000000"/>
          <w:sz w:val="20"/>
          <w:szCs w:val="20"/>
        </w:rPr>
        <w:t>Dengan</w:t>
      </w:r>
      <w:proofErr w:type="spellEnd"/>
      <w:r w:rsidRPr="00B65DB6">
        <w:rPr>
          <w:color w:val="000000"/>
          <w:sz w:val="20"/>
          <w:szCs w:val="20"/>
        </w:rPr>
        <w:t xml:space="preserve"> </w:t>
      </w:r>
      <w:proofErr w:type="spellStart"/>
      <w:r w:rsidRPr="00B65DB6">
        <w:rPr>
          <w:color w:val="000000"/>
          <w:sz w:val="20"/>
          <w:szCs w:val="20"/>
        </w:rPr>
        <w:t>begitu</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yang </w:t>
      </w:r>
      <w:proofErr w:type="spellStart"/>
      <w:r w:rsidRPr="00B65DB6">
        <w:rPr>
          <w:color w:val="000000"/>
          <w:sz w:val="20"/>
          <w:szCs w:val="20"/>
        </w:rPr>
        <w:t>biasa</w:t>
      </w:r>
      <w:proofErr w:type="spellEnd"/>
      <w:r w:rsidRPr="00B65DB6">
        <w:rPr>
          <w:color w:val="000000"/>
          <w:sz w:val="20"/>
          <w:szCs w:val="20"/>
        </w:rPr>
        <w:t xml:space="preserve"> </w:t>
      </w:r>
      <w:proofErr w:type="spellStart"/>
      <w:r w:rsidRPr="00B65DB6">
        <w:rPr>
          <w:color w:val="000000"/>
          <w:sz w:val="20"/>
          <w:szCs w:val="20"/>
        </w:rPr>
        <w:t>membully</w:t>
      </w:r>
      <w:proofErr w:type="spellEnd"/>
      <w:r w:rsidRPr="00B65DB6">
        <w:rPr>
          <w:color w:val="000000"/>
          <w:sz w:val="20"/>
          <w:szCs w:val="20"/>
        </w:rPr>
        <w:t xml:space="preserve"> </w:t>
      </w:r>
      <w:proofErr w:type="spellStart"/>
      <w:r w:rsidRPr="00B65DB6">
        <w:rPr>
          <w:color w:val="000000"/>
          <w:sz w:val="20"/>
          <w:szCs w:val="20"/>
        </w:rPr>
        <w:t>akan</w:t>
      </w:r>
      <w:proofErr w:type="spellEnd"/>
      <w:r w:rsidRPr="00B65DB6">
        <w:rPr>
          <w:color w:val="000000"/>
          <w:sz w:val="20"/>
          <w:szCs w:val="20"/>
        </w:rPr>
        <w:t xml:space="preserve"> </w:t>
      </w:r>
      <w:proofErr w:type="spellStart"/>
      <w:r w:rsidRPr="00B65DB6">
        <w:rPr>
          <w:color w:val="000000"/>
          <w:sz w:val="20"/>
          <w:szCs w:val="20"/>
        </w:rPr>
        <w:t>merasa</w:t>
      </w:r>
      <w:proofErr w:type="spellEnd"/>
      <w:r w:rsidRPr="00B65DB6">
        <w:rPr>
          <w:color w:val="000000"/>
          <w:sz w:val="20"/>
          <w:szCs w:val="20"/>
        </w:rPr>
        <w:t xml:space="preserve"> </w:t>
      </w:r>
      <w:proofErr w:type="spellStart"/>
      <w:r w:rsidRPr="00B65DB6">
        <w:rPr>
          <w:color w:val="000000"/>
          <w:sz w:val="20"/>
          <w:szCs w:val="20"/>
        </w:rPr>
        <w:t>takut</w:t>
      </w:r>
      <w:proofErr w:type="spellEnd"/>
      <w:r w:rsidRPr="00B65DB6">
        <w:rPr>
          <w:color w:val="000000"/>
          <w:sz w:val="20"/>
          <w:szCs w:val="20"/>
        </w:rPr>
        <w:t xml:space="preserve"> dan </w:t>
      </w:r>
      <w:proofErr w:type="spellStart"/>
      <w:r w:rsidRPr="00B65DB6">
        <w:rPr>
          <w:color w:val="000000"/>
          <w:sz w:val="20"/>
          <w:szCs w:val="20"/>
        </w:rPr>
        <w:t>tidak</w:t>
      </w:r>
      <w:proofErr w:type="spellEnd"/>
      <w:r w:rsidRPr="00B65DB6">
        <w:rPr>
          <w:color w:val="000000"/>
          <w:sz w:val="20"/>
          <w:szCs w:val="20"/>
        </w:rPr>
        <w:t xml:space="preserve"> </w:t>
      </w:r>
      <w:proofErr w:type="spellStart"/>
      <w:r w:rsidRPr="00B65DB6">
        <w:rPr>
          <w:color w:val="000000"/>
          <w:sz w:val="20"/>
          <w:szCs w:val="20"/>
        </w:rPr>
        <w:t>jadi</w:t>
      </w:r>
      <w:proofErr w:type="spellEnd"/>
      <w:r w:rsidRPr="00B65DB6">
        <w:rPr>
          <w:color w:val="000000"/>
          <w:sz w:val="20"/>
          <w:szCs w:val="20"/>
        </w:rPr>
        <w:t xml:space="preserve"> </w:t>
      </w:r>
      <w:proofErr w:type="spellStart"/>
      <w:r w:rsidRPr="00B65DB6">
        <w:rPr>
          <w:color w:val="000000"/>
          <w:sz w:val="20"/>
          <w:szCs w:val="20"/>
        </w:rPr>
        <w:t>membully</w:t>
      </w:r>
      <w:proofErr w:type="spellEnd"/>
      <w:r w:rsidRPr="00B65DB6">
        <w:rPr>
          <w:color w:val="000000"/>
          <w:sz w:val="20"/>
          <w:szCs w:val="20"/>
        </w:rPr>
        <w:t xml:space="preserve"> </w:t>
      </w:r>
      <w:proofErr w:type="spellStart"/>
      <w:r w:rsidRPr="00B65DB6">
        <w:rPr>
          <w:color w:val="000000"/>
          <w:sz w:val="20"/>
          <w:szCs w:val="20"/>
        </w:rPr>
        <w:t>peserta</w:t>
      </w:r>
      <w:proofErr w:type="spellEnd"/>
      <w:r w:rsidRPr="00B65DB6">
        <w:rPr>
          <w:color w:val="000000"/>
          <w:sz w:val="20"/>
          <w:szCs w:val="20"/>
        </w:rPr>
        <w:t xml:space="preserve"> </w:t>
      </w:r>
      <w:proofErr w:type="spellStart"/>
      <w:r w:rsidRPr="00B65DB6">
        <w:rPr>
          <w:color w:val="000000"/>
          <w:sz w:val="20"/>
          <w:szCs w:val="20"/>
        </w:rPr>
        <w:t>didik</w:t>
      </w:r>
      <w:proofErr w:type="spellEnd"/>
      <w:r w:rsidRPr="00B65DB6">
        <w:rPr>
          <w:color w:val="000000"/>
          <w:sz w:val="20"/>
          <w:szCs w:val="20"/>
        </w:rPr>
        <w:t xml:space="preserve"> </w:t>
      </w:r>
      <w:proofErr w:type="spellStart"/>
      <w:r w:rsidRPr="00B65DB6">
        <w:rPr>
          <w:color w:val="000000"/>
          <w:sz w:val="20"/>
          <w:szCs w:val="20"/>
        </w:rPr>
        <w:t>lain</w:t>
      </w:r>
      <w:proofErr w:type="spellEnd"/>
      <w:r w:rsidRPr="00B65DB6">
        <w:rPr>
          <w:color w:val="000000"/>
          <w:sz w:val="20"/>
          <w:szCs w:val="20"/>
        </w:rPr>
        <w:t>.</w:t>
      </w:r>
    </w:p>
    <w:p w14:paraId="368BB88F" w14:textId="77777777" w:rsidR="00B65DB6" w:rsidRPr="00B65DB6" w:rsidRDefault="00B65DB6" w:rsidP="00B65DB6">
      <w:pPr>
        <w:spacing w:after="120"/>
        <w:jc w:val="both"/>
        <w:rPr>
          <w:rFonts w:eastAsia="Cardo"/>
          <w:b/>
          <w:sz w:val="20"/>
          <w:szCs w:val="20"/>
        </w:rPr>
      </w:pPr>
    </w:p>
    <w:p w14:paraId="4639C5A5" w14:textId="43012A56" w:rsidR="00036469" w:rsidRDefault="00036469" w:rsidP="00663E61">
      <w:pPr>
        <w:spacing w:after="120" w:line="360" w:lineRule="auto"/>
        <w:rPr>
          <w:rFonts w:eastAsia="Cardo"/>
          <w:b/>
          <w:sz w:val="22"/>
          <w:szCs w:val="22"/>
        </w:rPr>
      </w:pPr>
      <w:proofErr w:type="spellStart"/>
      <w:r>
        <w:rPr>
          <w:rFonts w:eastAsia="Cardo"/>
          <w:b/>
          <w:sz w:val="22"/>
          <w:szCs w:val="22"/>
        </w:rPr>
        <w:t>Pembahasan</w:t>
      </w:r>
      <w:proofErr w:type="spellEnd"/>
    </w:p>
    <w:p w14:paraId="2B546ECD" w14:textId="77777777" w:rsidR="00B65DB6" w:rsidRDefault="00B65DB6" w:rsidP="00B65DB6">
      <w:pPr>
        <w:spacing w:after="120"/>
        <w:ind w:firstLine="426"/>
        <w:jc w:val="both"/>
        <w:rPr>
          <w:sz w:val="20"/>
          <w:szCs w:val="20"/>
          <w:lang w:val="id-ID"/>
        </w:rPr>
      </w:pPr>
      <w:r w:rsidRPr="00B65DB6">
        <w:rPr>
          <w:sz w:val="20"/>
          <w:szCs w:val="20"/>
          <w:lang w:val="id-ID"/>
        </w:rPr>
        <w:t xml:space="preserve">Berdasarkan pada hasil penelitian, secara garis besar terdapat tiga kelompok </w:t>
      </w:r>
      <w:proofErr w:type="spellStart"/>
      <w:r w:rsidRPr="00B65DB6">
        <w:rPr>
          <w:i/>
          <w:iCs/>
          <w:sz w:val="20"/>
          <w:szCs w:val="20"/>
          <w:lang w:val="id-ID"/>
        </w:rPr>
        <w:t>bullying</w:t>
      </w:r>
      <w:proofErr w:type="spellEnd"/>
      <w:r w:rsidRPr="00B65DB6">
        <w:rPr>
          <w:sz w:val="20"/>
          <w:szCs w:val="20"/>
          <w:lang w:val="id-ID"/>
        </w:rPr>
        <w:t xml:space="preserve">, antara lain </w:t>
      </w:r>
      <w:proofErr w:type="spellStart"/>
      <w:r w:rsidRPr="00B65DB6">
        <w:rPr>
          <w:i/>
          <w:iCs/>
          <w:sz w:val="20"/>
          <w:szCs w:val="20"/>
          <w:lang w:val="id-ID"/>
        </w:rPr>
        <w:t>bullying</w:t>
      </w:r>
      <w:proofErr w:type="spellEnd"/>
      <w:r w:rsidRPr="00B65DB6">
        <w:rPr>
          <w:sz w:val="20"/>
          <w:szCs w:val="20"/>
          <w:lang w:val="id-ID"/>
        </w:rPr>
        <w:t xml:space="preserve"> dalam bentuk verbal, fisik, dan mental/psikologis. Hal tersebut sesuai dengan pendapat dari Sri </w:t>
      </w:r>
      <w:r w:rsidRPr="00B65DB6">
        <w:rPr>
          <w:sz w:val="20"/>
          <w:szCs w:val="20"/>
          <w:lang w:val="id-ID"/>
        </w:rPr>
        <w:fldChar w:fldCharType="begin" w:fldLock="1"/>
      </w:r>
      <w:r w:rsidRPr="00B65DB6">
        <w:rPr>
          <w:sz w:val="20"/>
          <w:szCs w:val="20"/>
          <w:lang w:val="id-ID"/>
        </w:rPr>
        <w:instrText>ADDIN CSL_CITATION {"citationItems":[{"id":"ITEM-1","itemData":{"DOI":"10.1017/CBO9781107415324.004","ISBN":"9788578110796","ISSN":"1098-6596","PMID":"25246403","abstract":"Penelitian ini bertujuan untuk mengetahui bentuk-bentuk perilaku bullying yang terjadi di sekolah dasar baik dari versi pelaku maupun korban. Subjek dalam penelitian ini adalah siswa-siswi kelas 4 – 5 dari SD Negeri Mangkuyudan 2, SD Negeri Bumi 2, dan SD Muhammadiyah 16. Jumlah subjek dari SDN Mangkuyudan 2 sebanyak 66 siswa, SDN Bumi 2 sejumlah 34 siswa, dan SD Muhammadiyah 16 sebanyak 112 siswa. Jumlah total subjek penelitian sebanyak 212 siswa. Data penelitian dikumpulkan dengan menggunakan Skala Bentuk Bullying yang dimodifikasi dari School Life Survey. Data penelitian dianalisis secara kuantitatif deskriptif dengan menggunakan penghitungan tendency central. Hasil penelitian diketahui bahwa terdapat perbedaan frekuensi bentuk-bentuk bullying antara versi pelaku dan korban, terutama pada bentuk bullying fisik dan relasional. Berdasarkan skala yang diisi pelaku, bentuk bullying yang paling sering dilakukan adalah bentuk bullying verbal, dan selanjutnya relasional, dan fisik. Sementara menurut skala yang diisi oleh korban, bentuk bullying yang paling sering dialami adalah bullying verbal, fisik, dan relasional. Bentuk bullying verbal berupa memanggil dengan panggilan yang buruk, membentak, mengancam. Bentuk bullying Fisik berupa mendorong, memukul, berkelahi, mengambil barang, mengunci di kamar mandi. Sementara bentuk bullying relasional adalah mengucilkan dan memfitnah.","author":[{"dropping-particle":"","family":"Hertinjung","given":"Wisnu Sri","non-dropping-particle":"","parse-names":false,"suffix":""}],"container-title":"Seminar Nasional Psikologi UMS 2013 - Parenting","id":"ITEM-1","issued":{"date-parts":[["2013"]]},"title":"BENTUK-BENTUK PERILAKU BULLYING DI SEKOLAH DASAR","type":"article-journal"},"uris":["http://www.mendeley.com/documents/?uuid=4fac597d-8c72-4304-b5fa-886af073c097"]}],"mendeley":{"formattedCitation":"(Hertinjung, 2013)","manualFormatting":"(2013:450-458)","plainTextFormattedCitation":"(Hertinjung, 2013)","previouslyFormattedCitation":"(Hertinjung, 2013)"},"properties":{"noteIndex":0},"schema":"https://github.com/citation-style-language/schema/raw/master/csl-citation.json"}</w:instrText>
      </w:r>
      <w:r w:rsidRPr="00B65DB6">
        <w:rPr>
          <w:sz w:val="20"/>
          <w:szCs w:val="20"/>
          <w:lang w:val="id-ID"/>
        </w:rPr>
        <w:fldChar w:fldCharType="separate"/>
      </w:r>
      <w:r w:rsidRPr="00B65DB6">
        <w:rPr>
          <w:sz w:val="20"/>
          <w:szCs w:val="20"/>
          <w:lang w:val="id-ID"/>
        </w:rPr>
        <w:t>(2013:450-458)</w:t>
      </w:r>
      <w:r w:rsidRPr="00B65DB6">
        <w:rPr>
          <w:sz w:val="20"/>
          <w:szCs w:val="20"/>
        </w:rPr>
        <w:fldChar w:fldCharType="end"/>
      </w:r>
      <w:r w:rsidRPr="00B65DB6">
        <w:rPr>
          <w:sz w:val="20"/>
          <w:szCs w:val="20"/>
          <w:lang w:val="id-ID"/>
        </w:rPr>
        <w:t xml:space="preserve"> bahwa </w:t>
      </w:r>
      <w:proofErr w:type="spellStart"/>
      <w:r w:rsidRPr="00B65DB6">
        <w:rPr>
          <w:i/>
          <w:iCs/>
          <w:sz w:val="20"/>
          <w:szCs w:val="20"/>
          <w:lang w:val="id-ID"/>
        </w:rPr>
        <w:t>bullying</w:t>
      </w:r>
      <w:proofErr w:type="spellEnd"/>
      <w:r w:rsidRPr="00B65DB6">
        <w:rPr>
          <w:sz w:val="20"/>
          <w:szCs w:val="20"/>
          <w:lang w:val="id-ID"/>
        </w:rPr>
        <w:t xml:space="preserve"> memiliki tiga aspek yaitu fisik, verbal, dan mental/psikologis. </w:t>
      </w:r>
      <w:proofErr w:type="spellStart"/>
      <w:r w:rsidRPr="00B65DB6">
        <w:rPr>
          <w:i/>
          <w:iCs/>
          <w:sz w:val="20"/>
          <w:szCs w:val="20"/>
          <w:lang w:val="id-ID"/>
        </w:rPr>
        <w:t>Bullying</w:t>
      </w:r>
      <w:proofErr w:type="spellEnd"/>
      <w:r w:rsidRPr="00B65DB6">
        <w:rPr>
          <w:sz w:val="20"/>
          <w:szCs w:val="20"/>
          <w:lang w:val="id-ID"/>
        </w:rPr>
        <w:t xml:space="preserve"> secara fisik merupakan tindakan menyakiti yang melibatkan kontak fisik dan tampak secara kasat mata, misalnya memukul, mencubit, menjewer, menjambak, menjegal, meludahi, menampar. </w:t>
      </w:r>
      <w:proofErr w:type="spellStart"/>
      <w:r w:rsidRPr="00B65DB6">
        <w:rPr>
          <w:i/>
          <w:iCs/>
          <w:sz w:val="20"/>
          <w:szCs w:val="20"/>
          <w:lang w:val="id-ID"/>
        </w:rPr>
        <w:t>Bullying</w:t>
      </w:r>
      <w:proofErr w:type="spellEnd"/>
      <w:r w:rsidRPr="00B65DB6">
        <w:rPr>
          <w:sz w:val="20"/>
          <w:szCs w:val="20"/>
          <w:lang w:val="id-ID"/>
        </w:rPr>
        <w:t xml:space="preserve"> secara verbal merupakan tindakan menyakiti seseorang melalui perkataan, misalnya membentak, memaki, memfitnah, mengolok-olok. </w:t>
      </w:r>
      <w:proofErr w:type="spellStart"/>
      <w:r w:rsidRPr="00B65DB6">
        <w:rPr>
          <w:i/>
          <w:iCs/>
          <w:sz w:val="20"/>
          <w:szCs w:val="20"/>
          <w:lang w:val="id-ID"/>
        </w:rPr>
        <w:t>Bullying</w:t>
      </w:r>
      <w:proofErr w:type="spellEnd"/>
      <w:r w:rsidRPr="00B65DB6">
        <w:rPr>
          <w:sz w:val="20"/>
          <w:szCs w:val="20"/>
          <w:lang w:val="id-ID"/>
        </w:rPr>
        <w:t xml:space="preserve"> secara mental/psikologis merupakan tindakan menyakiti yang memiliki dampak pada mental atau psikologis korban, misalnya memandang sinis, menghindari/menjauhi, melakukan teror melalui media sosial. </w:t>
      </w:r>
    </w:p>
    <w:p w14:paraId="70E1B0A2" w14:textId="77777777" w:rsidR="00B65DB6" w:rsidRDefault="00B65DB6" w:rsidP="00B65DB6">
      <w:pPr>
        <w:spacing w:after="120"/>
        <w:ind w:firstLine="426"/>
        <w:jc w:val="both"/>
        <w:rPr>
          <w:sz w:val="20"/>
          <w:szCs w:val="20"/>
          <w:lang w:val="id-ID"/>
        </w:rPr>
      </w:pPr>
      <w:r w:rsidRPr="00B65DB6">
        <w:rPr>
          <w:sz w:val="20"/>
          <w:szCs w:val="20"/>
          <w:lang w:val="id-ID"/>
        </w:rPr>
        <w:t xml:space="preserve">Berdasarkan hasil penelitian dari Abdullah </w:t>
      </w:r>
      <w:r w:rsidRPr="00B65DB6">
        <w:rPr>
          <w:sz w:val="20"/>
          <w:szCs w:val="20"/>
          <w:lang w:val="id-ID"/>
        </w:rPr>
        <w:fldChar w:fldCharType="begin" w:fldLock="1"/>
      </w:r>
      <w:r w:rsidRPr="00B65DB6">
        <w:rPr>
          <w:sz w:val="20"/>
          <w:szCs w:val="20"/>
          <w:lang w:val="id-ID"/>
        </w:rPr>
        <w:instrText>ADDIN CSL_CITATION {"citationItems":[{"id":"ITEM-1","itemData":{"author":[{"dropping-particle":"","family":"Abdullah","given":"Nandiyah","non-dropping-particle":"","parse-names":false,"suffix":""}],"id":"ITEM-1","issue":"83","issued":{"date-parts":[["2013"]]},"page":"50-55","title":"MEMINIMALISASI BULLYING DI SEKOLAH","type":"article-journal"},"uris":["http://www.mendeley.com/documents/?uuid=30df3383-8e72-4261-a943-2eb90ae8405f"]}],"mendeley":{"formattedCitation":"(Abdullah, 2013)","manualFormatting":"(2013:50-55)","plainTextFormattedCitation":"(Abdullah, 2013)","previouslyFormattedCitation":"(Abdullah, 2013)"},"properties":{"noteIndex":0},"schema":"https://github.com/citation-style-language/schema/raw/master/csl-citation.json"}</w:instrText>
      </w:r>
      <w:r w:rsidRPr="00B65DB6">
        <w:rPr>
          <w:sz w:val="20"/>
          <w:szCs w:val="20"/>
          <w:lang w:val="id-ID"/>
        </w:rPr>
        <w:fldChar w:fldCharType="separate"/>
      </w:r>
      <w:r w:rsidRPr="00B65DB6">
        <w:rPr>
          <w:sz w:val="20"/>
          <w:szCs w:val="20"/>
          <w:lang w:val="id-ID"/>
        </w:rPr>
        <w:t>(2013:50-55)</w:t>
      </w:r>
      <w:r w:rsidRPr="00B65DB6">
        <w:rPr>
          <w:sz w:val="20"/>
          <w:szCs w:val="20"/>
        </w:rPr>
        <w:fldChar w:fldCharType="end"/>
      </w:r>
      <w:r w:rsidRPr="00B65DB6">
        <w:rPr>
          <w:sz w:val="20"/>
          <w:szCs w:val="20"/>
          <w:lang w:val="id-ID"/>
        </w:rPr>
        <w:t xml:space="preserve"> menunjukkan bahwa </w:t>
      </w:r>
      <w:proofErr w:type="spellStart"/>
      <w:r w:rsidRPr="00B65DB6">
        <w:rPr>
          <w:i/>
          <w:iCs/>
          <w:sz w:val="20"/>
          <w:szCs w:val="20"/>
          <w:lang w:val="id-ID"/>
        </w:rPr>
        <w:t>bullying</w:t>
      </w:r>
      <w:proofErr w:type="spellEnd"/>
      <w:r w:rsidRPr="00B65DB6">
        <w:rPr>
          <w:sz w:val="20"/>
          <w:szCs w:val="20"/>
          <w:lang w:val="id-ID"/>
        </w:rPr>
        <w:t xml:space="preserve"> secara verbal merupakan bentuk </w:t>
      </w:r>
      <w:proofErr w:type="spellStart"/>
      <w:r w:rsidRPr="00B65DB6">
        <w:rPr>
          <w:i/>
          <w:iCs/>
          <w:sz w:val="20"/>
          <w:szCs w:val="20"/>
          <w:lang w:val="id-ID"/>
        </w:rPr>
        <w:t>bullying</w:t>
      </w:r>
      <w:proofErr w:type="spellEnd"/>
      <w:r w:rsidRPr="00B65DB6">
        <w:rPr>
          <w:sz w:val="20"/>
          <w:szCs w:val="20"/>
          <w:lang w:val="id-ID"/>
        </w:rPr>
        <w:t xml:space="preserve"> yang paling </w:t>
      </w:r>
      <w:r w:rsidRPr="00B65DB6">
        <w:rPr>
          <w:sz w:val="20"/>
          <w:szCs w:val="20"/>
          <w:lang w:val="id-ID"/>
        </w:rPr>
        <w:t xml:space="preserve">umum. Tetapi jika </w:t>
      </w:r>
      <w:proofErr w:type="spellStart"/>
      <w:r w:rsidRPr="00B65DB6">
        <w:rPr>
          <w:i/>
          <w:iCs/>
          <w:sz w:val="20"/>
          <w:szCs w:val="20"/>
          <w:lang w:val="id-ID"/>
        </w:rPr>
        <w:t>bullying</w:t>
      </w:r>
      <w:proofErr w:type="spellEnd"/>
      <w:r w:rsidRPr="00B65DB6">
        <w:rPr>
          <w:sz w:val="20"/>
          <w:szCs w:val="20"/>
          <w:lang w:val="id-ID"/>
        </w:rPr>
        <w:t xml:space="preserve"> verbal dapat diterima korban maka hal tersebut dapat dianggap hal yang wajar. </w:t>
      </w:r>
      <w:proofErr w:type="spellStart"/>
      <w:r w:rsidRPr="00B65DB6">
        <w:rPr>
          <w:i/>
          <w:iCs/>
          <w:sz w:val="20"/>
          <w:szCs w:val="20"/>
          <w:lang w:val="id-ID"/>
        </w:rPr>
        <w:t>Bullying</w:t>
      </w:r>
      <w:proofErr w:type="spellEnd"/>
      <w:r w:rsidRPr="00B65DB6">
        <w:rPr>
          <w:sz w:val="20"/>
          <w:szCs w:val="20"/>
          <w:lang w:val="id-ID"/>
        </w:rPr>
        <w:t xml:space="preserve"> verbal dapat berupa julukan nama, celaan, fitnah, penghinaan, pelecehan,  tuduhan yang tidak benar, gosip. Dari berbagi bentuk </w:t>
      </w:r>
      <w:proofErr w:type="spellStart"/>
      <w:r w:rsidRPr="00B65DB6">
        <w:rPr>
          <w:i/>
          <w:iCs/>
          <w:sz w:val="20"/>
          <w:szCs w:val="20"/>
          <w:lang w:val="id-ID"/>
        </w:rPr>
        <w:t>bullying</w:t>
      </w:r>
      <w:proofErr w:type="spellEnd"/>
      <w:r w:rsidRPr="00B65DB6">
        <w:rPr>
          <w:sz w:val="20"/>
          <w:szCs w:val="20"/>
          <w:lang w:val="id-ID"/>
        </w:rPr>
        <w:t xml:space="preserve"> tersebut maka </w:t>
      </w:r>
      <w:proofErr w:type="spellStart"/>
      <w:r w:rsidRPr="00B65DB6">
        <w:rPr>
          <w:i/>
          <w:iCs/>
          <w:sz w:val="20"/>
          <w:szCs w:val="20"/>
          <w:lang w:val="id-ID"/>
        </w:rPr>
        <w:t>bullying</w:t>
      </w:r>
      <w:proofErr w:type="spellEnd"/>
      <w:r w:rsidRPr="00B65DB6">
        <w:rPr>
          <w:sz w:val="20"/>
          <w:szCs w:val="20"/>
          <w:lang w:val="id-ID"/>
        </w:rPr>
        <w:t xml:space="preserve"> verbal adalah salah satu jenis </w:t>
      </w:r>
      <w:proofErr w:type="spellStart"/>
      <w:r w:rsidRPr="00B65DB6">
        <w:rPr>
          <w:i/>
          <w:iCs/>
          <w:sz w:val="20"/>
          <w:szCs w:val="20"/>
          <w:lang w:val="id-ID"/>
        </w:rPr>
        <w:t>bullying</w:t>
      </w:r>
      <w:proofErr w:type="spellEnd"/>
      <w:r w:rsidRPr="00B65DB6">
        <w:rPr>
          <w:sz w:val="20"/>
          <w:szCs w:val="20"/>
          <w:lang w:val="id-ID"/>
        </w:rPr>
        <w:t xml:space="preserve"> yang mudah dilakukan, bisa menjadi pintu masuk menuju bentuk </w:t>
      </w:r>
      <w:proofErr w:type="spellStart"/>
      <w:r w:rsidRPr="00B65DB6">
        <w:rPr>
          <w:i/>
          <w:iCs/>
          <w:sz w:val="20"/>
          <w:szCs w:val="20"/>
          <w:lang w:val="id-ID"/>
        </w:rPr>
        <w:t>bullying</w:t>
      </w:r>
      <w:proofErr w:type="spellEnd"/>
      <w:r w:rsidRPr="00B65DB6">
        <w:rPr>
          <w:sz w:val="20"/>
          <w:szCs w:val="20"/>
          <w:lang w:val="id-ID"/>
        </w:rPr>
        <w:t xml:space="preserve"> lainnya serta menjadi langkah pertama menuju kekerasan yang lebih kejam. </w:t>
      </w:r>
      <w:proofErr w:type="spellStart"/>
      <w:r w:rsidRPr="00B65DB6">
        <w:rPr>
          <w:i/>
          <w:iCs/>
          <w:sz w:val="20"/>
          <w:szCs w:val="20"/>
          <w:lang w:val="id-ID"/>
        </w:rPr>
        <w:t>Bullying</w:t>
      </w:r>
      <w:proofErr w:type="spellEnd"/>
      <w:r w:rsidRPr="00B65DB6">
        <w:rPr>
          <w:sz w:val="20"/>
          <w:szCs w:val="20"/>
          <w:lang w:val="id-ID"/>
        </w:rPr>
        <w:t xml:space="preserve"> fisik merupakan jenis yang paling tampak dan dapat diidentifikasi. Bisa dalam bentuk memukul, mencekik, menendang, merusak. Semakin besar siswa semakin kuat dan berbahaya. </w:t>
      </w:r>
      <w:proofErr w:type="spellStart"/>
      <w:r w:rsidRPr="00B65DB6">
        <w:rPr>
          <w:i/>
          <w:iCs/>
          <w:sz w:val="20"/>
          <w:szCs w:val="20"/>
          <w:lang w:val="id-ID"/>
        </w:rPr>
        <w:t>Bullying</w:t>
      </w:r>
      <w:proofErr w:type="spellEnd"/>
      <w:r w:rsidRPr="00B65DB6">
        <w:rPr>
          <w:sz w:val="20"/>
          <w:szCs w:val="20"/>
          <w:lang w:val="id-ID"/>
        </w:rPr>
        <w:t xml:space="preserve"> </w:t>
      </w:r>
      <w:proofErr w:type="spellStart"/>
      <w:r w:rsidRPr="00B65DB6">
        <w:rPr>
          <w:sz w:val="20"/>
          <w:szCs w:val="20"/>
          <w:lang w:val="id-ID"/>
        </w:rPr>
        <w:t>relasional</w:t>
      </w:r>
      <w:proofErr w:type="spellEnd"/>
      <w:r w:rsidRPr="00B65DB6">
        <w:rPr>
          <w:sz w:val="20"/>
          <w:szCs w:val="20"/>
          <w:lang w:val="id-ID"/>
        </w:rPr>
        <w:t xml:space="preserve"> sulit diketahui dari luar. Biasanya dalam bentuk pengabaian, pengecualian, penghindaran, penyingkiran. </w:t>
      </w:r>
      <w:proofErr w:type="spellStart"/>
      <w:r w:rsidRPr="00B65DB6">
        <w:rPr>
          <w:i/>
          <w:iCs/>
          <w:sz w:val="20"/>
          <w:szCs w:val="20"/>
          <w:lang w:val="id-ID"/>
        </w:rPr>
        <w:t>Bullying</w:t>
      </w:r>
      <w:proofErr w:type="spellEnd"/>
      <w:r w:rsidRPr="00B65DB6">
        <w:rPr>
          <w:sz w:val="20"/>
          <w:szCs w:val="20"/>
          <w:lang w:val="id-ID"/>
        </w:rPr>
        <w:t xml:space="preserve"> ini dapat digunakan untuk mengasingkan atau menolak teman serta secara sengaja untuk merusak persahabatan.</w:t>
      </w:r>
    </w:p>
    <w:p w14:paraId="092715A7" w14:textId="77777777" w:rsidR="00B65DB6" w:rsidRDefault="00B65DB6" w:rsidP="00B65DB6">
      <w:pPr>
        <w:spacing w:after="120"/>
        <w:ind w:firstLine="426"/>
        <w:jc w:val="both"/>
        <w:rPr>
          <w:sz w:val="20"/>
          <w:szCs w:val="20"/>
          <w:lang w:val="id-ID"/>
        </w:rPr>
      </w:pPr>
      <w:r w:rsidRPr="00B65DB6">
        <w:rPr>
          <w:sz w:val="20"/>
          <w:szCs w:val="20"/>
          <w:lang w:val="id-ID"/>
        </w:rPr>
        <w:t xml:space="preserve">Hasil penelitian ini juga sesuai juga dengan penelitian dari </w:t>
      </w:r>
      <w:r w:rsidRPr="00B65DB6">
        <w:rPr>
          <w:sz w:val="20"/>
          <w:szCs w:val="20"/>
          <w:lang w:val="id-ID"/>
        </w:rPr>
        <w:fldChar w:fldCharType="begin" w:fldLock="1"/>
      </w:r>
      <w:r w:rsidRPr="00B65DB6">
        <w:rPr>
          <w:sz w:val="20"/>
          <w:szCs w:val="20"/>
          <w:lang w:val="id-ID"/>
        </w:rPr>
        <w:instrText>ADDIN CSL_CITATION {"citationItems":[{"id":"ITEM-1","itemData":{"author":[{"dropping-particle":"","family":"Pratiwi","given":"Regina Putri","non-dropping-particle":"","parse-names":false,"suffix":""}],"id":"ITEM-1","issued":{"date-parts":[["2016"]]},"title":"HUBUNGAN PERILAKU BULLYING DENGAN KEMAMPUAN INTERAKSI SOSIAL SISWA KELAS III SDN MINOMARTANI 6 SLEMAN","type":"article-journal"},"uris":["http://www.mendeley.com/documents/?uuid=81a48eae-35b1-4835-9041-60a3be662a4f"]}],"mendeley":{"formattedCitation":"(Pratiwi, 2016)","manualFormatting":"Pratiwi (2016:141-151)","plainTextFormattedCitation":"(Pratiwi, 2016)","previouslyFormattedCitation":"(Pratiwi, 2016)"},"properties":{"noteIndex":0},"schema":"https://github.com/citation-style-language/schema/raw/master/csl-citation.json"}</w:instrText>
      </w:r>
      <w:r w:rsidRPr="00B65DB6">
        <w:rPr>
          <w:sz w:val="20"/>
          <w:szCs w:val="20"/>
          <w:lang w:val="id-ID"/>
        </w:rPr>
        <w:fldChar w:fldCharType="separate"/>
      </w:r>
      <w:r w:rsidRPr="00B65DB6">
        <w:rPr>
          <w:sz w:val="20"/>
          <w:szCs w:val="20"/>
          <w:lang w:val="id-ID"/>
        </w:rPr>
        <w:t>Pratiwi (2016:141-151)</w:t>
      </w:r>
      <w:r w:rsidRPr="00B65DB6">
        <w:rPr>
          <w:sz w:val="20"/>
          <w:szCs w:val="20"/>
        </w:rPr>
        <w:fldChar w:fldCharType="end"/>
      </w:r>
      <w:r w:rsidRPr="00B65DB6">
        <w:rPr>
          <w:sz w:val="20"/>
          <w:szCs w:val="20"/>
          <w:lang w:val="id-ID"/>
        </w:rPr>
        <w:t xml:space="preserve"> bahwa bentuk perilaku </w:t>
      </w:r>
      <w:proofErr w:type="spellStart"/>
      <w:r w:rsidRPr="00B65DB6">
        <w:rPr>
          <w:i/>
          <w:iCs/>
          <w:sz w:val="20"/>
          <w:szCs w:val="20"/>
          <w:lang w:val="id-ID"/>
        </w:rPr>
        <w:t>bullying</w:t>
      </w:r>
      <w:proofErr w:type="spellEnd"/>
      <w:r w:rsidRPr="00B65DB6">
        <w:rPr>
          <w:sz w:val="20"/>
          <w:szCs w:val="20"/>
          <w:lang w:val="id-ID"/>
        </w:rPr>
        <w:t xml:space="preserve"> yang terjadi secara fisik berupa siswa mencubit teman, menendang, memukul, dan menjambak yang menyebabkan korban menjadi menangis. Sedangkan perilaku </w:t>
      </w:r>
      <w:proofErr w:type="spellStart"/>
      <w:r w:rsidRPr="00B65DB6">
        <w:rPr>
          <w:i/>
          <w:iCs/>
          <w:sz w:val="20"/>
          <w:szCs w:val="20"/>
          <w:lang w:val="id-ID"/>
        </w:rPr>
        <w:t>bullying</w:t>
      </w:r>
      <w:proofErr w:type="spellEnd"/>
      <w:r w:rsidRPr="00B65DB6">
        <w:rPr>
          <w:sz w:val="20"/>
          <w:szCs w:val="20"/>
          <w:lang w:val="id-ID"/>
        </w:rPr>
        <w:t xml:space="preserve"> secara verbal yang meliputi memarahi teman yang melakukan kesalahan sehingga menyebabkan perselisihan antar siswa, menyalahkan teman yang dianggap salah, mengolok-olok dengan memanggil teman dengan nama julukan, dan menyoraki teman yang melakukan kesalahan sehingga  menyebabkan korbannya menjadi malu. Bentuk perilaku </w:t>
      </w:r>
      <w:proofErr w:type="spellStart"/>
      <w:r w:rsidRPr="00B65DB6">
        <w:rPr>
          <w:i/>
          <w:iCs/>
          <w:sz w:val="20"/>
          <w:szCs w:val="20"/>
          <w:lang w:val="id-ID"/>
        </w:rPr>
        <w:t>bullying</w:t>
      </w:r>
      <w:proofErr w:type="spellEnd"/>
      <w:r w:rsidRPr="00B65DB6">
        <w:rPr>
          <w:sz w:val="20"/>
          <w:szCs w:val="20"/>
          <w:lang w:val="id-ID"/>
        </w:rPr>
        <w:t xml:space="preserve"> secara non verbal meliputi mendiamkan teman yang tidak memiliki teman, menjauhi teman yang tidak disukai atau memilih-milih teman dalam bermain, mengucilkan teman sehingga korban menjadi terbatasi dalam bergaul dengan teman dikelasnya, mengacuhkan teman yang tidak disukai oleh kelompok tertentu, memandang sinis teman yang tidak disukai, dan mengancam teman yang dianggap lebih lemah dengan tindakan-tindakan seperti memelototi serta menunjukkan kepalan tangan/bogem kepada teman lain sehingga korban menjadi takut dan terancam.</w:t>
      </w:r>
    </w:p>
    <w:p w14:paraId="1A8BAE3A" w14:textId="0F2492F9" w:rsidR="00B65DB6" w:rsidRDefault="00B65DB6" w:rsidP="00B65DB6">
      <w:pPr>
        <w:spacing w:after="120"/>
        <w:ind w:firstLine="426"/>
        <w:jc w:val="both"/>
        <w:rPr>
          <w:sz w:val="20"/>
          <w:szCs w:val="20"/>
          <w:lang w:val="id-ID"/>
        </w:rPr>
      </w:pPr>
      <w:r w:rsidRPr="00B65DB6">
        <w:rPr>
          <w:sz w:val="20"/>
          <w:szCs w:val="20"/>
          <w:lang w:val="id-ID"/>
        </w:rPr>
        <w:t xml:space="preserve">Berdasarkan hasil penelitian, terdapat motivasi yang melatarbelakangi terjadinya </w:t>
      </w:r>
      <w:proofErr w:type="spellStart"/>
      <w:r w:rsidRPr="00B65DB6">
        <w:rPr>
          <w:i/>
          <w:iCs/>
          <w:sz w:val="20"/>
          <w:szCs w:val="20"/>
          <w:lang w:val="id-ID"/>
        </w:rPr>
        <w:t>bullying</w:t>
      </w:r>
      <w:proofErr w:type="spellEnd"/>
      <w:r w:rsidRPr="00B65DB6">
        <w:rPr>
          <w:sz w:val="20"/>
          <w:szCs w:val="20"/>
          <w:lang w:val="id-ID"/>
        </w:rPr>
        <w:t xml:space="preserve">. Motivasi merupakan alasan seseorang bertindak atau berpikir. Motivasi menjadi penyebab khusus dalam mengarahkan dan menentukan perilaku seseorang </w:t>
      </w:r>
      <w:r w:rsidRPr="00B65DB6">
        <w:rPr>
          <w:sz w:val="20"/>
          <w:szCs w:val="20"/>
          <w:lang w:val="id-ID"/>
        </w:rPr>
        <w:fldChar w:fldCharType="begin" w:fldLock="1"/>
      </w:r>
      <w:r w:rsidRPr="00B65DB6">
        <w:rPr>
          <w:sz w:val="20"/>
          <w:szCs w:val="20"/>
          <w:lang w:val="id-ID"/>
        </w:rPr>
        <w:instrText>ADDIN CSL_CITATION {"citationItems":[{"id":"ITEM-1","itemData":{"author":[{"dropping-particle":"","family":"Richard Groos","given":"","non-dropping-particle":"","parse-names":false,"suffix":""}],"edition":"Ke Enam","id":"ITEM-1","issued":{"date-parts":[["2012"]]},"publisher":"Pustaka Pelajar","publisher-place":"Yogyakarta","title":"Psikologi: Ilmu Jiwa dan Perilaku","type":"book"},"uris":["http://www.mendeley.com/documents/?uuid=4ea902f9-6b70-41cb-8ee6-f9e048caefd5"]}],"mendeley":{"formattedCitation":"(Richard Groos, 2012)","manualFormatting":"(Richard Groos, 2012:61-62)","plainTextFormattedCitation":"(Richard Groos, 2012)","previouslyFormattedCitation":"(Richard Groos, 2012)"},"properties":{"noteIndex":0},"schema":"https://github.com/citation-style-language/schema/raw/master/csl-citation.json"}</w:instrText>
      </w:r>
      <w:r w:rsidRPr="00B65DB6">
        <w:rPr>
          <w:sz w:val="20"/>
          <w:szCs w:val="20"/>
          <w:lang w:val="id-ID"/>
        </w:rPr>
        <w:fldChar w:fldCharType="separate"/>
      </w:r>
      <w:r w:rsidRPr="00B65DB6">
        <w:rPr>
          <w:sz w:val="20"/>
          <w:szCs w:val="20"/>
          <w:lang w:val="id-ID"/>
        </w:rPr>
        <w:t xml:space="preserve">(Richard </w:t>
      </w:r>
      <w:proofErr w:type="spellStart"/>
      <w:r w:rsidRPr="00B65DB6">
        <w:rPr>
          <w:sz w:val="20"/>
          <w:szCs w:val="20"/>
          <w:lang w:val="id-ID"/>
        </w:rPr>
        <w:t>Groos</w:t>
      </w:r>
      <w:proofErr w:type="spellEnd"/>
      <w:r w:rsidRPr="00B65DB6">
        <w:rPr>
          <w:sz w:val="20"/>
          <w:szCs w:val="20"/>
          <w:lang w:val="id-ID"/>
        </w:rPr>
        <w:t xml:space="preserve">, </w:t>
      </w:r>
      <w:r w:rsidRPr="00B65DB6">
        <w:rPr>
          <w:sz w:val="20"/>
          <w:szCs w:val="20"/>
          <w:lang w:val="id-ID"/>
        </w:rPr>
        <w:lastRenderedPageBreak/>
        <w:t>2012:61-62)</w:t>
      </w:r>
      <w:r w:rsidRPr="00B65DB6">
        <w:rPr>
          <w:sz w:val="20"/>
          <w:szCs w:val="20"/>
        </w:rPr>
        <w:fldChar w:fldCharType="end"/>
      </w:r>
      <w:r w:rsidRPr="00B65DB6">
        <w:rPr>
          <w:sz w:val="20"/>
          <w:szCs w:val="20"/>
          <w:lang w:val="id-ID"/>
        </w:rPr>
        <w:t xml:space="preserve">. Pada hasil penelitian penyebab </w:t>
      </w:r>
      <w:proofErr w:type="spellStart"/>
      <w:r w:rsidRPr="00B65DB6">
        <w:rPr>
          <w:i/>
          <w:iCs/>
          <w:sz w:val="20"/>
          <w:szCs w:val="20"/>
          <w:lang w:val="id-ID"/>
        </w:rPr>
        <w:t>bullying</w:t>
      </w:r>
      <w:proofErr w:type="spellEnd"/>
      <w:r w:rsidRPr="00B65DB6">
        <w:rPr>
          <w:sz w:val="20"/>
          <w:szCs w:val="20"/>
          <w:lang w:val="id-ID"/>
        </w:rPr>
        <w:t xml:space="preserve"> antara lain karena adanya rasa senang yang muncul ketika melakukan </w:t>
      </w:r>
      <w:proofErr w:type="spellStart"/>
      <w:r w:rsidRPr="00B65DB6">
        <w:rPr>
          <w:i/>
          <w:iCs/>
          <w:sz w:val="20"/>
          <w:szCs w:val="20"/>
          <w:lang w:val="id-ID"/>
        </w:rPr>
        <w:t>bullying</w:t>
      </w:r>
      <w:proofErr w:type="spellEnd"/>
      <w:r w:rsidRPr="00B65DB6">
        <w:rPr>
          <w:sz w:val="20"/>
          <w:szCs w:val="20"/>
          <w:lang w:val="id-ID"/>
        </w:rPr>
        <w:t xml:space="preserve">, mencari perhatian baik dari pendidik maupun teman, menghindari kegiatan pembelajaran, dan menginginkan uang. Beberapa penyebab </w:t>
      </w:r>
      <w:proofErr w:type="spellStart"/>
      <w:r w:rsidRPr="00B65DB6">
        <w:rPr>
          <w:i/>
          <w:iCs/>
          <w:sz w:val="20"/>
          <w:szCs w:val="20"/>
          <w:lang w:val="id-ID"/>
        </w:rPr>
        <w:t>bullying</w:t>
      </w:r>
      <w:proofErr w:type="spellEnd"/>
      <w:r w:rsidRPr="00B65DB6">
        <w:rPr>
          <w:sz w:val="20"/>
          <w:szCs w:val="20"/>
          <w:lang w:val="id-ID"/>
        </w:rPr>
        <w:t xml:space="preserve"> tersebut merupakan alasan yang menggerakkan seseorang untuk memunculkan perilaku, dalam kasus ini yakni perilaku </w:t>
      </w:r>
      <w:proofErr w:type="spellStart"/>
      <w:r w:rsidRPr="00B65DB6">
        <w:rPr>
          <w:i/>
          <w:iCs/>
          <w:sz w:val="20"/>
          <w:szCs w:val="20"/>
          <w:lang w:val="id-ID"/>
        </w:rPr>
        <w:t>bullying</w:t>
      </w:r>
      <w:proofErr w:type="spellEnd"/>
      <w:r w:rsidRPr="00B65DB6">
        <w:rPr>
          <w:sz w:val="20"/>
          <w:szCs w:val="20"/>
          <w:lang w:val="id-ID"/>
        </w:rPr>
        <w:t xml:space="preserve"> </w:t>
      </w:r>
      <w:r w:rsidRPr="00B65DB6">
        <w:rPr>
          <w:sz w:val="20"/>
          <w:szCs w:val="20"/>
          <w:lang w:val="id-ID"/>
        </w:rPr>
        <w:fldChar w:fldCharType="begin" w:fldLock="1"/>
      </w:r>
      <w:r w:rsidRPr="00B65DB6">
        <w:rPr>
          <w:sz w:val="20"/>
          <w:szCs w:val="20"/>
          <w:lang w:val="id-ID"/>
        </w:rPr>
        <w:instrText>ADDIN CSL_CITATION {"citationItems":[{"id":"ITEM-1","itemData":{"author":[{"dropping-particle":"","family":"King","given":"Laura A","non-dropping-particle":"","parse-names":false,"suffix":""}],"id":"ITEM-1","issued":{"date-parts":[["2012"]]},"publisher":"Salemba Humanika","publisher-place":"Jakarta","title":"Psikologi Umum: Sebuah Pandangan Apresiatif","type":"book"},"uris":["http://www.mendeley.com/documents/?uuid=1fe3cca6-f047-4657-87af-ece93b65fa33"]}],"mendeley":{"formattedCitation":"(King, 2012)","manualFormatting":"(King, 2012:33-34)","plainTextFormattedCitation":"(King, 2012)","previouslyFormattedCitation":"(King, 2012)"},"properties":{"noteIndex":0},"schema":"https://github.com/citation-style-language/schema/raw/master/csl-citation.json"}</w:instrText>
      </w:r>
      <w:r w:rsidRPr="00B65DB6">
        <w:rPr>
          <w:sz w:val="20"/>
          <w:szCs w:val="20"/>
          <w:lang w:val="id-ID"/>
        </w:rPr>
        <w:fldChar w:fldCharType="separate"/>
      </w:r>
      <w:r w:rsidRPr="00B65DB6">
        <w:rPr>
          <w:sz w:val="20"/>
          <w:szCs w:val="20"/>
          <w:lang w:val="id-ID"/>
        </w:rPr>
        <w:t>(King, 2012:33-34)</w:t>
      </w:r>
      <w:r w:rsidRPr="00B65DB6">
        <w:rPr>
          <w:sz w:val="20"/>
          <w:szCs w:val="20"/>
        </w:rPr>
        <w:fldChar w:fldCharType="end"/>
      </w:r>
      <w:r w:rsidRPr="00B65DB6">
        <w:rPr>
          <w:sz w:val="20"/>
          <w:szCs w:val="20"/>
          <w:lang w:val="id-ID"/>
        </w:rPr>
        <w:t xml:space="preserve">. Motivasi dari perilaku bermasalah, seperti </w:t>
      </w:r>
      <w:proofErr w:type="spellStart"/>
      <w:r w:rsidRPr="00B65DB6">
        <w:rPr>
          <w:i/>
          <w:iCs/>
          <w:sz w:val="20"/>
          <w:szCs w:val="20"/>
          <w:lang w:val="id-ID"/>
        </w:rPr>
        <w:t>bullying</w:t>
      </w:r>
      <w:proofErr w:type="spellEnd"/>
      <w:r w:rsidRPr="00B65DB6">
        <w:rPr>
          <w:sz w:val="20"/>
          <w:szCs w:val="20"/>
          <w:lang w:val="id-ID"/>
        </w:rPr>
        <w:t xml:space="preserve">, biasanya dikelompokkan menjadi empat aspek yakni </w:t>
      </w:r>
      <w:proofErr w:type="spellStart"/>
      <w:r w:rsidRPr="00B65DB6">
        <w:rPr>
          <w:i/>
          <w:iCs/>
          <w:sz w:val="20"/>
          <w:szCs w:val="20"/>
          <w:lang w:val="id-ID"/>
        </w:rPr>
        <w:t>sensory</w:t>
      </w:r>
      <w:proofErr w:type="spellEnd"/>
      <w:r w:rsidRPr="00B65DB6">
        <w:rPr>
          <w:sz w:val="20"/>
          <w:szCs w:val="20"/>
          <w:lang w:val="id-ID"/>
        </w:rPr>
        <w:t xml:space="preserve">, </w:t>
      </w:r>
      <w:proofErr w:type="spellStart"/>
      <w:r w:rsidRPr="00B65DB6">
        <w:rPr>
          <w:i/>
          <w:iCs/>
          <w:sz w:val="20"/>
          <w:szCs w:val="20"/>
          <w:lang w:val="id-ID"/>
        </w:rPr>
        <w:t>attention</w:t>
      </w:r>
      <w:proofErr w:type="spellEnd"/>
      <w:r w:rsidRPr="00B65DB6">
        <w:rPr>
          <w:sz w:val="20"/>
          <w:szCs w:val="20"/>
          <w:lang w:val="id-ID"/>
        </w:rPr>
        <w:t xml:space="preserve">, </w:t>
      </w:r>
      <w:proofErr w:type="spellStart"/>
      <w:r w:rsidRPr="00B65DB6">
        <w:rPr>
          <w:i/>
          <w:iCs/>
          <w:sz w:val="20"/>
          <w:szCs w:val="20"/>
          <w:lang w:val="id-ID"/>
        </w:rPr>
        <w:t>escape</w:t>
      </w:r>
      <w:proofErr w:type="spellEnd"/>
      <w:r w:rsidRPr="00B65DB6">
        <w:rPr>
          <w:sz w:val="20"/>
          <w:szCs w:val="20"/>
          <w:lang w:val="id-ID"/>
        </w:rPr>
        <w:t xml:space="preserve">, dan </w:t>
      </w:r>
      <w:proofErr w:type="spellStart"/>
      <w:r w:rsidRPr="00B65DB6">
        <w:rPr>
          <w:i/>
          <w:iCs/>
          <w:sz w:val="20"/>
          <w:szCs w:val="20"/>
          <w:lang w:val="id-ID"/>
        </w:rPr>
        <w:t>tangible</w:t>
      </w:r>
      <w:proofErr w:type="spellEnd"/>
      <w:r w:rsidRPr="00B65DB6">
        <w:rPr>
          <w:sz w:val="20"/>
          <w:szCs w:val="20"/>
          <w:lang w:val="id-ID"/>
        </w:rPr>
        <w:t xml:space="preserve">. </w:t>
      </w:r>
    </w:p>
    <w:p w14:paraId="7985EEF0" w14:textId="5B2AF87D" w:rsidR="00B65DB6" w:rsidRPr="00B65DB6" w:rsidRDefault="00B65DB6" w:rsidP="00B65DB6">
      <w:pPr>
        <w:spacing w:after="120"/>
        <w:ind w:firstLine="426"/>
        <w:jc w:val="both"/>
        <w:rPr>
          <w:sz w:val="20"/>
          <w:szCs w:val="20"/>
          <w:lang w:val="id-ID"/>
        </w:rPr>
      </w:pPr>
      <w:r w:rsidRPr="00B65DB6">
        <w:rPr>
          <w:sz w:val="20"/>
          <w:szCs w:val="20"/>
          <w:lang w:val="id-ID"/>
        </w:rPr>
        <w:t xml:space="preserve">Hasil penelitian tersebut juga menunjukkan bahwa sudah ada tindakan dalam mencegah </w:t>
      </w:r>
      <w:proofErr w:type="spellStart"/>
      <w:r w:rsidRPr="00B65DB6">
        <w:rPr>
          <w:i/>
          <w:iCs/>
          <w:sz w:val="20"/>
          <w:szCs w:val="20"/>
          <w:lang w:val="id-ID"/>
        </w:rPr>
        <w:t>bullying</w:t>
      </w:r>
      <w:proofErr w:type="spellEnd"/>
      <w:r w:rsidRPr="00B65DB6">
        <w:rPr>
          <w:sz w:val="20"/>
          <w:szCs w:val="20"/>
          <w:lang w:val="id-ID"/>
        </w:rPr>
        <w:t xml:space="preserve"> terjadi lagi, salah satunya melalui sosialisasi yang dilakukan oleh pihak sekolah. pihak sekolah utamanya pendidik merupakan salah satu pihak penting dalam mencegah </w:t>
      </w:r>
      <w:proofErr w:type="spellStart"/>
      <w:r w:rsidRPr="00B65DB6">
        <w:rPr>
          <w:i/>
          <w:iCs/>
          <w:sz w:val="20"/>
          <w:szCs w:val="20"/>
          <w:lang w:val="id-ID"/>
        </w:rPr>
        <w:t>bullying</w:t>
      </w:r>
      <w:proofErr w:type="spellEnd"/>
      <w:r w:rsidRPr="00B65DB6">
        <w:rPr>
          <w:sz w:val="20"/>
          <w:szCs w:val="20"/>
          <w:lang w:val="id-ID"/>
        </w:rPr>
        <w:t xml:space="preserve">. Alasannya adalah pendidik memiliki pemahaman mengenai kondisi dan perkembangan dari peserta didik, metode belajar, cara menciptakan kegiatan pembelajaran yang menyenangkan, sampai dengan mengelola peserta didik dan kelas. Hal tersebut dapat membantu dalam mencegah </w:t>
      </w:r>
      <w:proofErr w:type="spellStart"/>
      <w:r w:rsidRPr="00B65DB6">
        <w:rPr>
          <w:i/>
          <w:iCs/>
          <w:sz w:val="20"/>
          <w:szCs w:val="20"/>
          <w:lang w:val="id-ID"/>
        </w:rPr>
        <w:t>bullying</w:t>
      </w:r>
      <w:proofErr w:type="spellEnd"/>
      <w:r w:rsidRPr="00B65DB6">
        <w:rPr>
          <w:sz w:val="20"/>
          <w:szCs w:val="20"/>
          <w:lang w:val="id-ID"/>
        </w:rPr>
        <w:t xml:space="preserve"> terjadi lagi. Hal ini sesuai dengan hasil penelitian dari Riri </w:t>
      </w:r>
      <w:r w:rsidRPr="00B65DB6">
        <w:rPr>
          <w:sz w:val="20"/>
          <w:szCs w:val="20"/>
          <w:lang w:val="id-ID"/>
        </w:rPr>
        <w:fldChar w:fldCharType="begin" w:fldLock="1"/>
      </w:r>
      <w:r w:rsidRPr="00B65DB6">
        <w:rPr>
          <w:sz w:val="20"/>
          <w:szCs w:val="20"/>
          <w:lang w:val="id-ID"/>
        </w:rPr>
        <w:instrText>ADDIN CSL_CITATION {"citationItems":[{"id":"ITEM-1","itemData":{"author":[{"dropping-particle":"","family":"Riri Yunika, Alizamar","given":"Indah Sukmawati","non-dropping-particle":"","parse-names":false,"suffix":""}],"id":"ITEM-1","issue":"September","issued":{"date-parts":[["2013"]]},"page":"21-25","title":"Upaya Guru Bimbingan dan Konseling dalam Mencegah Perilaku Bullying Di SMA Se-Negeri Kota Padang","type":"article-journal","volume":"2"},"uris":["http://www.mendeley.com/documents/?uuid=d277b914-ea44-4873-b021-b72fea9cb74a"]}],"mendeley":{"formattedCitation":"(Riri Yunika, Alizamar, 2013)","manualFormatting":"(2013:33-34)","plainTextFormattedCitation":"(Riri Yunika, Alizamar, 2013)","previouslyFormattedCitation":"(Riri Yunika, Alizamar, 2013)"},"properties":{"noteIndex":0},"schema":"https://github.com/citation-style-language/schema/raw/master/csl-citation.json"}</w:instrText>
      </w:r>
      <w:r w:rsidRPr="00B65DB6">
        <w:rPr>
          <w:sz w:val="20"/>
          <w:szCs w:val="20"/>
          <w:lang w:val="id-ID"/>
        </w:rPr>
        <w:fldChar w:fldCharType="separate"/>
      </w:r>
      <w:r w:rsidRPr="00B65DB6">
        <w:rPr>
          <w:sz w:val="20"/>
          <w:szCs w:val="20"/>
          <w:lang w:val="id-ID"/>
        </w:rPr>
        <w:t>(2013:33-34)</w:t>
      </w:r>
      <w:r w:rsidRPr="00B65DB6">
        <w:rPr>
          <w:sz w:val="20"/>
          <w:szCs w:val="20"/>
        </w:rPr>
        <w:fldChar w:fldCharType="end"/>
      </w:r>
      <w:r w:rsidRPr="00B65DB6">
        <w:rPr>
          <w:sz w:val="20"/>
          <w:szCs w:val="20"/>
          <w:lang w:val="id-ID"/>
        </w:rPr>
        <w:t xml:space="preserve"> bahwa pendidik telah memiliki pemahaman tentang konsep perilaku </w:t>
      </w:r>
      <w:proofErr w:type="spellStart"/>
      <w:r w:rsidRPr="00B65DB6">
        <w:rPr>
          <w:i/>
          <w:iCs/>
          <w:sz w:val="20"/>
          <w:szCs w:val="20"/>
          <w:lang w:val="id-ID"/>
        </w:rPr>
        <w:t>bullying</w:t>
      </w:r>
      <w:proofErr w:type="spellEnd"/>
      <w:r w:rsidRPr="00B65DB6">
        <w:rPr>
          <w:sz w:val="20"/>
          <w:szCs w:val="20"/>
          <w:lang w:val="id-ID"/>
        </w:rPr>
        <w:t xml:space="preserve"> dalam upaya pencegahan perilaku </w:t>
      </w:r>
      <w:proofErr w:type="spellStart"/>
      <w:r w:rsidRPr="00B65DB6">
        <w:rPr>
          <w:i/>
          <w:iCs/>
          <w:sz w:val="20"/>
          <w:szCs w:val="20"/>
          <w:lang w:val="id-ID"/>
        </w:rPr>
        <w:t>bullying</w:t>
      </w:r>
      <w:proofErr w:type="spellEnd"/>
      <w:r w:rsidRPr="00B65DB6">
        <w:rPr>
          <w:sz w:val="20"/>
          <w:szCs w:val="20"/>
          <w:lang w:val="id-ID"/>
        </w:rPr>
        <w:t xml:space="preserve">. Pemahaman tentang konsep perilaku </w:t>
      </w:r>
      <w:proofErr w:type="spellStart"/>
      <w:r w:rsidRPr="00B65DB6">
        <w:rPr>
          <w:i/>
          <w:iCs/>
          <w:sz w:val="20"/>
          <w:szCs w:val="20"/>
          <w:lang w:val="id-ID"/>
        </w:rPr>
        <w:t>bullying</w:t>
      </w:r>
      <w:proofErr w:type="spellEnd"/>
      <w:r w:rsidRPr="00B65DB6">
        <w:rPr>
          <w:sz w:val="20"/>
          <w:szCs w:val="20"/>
          <w:lang w:val="id-ID"/>
        </w:rPr>
        <w:t xml:space="preserve"> sangat diperlukan dalam pencegahan perilaku </w:t>
      </w:r>
      <w:proofErr w:type="spellStart"/>
      <w:r w:rsidRPr="00B65DB6">
        <w:rPr>
          <w:i/>
          <w:iCs/>
          <w:sz w:val="20"/>
          <w:szCs w:val="20"/>
          <w:lang w:val="id-ID"/>
        </w:rPr>
        <w:t>bullying</w:t>
      </w:r>
      <w:proofErr w:type="spellEnd"/>
      <w:r w:rsidRPr="00B65DB6">
        <w:rPr>
          <w:sz w:val="20"/>
          <w:szCs w:val="20"/>
          <w:lang w:val="id-ID"/>
        </w:rPr>
        <w:t xml:space="preserve">. Dilihat dari setiap aspek perilaku </w:t>
      </w:r>
      <w:proofErr w:type="spellStart"/>
      <w:r w:rsidRPr="00B65DB6">
        <w:rPr>
          <w:i/>
          <w:iCs/>
          <w:sz w:val="20"/>
          <w:szCs w:val="20"/>
          <w:lang w:val="id-ID"/>
        </w:rPr>
        <w:t>bullying</w:t>
      </w:r>
      <w:proofErr w:type="spellEnd"/>
      <w:r w:rsidRPr="00B65DB6">
        <w:rPr>
          <w:sz w:val="20"/>
          <w:szCs w:val="20"/>
          <w:lang w:val="id-ID"/>
        </w:rPr>
        <w:t xml:space="preserve"> berdasarkan pengertian perilaku </w:t>
      </w:r>
      <w:proofErr w:type="spellStart"/>
      <w:r w:rsidRPr="00B65DB6">
        <w:rPr>
          <w:i/>
          <w:iCs/>
          <w:sz w:val="20"/>
          <w:szCs w:val="20"/>
          <w:lang w:val="id-ID"/>
        </w:rPr>
        <w:t>bullying</w:t>
      </w:r>
      <w:proofErr w:type="spellEnd"/>
      <w:r w:rsidRPr="00B65DB6">
        <w:rPr>
          <w:sz w:val="20"/>
          <w:szCs w:val="20"/>
          <w:lang w:val="id-ID"/>
        </w:rPr>
        <w:t xml:space="preserve">, bentuk-bentuk </w:t>
      </w:r>
      <w:proofErr w:type="spellStart"/>
      <w:r w:rsidRPr="00B65DB6">
        <w:rPr>
          <w:i/>
          <w:iCs/>
          <w:sz w:val="20"/>
          <w:szCs w:val="20"/>
          <w:lang w:val="id-ID"/>
        </w:rPr>
        <w:t>bullying</w:t>
      </w:r>
      <w:proofErr w:type="spellEnd"/>
      <w:r w:rsidRPr="00B65DB6">
        <w:rPr>
          <w:sz w:val="20"/>
          <w:szCs w:val="20"/>
          <w:lang w:val="id-ID"/>
        </w:rPr>
        <w:t xml:space="preserve">, penyebab serta dampak dari perilaku </w:t>
      </w:r>
      <w:proofErr w:type="spellStart"/>
      <w:r w:rsidRPr="00B65DB6">
        <w:rPr>
          <w:i/>
          <w:iCs/>
          <w:sz w:val="20"/>
          <w:szCs w:val="20"/>
          <w:lang w:val="id-ID"/>
        </w:rPr>
        <w:t>bullying</w:t>
      </w:r>
      <w:proofErr w:type="spellEnd"/>
      <w:r w:rsidRPr="00B65DB6">
        <w:rPr>
          <w:sz w:val="20"/>
          <w:szCs w:val="20"/>
          <w:lang w:val="id-ID"/>
        </w:rPr>
        <w:t>, pendidik telah memiliki pemahaman mengenai hal tersebut</w:t>
      </w:r>
    </w:p>
    <w:p w14:paraId="6A08AF91" w14:textId="77777777" w:rsidR="00D511B5" w:rsidRDefault="00D511B5">
      <w:pPr>
        <w:pBdr>
          <w:top w:val="nil"/>
          <w:left w:val="nil"/>
          <w:bottom w:val="nil"/>
          <w:right w:val="nil"/>
          <w:between w:val="nil"/>
        </w:pBdr>
        <w:spacing w:after="0" w:line="360" w:lineRule="auto"/>
        <w:ind w:firstLine="426"/>
        <w:jc w:val="both"/>
        <w:rPr>
          <w:color w:val="000000"/>
          <w:sz w:val="22"/>
          <w:szCs w:val="22"/>
          <w:highlight w:val="white"/>
        </w:rPr>
      </w:pPr>
    </w:p>
    <w:p w14:paraId="07C65A4D" w14:textId="77777777" w:rsidR="00B65DB6" w:rsidRDefault="00B65DB6" w:rsidP="00B65DB6">
      <w:pPr>
        <w:pBdr>
          <w:top w:val="nil"/>
          <w:left w:val="nil"/>
          <w:bottom w:val="nil"/>
          <w:right w:val="nil"/>
          <w:between w:val="nil"/>
        </w:pBdr>
        <w:spacing w:after="0" w:line="360" w:lineRule="auto"/>
        <w:jc w:val="both"/>
        <w:rPr>
          <w:b/>
          <w:color w:val="000000"/>
          <w:sz w:val="22"/>
          <w:szCs w:val="22"/>
        </w:rPr>
      </w:pPr>
      <w:r>
        <w:rPr>
          <w:b/>
          <w:color w:val="000000"/>
          <w:sz w:val="22"/>
          <w:szCs w:val="22"/>
        </w:rPr>
        <w:t xml:space="preserve">KESIMPULAN </w:t>
      </w:r>
    </w:p>
    <w:p w14:paraId="16760D4B" w14:textId="3132DFF4" w:rsidR="00B65DB6" w:rsidRPr="00B65DB6" w:rsidRDefault="00B65DB6" w:rsidP="00B65DB6">
      <w:pPr>
        <w:pBdr>
          <w:top w:val="nil"/>
          <w:left w:val="nil"/>
          <w:bottom w:val="nil"/>
          <w:right w:val="nil"/>
          <w:between w:val="nil"/>
        </w:pBdr>
        <w:spacing w:after="0"/>
        <w:ind w:firstLine="426"/>
        <w:jc w:val="both"/>
        <w:rPr>
          <w:b/>
          <w:color w:val="000000"/>
          <w:sz w:val="22"/>
          <w:szCs w:val="22"/>
        </w:rPr>
      </w:pPr>
      <w:r w:rsidRPr="00B65DB6">
        <w:rPr>
          <w:bCs/>
          <w:color w:val="000000"/>
          <w:sz w:val="20"/>
          <w:szCs w:val="20"/>
          <w:lang w:val="id-ID"/>
        </w:rPr>
        <w:t xml:space="preserve">Sekolah inklusi merupakan sekolah yang menyelenggarakan layanan pendidikan bagi semua anak. Salah satu sekolah inklusi yang ada di Surabaya yaitu SMP Negeri 36 Surabaya. Di SMP Negeri 36 Surabaya masih terdapat </w:t>
      </w:r>
      <w:proofErr w:type="spellStart"/>
      <w:r w:rsidRPr="00B65DB6">
        <w:rPr>
          <w:bCs/>
          <w:i/>
          <w:iCs/>
          <w:color w:val="000000"/>
          <w:sz w:val="20"/>
          <w:szCs w:val="20"/>
          <w:lang w:val="id-ID"/>
        </w:rPr>
        <w:t>bullying</w:t>
      </w:r>
      <w:proofErr w:type="spellEnd"/>
      <w:r w:rsidRPr="00B65DB6">
        <w:rPr>
          <w:bCs/>
          <w:color w:val="000000"/>
          <w:sz w:val="20"/>
          <w:szCs w:val="20"/>
          <w:lang w:val="id-ID"/>
        </w:rPr>
        <w:t xml:space="preserve"> yang mengenai peserta didiknya. Hal ini menunjukkan bahwa sekolah inklusi belum bisa menerima adanya perbedaan dari setiap peserta didik. Padahal seharusnya adanya keberagaman baik itu di sekolah atau di masyarakat harus diimbangi dengan adanya rasa mengerti dan toleransi pula. Selain itu, pendidik belum bisa mengelola kelas </w:t>
      </w:r>
      <w:r w:rsidRPr="00B65DB6">
        <w:rPr>
          <w:bCs/>
          <w:color w:val="000000"/>
          <w:sz w:val="20"/>
          <w:szCs w:val="20"/>
          <w:lang w:val="id-ID"/>
        </w:rPr>
        <w:t xml:space="preserve">yang memiliki peserta didik beragam dengan baik. Padahal kondisi lingkungan kelas yang kondusif dapat mempengaruhi kegiatan pembelajaran yang berlangsung. Akan tetapi yang ada, pengelolaan kelas yang kurang maksimal dapat menyebabkan perilaku </w:t>
      </w:r>
      <w:proofErr w:type="spellStart"/>
      <w:r w:rsidRPr="00B65DB6">
        <w:rPr>
          <w:bCs/>
          <w:i/>
          <w:iCs/>
          <w:color w:val="000000"/>
          <w:sz w:val="20"/>
          <w:szCs w:val="20"/>
          <w:lang w:val="id-ID"/>
        </w:rPr>
        <w:t>bullying</w:t>
      </w:r>
      <w:proofErr w:type="spellEnd"/>
      <w:r w:rsidRPr="00B65DB6">
        <w:rPr>
          <w:bCs/>
          <w:color w:val="000000"/>
          <w:sz w:val="20"/>
          <w:szCs w:val="20"/>
          <w:lang w:val="id-ID"/>
        </w:rPr>
        <w:t xml:space="preserve"> muncul di sekolah</w:t>
      </w:r>
    </w:p>
    <w:p w14:paraId="1B89676B" w14:textId="01514399" w:rsidR="00B65DB6" w:rsidRDefault="00B65DB6" w:rsidP="00B65DB6">
      <w:pPr>
        <w:pBdr>
          <w:top w:val="nil"/>
          <w:left w:val="nil"/>
          <w:bottom w:val="nil"/>
          <w:right w:val="nil"/>
          <w:between w:val="nil"/>
        </w:pBdr>
        <w:spacing w:after="0"/>
        <w:jc w:val="both"/>
        <w:rPr>
          <w:bCs/>
          <w:color w:val="000000"/>
          <w:sz w:val="20"/>
          <w:szCs w:val="20"/>
        </w:rPr>
      </w:pPr>
    </w:p>
    <w:p w14:paraId="5C826D2E" w14:textId="77777777" w:rsidR="00D511B5" w:rsidRDefault="00D511B5">
      <w:pPr>
        <w:pBdr>
          <w:top w:val="nil"/>
          <w:left w:val="nil"/>
          <w:bottom w:val="nil"/>
          <w:right w:val="nil"/>
          <w:between w:val="nil"/>
        </w:pBdr>
        <w:spacing w:after="0" w:line="360" w:lineRule="auto"/>
        <w:ind w:firstLine="426"/>
        <w:jc w:val="both"/>
        <w:rPr>
          <w:color w:val="000000"/>
          <w:sz w:val="22"/>
          <w:szCs w:val="22"/>
        </w:rPr>
      </w:pPr>
    </w:p>
    <w:p w14:paraId="12A3753A" w14:textId="77777777" w:rsidR="00D511B5" w:rsidRDefault="00BE4342" w:rsidP="00B65DB6">
      <w:pPr>
        <w:pBdr>
          <w:top w:val="nil"/>
          <w:left w:val="nil"/>
          <w:bottom w:val="nil"/>
          <w:right w:val="nil"/>
          <w:between w:val="nil"/>
        </w:pBdr>
        <w:spacing w:after="0" w:line="360" w:lineRule="auto"/>
        <w:rPr>
          <w:smallCaps/>
          <w:color w:val="000000"/>
          <w:sz w:val="22"/>
          <w:szCs w:val="22"/>
        </w:rPr>
      </w:pPr>
      <w:r>
        <w:rPr>
          <w:b/>
          <w:smallCaps/>
          <w:color w:val="000000"/>
          <w:sz w:val="22"/>
          <w:szCs w:val="22"/>
        </w:rPr>
        <w:t>DAFTAR RUJUKAN</w:t>
      </w:r>
    </w:p>
    <w:p w14:paraId="57192FD2"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r w:rsidRPr="00B65DB6">
        <w:rPr>
          <w:color w:val="000000"/>
          <w:sz w:val="20"/>
          <w:szCs w:val="20"/>
          <w:lang w:val="id-ID"/>
        </w:rPr>
        <w:fldChar w:fldCharType="begin" w:fldLock="1"/>
      </w:r>
      <w:r w:rsidRPr="00B65DB6">
        <w:rPr>
          <w:color w:val="000000"/>
          <w:sz w:val="20"/>
          <w:szCs w:val="20"/>
          <w:lang w:val="id-ID"/>
        </w:rPr>
        <w:instrText xml:space="preserve">ADDIN Mendeley Bibliography CSL_BIBLIOGRAPHY </w:instrText>
      </w:r>
      <w:r w:rsidRPr="00B65DB6">
        <w:rPr>
          <w:color w:val="000000"/>
          <w:sz w:val="20"/>
          <w:szCs w:val="20"/>
          <w:lang w:val="id-ID"/>
        </w:rPr>
        <w:fldChar w:fldCharType="separate"/>
      </w:r>
      <w:r w:rsidRPr="00B65DB6">
        <w:rPr>
          <w:color w:val="000000"/>
          <w:sz w:val="20"/>
          <w:szCs w:val="20"/>
          <w:lang w:val="id-ID"/>
        </w:rPr>
        <w:t xml:space="preserve">Abdullah, N. (2013). </w:t>
      </w:r>
      <w:r w:rsidRPr="00B65DB6">
        <w:rPr>
          <w:i/>
          <w:iCs/>
          <w:color w:val="000000"/>
          <w:sz w:val="20"/>
          <w:szCs w:val="20"/>
          <w:lang w:val="id-ID"/>
        </w:rPr>
        <w:t>MEMINIMALISASI BULLYING DI SEKOLAH</w:t>
      </w:r>
      <w:r w:rsidRPr="00B65DB6">
        <w:rPr>
          <w:color w:val="000000"/>
          <w:sz w:val="20"/>
          <w:szCs w:val="20"/>
          <w:lang w:val="id-ID"/>
        </w:rPr>
        <w:t>. (83), 50–55.</w:t>
      </w:r>
    </w:p>
    <w:p w14:paraId="7C4C5D55"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r w:rsidRPr="00B65DB6">
        <w:rPr>
          <w:color w:val="000000"/>
          <w:sz w:val="20"/>
          <w:szCs w:val="20"/>
          <w:lang w:val="id-ID"/>
        </w:rPr>
        <w:t xml:space="preserve">Agustini, N. M. S. (2018). TRIPUSAT PENDIDIKAN SEBAGAI LEMBAGA PENGEMBANGAN TEORI PEMBELAJARAN BAGI ANAK. </w:t>
      </w:r>
      <w:r w:rsidRPr="00B65DB6">
        <w:rPr>
          <w:i/>
          <w:iCs/>
          <w:color w:val="000000"/>
          <w:sz w:val="20"/>
          <w:szCs w:val="20"/>
          <w:lang w:val="id-ID"/>
        </w:rPr>
        <w:t>MAGISTRA: Media Pengembangan Ilmu Pendidikan Dasar Dan Keislaman</w:t>
      </w:r>
      <w:r w:rsidRPr="00B65DB6">
        <w:rPr>
          <w:color w:val="000000"/>
          <w:sz w:val="20"/>
          <w:szCs w:val="20"/>
          <w:lang w:val="id-ID"/>
        </w:rPr>
        <w:t>. https://doi.org/10.31942/mgs.v9i2.2543</w:t>
      </w:r>
    </w:p>
    <w:p w14:paraId="18A5821D"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proofErr w:type="spellStart"/>
      <w:r w:rsidRPr="00B65DB6">
        <w:rPr>
          <w:color w:val="000000"/>
          <w:sz w:val="20"/>
          <w:szCs w:val="20"/>
          <w:lang w:val="id-ID"/>
        </w:rPr>
        <w:t>Hertinjung</w:t>
      </w:r>
      <w:proofErr w:type="spellEnd"/>
      <w:r w:rsidRPr="00B65DB6">
        <w:rPr>
          <w:color w:val="000000"/>
          <w:sz w:val="20"/>
          <w:szCs w:val="20"/>
          <w:lang w:val="id-ID"/>
        </w:rPr>
        <w:t xml:space="preserve">, W. S. (2013). BENTUK-BENTUK PERILAKU BULLYING DI SEKOLAH DASAR. </w:t>
      </w:r>
      <w:r w:rsidRPr="00B65DB6">
        <w:rPr>
          <w:i/>
          <w:iCs/>
          <w:color w:val="000000"/>
          <w:sz w:val="20"/>
          <w:szCs w:val="20"/>
          <w:lang w:val="id-ID"/>
        </w:rPr>
        <w:t xml:space="preserve">Seminar Nasional Psikologi UMS 2013 - </w:t>
      </w:r>
      <w:proofErr w:type="spellStart"/>
      <w:r w:rsidRPr="00B65DB6">
        <w:rPr>
          <w:i/>
          <w:iCs/>
          <w:color w:val="000000"/>
          <w:sz w:val="20"/>
          <w:szCs w:val="20"/>
          <w:lang w:val="id-ID"/>
        </w:rPr>
        <w:t>Parenting</w:t>
      </w:r>
      <w:proofErr w:type="spellEnd"/>
      <w:r w:rsidRPr="00B65DB6">
        <w:rPr>
          <w:color w:val="000000"/>
          <w:sz w:val="20"/>
          <w:szCs w:val="20"/>
          <w:lang w:val="id-ID"/>
        </w:rPr>
        <w:t>. https://doi.org/10.1017/CBO9781107415324.004</w:t>
      </w:r>
    </w:p>
    <w:p w14:paraId="207D4C4F"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proofErr w:type="spellStart"/>
      <w:r w:rsidRPr="00B65DB6">
        <w:rPr>
          <w:color w:val="000000"/>
          <w:sz w:val="20"/>
          <w:szCs w:val="20"/>
          <w:lang w:val="id-ID"/>
        </w:rPr>
        <w:t>Juvonen</w:t>
      </w:r>
      <w:proofErr w:type="spellEnd"/>
      <w:r w:rsidRPr="00B65DB6">
        <w:rPr>
          <w:color w:val="000000"/>
          <w:sz w:val="20"/>
          <w:szCs w:val="20"/>
          <w:lang w:val="id-ID"/>
        </w:rPr>
        <w:t xml:space="preserve">, J., &amp; Graham, S. (2014). </w:t>
      </w:r>
      <w:proofErr w:type="spellStart"/>
      <w:r w:rsidRPr="00B65DB6">
        <w:rPr>
          <w:i/>
          <w:iCs/>
          <w:color w:val="000000"/>
          <w:sz w:val="20"/>
          <w:szCs w:val="20"/>
          <w:lang w:val="id-ID"/>
        </w:rPr>
        <w:t>Bullying</w:t>
      </w:r>
      <w:proofErr w:type="spellEnd"/>
      <w:r w:rsidRPr="00B65DB6">
        <w:rPr>
          <w:i/>
          <w:iCs/>
          <w:color w:val="000000"/>
          <w:sz w:val="20"/>
          <w:szCs w:val="20"/>
          <w:lang w:val="id-ID"/>
        </w:rPr>
        <w:t xml:space="preserve"> in </w:t>
      </w:r>
      <w:proofErr w:type="spellStart"/>
      <w:r w:rsidRPr="00B65DB6">
        <w:rPr>
          <w:i/>
          <w:iCs/>
          <w:color w:val="000000"/>
          <w:sz w:val="20"/>
          <w:szCs w:val="20"/>
          <w:lang w:val="id-ID"/>
        </w:rPr>
        <w:t>Schools</w:t>
      </w:r>
      <w:proofErr w:type="spellEnd"/>
      <w:r w:rsidRPr="00B65DB6">
        <w:rPr>
          <w:i/>
          <w:iCs/>
          <w:color w:val="000000"/>
          <w:sz w:val="20"/>
          <w:szCs w:val="20"/>
          <w:lang w:val="id-ID"/>
        </w:rPr>
        <w:t xml:space="preserve"> : The Power </w:t>
      </w:r>
      <w:proofErr w:type="spellStart"/>
      <w:r w:rsidRPr="00B65DB6">
        <w:rPr>
          <w:i/>
          <w:iCs/>
          <w:color w:val="000000"/>
          <w:sz w:val="20"/>
          <w:szCs w:val="20"/>
          <w:lang w:val="id-ID"/>
        </w:rPr>
        <w:t>of</w:t>
      </w:r>
      <w:proofErr w:type="spellEnd"/>
      <w:r w:rsidRPr="00B65DB6">
        <w:rPr>
          <w:i/>
          <w:iCs/>
          <w:color w:val="000000"/>
          <w:sz w:val="20"/>
          <w:szCs w:val="20"/>
          <w:lang w:val="id-ID"/>
        </w:rPr>
        <w:t xml:space="preserve"> </w:t>
      </w:r>
      <w:proofErr w:type="spellStart"/>
      <w:r w:rsidRPr="00B65DB6">
        <w:rPr>
          <w:i/>
          <w:iCs/>
          <w:color w:val="000000"/>
          <w:sz w:val="20"/>
          <w:szCs w:val="20"/>
          <w:lang w:val="id-ID"/>
        </w:rPr>
        <w:t>Bullies</w:t>
      </w:r>
      <w:proofErr w:type="spellEnd"/>
      <w:r w:rsidRPr="00B65DB6">
        <w:rPr>
          <w:i/>
          <w:iCs/>
          <w:color w:val="000000"/>
          <w:sz w:val="20"/>
          <w:szCs w:val="20"/>
          <w:lang w:val="id-ID"/>
        </w:rPr>
        <w:t xml:space="preserve"> </w:t>
      </w:r>
      <w:proofErr w:type="spellStart"/>
      <w:r w:rsidRPr="00B65DB6">
        <w:rPr>
          <w:i/>
          <w:iCs/>
          <w:color w:val="000000"/>
          <w:sz w:val="20"/>
          <w:szCs w:val="20"/>
          <w:lang w:val="id-ID"/>
        </w:rPr>
        <w:t>and</w:t>
      </w:r>
      <w:proofErr w:type="spellEnd"/>
      <w:r w:rsidRPr="00B65DB6">
        <w:rPr>
          <w:i/>
          <w:iCs/>
          <w:color w:val="000000"/>
          <w:sz w:val="20"/>
          <w:szCs w:val="20"/>
          <w:lang w:val="id-ID"/>
        </w:rPr>
        <w:t xml:space="preserve"> </w:t>
      </w:r>
      <w:proofErr w:type="spellStart"/>
      <w:r w:rsidRPr="00B65DB6">
        <w:rPr>
          <w:i/>
          <w:iCs/>
          <w:color w:val="000000"/>
          <w:sz w:val="20"/>
          <w:szCs w:val="20"/>
          <w:lang w:val="id-ID"/>
        </w:rPr>
        <w:t>the</w:t>
      </w:r>
      <w:proofErr w:type="spellEnd"/>
      <w:r w:rsidRPr="00B65DB6">
        <w:rPr>
          <w:i/>
          <w:iCs/>
          <w:color w:val="000000"/>
          <w:sz w:val="20"/>
          <w:szCs w:val="20"/>
          <w:lang w:val="id-ID"/>
        </w:rPr>
        <w:t xml:space="preserve"> </w:t>
      </w:r>
      <w:proofErr w:type="spellStart"/>
      <w:r w:rsidRPr="00B65DB6">
        <w:rPr>
          <w:i/>
          <w:iCs/>
          <w:color w:val="000000"/>
          <w:sz w:val="20"/>
          <w:szCs w:val="20"/>
          <w:lang w:val="id-ID"/>
        </w:rPr>
        <w:t>Plight</w:t>
      </w:r>
      <w:proofErr w:type="spellEnd"/>
      <w:r w:rsidRPr="00B65DB6">
        <w:rPr>
          <w:i/>
          <w:iCs/>
          <w:color w:val="000000"/>
          <w:sz w:val="20"/>
          <w:szCs w:val="20"/>
          <w:lang w:val="id-ID"/>
        </w:rPr>
        <w:t xml:space="preserve"> </w:t>
      </w:r>
      <w:proofErr w:type="spellStart"/>
      <w:r w:rsidRPr="00B65DB6">
        <w:rPr>
          <w:i/>
          <w:iCs/>
          <w:color w:val="000000"/>
          <w:sz w:val="20"/>
          <w:szCs w:val="20"/>
          <w:lang w:val="id-ID"/>
        </w:rPr>
        <w:t>of</w:t>
      </w:r>
      <w:proofErr w:type="spellEnd"/>
      <w:r w:rsidRPr="00B65DB6">
        <w:rPr>
          <w:i/>
          <w:iCs/>
          <w:color w:val="000000"/>
          <w:sz w:val="20"/>
          <w:szCs w:val="20"/>
          <w:lang w:val="id-ID"/>
        </w:rPr>
        <w:t xml:space="preserve"> </w:t>
      </w:r>
      <w:proofErr w:type="spellStart"/>
      <w:r w:rsidRPr="00B65DB6">
        <w:rPr>
          <w:i/>
          <w:iCs/>
          <w:color w:val="000000"/>
          <w:sz w:val="20"/>
          <w:szCs w:val="20"/>
          <w:lang w:val="id-ID"/>
        </w:rPr>
        <w:t>Victims</w:t>
      </w:r>
      <w:proofErr w:type="spellEnd"/>
      <w:r w:rsidRPr="00B65DB6">
        <w:rPr>
          <w:color w:val="000000"/>
          <w:sz w:val="20"/>
          <w:szCs w:val="20"/>
          <w:lang w:val="id-ID"/>
        </w:rPr>
        <w:t>. https://doi.org/10.1146/annurev-psych-010213-115030</w:t>
      </w:r>
    </w:p>
    <w:p w14:paraId="01E527E7"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r w:rsidRPr="00B65DB6">
        <w:rPr>
          <w:color w:val="000000"/>
          <w:sz w:val="20"/>
          <w:szCs w:val="20"/>
          <w:lang w:val="id-ID"/>
        </w:rPr>
        <w:t xml:space="preserve">King, L. A. (2012). </w:t>
      </w:r>
      <w:r w:rsidRPr="00B65DB6">
        <w:rPr>
          <w:i/>
          <w:iCs/>
          <w:color w:val="000000"/>
          <w:sz w:val="20"/>
          <w:szCs w:val="20"/>
          <w:lang w:val="id-ID"/>
        </w:rPr>
        <w:t>Psikologi Umum: Sebuah Pandangan Apresiatif</w:t>
      </w:r>
      <w:r w:rsidRPr="00B65DB6">
        <w:rPr>
          <w:color w:val="000000"/>
          <w:sz w:val="20"/>
          <w:szCs w:val="20"/>
          <w:lang w:val="id-ID"/>
        </w:rPr>
        <w:t xml:space="preserve">. Jakarta: </w:t>
      </w:r>
      <w:proofErr w:type="spellStart"/>
      <w:r w:rsidRPr="00B65DB6">
        <w:rPr>
          <w:color w:val="000000"/>
          <w:sz w:val="20"/>
          <w:szCs w:val="20"/>
          <w:lang w:val="id-ID"/>
        </w:rPr>
        <w:t>Salemba</w:t>
      </w:r>
      <w:proofErr w:type="spellEnd"/>
      <w:r w:rsidRPr="00B65DB6">
        <w:rPr>
          <w:color w:val="000000"/>
          <w:sz w:val="20"/>
          <w:szCs w:val="20"/>
          <w:lang w:val="id-ID"/>
        </w:rPr>
        <w:t xml:space="preserve"> </w:t>
      </w:r>
      <w:proofErr w:type="spellStart"/>
      <w:r w:rsidRPr="00B65DB6">
        <w:rPr>
          <w:color w:val="000000"/>
          <w:sz w:val="20"/>
          <w:szCs w:val="20"/>
          <w:lang w:val="id-ID"/>
        </w:rPr>
        <w:t>Humanika</w:t>
      </w:r>
      <w:proofErr w:type="spellEnd"/>
      <w:r w:rsidRPr="00B65DB6">
        <w:rPr>
          <w:color w:val="000000"/>
          <w:sz w:val="20"/>
          <w:szCs w:val="20"/>
          <w:lang w:val="id-ID"/>
        </w:rPr>
        <w:t>.</w:t>
      </w:r>
    </w:p>
    <w:p w14:paraId="4F387B0B"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r w:rsidRPr="00B65DB6">
        <w:rPr>
          <w:color w:val="000000"/>
          <w:sz w:val="20"/>
          <w:szCs w:val="20"/>
          <w:lang w:val="id-ID"/>
        </w:rPr>
        <w:t xml:space="preserve">Pratiwi, R. P. (2016). </w:t>
      </w:r>
      <w:r w:rsidRPr="00B65DB6">
        <w:rPr>
          <w:i/>
          <w:iCs/>
          <w:color w:val="000000"/>
          <w:sz w:val="20"/>
          <w:szCs w:val="20"/>
          <w:lang w:val="id-ID"/>
        </w:rPr>
        <w:t>HUBUNGAN PERILAKU BULLYING DENGAN KEMAMPUAN INTERAKSI SOSIAL SISWA KELAS III SDN MINOMARTANI 6 SLEMAN</w:t>
      </w:r>
      <w:r w:rsidRPr="00B65DB6">
        <w:rPr>
          <w:color w:val="000000"/>
          <w:sz w:val="20"/>
          <w:szCs w:val="20"/>
          <w:lang w:val="id-ID"/>
        </w:rPr>
        <w:t>.</w:t>
      </w:r>
    </w:p>
    <w:p w14:paraId="44D542B2"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r w:rsidRPr="00B65DB6">
        <w:rPr>
          <w:color w:val="000000"/>
          <w:sz w:val="20"/>
          <w:szCs w:val="20"/>
          <w:lang w:val="id-ID"/>
        </w:rPr>
        <w:t xml:space="preserve">Richard </w:t>
      </w:r>
      <w:proofErr w:type="spellStart"/>
      <w:r w:rsidRPr="00B65DB6">
        <w:rPr>
          <w:color w:val="000000"/>
          <w:sz w:val="20"/>
          <w:szCs w:val="20"/>
          <w:lang w:val="id-ID"/>
        </w:rPr>
        <w:t>Groos</w:t>
      </w:r>
      <w:proofErr w:type="spellEnd"/>
      <w:r w:rsidRPr="00B65DB6">
        <w:rPr>
          <w:color w:val="000000"/>
          <w:sz w:val="20"/>
          <w:szCs w:val="20"/>
          <w:lang w:val="id-ID"/>
        </w:rPr>
        <w:t xml:space="preserve">. (2012). </w:t>
      </w:r>
      <w:r w:rsidRPr="00B65DB6">
        <w:rPr>
          <w:i/>
          <w:iCs/>
          <w:color w:val="000000"/>
          <w:sz w:val="20"/>
          <w:szCs w:val="20"/>
          <w:lang w:val="id-ID"/>
        </w:rPr>
        <w:t>Psikologi: Ilmu Jiwa dan Perilaku</w:t>
      </w:r>
      <w:r w:rsidRPr="00B65DB6">
        <w:rPr>
          <w:color w:val="000000"/>
          <w:sz w:val="20"/>
          <w:szCs w:val="20"/>
          <w:lang w:val="id-ID"/>
        </w:rPr>
        <w:t xml:space="preserve"> (Ke Enam). Yogyakarta: Pustaka Pelajar.</w:t>
      </w:r>
    </w:p>
    <w:p w14:paraId="446C6E25" w14:textId="77777777" w:rsidR="00B65DB6" w:rsidRPr="00B65DB6" w:rsidRDefault="00B65DB6" w:rsidP="00B65DB6">
      <w:pPr>
        <w:pBdr>
          <w:top w:val="nil"/>
          <w:left w:val="nil"/>
          <w:bottom w:val="nil"/>
          <w:right w:val="nil"/>
          <w:between w:val="nil"/>
        </w:pBdr>
        <w:tabs>
          <w:tab w:val="left" w:pos="567"/>
        </w:tabs>
        <w:spacing w:after="0"/>
        <w:ind w:left="480" w:hanging="480"/>
        <w:jc w:val="both"/>
        <w:rPr>
          <w:color w:val="000000"/>
          <w:sz w:val="20"/>
          <w:szCs w:val="20"/>
          <w:lang w:val="id-ID"/>
        </w:rPr>
      </w:pPr>
      <w:r w:rsidRPr="00B65DB6">
        <w:rPr>
          <w:color w:val="000000"/>
          <w:sz w:val="20"/>
          <w:szCs w:val="20"/>
          <w:lang w:val="id-ID"/>
        </w:rPr>
        <w:t xml:space="preserve">Riri Yunika, </w:t>
      </w:r>
      <w:proofErr w:type="spellStart"/>
      <w:r w:rsidRPr="00B65DB6">
        <w:rPr>
          <w:color w:val="000000"/>
          <w:sz w:val="20"/>
          <w:szCs w:val="20"/>
          <w:lang w:val="id-ID"/>
        </w:rPr>
        <w:t>Alizamar</w:t>
      </w:r>
      <w:proofErr w:type="spellEnd"/>
      <w:r w:rsidRPr="00B65DB6">
        <w:rPr>
          <w:color w:val="000000"/>
          <w:sz w:val="20"/>
          <w:szCs w:val="20"/>
          <w:lang w:val="id-ID"/>
        </w:rPr>
        <w:t xml:space="preserve">, I. S. (2013). </w:t>
      </w:r>
      <w:r w:rsidRPr="00B65DB6">
        <w:rPr>
          <w:i/>
          <w:iCs/>
          <w:color w:val="000000"/>
          <w:sz w:val="20"/>
          <w:szCs w:val="20"/>
          <w:lang w:val="id-ID"/>
        </w:rPr>
        <w:t xml:space="preserve">Upaya Guru Bimbingan dan Konseling dalam Mencegah Perilaku </w:t>
      </w:r>
      <w:proofErr w:type="spellStart"/>
      <w:r w:rsidRPr="00B65DB6">
        <w:rPr>
          <w:i/>
          <w:iCs/>
          <w:color w:val="000000"/>
          <w:sz w:val="20"/>
          <w:szCs w:val="20"/>
          <w:lang w:val="id-ID"/>
        </w:rPr>
        <w:t>Bullying</w:t>
      </w:r>
      <w:proofErr w:type="spellEnd"/>
      <w:r w:rsidRPr="00B65DB6">
        <w:rPr>
          <w:i/>
          <w:iCs/>
          <w:color w:val="000000"/>
          <w:sz w:val="20"/>
          <w:szCs w:val="20"/>
          <w:lang w:val="id-ID"/>
        </w:rPr>
        <w:t xml:space="preserve"> Di SMA Se-Negeri Kota Padang</w:t>
      </w:r>
      <w:r w:rsidRPr="00B65DB6">
        <w:rPr>
          <w:color w:val="000000"/>
          <w:sz w:val="20"/>
          <w:szCs w:val="20"/>
          <w:lang w:val="id-ID"/>
        </w:rPr>
        <w:t xml:space="preserve">. </w:t>
      </w:r>
      <w:r w:rsidRPr="00B65DB6">
        <w:rPr>
          <w:i/>
          <w:iCs/>
          <w:color w:val="000000"/>
          <w:sz w:val="20"/>
          <w:szCs w:val="20"/>
          <w:lang w:val="id-ID"/>
        </w:rPr>
        <w:t>2</w:t>
      </w:r>
      <w:r w:rsidRPr="00B65DB6">
        <w:rPr>
          <w:color w:val="000000"/>
          <w:sz w:val="20"/>
          <w:szCs w:val="20"/>
          <w:lang w:val="id-ID"/>
        </w:rPr>
        <w:t>(September), 21–25.</w:t>
      </w:r>
    </w:p>
    <w:p w14:paraId="382BC10C" w14:textId="0ECA6639" w:rsidR="00D511B5" w:rsidRDefault="00B65DB6" w:rsidP="00B65DB6">
      <w:pPr>
        <w:pBdr>
          <w:top w:val="nil"/>
          <w:left w:val="nil"/>
          <w:bottom w:val="nil"/>
          <w:right w:val="nil"/>
          <w:between w:val="nil"/>
        </w:pBdr>
        <w:tabs>
          <w:tab w:val="left" w:pos="567"/>
        </w:tabs>
        <w:spacing w:after="0"/>
        <w:ind w:left="480" w:hanging="480"/>
        <w:jc w:val="both"/>
        <w:rPr>
          <w:color w:val="000000"/>
          <w:sz w:val="20"/>
          <w:szCs w:val="20"/>
        </w:rPr>
      </w:pPr>
      <w:r w:rsidRPr="00B65DB6">
        <w:rPr>
          <w:color w:val="000000"/>
          <w:sz w:val="20"/>
          <w:szCs w:val="20"/>
        </w:rPr>
        <w:fldChar w:fldCharType="end"/>
      </w:r>
    </w:p>
    <w:sectPr w:rsidR="00D511B5">
      <w:type w:val="continuous"/>
      <w:pgSz w:w="11906" w:h="16838"/>
      <w:pgMar w:top="1418" w:right="1418" w:bottom="1701" w:left="1701" w:header="567" w:footer="567" w:gutter="0"/>
      <w:cols w:num="2" w:space="720" w:equalWidth="0">
        <w:col w:w="4111" w:space="564"/>
        <w:col w:w="411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790BA" w14:textId="77777777" w:rsidR="00BE4342" w:rsidRDefault="00BE4342">
      <w:pPr>
        <w:spacing w:after="0" w:line="240" w:lineRule="auto"/>
      </w:pPr>
      <w:r>
        <w:separator/>
      </w:r>
    </w:p>
  </w:endnote>
  <w:endnote w:type="continuationSeparator" w:id="0">
    <w:p w14:paraId="488CB073" w14:textId="77777777" w:rsidR="00BE4342" w:rsidRDefault="00BE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B9D" w14:textId="77777777" w:rsidR="00D511B5" w:rsidRDefault="00D511B5">
    <w:pPr>
      <w:pBdr>
        <w:top w:val="nil"/>
        <w:left w:val="nil"/>
        <w:bottom w:val="nil"/>
        <w:right w:val="nil"/>
        <w:between w:val="nil"/>
      </w:pBdr>
      <w:jc w:val="right"/>
      <w:rPr>
        <w:color w:val="000000"/>
      </w:rPr>
    </w:pPr>
  </w:p>
  <w:p w14:paraId="2CFA550C" w14:textId="77777777" w:rsidR="00D511B5" w:rsidRDefault="00D511B5">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02E35" w14:textId="77777777" w:rsidR="00D511B5" w:rsidRDefault="00D511B5">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7DC5F" w14:textId="77777777" w:rsidR="00BE4342" w:rsidRDefault="00BE4342">
      <w:pPr>
        <w:spacing w:after="0" w:line="240" w:lineRule="auto"/>
      </w:pPr>
      <w:r>
        <w:separator/>
      </w:r>
    </w:p>
  </w:footnote>
  <w:footnote w:type="continuationSeparator" w:id="0">
    <w:p w14:paraId="22985E3E" w14:textId="77777777" w:rsidR="00BE4342" w:rsidRDefault="00BE4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13AC" w14:textId="1EA2AB48" w:rsidR="00D511B5" w:rsidRDefault="00D511B5">
    <w:pPr>
      <w:tabs>
        <w:tab w:val="left" w:pos="284"/>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61ACA" w14:textId="77777777" w:rsidR="00D511B5" w:rsidRDefault="00D511B5">
    <w:pPr>
      <w:tabs>
        <w:tab w:val="left" w:pos="5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971D5"/>
    <w:multiLevelType w:val="multilevel"/>
    <w:tmpl w:val="9BE08630"/>
    <w:lvl w:ilvl="0">
      <w:start w:val="10"/>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23687AE8"/>
    <w:multiLevelType w:val="multilevel"/>
    <w:tmpl w:val="D7D0FE7C"/>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15:restartNumberingAfterBreak="0">
    <w:nsid w:val="38D760EF"/>
    <w:multiLevelType w:val="hybridMultilevel"/>
    <w:tmpl w:val="BE148882"/>
    <w:lvl w:ilvl="0" w:tplc="FCD079E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46F61293"/>
    <w:multiLevelType w:val="hybridMultilevel"/>
    <w:tmpl w:val="EC9C9F4A"/>
    <w:lvl w:ilvl="0" w:tplc="2C16950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47176E6C"/>
    <w:multiLevelType w:val="multilevel"/>
    <w:tmpl w:val="0AB4E82E"/>
    <w:lvl w:ilvl="0">
      <w:start w:val="96274784"/>
      <w:numFmt w:val="decimal"/>
      <w:lvlText w:val="%1."/>
      <w:lvlJc w:val="left"/>
      <w:pPr>
        <w:ind w:left="360" w:hanging="360"/>
      </w:pPr>
      <w:rPr>
        <w:i w:val="0"/>
        <w:vertAlign w:val="baseline"/>
      </w:rPr>
    </w:lvl>
    <w:lvl w:ilvl="1">
      <w:start w:val="96274880"/>
      <w:numFmt w:val="lowerLetter"/>
      <w:lvlText w:val="%2."/>
      <w:lvlJc w:val="left"/>
      <w:pPr>
        <w:ind w:left="654" w:hanging="359"/>
      </w:pPr>
      <w:rPr>
        <w:vertAlign w:val="baseline"/>
      </w:rPr>
    </w:lvl>
    <w:lvl w:ilvl="2">
      <w:start w:val="96274928"/>
      <w:numFmt w:val="lowerRoman"/>
      <w:lvlText w:val="%3."/>
      <w:lvlJc w:val="right"/>
      <w:pPr>
        <w:ind w:left="1374" w:hanging="180"/>
      </w:pPr>
      <w:rPr>
        <w:vertAlign w:val="baseline"/>
      </w:rPr>
    </w:lvl>
    <w:lvl w:ilvl="3">
      <w:start w:val="96275024"/>
      <w:numFmt w:val="decimal"/>
      <w:lvlText w:val="%4."/>
      <w:lvlJc w:val="left"/>
      <w:pPr>
        <w:ind w:left="2094" w:hanging="360"/>
      </w:pPr>
      <w:rPr>
        <w:vertAlign w:val="baseline"/>
      </w:rPr>
    </w:lvl>
    <w:lvl w:ilvl="4">
      <w:start w:val="96275072"/>
      <w:numFmt w:val="lowerLetter"/>
      <w:lvlText w:val="%5."/>
      <w:lvlJc w:val="left"/>
      <w:pPr>
        <w:ind w:left="2814" w:hanging="360"/>
      </w:pPr>
      <w:rPr>
        <w:vertAlign w:val="baseline"/>
      </w:rPr>
    </w:lvl>
    <w:lvl w:ilvl="5">
      <w:start w:val="96275120"/>
      <w:numFmt w:val="lowerRoman"/>
      <w:lvlText w:val="%6."/>
      <w:lvlJc w:val="right"/>
      <w:pPr>
        <w:ind w:left="3534" w:hanging="180"/>
      </w:pPr>
      <w:rPr>
        <w:vertAlign w:val="baseline"/>
      </w:rPr>
    </w:lvl>
    <w:lvl w:ilvl="6">
      <w:start w:val="96275360"/>
      <w:numFmt w:val="decimal"/>
      <w:lvlText w:val="%7."/>
      <w:lvlJc w:val="left"/>
      <w:pPr>
        <w:ind w:left="4254" w:hanging="360"/>
      </w:pPr>
      <w:rPr>
        <w:vertAlign w:val="baseline"/>
      </w:rPr>
    </w:lvl>
    <w:lvl w:ilvl="7">
      <w:start w:val="96275504"/>
      <w:numFmt w:val="lowerLetter"/>
      <w:lvlText w:val="%8."/>
      <w:lvlJc w:val="left"/>
      <w:pPr>
        <w:ind w:left="4974" w:hanging="360"/>
      </w:pPr>
      <w:rPr>
        <w:vertAlign w:val="baseline"/>
      </w:rPr>
    </w:lvl>
    <w:lvl w:ilvl="8">
      <w:start w:val="96275648"/>
      <w:numFmt w:val="lowerRoman"/>
      <w:lvlText w:val="%9."/>
      <w:lvlJc w:val="right"/>
      <w:pPr>
        <w:ind w:left="5694" w:hanging="180"/>
      </w:pPr>
      <w:rPr>
        <w:vertAlign w:val="baseline"/>
      </w:rPr>
    </w:lvl>
  </w:abstractNum>
  <w:abstractNum w:abstractNumId="5" w15:restartNumberingAfterBreak="0">
    <w:nsid w:val="4C6047E5"/>
    <w:multiLevelType w:val="multilevel"/>
    <w:tmpl w:val="DD465182"/>
    <w:lvl w:ilvl="0">
      <w:start w:val="1"/>
      <w:numFmt w:val="decimal"/>
      <w:lvlText w:val="[%1]"/>
      <w:lvlJc w:val="left"/>
      <w:pPr>
        <w:ind w:left="3977" w:hanging="432"/>
      </w:pPr>
      <w:rPr>
        <w:vertAlign w:val="baseline"/>
      </w:rPr>
    </w:lvl>
    <w:lvl w:ilvl="1">
      <w:start w:val="1"/>
      <w:numFmt w:val="decimal"/>
      <w:lvlText w:val="%1.%2)"/>
      <w:lvlJc w:val="left"/>
      <w:pPr>
        <w:ind w:left="4481" w:hanging="720"/>
      </w:pPr>
      <w:rPr>
        <w:vertAlign w:val="baseline"/>
      </w:rPr>
    </w:lvl>
    <w:lvl w:ilvl="2">
      <w:start w:val="1"/>
      <w:numFmt w:val="decimal"/>
      <w:lvlText w:val="%3)"/>
      <w:lvlJc w:val="left"/>
      <w:pPr>
        <w:ind w:left="3905" w:hanging="360"/>
      </w:pPr>
      <w:rPr>
        <w:vertAlign w:val="baseline"/>
      </w:rPr>
    </w:lvl>
    <w:lvl w:ilvl="3">
      <w:start w:val="1"/>
      <w:numFmt w:val="decimal"/>
      <w:lvlText w:val="%1.%2)%3.%4."/>
      <w:lvlJc w:val="left"/>
      <w:pPr>
        <w:ind w:left="4841" w:hanging="1080"/>
      </w:pPr>
      <w:rPr>
        <w:vertAlign w:val="baseline"/>
      </w:rPr>
    </w:lvl>
    <w:lvl w:ilvl="4">
      <w:start w:val="1"/>
      <w:numFmt w:val="decimal"/>
      <w:lvlText w:val="%1.%2)%3.%4.%5."/>
      <w:lvlJc w:val="left"/>
      <w:pPr>
        <w:ind w:left="4841" w:hanging="1080"/>
      </w:pPr>
      <w:rPr>
        <w:vertAlign w:val="baseline"/>
      </w:rPr>
    </w:lvl>
    <w:lvl w:ilvl="5">
      <w:start w:val="1"/>
      <w:numFmt w:val="decimal"/>
      <w:lvlText w:val="%1.%2)%3.%4.%5.%6."/>
      <w:lvlJc w:val="left"/>
      <w:pPr>
        <w:ind w:left="5201" w:hanging="1440"/>
      </w:pPr>
      <w:rPr>
        <w:vertAlign w:val="baseline"/>
      </w:rPr>
    </w:lvl>
    <w:lvl w:ilvl="6">
      <w:start w:val="1"/>
      <w:numFmt w:val="decimal"/>
      <w:lvlText w:val="%1.%2)%3.%4.%5.%6.%7."/>
      <w:lvlJc w:val="left"/>
      <w:pPr>
        <w:ind w:left="5201" w:hanging="1440"/>
      </w:pPr>
      <w:rPr>
        <w:vertAlign w:val="baseline"/>
      </w:rPr>
    </w:lvl>
    <w:lvl w:ilvl="7">
      <w:start w:val="1"/>
      <w:numFmt w:val="decimal"/>
      <w:lvlText w:val="%1.%2)%3.%4.%5.%6.%7.%8."/>
      <w:lvlJc w:val="left"/>
      <w:pPr>
        <w:ind w:left="5561" w:hanging="1800"/>
      </w:pPr>
      <w:rPr>
        <w:vertAlign w:val="baseline"/>
      </w:rPr>
    </w:lvl>
    <w:lvl w:ilvl="8">
      <w:start w:val="1"/>
      <w:numFmt w:val="decimal"/>
      <w:lvlText w:val="%1.%2)%3.%4.%5.%6.%7.%8.%9."/>
      <w:lvlJc w:val="left"/>
      <w:pPr>
        <w:ind w:left="5561" w:hanging="1800"/>
      </w:pPr>
      <w:rPr>
        <w:vertAlign w:val="baseline"/>
      </w:rPr>
    </w:lvl>
  </w:abstractNum>
  <w:abstractNum w:abstractNumId="6" w15:restartNumberingAfterBreak="0">
    <w:nsid w:val="721C62CB"/>
    <w:multiLevelType w:val="hybridMultilevel"/>
    <w:tmpl w:val="4156CD18"/>
    <w:lvl w:ilvl="0" w:tplc="A5646E4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77C93A31"/>
    <w:multiLevelType w:val="multilevel"/>
    <w:tmpl w:val="688065A2"/>
    <w:lvl w:ilvl="0">
      <w:start w:val="1"/>
      <w:numFmt w:val="lowerLetter"/>
      <w:pStyle w:val="figurecaption"/>
      <w:lvlText w:val="%1."/>
      <w:lvlJc w:val="right"/>
      <w:pPr>
        <w:ind w:left="418" w:hanging="360"/>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A78105B"/>
    <w:multiLevelType w:val="multilevel"/>
    <w:tmpl w:val="3D9E510A"/>
    <w:lvl w:ilvl="0">
      <w:start w:val="1"/>
      <w:numFmt w:val="decimal"/>
      <w:lvlText w:val="%1."/>
      <w:lvlJc w:val="left"/>
      <w:pPr>
        <w:ind w:left="1146" w:hanging="360"/>
      </w:pPr>
      <w:rPr>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num w:numId="1">
    <w:abstractNumId w:val="4"/>
  </w:num>
  <w:num w:numId="2">
    <w:abstractNumId w:val="8"/>
  </w:num>
  <w:num w:numId="3">
    <w:abstractNumId w:val="0"/>
  </w:num>
  <w:num w:numId="4">
    <w:abstractNumId w:val="1"/>
  </w:num>
  <w:num w:numId="5">
    <w:abstractNumId w:val="5"/>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B5"/>
    <w:rsid w:val="00036469"/>
    <w:rsid w:val="00663E61"/>
    <w:rsid w:val="00812C68"/>
    <w:rsid w:val="00B65DB6"/>
    <w:rsid w:val="00BE4342"/>
    <w:rsid w:val="00D511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65BADF8"/>
  <w15:docId w15:val="{EACB854B-FD37-EB41-95BE-3590BBEB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12C68"/>
    <w:rPr>
      <w:color w:val="0000FF" w:themeColor="hyperlink"/>
      <w:u w:val="single"/>
    </w:rPr>
  </w:style>
  <w:style w:type="character" w:styleId="UnresolvedMention">
    <w:name w:val="Unresolved Mention"/>
    <w:basedOn w:val="DefaultParagraphFont"/>
    <w:uiPriority w:val="99"/>
    <w:semiHidden/>
    <w:unhideWhenUsed/>
    <w:rsid w:val="00812C68"/>
    <w:rPr>
      <w:color w:val="605E5C"/>
      <w:shd w:val="clear" w:color="auto" w:fill="E1DFDD"/>
    </w:rPr>
  </w:style>
  <w:style w:type="paragraph" w:styleId="NoSpacing">
    <w:name w:val="No Spacing"/>
    <w:uiPriority w:val="1"/>
    <w:qFormat/>
    <w:rsid w:val="00663E61"/>
    <w:pPr>
      <w:spacing w:after="0" w:line="240" w:lineRule="auto"/>
    </w:pPr>
  </w:style>
  <w:style w:type="character" w:styleId="SubtleEmphasis">
    <w:name w:val="Subtle Emphasis"/>
    <w:basedOn w:val="DefaultParagraphFont"/>
    <w:uiPriority w:val="19"/>
    <w:qFormat/>
    <w:rsid w:val="00663E61"/>
    <w:rPr>
      <w:i/>
      <w:iCs/>
      <w:color w:val="404040" w:themeColor="text1" w:themeTint="BF"/>
    </w:rPr>
  </w:style>
  <w:style w:type="character" w:styleId="Strong">
    <w:name w:val="Strong"/>
    <w:basedOn w:val="DefaultParagraphFont"/>
    <w:uiPriority w:val="22"/>
    <w:qFormat/>
    <w:rsid w:val="00663E61"/>
    <w:rPr>
      <w:b/>
      <w:bCs/>
    </w:rPr>
  </w:style>
  <w:style w:type="paragraph" w:styleId="Header">
    <w:name w:val="header"/>
    <w:basedOn w:val="Normal"/>
    <w:link w:val="HeaderChar"/>
    <w:uiPriority w:val="99"/>
    <w:unhideWhenUsed/>
    <w:rsid w:val="00663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E61"/>
  </w:style>
  <w:style w:type="character" w:customStyle="1" w:styleId="tlid-translation">
    <w:name w:val="tlid-translation"/>
    <w:basedOn w:val="DefaultParagraphFont"/>
    <w:rsid w:val="00663E61"/>
  </w:style>
  <w:style w:type="paragraph" w:customStyle="1" w:styleId="figurecaption">
    <w:name w:val="figure caption"/>
    <w:rsid w:val="00036469"/>
    <w:pPr>
      <w:numPr>
        <w:numId w:val="6"/>
      </w:numPr>
      <w:tabs>
        <w:tab w:val="left" w:pos="533"/>
      </w:tabs>
      <w:suppressAutoHyphens/>
      <w:spacing w:before="80" w:line="1" w:lineRule="atLeast"/>
      <w:ind w:leftChars="-1" w:left="0" w:hangingChars="1" w:hanging="1"/>
      <w:jc w:val="both"/>
      <w:textDirection w:val="btLr"/>
      <w:textAlignment w:val="top"/>
      <w:outlineLvl w:val="0"/>
    </w:pPr>
    <w:rPr>
      <w:noProof/>
      <w:position w:val="-1"/>
      <w:sz w:val="16"/>
      <w:szCs w:val="16"/>
      <w:lang w:val="en-US" w:eastAsia="en-ID"/>
    </w:rPr>
  </w:style>
  <w:style w:type="paragraph" w:styleId="ListParagraph">
    <w:name w:val="List Paragraph"/>
    <w:basedOn w:val="Normal"/>
    <w:uiPriority w:val="34"/>
    <w:qFormat/>
    <w:rsid w:val="00036469"/>
    <w:pPr>
      <w:suppressAutoHyphens/>
      <w:spacing w:after="0" w:line="1" w:lineRule="atLeast"/>
      <w:ind w:leftChars="-1" w:left="720" w:hangingChars="1" w:hanging="1"/>
      <w:contextualSpacing/>
      <w:jc w:val="center"/>
      <w:textDirection w:val="btLr"/>
      <w:textAlignment w:val="top"/>
      <w:outlineLvl w:val="0"/>
    </w:pPr>
    <w:rPr>
      <w:position w:val="-1"/>
      <w:sz w:val="20"/>
      <w:szCs w:val="20"/>
      <w:lang w:val="id-ID"/>
    </w:rPr>
  </w:style>
  <w:style w:type="paragraph" w:styleId="Footer">
    <w:name w:val="footer"/>
    <w:basedOn w:val="Normal"/>
    <w:link w:val="FooterChar"/>
    <w:uiPriority w:val="99"/>
    <w:unhideWhenUsed/>
    <w:rsid w:val="00B65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888777">
      <w:bodyDiv w:val="1"/>
      <w:marLeft w:val="0"/>
      <w:marRight w:val="0"/>
      <w:marTop w:val="0"/>
      <w:marBottom w:val="0"/>
      <w:divBdr>
        <w:top w:val="none" w:sz="0" w:space="0" w:color="auto"/>
        <w:left w:val="none" w:sz="0" w:space="0" w:color="auto"/>
        <w:bottom w:val="none" w:sz="0" w:space="0" w:color="auto"/>
        <w:right w:val="none" w:sz="0" w:space="0" w:color="auto"/>
      </w:divBdr>
    </w:div>
    <w:div w:id="478420137">
      <w:bodyDiv w:val="1"/>
      <w:marLeft w:val="0"/>
      <w:marRight w:val="0"/>
      <w:marTop w:val="0"/>
      <w:marBottom w:val="0"/>
      <w:divBdr>
        <w:top w:val="none" w:sz="0" w:space="0" w:color="auto"/>
        <w:left w:val="none" w:sz="0" w:space="0" w:color="auto"/>
        <w:bottom w:val="none" w:sz="0" w:space="0" w:color="auto"/>
        <w:right w:val="none" w:sz="0" w:space="0" w:color="auto"/>
      </w:divBdr>
    </w:div>
    <w:div w:id="497615294">
      <w:bodyDiv w:val="1"/>
      <w:marLeft w:val="0"/>
      <w:marRight w:val="0"/>
      <w:marTop w:val="0"/>
      <w:marBottom w:val="0"/>
      <w:divBdr>
        <w:top w:val="none" w:sz="0" w:space="0" w:color="auto"/>
        <w:left w:val="none" w:sz="0" w:space="0" w:color="auto"/>
        <w:bottom w:val="none" w:sz="0" w:space="0" w:color="auto"/>
        <w:right w:val="none" w:sz="0" w:space="0" w:color="auto"/>
      </w:divBdr>
    </w:div>
    <w:div w:id="831145343">
      <w:bodyDiv w:val="1"/>
      <w:marLeft w:val="0"/>
      <w:marRight w:val="0"/>
      <w:marTop w:val="0"/>
      <w:marBottom w:val="0"/>
      <w:divBdr>
        <w:top w:val="none" w:sz="0" w:space="0" w:color="auto"/>
        <w:left w:val="none" w:sz="0" w:space="0" w:color="auto"/>
        <w:bottom w:val="none" w:sz="0" w:space="0" w:color="auto"/>
        <w:right w:val="none" w:sz="0" w:space="0" w:color="auto"/>
      </w:divBdr>
    </w:div>
    <w:div w:id="1299526718">
      <w:bodyDiv w:val="1"/>
      <w:marLeft w:val="0"/>
      <w:marRight w:val="0"/>
      <w:marTop w:val="0"/>
      <w:marBottom w:val="0"/>
      <w:divBdr>
        <w:top w:val="none" w:sz="0" w:space="0" w:color="auto"/>
        <w:left w:val="none" w:sz="0" w:space="0" w:color="auto"/>
        <w:bottom w:val="none" w:sz="0" w:space="0" w:color="auto"/>
        <w:right w:val="none" w:sz="0" w:space="0" w:color="auto"/>
      </w:divBdr>
    </w:div>
    <w:div w:id="2077048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ningprabawati@uny.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ggadamayanto@uny.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njauhari@unipasby.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2020-07-20T05:48:00Z</dcterms:created>
  <dcterms:modified xsi:type="dcterms:W3CDTF">2020-07-20T05:48:00Z</dcterms:modified>
</cp:coreProperties>
</file>