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F88" w:rsidRPr="00B763C9" w:rsidRDefault="008E3F88" w:rsidP="008E3F8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KUESIONER PENELITIAN</w:t>
      </w:r>
    </w:p>
    <w:p w:rsidR="008E3F88" w:rsidRPr="009478E1" w:rsidRDefault="008E3F88" w:rsidP="008E3F88">
      <w:pPr>
        <w:pStyle w:val="ListParagraph"/>
        <w:numPr>
          <w:ilvl w:val="0"/>
          <w:numId w:val="1"/>
        </w:numPr>
        <w:spacing w:after="160" w:line="259" w:lineRule="auto"/>
        <w:ind w:left="426" w:hanging="426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9478E1">
        <w:rPr>
          <w:rFonts w:asciiTheme="majorBidi" w:hAnsiTheme="majorBidi" w:cstheme="majorBidi"/>
          <w:b/>
          <w:bCs/>
          <w:sz w:val="24"/>
          <w:szCs w:val="24"/>
        </w:rPr>
        <w:t xml:space="preserve">Pengantar </w:t>
      </w:r>
    </w:p>
    <w:p w:rsidR="008E3F88" w:rsidRPr="000A6A7C" w:rsidRDefault="008E3F88" w:rsidP="008E3F88">
      <w:pPr>
        <w:ind w:firstLine="426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Assalamualaikum wr. wb</w:t>
      </w:r>
    </w:p>
    <w:p w:rsidR="008E3F88" w:rsidRDefault="008E3F88" w:rsidP="008E3F88">
      <w:pPr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Perkenalkan, nama saya Dini Kurnia Sari mahasiswa S1 Pendidikan Guru Pendidikan Anak Usia Dini (PGPAUD) Universitas Negeri Malang yang saat ini sedang melakukan penelitian skripsi tentang</w:t>
      </w:r>
      <w:r w:rsidRPr="001E5E6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“</w:t>
      </w:r>
      <w:r w:rsidRPr="000A6A7C">
        <w:rPr>
          <w:rFonts w:asciiTheme="majorBidi" w:hAnsiTheme="majorBidi" w:cstheme="majorBidi"/>
          <w:b/>
          <w:bCs/>
          <w:sz w:val="24"/>
          <w:szCs w:val="24"/>
        </w:rPr>
        <w:t>Efektivitas Media Film Animasi Nussa Dan Rara Untuk Mengenalkan Ketauhidan Pada Anak Di TK Al Huda Kota Malang</w:t>
      </w:r>
      <w:r>
        <w:rPr>
          <w:rFonts w:asciiTheme="majorBidi" w:hAnsiTheme="majorBidi" w:cstheme="majorBidi"/>
          <w:sz w:val="24"/>
          <w:szCs w:val="24"/>
        </w:rPr>
        <w:t xml:space="preserve">”. Penelitian ini menggunakan kuesioner sebagai alat pengumpulan data primer. Untuk itu peneliti mohon kesediaan bapak/ibu untuk mengisi angket di bawah ini. Semua informasi dari hasil penelitian akan dijaga kerahasiaannya dan hanya digunakan untuk kepentingan penelitian. Sehubungan dengan hal tersebut, maka bapak/ibu dimohon untuk mengisi sesuai dengan kenyataan yang ada. </w:t>
      </w:r>
    </w:p>
    <w:p w:rsidR="008E3F88" w:rsidRDefault="008E3F88" w:rsidP="008E3F88">
      <w:pPr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Atas kesediaan Bapak/ibu sebagai responden, peneliti ucapkan terimakasih.</w:t>
      </w:r>
    </w:p>
    <w:p w:rsidR="008E3F88" w:rsidRPr="006C2C59" w:rsidRDefault="008E3F88" w:rsidP="008E3F88">
      <w:pPr>
        <w:ind w:firstLine="426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Wassalamualaikum wr.wb</w:t>
      </w:r>
    </w:p>
    <w:p w:rsidR="008E3F88" w:rsidRPr="009478E1" w:rsidRDefault="008E3F88" w:rsidP="008E3F88">
      <w:pPr>
        <w:pStyle w:val="ListParagraph"/>
        <w:numPr>
          <w:ilvl w:val="0"/>
          <w:numId w:val="1"/>
        </w:numPr>
        <w:spacing w:after="160" w:line="259" w:lineRule="auto"/>
        <w:ind w:left="426" w:hanging="426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9478E1">
        <w:rPr>
          <w:rFonts w:asciiTheme="majorBidi" w:hAnsiTheme="majorBidi" w:cstheme="majorBidi"/>
          <w:b/>
          <w:bCs/>
          <w:sz w:val="24"/>
          <w:szCs w:val="24"/>
        </w:rPr>
        <w:t>Petunjuk Pengisian Angket</w:t>
      </w:r>
    </w:p>
    <w:p w:rsidR="008E3F88" w:rsidRDefault="008E3F88" w:rsidP="008E3F88">
      <w:pPr>
        <w:pStyle w:val="ListParagraph"/>
        <w:numPr>
          <w:ilvl w:val="0"/>
          <w:numId w:val="2"/>
        </w:numPr>
        <w:spacing w:after="160" w:line="259" w:lineRule="auto"/>
        <w:ind w:left="709" w:hanging="283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Sebelum mengisi kuesioner, dimohon terlebih dahulu memahami empat alternatif jawaban berikut:</w:t>
      </w:r>
    </w:p>
    <w:p w:rsidR="008E3F88" w:rsidRDefault="008E3F88" w:rsidP="008E3F88">
      <w:pPr>
        <w:pStyle w:val="ListParagraph"/>
        <w:ind w:left="709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Tidak Pernah (TP)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8E3F88" w:rsidRDefault="008E3F88" w:rsidP="008E3F88">
      <w:pPr>
        <w:pStyle w:val="ListParagraph"/>
        <w:ind w:left="709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Kadang-kadang (KD)</w:t>
      </w:r>
      <w:r>
        <w:rPr>
          <w:rFonts w:asciiTheme="majorBidi" w:hAnsiTheme="majorBidi" w:cstheme="majorBidi"/>
          <w:sz w:val="24"/>
          <w:szCs w:val="24"/>
        </w:rPr>
        <w:tab/>
        <w:t xml:space="preserve"> </w:t>
      </w:r>
    </w:p>
    <w:p w:rsidR="008E3F88" w:rsidRDefault="008E3F88" w:rsidP="008E3F88">
      <w:pPr>
        <w:pStyle w:val="ListParagraph"/>
        <w:ind w:left="709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Sering (SR)</w:t>
      </w:r>
    </w:p>
    <w:p w:rsidR="008E3F88" w:rsidRDefault="008E3F88" w:rsidP="008E3F88">
      <w:pPr>
        <w:pStyle w:val="ListParagraph"/>
        <w:ind w:left="709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Selalu (SL)</w:t>
      </w:r>
    </w:p>
    <w:p w:rsidR="008E3F88" w:rsidRDefault="008E3F88" w:rsidP="008E3F88">
      <w:pPr>
        <w:pStyle w:val="ListParagraph"/>
        <w:numPr>
          <w:ilvl w:val="0"/>
          <w:numId w:val="2"/>
        </w:numPr>
        <w:spacing w:after="160" w:line="259" w:lineRule="auto"/>
        <w:ind w:left="709" w:hanging="283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Bacalah dengan seksama setiap pertanyaan sebelum Bapak/Ibu menentukan jawaban.</w:t>
      </w:r>
    </w:p>
    <w:p w:rsidR="008E3F88" w:rsidRDefault="008E3F88" w:rsidP="008E3F88">
      <w:pPr>
        <w:pStyle w:val="ListParagraph"/>
        <w:numPr>
          <w:ilvl w:val="0"/>
          <w:numId w:val="2"/>
        </w:numPr>
        <w:spacing w:after="160" w:line="259" w:lineRule="auto"/>
        <w:ind w:left="709" w:hanging="283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Beri tanda (√) pada kolom yang sudah disediakan. Bapak/ibu memilih sesuai kondisi yang sebenarnya.</w:t>
      </w:r>
    </w:p>
    <w:p w:rsidR="008E3F88" w:rsidRDefault="008E3F88" w:rsidP="008E3F88">
      <w:pPr>
        <w:pStyle w:val="ListParagraph"/>
        <w:numPr>
          <w:ilvl w:val="0"/>
          <w:numId w:val="2"/>
        </w:numPr>
        <w:spacing w:after="160" w:line="259" w:lineRule="auto"/>
        <w:ind w:left="709" w:hanging="283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Periksa kembali jawaban anda.</w:t>
      </w:r>
    </w:p>
    <w:p w:rsidR="008E3F88" w:rsidRPr="008E3F88" w:rsidRDefault="008E3F88" w:rsidP="008E3F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  <w:bookmarkStart w:id="0" w:name="_GoBack"/>
      <w:bookmarkEnd w:id="0"/>
    </w:p>
    <w:tbl>
      <w:tblPr>
        <w:tblStyle w:val="TableGrid"/>
        <w:tblW w:w="9498" w:type="dxa"/>
        <w:tblInd w:w="-714" w:type="dxa"/>
        <w:tblLook w:val="04A0" w:firstRow="1" w:lastRow="0" w:firstColumn="1" w:lastColumn="0" w:noHBand="0" w:noVBand="1"/>
      </w:tblPr>
      <w:tblGrid>
        <w:gridCol w:w="552"/>
        <w:gridCol w:w="7019"/>
        <w:gridCol w:w="472"/>
        <w:gridCol w:w="516"/>
        <w:gridCol w:w="472"/>
        <w:gridCol w:w="467"/>
      </w:tblGrid>
      <w:tr w:rsidR="008E3F88" w:rsidRPr="00DB19AE" w:rsidTr="001C2DF6">
        <w:trPr>
          <w:trHeight w:val="20"/>
          <w:tblHeader/>
        </w:trPr>
        <w:tc>
          <w:tcPr>
            <w:tcW w:w="556" w:type="dxa"/>
            <w:vMerge w:val="restart"/>
            <w:vAlign w:val="center"/>
          </w:tcPr>
          <w:p w:rsidR="008E3F88" w:rsidRPr="00DB19AE" w:rsidRDefault="008E3F88" w:rsidP="001C2DF6">
            <w:pPr>
              <w:jc w:val="center"/>
              <w:rPr>
                <w:b/>
                <w:bCs/>
                <w:sz w:val="20"/>
              </w:rPr>
            </w:pPr>
            <w:r w:rsidRPr="00DB19AE">
              <w:rPr>
                <w:b/>
                <w:bCs/>
                <w:sz w:val="20"/>
              </w:rPr>
              <w:lastRenderedPageBreak/>
              <w:t>No</w:t>
            </w:r>
          </w:p>
        </w:tc>
        <w:tc>
          <w:tcPr>
            <w:tcW w:w="7241" w:type="dxa"/>
            <w:vMerge w:val="restart"/>
            <w:vAlign w:val="center"/>
          </w:tcPr>
          <w:p w:rsidR="008E3F88" w:rsidRPr="00DB19AE" w:rsidRDefault="008E3F88" w:rsidP="001C2DF6">
            <w:pPr>
              <w:jc w:val="center"/>
              <w:rPr>
                <w:b/>
                <w:bCs/>
                <w:sz w:val="20"/>
              </w:rPr>
            </w:pPr>
            <w:r w:rsidRPr="00DB19AE">
              <w:rPr>
                <w:b/>
                <w:bCs/>
                <w:sz w:val="20"/>
              </w:rPr>
              <w:t>Pernyataan</w:t>
            </w:r>
          </w:p>
        </w:tc>
        <w:tc>
          <w:tcPr>
            <w:tcW w:w="1701" w:type="dxa"/>
            <w:gridSpan w:val="4"/>
            <w:vAlign w:val="center"/>
          </w:tcPr>
          <w:p w:rsidR="008E3F88" w:rsidRPr="00DB19AE" w:rsidRDefault="008E3F88" w:rsidP="001C2DF6">
            <w:pPr>
              <w:jc w:val="center"/>
              <w:rPr>
                <w:b/>
                <w:bCs/>
                <w:sz w:val="20"/>
              </w:rPr>
            </w:pPr>
            <w:r w:rsidRPr="00DB19AE">
              <w:rPr>
                <w:b/>
                <w:bCs/>
                <w:sz w:val="20"/>
              </w:rPr>
              <w:t>Penilaian</w:t>
            </w:r>
          </w:p>
        </w:tc>
      </w:tr>
      <w:tr w:rsidR="008E3F88" w:rsidRPr="00DB19AE" w:rsidTr="001C2DF6">
        <w:trPr>
          <w:trHeight w:val="20"/>
          <w:tblHeader/>
        </w:trPr>
        <w:tc>
          <w:tcPr>
            <w:tcW w:w="556" w:type="dxa"/>
            <w:vMerge/>
            <w:vAlign w:val="center"/>
          </w:tcPr>
          <w:p w:rsidR="008E3F88" w:rsidRPr="00DB19AE" w:rsidRDefault="008E3F88" w:rsidP="001C2DF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41" w:type="dxa"/>
            <w:vMerge/>
            <w:vAlign w:val="center"/>
          </w:tcPr>
          <w:p w:rsidR="008E3F88" w:rsidRPr="00DB19AE" w:rsidRDefault="008E3F88" w:rsidP="001C2DF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6" w:type="dxa"/>
            <w:vAlign w:val="center"/>
          </w:tcPr>
          <w:p w:rsidR="008E3F88" w:rsidRPr="00DB19AE" w:rsidRDefault="008E3F88" w:rsidP="001C2DF6">
            <w:pPr>
              <w:jc w:val="center"/>
              <w:rPr>
                <w:b/>
                <w:bCs/>
                <w:sz w:val="20"/>
              </w:rPr>
            </w:pPr>
            <w:r w:rsidRPr="00DB19AE">
              <w:rPr>
                <w:b/>
                <w:bCs/>
                <w:sz w:val="20"/>
              </w:rPr>
              <w:t>TP</w:t>
            </w:r>
          </w:p>
        </w:tc>
        <w:tc>
          <w:tcPr>
            <w:tcW w:w="516" w:type="dxa"/>
            <w:vAlign w:val="center"/>
          </w:tcPr>
          <w:p w:rsidR="008E3F88" w:rsidRPr="00DB19AE" w:rsidRDefault="008E3F88" w:rsidP="001C2DF6">
            <w:pPr>
              <w:jc w:val="center"/>
              <w:rPr>
                <w:b/>
                <w:bCs/>
                <w:sz w:val="20"/>
              </w:rPr>
            </w:pPr>
            <w:r w:rsidRPr="00DB19AE">
              <w:rPr>
                <w:b/>
                <w:bCs/>
                <w:sz w:val="20"/>
              </w:rPr>
              <w:t>KD</w:t>
            </w:r>
          </w:p>
        </w:tc>
        <w:tc>
          <w:tcPr>
            <w:tcW w:w="472" w:type="dxa"/>
            <w:vAlign w:val="center"/>
          </w:tcPr>
          <w:p w:rsidR="008E3F88" w:rsidRPr="00DB19AE" w:rsidRDefault="008E3F88" w:rsidP="001C2DF6">
            <w:pPr>
              <w:jc w:val="center"/>
              <w:rPr>
                <w:b/>
                <w:bCs/>
                <w:sz w:val="20"/>
              </w:rPr>
            </w:pPr>
            <w:r w:rsidRPr="00DB19AE">
              <w:rPr>
                <w:b/>
                <w:bCs/>
                <w:sz w:val="20"/>
              </w:rPr>
              <w:t>SR</w:t>
            </w:r>
          </w:p>
        </w:tc>
        <w:tc>
          <w:tcPr>
            <w:tcW w:w="467" w:type="dxa"/>
            <w:vAlign w:val="center"/>
          </w:tcPr>
          <w:p w:rsidR="008E3F88" w:rsidRPr="00DB19AE" w:rsidRDefault="008E3F88" w:rsidP="001C2DF6">
            <w:pPr>
              <w:jc w:val="center"/>
              <w:rPr>
                <w:b/>
                <w:bCs/>
                <w:sz w:val="20"/>
              </w:rPr>
            </w:pPr>
            <w:r w:rsidRPr="00DB19AE">
              <w:rPr>
                <w:b/>
                <w:bCs/>
                <w:sz w:val="20"/>
              </w:rPr>
              <w:t>SL</w:t>
            </w: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</w:t>
            </w:r>
          </w:p>
        </w:tc>
        <w:tc>
          <w:tcPr>
            <w:tcW w:w="8942" w:type="dxa"/>
            <w:gridSpan w:val="5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Kognitif/</w:t>
            </w:r>
            <w:r w:rsidRPr="00DB19AE">
              <w:rPr>
                <w:b/>
                <w:sz w:val="20"/>
              </w:rPr>
              <w:t>(pemahaman/pengetahuan)</w:t>
            </w: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  <w:lang w:val="en-US"/>
              </w:rPr>
              <w:t>1.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mengetahui adab sebelum tidur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  <w:lang w:val="en-US"/>
              </w:rPr>
              <w:t>2.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</w:t>
            </w:r>
            <w:r w:rsidRPr="00DB19AE">
              <w:rPr>
                <w:sz w:val="20"/>
                <w:lang w:val="en-US"/>
              </w:rPr>
              <w:t xml:space="preserve"> </w:t>
            </w:r>
            <w:r w:rsidRPr="00DB19AE">
              <w:rPr>
                <w:sz w:val="20"/>
              </w:rPr>
              <w:t>mampu membaca doa sebelum tidur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  <w:lang w:val="en-US"/>
              </w:rPr>
              <w:t>3.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 xml:space="preserve">Anak saya mengetahui pentingnya membaca basmalah 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4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</w:t>
            </w:r>
            <w:proofErr w:type="spellStart"/>
            <w:r w:rsidRPr="00DB19AE">
              <w:rPr>
                <w:sz w:val="20"/>
                <w:lang w:val="en-US"/>
              </w:rPr>
              <w:t>mahami</w:t>
            </w:r>
            <w:proofErr w:type="spellEnd"/>
            <w:r w:rsidRPr="00DB19AE">
              <w:rPr>
                <w:sz w:val="20"/>
              </w:rPr>
              <w:t xml:space="preserve"> akan kebersihan lingkungan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5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mampu menyebutkan benda-benda ciptaan Allah SWT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6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mengerti bahwa hujan datangnya dari Allah SWT dan membawa keberkahan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7.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mengerti bahwa hujan membawa keberkahan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 xml:space="preserve">8. 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membaca doa ketika turun hujan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9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</w:t>
            </w:r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memahami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r w:rsidRPr="00DB19AE">
              <w:rPr>
                <w:sz w:val="20"/>
              </w:rPr>
              <w:t xml:space="preserve">akan tanggung jawabnya mengerjakan </w:t>
            </w:r>
            <w:proofErr w:type="spellStart"/>
            <w:r w:rsidRPr="00DB19AE">
              <w:rPr>
                <w:sz w:val="20"/>
                <w:lang w:val="en-US"/>
              </w:rPr>
              <w:t>tugas</w:t>
            </w:r>
            <w:proofErr w:type="spellEnd"/>
            <w:r w:rsidRPr="00DB19AE">
              <w:rPr>
                <w:sz w:val="20"/>
              </w:rPr>
              <w:t xml:space="preserve"> sekolah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10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memahami akan kewajiban sholat 5 waktu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11.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</w:t>
            </w:r>
            <w:proofErr w:type="spellStart"/>
            <w:r w:rsidRPr="00DB19AE">
              <w:rPr>
                <w:sz w:val="20"/>
                <w:lang w:val="en-US"/>
              </w:rPr>
              <w:t>mahami</w:t>
            </w:r>
            <w:proofErr w:type="spellEnd"/>
            <w:r w:rsidRPr="00DB19AE">
              <w:rPr>
                <w:sz w:val="20"/>
              </w:rPr>
              <w:t xml:space="preserve"> akan kebersihan diri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Total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B</w:t>
            </w:r>
          </w:p>
        </w:tc>
        <w:tc>
          <w:tcPr>
            <w:tcW w:w="8942" w:type="dxa"/>
            <w:gridSpan w:val="5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b/>
                <w:bCs/>
                <w:sz w:val="20"/>
              </w:rPr>
              <w:t>Afektif (sikap)</w:t>
            </w: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  <w:lang w:val="en-US"/>
              </w:rPr>
              <w:t>1</w:t>
            </w:r>
            <w:r w:rsidRPr="00DB19AE">
              <w:rPr>
                <w:sz w:val="20"/>
              </w:rPr>
              <w:t>2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</w:t>
            </w:r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terbiasa</w:t>
            </w:r>
            <w:proofErr w:type="spellEnd"/>
            <w:r w:rsidRPr="00DB19AE">
              <w:rPr>
                <w:sz w:val="20"/>
              </w:rPr>
              <w:t xml:space="preserve"> membaca doa sebelum tidur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13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merasa senang ketika berbagi kepada sesama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14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ketika terdengar adzan</w:t>
            </w:r>
            <w:r w:rsidRPr="00DB19AE">
              <w:rPr>
                <w:sz w:val="20"/>
                <w:lang w:val="en-US"/>
              </w:rPr>
              <w:t xml:space="preserve"> </w:t>
            </w:r>
            <w:r w:rsidRPr="00DB19AE">
              <w:rPr>
                <w:sz w:val="20"/>
              </w:rPr>
              <w:t>dapat mendengarkan adzan dengan baik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15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</w:t>
            </w:r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ketika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r w:rsidRPr="00DB19AE">
              <w:rPr>
                <w:sz w:val="20"/>
              </w:rPr>
              <w:t>melihat benda ciptaan Allah menunjukkan kekaguman dengan mengucap “MasyaAllah”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16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ketika membeli kue/mainan, ia membeli secukupnya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17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menunjukkan sikap sopan santun kepada yang lebih tua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18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menunjukkan rasa sayang kepada yang lebih muda darinya (adik)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19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 xml:space="preserve">Anak saya mau memberi maaf ketika sedang marah 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20.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mau meminta maaf ketika berbuat salah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21.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mau melaksanakan kewajibannya mengerjakan PR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22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dapat bersabar menunggu giliran main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lastRenderedPageBreak/>
              <w:t>23.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</w:t>
            </w:r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membantu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pekerjaan-pekerjaan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rumah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seperti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menyapu</w:t>
            </w:r>
            <w:proofErr w:type="spellEnd"/>
            <w:r w:rsidRPr="00DB19AE">
              <w:rPr>
                <w:sz w:val="20"/>
                <w:lang w:val="en-US"/>
              </w:rPr>
              <w:t xml:space="preserve">, </w:t>
            </w:r>
            <w:proofErr w:type="spellStart"/>
            <w:r w:rsidRPr="00DB19AE">
              <w:rPr>
                <w:sz w:val="20"/>
                <w:lang w:val="en-US"/>
              </w:rPr>
              <w:t>mengepel</w:t>
            </w:r>
            <w:proofErr w:type="spellEnd"/>
            <w:r w:rsidRPr="00DB19AE">
              <w:rPr>
                <w:sz w:val="20"/>
                <w:lang w:val="en-US"/>
              </w:rPr>
              <w:t xml:space="preserve">, </w:t>
            </w:r>
            <w:proofErr w:type="spellStart"/>
            <w:r w:rsidRPr="00DB19AE">
              <w:rPr>
                <w:sz w:val="20"/>
                <w:lang w:val="en-US"/>
              </w:rPr>
              <w:t>mencuci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mobil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dan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sepeda</w:t>
            </w:r>
            <w:proofErr w:type="spellEnd"/>
            <w:r w:rsidRPr="00DB19AE">
              <w:rPr>
                <w:sz w:val="20"/>
                <w:lang w:val="en-US"/>
              </w:rPr>
              <w:t xml:space="preserve"> motor </w:t>
            </w:r>
            <w:proofErr w:type="spellStart"/>
            <w:r w:rsidRPr="00DB19AE">
              <w:rPr>
                <w:sz w:val="20"/>
                <w:lang w:val="en-US"/>
              </w:rPr>
              <w:t>serta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melakukan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hal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tersebut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dengan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sangat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senang</w:t>
            </w:r>
            <w:proofErr w:type="spellEnd"/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24.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mau mematuhi aturan membuang sampah pada tempatnya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25.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 xml:space="preserve">Anak saya  dapat mematuhi nasihat dengan baik 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26.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terbiasa mengucap basmalah saat akan melakukan suatu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Total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C</w:t>
            </w:r>
          </w:p>
        </w:tc>
        <w:tc>
          <w:tcPr>
            <w:tcW w:w="8942" w:type="dxa"/>
            <w:gridSpan w:val="5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b/>
                <w:bCs/>
                <w:sz w:val="20"/>
              </w:rPr>
              <w:t>Psikomotor (keterampilan)</w:t>
            </w: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27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mampu membersihkan tempat tidur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28.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melakukan wudhu sebelum tidur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29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mengumpulkan b</w:t>
            </w:r>
            <w:r w:rsidRPr="00DB19AE">
              <w:rPr>
                <w:sz w:val="20"/>
                <w:lang w:val="en-US"/>
              </w:rPr>
              <w:t>a</w:t>
            </w:r>
            <w:r w:rsidRPr="00DB19AE">
              <w:rPr>
                <w:sz w:val="20"/>
              </w:rPr>
              <w:t>rang untuk disedekahkan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30.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beramal setiap Hari Jumat di sekolah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31.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bersedekah kepada pengemis di jalan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32.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mau berbagi makanan/mainan kepada temannya yang membutuhkan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33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dapat membuang sampah pada tempatnya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34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</w:t>
            </w:r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membantu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pekerjaan-pekerjaan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rumah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seperti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menyapu</w:t>
            </w:r>
            <w:proofErr w:type="spellEnd"/>
            <w:r w:rsidRPr="00DB19AE">
              <w:rPr>
                <w:sz w:val="20"/>
                <w:lang w:val="en-US"/>
              </w:rPr>
              <w:t xml:space="preserve">, </w:t>
            </w:r>
            <w:proofErr w:type="spellStart"/>
            <w:r w:rsidRPr="00DB19AE">
              <w:rPr>
                <w:sz w:val="20"/>
                <w:lang w:val="en-US"/>
              </w:rPr>
              <w:t>mengepel</w:t>
            </w:r>
            <w:proofErr w:type="spellEnd"/>
            <w:r w:rsidRPr="00DB19AE">
              <w:rPr>
                <w:sz w:val="20"/>
                <w:lang w:val="en-US"/>
              </w:rPr>
              <w:t xml:space="preserve">, </w:t>
            </w:r>
            <w:proofErr w:type="spellStart"/>
            <w:r w:rsidRPr="00DB19AE">
              <w:rPr>
                <w:sz w:val="20"/>
                <w:lang w:val="en-US"/>
              </w:rPr>
              <w:t>mencuci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mobil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dan</w:t>
            </w:r>
            <w:proofErr w:type="spellEnd"/>
            <w:r w:rsidRPr="00DB19AE">
              <w:rPr>
                <w:sz w:val="20"/>
                <w:lang w:val="en-US"/>
              </w:rPr>
              <w:t xml:space="preserve"> </w:t>
            </w:r>
            <w:proofErr w:type="spellStart"/>
            <w:r w:rsidRPr="00DB19AE">
              <w:rPr>
                <w:sz w:val="20"/>
                <w:lang w:val="en-US"/>
              </w:rPr>
              <w:t>sepeda</w:t>
            </w:r>
            <w:proofErr w:type="spellEnd"/>
            <w:r w:rsidRPr="00DB19AE">
              <w:rPr>
                <w:sz w:val="20"/>
                <w:lang w:val="en-US"/>
              </w:rPr>
              <w:t xml:space="preserve"> motor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35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mau merawat tanaman di halaman rumah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36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mampu melakukan gerakan sholat dengan baik dan benar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  <w:vAlign w:val="center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37</w:t>
            </w:r>
            <w:r w:rsidRPr="00DB19AE">
              <w:rPr>
                <w:sz w:val="20"/>
                <w:lang w:val="en-US"/>
              </w:rPr>
              <w:t>.</w:t>
            </w: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Anak saya menyikat gigi pada pagi dan malam hari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  <w:tr w:rsidR="008E3F88" w:rsidRPr="00DB19AE" w:rsidTr="001C2DF6">
        <w:trPr>
          <w:trHeight w:val="20"/>
        </w:trPr>
        <w:tc>
          <w:tcPr>
            <w:tcW w:w="55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7241" w:type="dxa"/>
          </w:tcPr>
          <w:p w:rsidR="008E3F88" w:rsidRPr="00DB19AE" w:rsidRDefault="008E3F88" w:rsidP="001C2DF6">
            <w:pPr>
              <w:rPr>
                <w:sz w:val="20"/>
              </w:rPr>
            </w:pPr>
            <w:r w:rsidRPr="00DB19AE">
              <w:rPr>
                <w:sz w:val="20"/>
              </w:rPr>
              <w:t>Total</w:t>
            </w:r>
          </w:p>
        </w:tc>
        <w:tc>
          <w:tcPr>
            <w:tcW w:w="24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516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72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  <w:tc>
          <w:tcPr>
            <w:tcW w:w="467" w:type="dxa"/>
          </w:tcPr>
          <w:p w:rsidR="008E3F88" w:rsidRPr="00DB19AE" w:rsidRDefault="008E3F88" w:rsidP="001C2DF6">
            <w:pPr>
              <w:rPr>
                <w:sz w:val="20"/>
              </w:rPr>
            </w:pPr>
          </w:p>
        </w:tc>
      </w:tr>
    </w:tbl>
    <w:p w:rsidR="005C10A4" w:rsidRDefault="005C10A4"/>
    <w:sectPr w:rsidR="005C10A4" w:rsidSect="008E3F88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5D50"/>
    <w:multiLevelType w:val="hybridMultilevel"/>
    <w:tmpl w:val="C6E6199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06A93"/>
    <w:multiLevelType w:val="hybridMultilevel"/>
    <w:tmpl w:val="B76E6B6C"/>
    <w:lvl w:ilvl="0" w:tplc="3000BDE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8"/>
    <w:rsid w:val="005C10A4"/>
    <w:rsid w:val="008E3F88"/>
    <w:rsid w:val="00F0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3E208-5B25-4DAA-BB59-C052AF36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E3F88"/>
    <w:pPr>
      <w:spacing w:after="200" w:line="276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E3F88"/>
    <w:pPr>
      <w:spacing w:after="0" w:line="360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8E3F88"/>
  </w:style>
  <w:style w:type="table" w:styleId="TableGrid">
    <w:name w:val="Table Grid"/>
    <w:aliases w:val="Tabel"/>
    <w:basedOn w:val="TableNormal"/>
    <w:uiPriority w:val="39"/>
    <w:rsid w:val="008E3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</dc:creator>
  <cp:keywords/>
  <dc:description/>
  <cp:lastModifiedBy>DINI</cp:lastModifiedBy>
  <cp:revision>1</cp:revision>
  <dcterms:created xsi:type="dcterms:W3CDTF">2020-07-28T13:43:00Z</dcterms:created>
  <dcterms:modified xsi:type="dcterms:W3CDTF">2020-07-28T13:44:00Z</dcterms:modified>
</cp:coreProperties>
</file>