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60C" w:rsidRPr="00ED10EC" w:rsidRDefault="00B7160C" w:rsidP="0028295B">
      <w:pPr>
        <w:pStyle w:val="Default"/>
        <w:spacing w:line="360" w:lineRule="auto"/>
        <w:rPr>
          <w:rFonts w:ascii="Arial" w:hAnsi="Arial" w:cs="Arial"/>
          <w:color w:val="auto"/>
        </w:rPr>
      </w:pPr>
    </w:p>
    <w:p w:rsidR="001052F5" w:rsidRPr="00ED10EC" w:rsidRDefault="00B7160C" w:rsidP="0028295B">
      <w:pPr>
        <w:spacing w:line="360" w:lineRule="auto"/>
        <w:jc w:val="center"/>
        <w:rPr>
          <w:rFonts w:ascii="Arial" w:hAnsi="Arial" w:cs="Arial"/>
          <w:b/>
          <w:bCs/>
          <w:sz w:val="24"/>
          <w:szCs w:val="24"/>
        </w:rPr>
      </w:pPr>
      <w:r w:rsidRPr="00ED10EC">
        <w:rPr>
          <w:rFonts w:ascii="Arial" w:hAnsi="Arial" w:cs="Arial"/>
          <w:b/>
          <w:bCs/>
          <w:sz w:val="24"/>
          <w:szCs w:val="24"/>
        </w:rPr>
        <w:t>KEGIATAN PERAWATAN DAN PENGENALAN WISATA SITUS SEJARAH PADA ZAMAN KOLONIAL MAKAM DINGER DI DESA TULUNGREJO KECAMATAN BUMIAJI KOTA BATU</w:t>
      </w:r>
    </w:p>
    <w:p w:rsidR="00B7160C" w:rsidRPr="00002F4D" w:rsidRDefault="00B7160C" w:rsidP="0028295B">
      <w:pPr>
        <w:spacing w:line="360" w:lineRule="auto"/>
        <w:jc w:val="center"/>
        <w:rPr>
          <w:rFonts w:ascii="Arial" w:hAnsi="Arial" w:cs="Arial"/>
          <w:b/>
          <w:sz w:val="24"/>
          <w:szCs w:val="24"/>
          <w:lang w:val="en-US"/>
        </w:rPr>
      </w:pPr>
      <w:r w:rsidRPr="00ED10EC">
        <w:rPr>
          <w:rFonts w:ascii="Arial" w:hAnsi="Arial" w:cs="Arial"/>
          <w:b/>
          <w:sz w:val="24"/>
          <w:szCs w:val="24"/>
        </w:rPr>
        <w:t>Dhimas Dandy Nugraha Ramadhan, Farah Dhieba Firman, Muhammad Lingga Andana, Muhammad Rafif Ihza Ardiansyah, Yutris Sindi Kurnia Putri</w:t>
      </w:r>
      <w:r w:rsidR="00002F4D">
        <w:rPr>
          <w:rFonts w:ascii="Arial" w:hAnsi="Arial" w:cs="Arial"/>
          <w:b/>
          <w:sz w:val="24"/>
          <w:szCs w:val="24"/>
          <w:lang w:val="en-US"/>
        </w:rPr>
        <w:t>, Moch. Nurfahrul Lukmanul Khakim</w:t>
      </w:r>
    </w:p>
    <w:p w:rsidR="00B7160C" w:rsidRPr="00ED10EC" w:rsidRDefault="00B7160C" w:rsidP="0028295B">
      <w:pPr>
        <w:spacing w:line="360" w:lineRule="auto"/>
        <w:jc w:val="center"/>
        <w:rPr>
          <w:rFonts w:ascii="Arial" w:hAnsi="Arial" w:cs="Arial"/>
          <w:sz w:val="24"/>
          <w:szCs w:val="24"/>
        </w:rPr>
      </w:pPr>
      <w:r w:rsidRPr="00ED10EC">
        <w:rPr>
          <w:rFonts w:ascii="Arial" w:hAnsi="Arial" w:cs="Arial"/>
          <w:sz w:val="24"/>
          <w:szCs w:val="24"/>
        </w:rPr>
        <w:t>Jurusan Sejarah, Fakultas Ilmu Sosial, Universitas Negeri Malang</w:t>
      </w:r>
    </w:p>
    <w:p w:rsidR="00B7160C" w:rsidRPr="00ED10EC" w:rsidRDefault="00B7160C" w:rsidP="00FD7730">
      <w:pPr>
        <w:spacing w:line="240" w:lineRule="auto"/>
        <w:jc w:val="both"/>
        <w:rPr>
          <w:rFonts w:ascii="Arial" w:hAnsi="Arial" w:cs="Arial"/>
          <w:b/>
          <w:sz w:val="24"/>
          <w:szCs w:val="24"/>
        </w:rPr>
      </w:pPr>
      <w:r w:rsidRPr="00ED10EC">
        <w:rPr>
          <w:rFonts w:ascii="Arial" w:hAnsi="Arial" w:cs="Arial"/>
          <w:b/>
          <w:sz w:val="24"/>
          <w:szCs w:val="24"/>
        </w:rPr>
        <w:t>Abstrak</w:t>
      </w:r>
    </w:p>
    <w:p w:rsidR="00FD7730" w:rsidRPr="00ED10EC" w:rsidRDefault="00700AE5" w:rsidP="00ED10EC">
      <w:pPr>
        <w:spacing w:line="240" w:lineRule="auto"/>
        <w:jc w:val="both"/>
        <w:rPr>
          <w:rFonts w:ascii="Arial" w:hAnsi="Arial" w:cs="Arial"/>
        </w:rPr>
      </w:pPr>
      <w:r>
        <w:rPr>
          <w:rFonts w:ascii="Arial" w:hAnsi="Arial" w:cs="Arial"/>
          <w:lang w:val="en-US"/>
        </w:rPr>
        <w:t xml:space="preserve">Makam Dinger merupakan bangunan cagar yang berlokasi di Kota Batu, Jawa Timur. </w:t>
      </w:r>
      <w:r w:rsidR="00FD7730" w:rsidRPr="00ED10EC">
        <w:rPr>
          <w:rFonts w:ascii="Arial" w:hAnsi="Arial" w:cs="Arial"/>
        </w:rPr>
        <w:t xml:space="preserve">Tujuan kegiatan pengabdian ini adalah untuk memperkenalkan situs sejarah yang ada di Kota Batu supaya lebih dikenal oleh masyarakat. Metode yang dilakukan adalah observasi, ekplorasi ide, perancangan, dan pelaksanaan kegiatan. Pihak yang terlibat dalam kegiatan ini adalah RT setempat, perwakilan karang taruna setempat, mahasiswa UM jurusan sejarah Fakultas Ilmu Sosial. Hasil dari kegiatan ini berupa </w:t>
      </w:r>
      <w:r>
        <w:rPr>
          <w:rFonts w:ascii="Arial" w:hAnsi="Arial" w:cs="Arial"/>
          <w:lang w:val="en-US"/>
        </w:rPr>
        <w:t xml:space="preserve">perawatan situs sejarah dan </w:t>
      </w:r>
      <w:r w:rsidR="00FD7730" w:rsidRPr="00ED10EC">
        <w:rPr>
          <w:rFonts w:ascii="Arial" w:hAnsi="Arial" w:cs="Arial"/>
        </w:rPr>
        <w:t xml:space="preserve">pemasangan papan informasi yang berisi tetang sejarah singkat serta informasi mengenai Makam Dinger. Adanya papan informasi ini dapat membuat masyarakat setempat maupun orang yang berkunjung ke Makam Dinger mendapatkan pengetahuan terkait </w:t>
      </w:r>
      <w:r>
        <w:rPr>
          <w:rFonts w:ascii="Arial" w:hAnsi="Arial" w:cs="Arial"/>
          <w:lang w:val="en-US"/>
        </w:rPr>
        <w:t xml:space="preserve">sejarah </w:t>
      </w:r>
      <w:r w:rsidR="00FD7730" w:rsidRPr="00ED10EC">
        <w:rPr>
          <w:rFonts w:ascii="Arial" w:hAnsi="Arial" w:cs="Arial"/>
        </w:rPr>
        <w:t>Makam Dinger.</w:t>
      </w:r>
    </w:p>
    <w:p w:rsidR="00FD7730" w:rsidRPr="00ED10EC" w:rsidRDefault="00B7160C" w:rsidP="00ED10EC">
      <w:pPr>
        <w:spacing w:line="240" w:lineRule="auto"/>
        <w:jc w:val="both"/>
        <w:rPr>
          <w:rFonts w:ascii="Arial" w:hAnsi="Arial" w:cs="Arial"/>
          <w:b/>
          <w:sz w:val="24"/>
          <w:szCs w:val="24"/>
        </w:rPr>
      </w:pPr>
      <w:r w:rsidRPr="00ED10EC">
        <w:rPr>
          <w:rFonts w:ascii="Arial" w:hAnsi="Arial" w:cs="Arial"/>
          <w:b/>
          <w:sz w:val="24"/>
          <w:szCs w:val="24"/>
        </w:rPr>
        <w:t>Kata</w:t>
      </w:r>
      <w:r w:rsidR="00C92690">
        <w:rPr>
          <w:rFonts w:ascii="Arial" w:hAnsi="Arial" w:cs="Arial"/>
          <w:b/>
          <w:sz w:val="24"/>
          <w:szCs w:val="24"/>
          <w:lang w:val="en-US"/>
        </w:rPr>
        <w:t>-kata</w:t>
      </w:r>
      <w:r w:rsidRPr="00ED10EC">
        <w:rPr>
          <w:rFonts w:ascii="Arial" w:hAnsi="Arial" w:cs="Arial"/>
          <w:b/>
          <w:sz w:val="24"/>
          <w:szCs w:val="24"/>
        </w:rPr>
        <w:t xml:space="preserve"> Kunci: </w:t>
      </w:r>
    </w:p>
    <w:p w:rsidR="0028295B" w:rsidRPr="00ED10EC" w:rsidRDefault="00B7160C" w:rsidP="00ED10EC">
      <w:pPr>
        <w:spacing w:line="240" w:lineRule="auto"/>
        <w:jc w:val="both"/>
        <w:rPr>
          <w:rFonts w:ascii="Arial" w:hAnsi="Arial" w:cs="Arial"/>
        </w:rPr>
      </w:pPr>
      <w:r w:rsidRPr="00ED10EC">
        <w:rPr>
          <w:rFonts w:ascii="Arial" w:hAnsi="Arial" w:cs="Arial"/>
        </w:rPr>
        <w:t xml:space="preserve">Perawatan, </w:t>
      </w:r>
      <w:r w:rsidR="00C92690">
        <w:rPr>
          <w:rFonts w:ascii="Arial" w:hAnsi="Arial" w:cs="Arial"/>
          <w:lang w:val="en-US"/>
        </w:rPr>
        <w:t xml:space="preserve">Pengenalan, </w:t>
      </w:r>
      <w:r w:rsidRPr="00ED10EC">
        <w:rPr>
          <w:rFonts w:ascii="Arial" w:hAnsi="Arial" w:cs="Arial"/>
        </w:rPr>
        <w:t>Makam Dinger, Kota Batu</w:t>
      </w:r>
    </w:p>
    <w:p w:rsidR="00FD7730" w:rsidRPr="00ED10EC" w:rsidRDefault="00FD7730" w:rsidP="00ED10EC">
      <w:pPr>
        <w:spacing w:line="240" w:lineRule="auto"/>
        <w:jc w:val="both"/>
        <w:rPr>
          <w:rFonts w:ascii="Arial" w:hAnsi="Arial" w:cs="Arial"/>
          <w:b/>
          <w:sz w:val="24"/>
          <w:szCs w:val="24"/>
        </w:rPr>
      </w:pPr>
    </w:p>
    <w:p w:rsidR="00FD7730" w:rsidRPr="00ED10EC" w:rsidRDefault="00FD7730" w:rsidP="00FD7730">
      <w:pPr>
        <w:spacing w:line="240" w:lineRule="auto"/>
        <w:jc w:val="both"/>
        <w:rPr>
          <w:rFonts w:ascii="Arial" w:hAnsi="Arial" w:cs="Arial"/>
          <w:b/>
          <w:sz w:val="24"/>
          <w:szCs w:val="24"/>
        </w:rPr>
        <w:sectPr w:rsidR="00FD7730" w:rsidRPr="00ED10EC" w:rsidSect="001052F5">
          <w:pgSz w:w="11906" w:h="16838"/>
          <w:pgMar w:top="1134" w:right="1440" w:bottom="1440" w:left="1134" w:header="709" w:footer="709" w:gutter="0"/>
          <w:cols w:space="708"/>
          <w:docGrid w:linePitch="360"/>
        </w:sectPr>
      </w:pPr>
    </w:p>
    <w:p w:rsidR="00B7160C" w:rsidRPr="00ED10EC" w:rsidRDefault="00B7160C" w:rsidP="0028295B">
      <w:pPr>
        <w:pStyle w:val="Default"/>
        <w:spacing w:line="360" w:lineRule="auto"/>
        <w:jc w:val="both"/>
        <w:rPr>
          <w:rFonts w:ascii="Arial" w:hAnsi="Arial" w:cs="Arial"/>
          <w:color w:val="auto"/>
        </w:rPr>
      </w:pPr>
      <w:r w:rsidRPr="00ED10EC">
        <w:rPr>
          <w:rFonts w:ascii="Arial" w:hAnsi="Arial" w:cs="Arial"/>
          <w:color w:val="auto"/>
        </w:rPr>
        <w:tab/>
        <w:t xml:space="preserve">Indonesia adalah negara dengan </w:t>
      </w:r>
      <w:r w:rsidR="002B3D71">
        <w:rPr>
          <w:rFonts w:ascii="Arial" w:hAnsi="Arial" w:cs="Arial"/>
          <w:color w:val="auto"/>
          <w:lang w:val="en-US"/>
        </w:rPr>
        <w:t>sejarah</w:t>
      </w:r>
      <w:r w:rsidRPr="00ED10EC">
        <w:rPr>
          <w:rFonts w:ascii="Arial" w:hAnsi="Arial" w:cs="Arial"/>
          <w:color w:val="auto"/>
        </w:rPr>
        <w:t xml:space="preserve"> yang panjang. Seperti yang diketahui bersama bahwa Indonesia pernah disinggahi oleh negara lain, seperti Portugis, Inggris, Spanyol, Belanda, dan Jepang. Dahulu Indonesia terkenal dengan kekayaan rempah-rempah nya yang banyak sehingga menarik minat bangsa barat untuk mencarinya ke Indonesia</w:t>
      </w:r>
      <w:r w:rsidR="00B06AC0">
        <w:rPr>
          <w:rFonts w:ascii="Arial" w:hAnsi="Arial" w:cs="Arial"/>
          <w:color w:val="auto"/>
          <w:lang w:val="en-US"/>
        </w:rPr>
        <w:t xml:space="preserve"> (Ricklefs, 2008)</w:t>
      </w:r>
      <w:r w:rsidRPr="00ED10EC">
        <w:rPr>
          <w:rFonts w:ascii="Arial" w:hAnsi="Arial" w:cs="Arial"/>
          <w:color w:val="auto"/>
        </w:rPr>
        <w:t>. Di</w:t>
      </w:r>
      <w:r w:rsidR="00B06AC0">
        <w:rPr>
          <w:rFonts w:ascii="Arial" w:hAnsi="Arial" w:cs="Arial"/>
          <w:color w:val="auto"/>
          <w:lang w:val="en-US"/>
        </w:rPr>
        <w:t xml:space="preserve"> </w:t>
      </w:r>
      <w:r w:rsidRPr="00ED10EC">
        <w:rPr>
          <w:rFonts w:ascii="Arial" w:hAnsi="Arial" w:cs="Arial"/>
          <w:color w:val="auto"/>
        </w:rPr>
        <w:t xml:space="preserve">antara beberapa negara tersebut yang paling lama singgah di Indonesia adalah Belanda. Tercatat hampir 350 tahun Belanda singgah di </w:t>
      </w:r>
      <w:r w:rsidRPr="00ED10EC">
        <w:rPr>
          <w:rFonts w:ascii="Arial" w:hAnsi="Arial" w:cs="Arial"/>
          <w:color w:val="auto"/>
        </w:rPr>
        <w:t xml:space="preserve">Indonesia. 350 tahun tentu bukan waktu yang singkat, di mana pada masa tersebut Indonesia banyak sekali mengalami penderitaan. Keberadaan Belanda di Indonesia telah memberikan banyak perubahan di berbagai aspek kehidupan </w:t>
      </w:r>
      <w:r w:rsidR="00F17F96">
        <w:rPr>
          <w:rFonts w:ascii="Arial" w:hAnsi="Arial" w:cs="Arial"/>
          <w:color w:val="auto"/>
          <w:lang w:val="en-US"/>
        </w:rPr>
        <w:t xml:space="preserve">meliputi </w:t>
      </w:r>
      <w:r w:rsidRPr="00ED10EC">
        <w:rPr>
          <w:rFonts w:ascii="Arial" w:hAnsi="Arial" w:cs="Arial"/>
          <w:color w:val="auto"/>
        </w:rPr>
        <w:t xml:space="preserve">aspek </w:t>
      </w:r>
      <w:r w:rsidR="00F17F96" w:rsidRPr="00ED10EC">
        <w:rPr>
          <w:rFonts w:ascii="Arial" w:hAnsi="Arial" w:cs="Arial"/>
          <w:color w:val="auto"/>
        </w:rPr>
        <w:t xml:space="preserve">ekonomi, </w:t>
      </w:r>
      <w:r w:rsidRPr="00ED10EC">
        <w:rPr>
          <w:rFonts w:ascii="Arial" w:hAnsi="Arial" w:cs="Arial"/>
          <w:color w:val="auto"/>
        </w:rPr>
        <w:t xml:space="preserve">politik, sosial, dan budaya. </w:t>
      </w:r>
    </w:p>
    <w:p w:rsidR="00B7160C" w:rsidRPr="00ED10EC" w:rsidRDefault="00B7160C" w:rsidP="0028295B">
      <w:pPr>
        <w:pStyle w:val="Default"/>
        <w:spacing w:line="360" w:lineRule="auto"/>
        <w:jc w:val="both"/>
        <w:rPr>
          <w:rFonts w:ascii="Arial" w:hAnsi="Arial" w:cs="Arial"/>
          <w:color w:val="auto"/>
        </w:rPr>
      </w:pPr>
      <w:r w:rsidRPr="00ED10EC">
        <w:rPr>
          <w:rFonts w:ascii="Arial" w:hAnsi="Arial" w:cs="Arial"/>
          <w:color w:val="auto"/>
        </w:rPr>
        <w:tab/>
        <w:t xml:space="preserve">Hingga saat ini </w:t>
      </w:r>
      <w:r w:rsidR="002B3D71">
        <w:rPr>
          <w:rFonts w:ascii="Arial" w:hAnsi="Arial" w:cs="Arial"/>
          <w:color w:val="auto"/>
          <w:lang w:val="en-US"/>
        </w:rPr>
        <w:t xml:space="preserve">masyarakat indonesia </w:t>
      </w:r>
      <w:r w:rsidRPr="00ED10EC">
        <w:rPr>
          <w:rFonts w:ascii="Arial" w:hAnsi="Arial" w:cs="Arial"/>
          <w:color w:val="auto"/>
        </w:rPr>
        <w:t xml:space="preserve">masih dapat </w:t>
      </w:r>
      <w:r w:rsidR="002B3D71">
        <w:rPr>
          <w:rFonts w:ascii="Arial" w:hAnsi="Arial" w:cs="Arial"/>
          <w:color w:val="auto"/>
          <w:lang w:val="en-US"/>
        </w:rPr>
        <w:t>men</w:t>
      </w:r>
      <w:r w:rsidRPr="00ED10EC">
        <w:rPr>
          <w:rFonts w:ascii="Arial" w:hAnsi="Arial" w:cs="Arial"/>
          <w:color w:val="auto"/>
        </w:rPr>
        <w:t xml:space="preserve">emui sisa-sisa peninggalan Belanda yang tersebar luas di seluruh wilayah Indonesia. Di beberapa wilayah tentunya peninggalan tersebut cukup </w:t>
      </w:r>
      <w:r w:rsidRPr="00ED10EC">
        <w:rPr>
          <w:rFonts w:ascii="Arial" w:hAnsi="Arial" w:cs="Arial"/>
          <w:color w:val="auto"/>
        </w:rPr>
        <w:lastRenderedPageBreak/>
        <w:t>dikenal karena ukurannya yang besar, letaknya yang strategis, maupun kisah di</w:t>
      </w:r>
      <w:r w:rsidR="00AF46FC">
        <w:rPr>
          <w:rFonts w:ascii="Arial" w:hAnsi="Arial" w:cs="Arial"/>
          <w:color w:val="auto"/>
          <w:lang w:val="en-US"/>
        </w:rPr>
        <w:t xml:space="preserve"> </w:t>
      </w:r>
      <w:r w:rsidRPr="00ED10EC">
        <w:rPr>
          <w:rFonts w:ascii="Arial" w:hAnsi="Arial" w:cs="Arial"/>
          <w:color w:val="auto"/>
        </w:rPr>
        <w:t xml:space="preserve">balik bangunan tersebut. Akan tetapi banyak pula peninggalan Belanda yang tidak diketahui oleh masyarakat. Penyebabnya adalah karena tempatnya yang berada di tengah hutan, atau karena peninggalan tersebut berukuran yang kecil sehingga tidak begitu mendapatkan perhatian masyarakat. </w:t>
      </w:r>
    </w:p>
    <w:p w:rsidR="00B7160C" w:rsidRPr="00ED10EC" w:rsidRDefault="00B7160C" w:rsidP="0028295B">
      <w:pPr>
        <w:pStyle w:val="Default"/>
        <w:spacing w:line="360" w:lineRule="auto"/>
        <w:jc w:val="both"/>
        <w:rPr>
          <w:rFonts w:ascii="Arial" w:hAnsi="Arial" w:cs="Arial"/>
          <w:color w:val="auto"/>
        </w:rPr>
      </w:pPr>
      <w:r w:rsidRPr="00ED10EC">
        <w:rPr>
          <w:rFonts w:ascii="Arial" w:hAnsi="Arial" w:cs="Arial"/>
          <w:color w:val="auto"/>
        </w:rPr>
        <w:tab/>
        <w:t>Bahkan banyak pula warga Belanda yang memilih tinggal dan menetap di Indonesia</w:t>
      </w:r>
      <w:r w:rsidR="00F17F96">
        <w:rPr>
          <w:rFonts w:ascii="Arial" w:hAnsi="Arial" w:cs="Arial"/>
          <w:color w:val="auto"/>
          <w:lang w:val="en-US"/>
        </w:rPr>
        <w:t xml:space="preserve"> </w:t>
      </w:r>
      <w:r w:rsidRPr="00ED10EC">
        <w:rPr>
          <w:rFonts w:ascii="Arial" w:hAnsi="Arial" w:cs="Arial"/>
          <w:color w:val="auto"/>
        </w:rPr>
        <w:t xml:space="preserve">karena para warga Belanda </w:t>
      </w:r>
      <w:r w:rsidR="00F17F96">
        <w:rPr>
          <w:rFonts w:ascii="Arial" w:hAnsi="Arial" w:cs="Arial"/>
          <w:color w:val="auto"/>
          <w:lang w:val="en-US"/>
        </w:rPr>
        <w:t xml:space="preserve">ini sudah nyaman </w:t>
      </w:r>
      <w:r w:rsidRPr="00ED10EC">
        <w:rPr>
          <w:rFonts w:ascii="Arial" w:hAnsi="Arial" w:cs="Arial"/>
          <w:color w:val="auto"/>
        </w:rPr>
        <w:t xml:space="preserve">dan </w:t>
      </w:r>
      <w:r w:rsidR="00F17F96">
        <w:rPr>
          <w:rFonts w:ascii="Arial" w:hAnsi="Arial" w:cs="Arial"/>
          <w:color w:val="auto"/>
          <w:lang w:val="en-US"/>
        </w:rPr>
        <w:t xml:space="preserve">mudah mencari nafkah </w:t>
      </w:r>
      <w:r w:rsidRPr="00ED10EC">
        <w:rPr>
          <w:rFonts w:ascii="Arial" w:hAnsi="Arial" w:cs="Arial"/>
          <w:color w:val="auto"/>
        </w:rPr>
        <w:t xml:space="preserve">di Indonesia. Para warga Belanda memiliki kedudukan yang tinggi di Indonesia </w:t>
      </w:r>
      <w:r w:rsidR="00F17F96">
        <w:rPr>
          <w:rFonts w:ascii="Arial" w:hAnsi="Arial" w:cs="Arial"/>
          <w:color w:val="auto"/>
          <w:lang w:val="en-US"/>
        </w:rPr>
        <w:t>se</w:t>
      </w:r>
      <w:r w:rsidRPr="00ED10EC">
        <w:rPr>
          <w:rFonts w:ascii="Arial" w:hAnsi="Arial" w:cs="Arial"/>
          <w:color w:val="auto"/>
        </w:rPr>
        <w:t xml:space="preserve">hingga </w:t>
      </w:r>
      <w:r w:rsidR="00F17F96">
        <w:rPr>
          <w:rFonts w:ascii="Arial" w:hAnsi="Arial" w:cs="Arial"/>
          <w:color w:val="auto"/>
          <w:lang w:val="en-US"/>
        </w:rPr>
        <w:t xml:space="preserve">wajar </w:t>
      </w:r>
      <w:r w:rsidR="00F17F96" w:rsidRPr="00ED10EC">
        <w:rPr>
          <w:rFonts w:ascii="Arial" w:hAnsi="Arial" w:cs="Arial"/>
          <w:color w:val="auto"/>
        </w:rPr>
        <w:t>warga Belanda</w:t>
      </w:r>
      <w:r w:rsidR="00F17F96">
        <w:rPr>
          <w:rFonts w:ascii="Arial" w:hAnsi="Arial" w:cs="Arial"/>
          <w:color w:val="auto"/>
          <w:lang w:val="en-US"/>
        </w:rPr>
        <w:t xml:space="preserve"> ini</w:t>
      </w:r>
      <w:r w:rsidRPr="00ED10EC">
        <w:rPr>
          <w:rFonts w:ascii="Arial" w:hAnsi="Arial" w:cs="Arial"/>
          <w:color w:val="auto"/>
        </w:rPr>
        <w:t xml:space="preserve"> memiliki pengaruh di beberapa </w:t>
      </w:r>
      <w:r w:rsidR="00F17F96">
        <w:rPr>
          <w:rFonts w:ascii="Arial" w:hAnsi="Arial" w:cs="Arial"/>
          <w:color w:val="auto"/>
          <w:lang w:val="en-US"/>
        </w:rPr>
        <w:t xml:space="preserve">daerah </w:t>
      </w:r>
      <w:r w:rsidRPr="00ED10EC">
        <w:rPr>
          <w:rFonts w:ascii="Arial" w:hAnsi="Arial" w:cs="Arial"/>
          <w:color w:val="auto"/>
        </w:rPr>
        <w:t>di Indonesia</w:t>
      </w:r>
      <w:r w:rsidR="00F17F96">
        <w:rPr>
          <w:rFonts w:ascii="Arial" w:hAnsi="Arial" w:cs="Arial"/>
          <w:color w:val="auto"/>
          <w:lang w:val="en-US"/>
        </w:rPr>
        <w:t>,</w:t>
      </w:r>
      <w:r w:rsidRPr="00ED10EC">
        <w:rPr>
          <w:rFonts w:ascii="Arial" w:hAnsi="Arial" w:cs="Arial"/>
          <w:color w:val="auto"/>
        </w:rPr>
        <w:t xml:space="preserve"> salah satunya wilayah Kota Batu Jawa Timur. Di daerah Batu terdapat sebuah makam yang diduga milik seorang hartawan Belanda yang cukup terkenal dan sangat kaya pada zaman dahulu yaitu Graaf J. Dinger. </w:t>
      </w:r>
    </w:p>
    <w:p w:rsidR="00B7160C" w:rsidRDefault="00B7160C" w:rsidP="0028295B">
      <w:pPr>
        <w:pStyle w:val="Default"/>
        <w:spacing w:line="360" w:lineRule="auto"/>
        <w:jc w:val="both"/>
        <w:rPr>
          <w:rFonts w:ascii="Arial" w:hAnsi="Arial" w:cs="Arial"/>
          <w:color w:val="auto"/>
        </w:rPr>
      </w:pPr>
      <w:r w:rsidRPr="00ED10EC">
        <w:rPr>
          <w:rFonts w:ascii="Arial" w:hAnsi="Arial" w:cs="Arial"/>
          <w:color w:val="auto"/>
        </w:rPr>
        <w:tab/>
        <w:t>Di</w:t>
      </w:r>
      <w:r w:rsidR="002B3D71">
        <w:rPr>
          <w:rFonts w:ascii="Arial" w:hAnsi="Arial" w:cs="Arial"/>
          <w:color w:val="auto"/>
          <w:lang w:val="en-US"/>
        </w:rPr>
        <w:t xml:space="preserve"> </w:t>
      </w:r>
      <w:r w:rsidR="00D965BB">
        <w:rPr>
          <w:rFonts w:ascii="Arial" w:hAnsi="Arial" w:cs="Arial"/>
          <w:color w:val="auto"/>
          <w:lang w:val="en-US"/>
        </w:rPr>
        <w:t>t</w:t>
      </w:r>
      <w:r w:rsidRPr="00ED10EC">
        <w:rPr>
          <w:rFonts w:ascii="Arial" w:hAnsi="Arial" w:cs="Arial"/>
          <w:color w:val="auto"/>
        </w:rPr>
        <w:t xml:space="preserve">engah-tengah area perkebunan di daerah Bumiaji, Batu terdapat Sebuah Bangunan yang </w:t>
      </w:r>
      <w:r w:rsidRPr="00ED10EC">
        <w:rPr>
          <w:rFonts w:ascii="Arial" w:hAnsi="Arial" w:cs="Arial"/>
          <w:color w:val="auto"/>
        </w:rPr>
        <w:t xml:space="preserve">tampak tua yang diketahui bernama Makam Dinger. Bangunan ini nampak mencolok sendiri di tengah hijaunya kebun dan dinginnya hawa di area sekitar makam tersebut. Namun sangat disayangkan keadaan dari Makam Dinger yang merupakan salah satu peninggalan Belanda ini tidak terawat dan cenderung diabaikan baik oleh warga sekitar maupun dari desa terkait. </w:t>
      </w:r>
      <w:r w:rsidR="00F17F96">
        <w:rPr>
          <w:rFonts w:ascii="Arial" w:hAnsi="Arial" w:cs="Arial"/>
          <w:color w:val="auto"/>
          <w:lang w:val="en-US"/>
        </w:rPr>
        <w:t xml:space="preserve">Meskipun makam ini </w:t>
      </w:r>
      <w:r w:rsidRPr="00ED10EC">
        <w:rPr>
          <w:rFonts w:ascii="Arial" w:hAnsi="Arial" w:cs="Arial"/>
          <w:color w:val="auto"/>
        </w:rPr>
        <w:t xml:space="preserve">sebenarnya memiliki nilai sejarah, saat ini Makam Dinger hanya difungsikan sebagi tempat penunjang kegiatan warga yaitu digunakan sebagai tempat penyimpanan peralatan untuk prosesi kematian warga sekitar </w:t>
      </w:r>
      <w:sdt>
        <w:sdtPr>
          <w:rPr>
            <w:rFonts w:ascii="Arial" w:hAnsi="Arial" w:cs="Arial"/>
            <w:color w:val="auto"/>
          </w:rPr>
          <w:id w:val="-1511440072"/>
          <w:citation/>
        </w:sdtPr>
        <w:sdtEndPr/>
        <w:sdtContent>
          <w:r w:rsidRPr="00ED10EC">
            <w:rPr>
              <w:rFonts w:ascii="Arial" w:hAnsi="Arial" w:cs="Arial"/>
              <w:color w:val="auto"/>
            </w:rPr>
            <w:fldChar w:fldCharType="begin"/>
          </w:r>
          <w:r w:rsidRPr="00ED10EC">
            <w:rPr>
              <w:rFonts w:ascii="Arial" w:hAnsi="Arial" w:cs="Arial"/>
              <w:color w:val="auto"/>
            </w:rPr>
            <w:instrText xml:space="preserve"> CITATION Den182 \l 1057 </w:instrText>
          </w:r>
          <w:r w:rsidRPr="00ED10EC">
            <w:rPr>
              <w:rFonts w:ascii="Arial" w:hAnsi="Arial" w:cs="Arial"/>
              <w:color w:val="auto"/>
            </w:rPr>
            <w:fldChar w:fldCharType="separate"/>
          </w:r>
          <w:r w:rsidRPr="00ED10EC">
            <w:rPr>
              <w:rFonts w:ascii="Arial" w:hAnsi="Arial" w:cs="Arial"/>
              <w:noProof/>
              <w:color w:val="auto"/>
            </w:rPr>
            <w:t>(Gustria &amp; Supriono, 2018)</w:t>
          </w:r>
          <w:r w:rsidRPr="00ED10EC">
            <w:rPr>
              <w:rFonts w:ascii="Arial" w:hAnsi="Arial" w:cs="Arial"/>
              <w:color w:val="auto"/>
            </w:rPr>
            <w:fldChar w:fldCharType="end"/>
          </w:r>
        </w:sdtContent>
      </w:sdt>
      <w:r w:rsidR="00CF3C56" w:rsidRPr="00ED10EC">
        <w:rPr>
          <w:rFonts w:ascii="Arial" w:hAnsi="Arial" w:cs="Arial"/>
          <w:color w:val="auto"/>
        </w:rPr>
        <w:t>.</w:t>
      </w:r>
    </w:p>
    <w:p w:rsidR="002B3D71" w:rsidRPr="00ED10EC" w:rsidRDefault="002B3D71" w:rsidP="0028295B">
      <w:pPr>
        <w:pStyle w:val="Default"/>
        <w:spacing w:line="360" w:lineRule="auto"/>
        <w:jc w:val="both"/>
        <w:rPr>
          <w:rFonts w:ascii="Arial" w:hAnsi="Arial" w:cs="Arial"/>
          <w:color w:val="auto"/>
        </w:rPr>
      </w:pPr>
    </w:p>
    <w:p w:rsidR="00B7160C" w:rsidRPr="00ED10EC" w:rsidRDefault="00B7160C" w:rsidP="0028295B">
      <w:pPr>
        <w:spacing w:line="360" w:lineRule="auto"/>
        <w:jc w:val="both"/>
        <w:rPr>
          <w:rFonts w:ascii="Arial" w:hAnsi="Arial" w:cs="Arial"/>
          <w:b/>
          <w:sz w:val="24"/>
          <w:szCs w:val="24"/>
        </w:rPr>
      </w:pPr>
      <w:r w:rsidRPr="00ED10EC">
        <w:rPr>
          <w:rFonts w:ascii="Arial" w:hAnsi="Arial" w:cs="Arial"/>
          <w:b/>
          <w:sz w:val="24"/>
          <w:szCs w:val="24"/>
        </w:rPr>
        <w:t>METODE</w:t>
      </w:r>
    </w:p>
    <w:p w:rsidR="008E0C36" w:rsidRPr="00ED10EC" w:rsidRDefault="00CF3C56" w:rsidP="0028295B">
      <w:pPr>
        <w:spacing w:line="360" w:lineRule="auto"/>
        <w:jc w:val="both"/>
        <w:rPr>
          <w:rFonts w:ascii="Arial" w:hAnsi="Arial" w:cs="Arial"/>
          <w:sz w:val="24"/>
          <w:szCs w:val="24"/>
        </w:rPr>
      </w:pPr>
      <w:r w:rsidRPr="00ED10EC">
        <w:rPr>
          <w:rFonts w:ascii="Arial" w:hAnsi="Arial" w:cs="Arial"/>
          <w:b/>
          <w:sz w:val="24"/>
          <w:szCs w:val="24"/>
        </w:rPr>
        <w:tab/>
      </w:r>
      <w:r w:rsidRPr="00ED10EC">
        <w:rPr>
          <w:rFonts w:ascii="Arial" w:hAnsi="Arial" w:cs="Arial"/>
          <w:sz w:val="24"/>
          <w:szCs w:val="24"/>
        </w:rPr>
        <w:t xml:space="preserve">Metode yang digunakan yaitu observasi, eksplorasi ide, perancangan, dan pelaksanaan kegiatan. Observasi lapangan dilakukan untuk mengamati secara langsung kondisi dari Makam Dinger. Eksplorasi ide berupa pengembangan pikiran dalam menggali sumber ide untuk melaksanakan kegiatan. Diskusi </w:t>
      </w:r>
      <w:r w:rsidRPr="00ED10EC">
        <w:rPr>
          <w:rFonts w:ascii="Arial" w:hAnsi="Arial" w:cs="Arial"/>
          <w:sz w:val="24"/>
          <w:szCs w:val="24"/>
        </w:rPr>
        <w:lastRenderedPageBreak/>
        <w:t>melibatkan antara anggota kelompok, dosen pembimbing, dan ketua RT setempat. Perancangan yang terdiri dari kegiatan menuangkan ide hasil eksplorasi ke dalam wujud kegiatan pembuatan papan dan pembersihan kawasan sekitar makam. Pelaksanaan kegiatan merupakan proses dilaksanakannya kegiatan praksis sosial yaitu pembuatan papan informasi tentang situs sejarah Makam Dinger yang ber</w:t>
      </w:r>
      <w:r w:rsidR="00F17F96">
        <w:rPr>
          <w:rFonts w:ascii="Arial" w:hAnsi="Arial" w:cs="Arial"/>
          <w:sz w:val="24"/>
          <w:szCs w:val="24"/>
          <w:lang w:val="en-US"/>
        </w:rPr>
        <w:t xml:space="preserve">lokasi </w:t>
      </w:r>
      <w:r w:rsidRPr="00ED10EC">
        <w:rPr>
          <w:rFonts w:ascii="Arial" w:hAnsi="Arial" w:cs="Arial"/>
          <w:sz w:val="24"/>
          <w:szCs w:val="24"/>
        </w:rPr>
        <w:t>di Desa Tulungrejo Kecamatan Bumiaji Kota Batu.</w:t>
      </w:r>
    </w:p>
    <w:p w:rsidR="00ED10EC" w:rsidRPr="00ED10EC" w:rsidRDefault="00ED10EC" w:rsidP="00ED10EC">
      <w:pPr>
        <w:spacing w:line="360" w:lineRule="auto"/>
        <w:jc w:val="center"/>
        <w:rPr>
          <w:rFonts w:ascii="Arial" w:hAnsi="Arial" w:cs="Arial"/>
          <w:sz w:val="24"/>
          <w:szCs w:val="24"/>
        </w:rPr>
      </w:pPr>
      <w:r w:rsidRPr="00ED10EC">
        <w:rPr>
          <w:rFonts w:ascii="Arial" w:hAnsi="Arial" w:cs="Arial"/>
          <w:noProof/>
          <w:sz w:val="24"/>
          <w:szCs w:val="24"/>
        </w:rPr>
        <w:drawing>
          <wp:inline distT="0" distB="0" distL="0" distR="0" wp14:anchorId="352C8A81" wp14:editId="08CA3761">
            <wp:extent cx="986590" cy="175399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90227_1151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9156" cy="1758555"/>
                    </a:xfrm>
                    <a:prstGeom prst="rect">
                      <a:avLst/>
                    </a:prstGeom>
                  </pic:spPr>
                </pic:pic>
              </a:graphicData>
            </a:graphic>
          </wp:inline>
        </w:drawing>
      </w:r>
    </w:p>
    <w:p w:rsidR="00ED10EC" w:rsidRPr="00ED10EC" w:rsidRDefault="00ED10EC" w:rsidP="00ED10EC">
      <w:pPr>
        <w:spacing w:line="240" w:lineRule="auto"/>
        <w:rPr>
          <w:rFonts w:ascii="Arial" w:hAnsi="Arial" w:cs="Arial"/>
          <w:sz w:val="24"/>
          <w:szCs w:val="24"/>
        </w:rPr>
      </w:pPr>
      <w:r w:rsidRPr="00ED10EC">
        <w:rPr>
          <w:rFonts w:ascii="Arial" w:hAnsi="Arial" w:cs="Arial"/>
          <w:b/>
          <w:sz w:val="24"/>
          <w:szCs w:val="24"/>
        </w:rPr>
        <w:t>Gambar 1.</w:t>
      </w:r>
      <w:r w:rsidRPr="00ED10EC">
        <w:rPr>
          <w:rFonts w:ascii="Arial" w:hAnsi="Arial" w:cs="Arial"/>
          <w:sz w:val="24"/>
          <w:szCs w:val="24"/>
        </w:rPr>
        <w:t xml:space="preserve"> Observasi ke Makam Dinger</w:t>
      </w:r>
    </w:p>
    <w:p w:rsidR="00ED10EC" w:rsidRPr="00ED10EC" w:rsidRDefault="00ED10EC" w:rsidP="00ED10EC">
      <w:pPr>
        <w:spacing w:line="240" w:lineRule="auto"/>
        <w:rPr>
          <w:rFonts w:ascii="Arial" w:hAnsi="Arial" w:cs="Arial"/>
          <w:sz w:val="24"/>
          <w:szCs w:val="24"/>
        </w:rPr>
      </w:pPr>
      <w:r w:rsidRPr="00ED10EC">
        <w:rPr>
          <w:rFonts w:ascii="Arial" w:hAnsi="Arial" w:cs="Arial"/>
          <w:sz w:val="24"/>
          <w:szCs w:val="24"/>
        </w:rPr>
        <w:t>(Sumber: Dokumentasi pribadi)</w:t>
      </w:r>
    </w:p>
    <w:p w:rsidR="00ED10EC" w:rsidRPr="00ED10EC" w:rsidRDefault="00ED10EC" w:rsidP="00ED10EC">
      <w:pPr>
        <w:spacing w:line="360" w:lineRule="auto"/>
        <w:jc w:val="center"/>
        <w:rPr>
          <w:rFonts w:ascii="Arial" w:hAnsi="Arial" w:cs="Arial"/>
          <w:sz w:val="24"/>
          <w:szCs w:val="24"/>
        </w:rPr>
      </w:pPr>
    </w:p>
    <w:p w:rsidR="008E0C36" w:rsidRPr="00ED10EC" w:rsidRDefault="008E0C36" w:rsidP="0028295B">
      <w:pPr>
        <w:spacing w:line="360" w:lineRule="auto"/>
        <w:jc w:val="both"/>
        <w:rPr>
          <w:rFonts w:ascii="Arial" w:hAnsi="Arial" w:cs="Arial"/>
          <w:sz w:val="24"/>
          <w:szCs w:val="24"/>
        </w:rPr>
      </w:pPr>
      <w:r w:rsidRPr="00ED10EC">
        <w:rPr>
          <w:rFonts w:ascii="Arial" w:hAnsi="Arial" w:cs="Arial"/>
          <w:sz w:val="24"/>
          <w:szCs w:val="24"/>
        </w:rPr>
        <w:tab/>
        <w:t xml:space="preserve">Sasaran dari kegiatan ini adalah bangunan situs sejarah masa kolonial Makam Dinger dan para warga sekitar serta wisatawan yang akan berkunjung ke Kota Batu. Diharapkan setelah adanya kegiatan </w:t>
      </w:r>
      <w:r w:rsidRPr="00ED10EC">
        <w:rPr>
          <w:rFonts w:ascii="Arial" w:hAnsi="Arial" w:cs="Arial"/>
          <w:sz w:val="24"/>
          <w:szCs w:val="24"/>
        </w:rPr>
        <w:t>ini, masyarakat dapat terbuka hatinya untuk bersama-sama dengan pemerintah setempat membersihkan serta merawat situs sejarah Makam Dinger ini agar ke</w:t>
      </w:r>
      <w:r w:rsidR="00F17F96">
        <w:rPr>
          <w:rFonts w:ascii="Arial" w:hAnsi="Arial" w:cs="Arial"/>
          <w:sz w:val="24"/>
          <w:szCs w:val="24"/>
          <w:lang w:val="en-US"/>
        </w:rPr>
        <w:t xml:space="preserve"> </w:t>
      </w:r>
      <w:r w:rsidRPr="00ED10EC">
        <w:rPr>
          <w:rFonts w:ascii="Arial" w:hAnsi="Arial" w:cs="Arial"/>
          <w:sz w:val="24"/>
          <w:szCs w:val="24"/>
        </w:rPr>
        <w:t xml:space="preserve">depannya situs ini dapat menjadi salah satu objek wisata </w:t>
      </w:r>
      <w:r w:rsidR="00F17F96">
        <w:rPr>
          <w:rFonts w:ascii="Arial" w:hAnsi="Arial" w:cs="Arial"/>
          <w:sz w:val="24"/>
          <w:szCs w:val="24"/>
          <w:lang w:val="en-US"/>
        </w:rPr>
        <w:t xml:space="preserve">sejarah </w:t>
      </w:r>
      <w:r w:rsidRPr="00ED10EC">
        <w:rPr>
          <w:rFonts w:ascii="Arial" w:hAnsi="Arial" w:cs="Arial"/>
          <w:sz w:val="24"/>
          <w:szCs w:val="24"/>
        </w:rPr>
        <w:t xml:space="preserve"> yang menarik banyak pengunjung. </w:t>
      </w:r>
    </w:p>
    <w:p w:rsidR="008E0C36" w:rsidRPr="00ED10EC" w:rsidRDefault="008E0C36" w:rsidP="0028295B">
      <w:pPr>
        <w:spacing w:line="360" w:lineRule="auto"/>
        <w:jc w:val="both"/>
        <w:rPr>
          <w:rFonts w:ascii="Arial" w:hAnsi="Arial" w:cs="Arial"/>
          <w:sz w:val="24"/>
          <w:szCs w:val="24"/>
        </w:rPr>
      </w:pPr>
      <w:r w:rsidRPr="00ED10EC">
        <w:rPr>
          <w:rFonts w:ascii="Arial" w:hAnsi="Arial" w:cs="Arial"/>
          <w:sz w:val="24"/>
          <w:szCs w:val="24"/>
        </w:rPr>
        <w:tab/>
        <w:t>Untuk menyelesaikan permasalah yang telah dipaparkan bada bagian pendahuluan di atas dan untuk mendukung keberlangsungan program pengabdian masyarakat ini, maka penulis mengajukan kerangka pemecahan masalah yang terdiri dari lima hal. Pertama</w:t>
      </w:r>
      <w:r w:rsidR="00D965BB">
        <w:rPr>
          <w:rFonts w:ascii="Arial" w:hAnsi="Arial" w:cs="Arial"/>
          <w:sz w:val="24"/>
          <w:szCs w:val="24"/>
          <w:lang w:val="en-US"/>
        </w:rPr>
        <w:t>,</w:t>
      </w:r>
      <w:r w:rsidRPr="00ED10EC">
        <w:rPr>
          <w:rFonts w:ascii="Arial" w:hAnsi="Arial" w:cs="Arial"/>
          <w:sz w:val="24"/>
          <w:szCs w:val="24"/>
        </w:rPr>
        <w:t xml:space="preserve"> Tim Pengabdian Masyarakat</w:t>
      </w:r>
      <w:r w:rsidR="00AF46FC">
        <w:rPr>
          <w:rFonts w:ascii="Arial" w:hAnsi="Arial" w:cs="Arial"/>
          <w:sz w:val="24"/>
          <w:szCs w:val="24"/>
          <w:lang w:val="en-US"/>
        </w:rPr>
        <w:t xml:space="preserve"> </w:t>
      </w:r>
      <w:r w:rsidRPr="00ED10EC">
        <w:rPr>
          <w:rFonts w:ascii="Arial" w:hAnsi="Arial" w:cs="Arial"/>
          <w:sz w:val="24"/>
          <w:szCs w:val="24"/>
        </w:rPr>
        <w:t>melakukan pembentukan susunan tim yang akan melakukan pengabdian, yaitu satu orang ketua pelaksana, satu orang bendahara, satu orang sekeretaris, dan dua orang sie lapangan yang merangkap sebagai sie dokumentasi. Kedua adalah seluruh tim melakukan survei ke tempat sasaran, yang dalam hal ini adalah situs sejarah masa kolonial Makam Dinger yang ter</w:t>
      </w:r>
      <w:r w:rsidR="00F17F96">
        <w:rPr>
          <w:rFonts w:ascii="Arial" w:hAnsi="Arial" w:cs="Arial"/>
          <w:sz w:val="24"/>
          <w:szCs w:val="24"/>
          <w:lang w:val="en-US"/>
        </w:rPr>
        <w:t xml:space="preserve">ada </w:t>
      </w:r>
      <w:r w:rsidRPr="00ED10EC">
        <w:rPr>
          <w:rFonts w:ascii="Arial" w:hAnsi="Arial" w:cs="Arial"/>
          <w:sz w:val="24"/>
          <w:szCs w:val="24"/>
        </w:rPr>
        <w:t xml:space="preserve">di </w:t>
      </w:r>
      <w:r w:rsidR="00F17F96">
        <w:rPr>
          <w:rFonts w:ascii="Arial" w:hAnsi="Arial" w:cs="Arial"/>
          <w:sz w:val="24"/>
          <w:szCs w:val="24"/>
          <w:lang w:val="en-US"/>
        </w:rPr>
        <w:t>D</w:t>
      </w:r>
      <w:r w:rsidRPr="00ED10EC">
        <w:rPr>
          <w:rFonts w:ascii="Arial" w:hAnsi="Arial" w:cs="Arial"/>
          <w:sz w:val="24"/>
          <w:szCs w:val="24"/>
        </w:rPr>
        <w:t>esa Tulungrejo Kecamatan Bumiaji Kota Batu</w:t>
      </w:r>
      <w:r w:rsidR="00F17F96">
        <w:rPr>
          <w:rFonts w:ascii="Arial" w:hAnsi="Arial" w:cs="Arial"/>
          <w:sz w:val="24"/>
          <w:szCs w:val="24"/>
          <w:lang w:val="en-US"/>
        </w:rPr>
        <w:t>, Jawa Timur</w:t>
      </w:r>
      <w:r w:rsidRPr="00ED10EC">
        <w:rPr>
          <w:rFonts w:ascii="Arial" w:hAnsi="Arial" w:cs="Arial"/>
          <w:sz w:val="24"/>
          <w:szCs w:val="24"/>
        </w:rPr>
        <w:t xml:space="preserve">. </w:t>
      </w:r>
    </w:p>
    <w:p w:rsidR="008E0C36" w:rsidRPr="00ED10EC" w:rsidRDefault="008E0C36" w:rsidP="0028295B">
      <w:pPr>
        <w:spacing w:line="360" w:lineRule="auto"/>
        <w:jc w:val="both"/>
        <w:rPr>
          <w:rFonts w:ascii="Arial" w:hAnsi="Arial" w:cs="Arial"/>
          <w:sz w:val="24"/>
          <w:szCs w:val="24"/>
        </w:rPr>
      </w:pPr>
      <w:r w:rsidRPr="00ED10EC">
        <w:rPr>
          <w:rFonts w:ascii="Arial" w:hAnsi="Arial" w:cs="Arial"/>
          <w:sz w:val="24"/>
          <w:szCs w:val="24"/>
        </w:rPr>
        <w:lastRenderedPageBreak/>
        <w:tab/>
        <w:t xml:space="preserve">Rencana ketiga adalah persiapan pelaksanaan kegiatan pengabdian masyarakat yang dilakukan secara menyeluruh, terutama yang menyangkut penunjang kegiatan, seperti peralatan kebersihan dan juga segala hal yang terkait kegiatan pengabdian masyarakat ini. Selanjutnya adalah tim melaksanakan kegiatan pengabdian diawali dengan kegiatan pembersihan jalan menuju lokasi yang banyak ditumbuhi rumput liar. Selanjutnya adalah dengan membersihkan tembok bangunan yang dipenuhi dengan lumut dan beberapa coretan-coretan. Kegiatan dilanjutkan dengan menyapu bagian sekitar lokasi bangunan. </w:t>
      </w:r>
    </w:p>
    <w:p w:rsidR="008E0C36" w:rsidRPr="00ED10EC" w:rsidRDefault="008E0C36" w:rsidP="0028295B">
      <w:pPr>
        <w:spacing w:line="360" w:lineRule="auto"/>
        <w:jc w:val="both"/>
        <w:rPr>
          <w:rFonts w:ascii="Arial" w:hAnsi="Arial" w:cs="Arial"/>
          <w:sz w:val="24"/>
          <w:szCs w:val="24"/>
        </w:rPr>
      </w:pPr>
      <w:r w:rsidRPr="00ED10EC">
        <w:rPr>
          <w:rFonts w:ascii="Arial" w:hAnsi="Arial" w:cs="Arial"/>
          <w:sz w:val="24"/>
          <w:szCs w:val="24"/>
        </w:rPr>
        <w:tab/>
        <w:t xml:space="preserve">Kegiatan selanjutnya adalah evaluasi kegiatan pengabdian masyarakat yang dilakukan dengan mewawancarai warga sekitar bangunan ataupun pengunjung yang berada di lokasi bangunan. Evaluasi meliputi perbandingan antara keadaan bangunan sebelum adanya kegiatan ini dan keadaan bangunan setelah adanya kegiatan pengabdian ini. Evaluasi bertujuan untuk mengetahui pencapaian hasil </w:t>
      </w:r>
      <w:r w:rsidRPr="00ED10EC">
        <w:rPr>
          <w:rFonts w:ascii="Arial" w:hAnsi="Arial" w:cs="Arial"/>
          <w:sz w:val="24"/>
          <w:szCs w:val="24"/>
        </w:rPr>
        <w:t>kegiatan pengabdian masyarakat; untuk mengetahui efektivitas proses kegiatan pengabdian; serta untuk mengetahui kesalahan apa yang terjadi selama kegiatan berlangsung sehingga dapat memeperbaikinya dan dapat digunakan sebagai acuan pada kegiatan selanjutnya.</w:t>
      </w:r>
    </w:p>
    <w:p w:rsidR="008E0C36" w:rsidRDefault="008E0C36" w:rsidP="0028295B">
      <w:pPr>
        <w:spacing w:line="360" w:lineRule="auto"/>
        <w:jc w:val="both"/>
        <w:rPr>
          <w:rFonts w:ascii="Arial" w:hAnsi="Arial" w:cs="Arial"/>
          <w:sz w:val="24"/>
          <w:szCs w:val="24"/>
        </w:rPr>
      </w:pPr>
      <w:r w:rsidRPr="00ED10EC">
        <w:rPr>
          <w:rFonts w:ascii="Arial" w:hAnsi="Arial" w:cs="Arial"/>
          <w:sz w:val="24"/>
          <w:szCs w:val="24"/>
        </w:rPr>
        <w:tab/>
        <w:t xml:space="preserve">Beberapa faktor pendukung yang sangat menentukan keberhasilan kegiatan pengabdian masyarakat ini adalah: mahasiswa yang bertanggung jawab, di mana di setiap bagian menjalankan tugasnya dengan baik dan senantiasa bergotong royong dalam melakukan kegiatan ini; adanya peran aktif teman-teman di luar tim yang dengan ikhlas mendukung kegiatan ini sepenuhnya dari awal hingga akhir; faktor pendukung selanjutnya adalah dosen pengampu yang tanpa rasa berat hati selalu membimbing dan membantu mengarahkan segala hal yang terkait kegiatan ini dengan sangat baik. Faktor pendukung yang ketiga adalah partisipasi dan peran aktif masyarakat sekitar. Dan faktor pendukung yang terakhir adalah fasilitas kegiatan yang sudah cukup baik, dari mulai transportasi yang memadai, sarana penunjang </w:t>
      </w:r>
      <w:r w:rsidRPr="00ED10EC">
        <w:rPr>
          <w:rFonts w:ascii="Arial" w:hAnsi="Arial" w:cs="Arial"/>
          <w:sz w:val="24"/>
          <w:szCs w:val="24"/>
        </w:rPr>
        <w:lastRenderedPageBreak/>
        <w:t>kegiatan yang tidak kurang satu apapun. Dengan beberapa fator pendukung di atas diharapkan kegiatan pengabdian masyarakat ini diharapkan dapat berjalan dengan lancar hingga kegiatan selesai nanti dan mungkin suatu saat nanti kegiatan ini dapat terus berjalan.</w:t>
      </w:r>
    </w:p>
    <w:p w:rsidR="00AF46FC" w:rsidRPr="00ED10EC" w:rsidRDefault="00AF46FC" w:rsidP="0028295B">
      <w:pPr>
        <w:spacing w:line="360" w:lineRule="auto"/>
        <w:jc w:val="both"/>
        <w:rPr>
          <w:rFonts w:ascii="Arial" w:hAnsi="Arial" w:cs="Arial"/>
          <w:sz w:val="24"/>
          <w:szCs w:val="24"/>
        </w:rPr>
      </w:pPr>
    </w:p>
    <w:p w:rsidR="00B7160C" w:rsidRPr="00ED10EC" w:rsidRDefault="00B7160C" w:rsidP="0028295B">
      <w:pPr>
        <w:spacing w:line="360" w:lineRule="auto"/>
        <w:jc w:val="both"/>
        <w:rPr>
          <w:rFonts w:ascii="Arial" w:hAnsi="Arial" w:cs="Arial"/>
          <w:b/>
          <w:sz w:val="24"/>
          <w:szCs w:val="24"/>
        </w:rPr>
      </w:pPr>
      <w:r w:rsidRPr="00ED10EC">
        <w:rPr>
          <w:rFonts w:ascii="Arial" w:hAnsi="Arial" w:cs="Arial"/>
          <w:b/>
          <w:sz w:val="24"/>
          <w:szCs w:val="24"/>
        </w:rPr>
        <w:t>HASIL DAN PEMBAHASAN</w:t>
      </w:r>
    </w:p>
    <w:p w:rsidR="00CF3C56" w:rsidRPr="00ED10EC" w:rsidRDefault="00CF3C56" w:rsidP="0028295B">
      <w:pPr>
        <w:pStyle w:val="Default"/>
        <w:spacing w:line="360" w:lineRule="auto"/>
        <w:jc w:val="both"/>
        <w:rPr>
          <w:rFonts w:ascii="Arial" w:hAnsi="Arial" w:cs="Arial"/>
          <w:color w:val="auto"/>
        </w:rPr>
      </w:pPr>
      <w:r w:rsidRPr="00ED10EC">
        <w:rPr>
          <w:rFonts w:ascii="Arial" w:hAnsi="Arial" w:cs="Arial"/>
          <w:b/>
          <w:color w:val="auto"/>
        </w:rPr>
        <w:tab/>
      </w:r>
      <w:r w:rsidRPr="00ED10EC">
        <w:rPr>
          <w:rFonts w:ascii="Arial" w:hAnsi="Arial" w:cs="Arial"/>
          <w:color w:val="auto"/>
        </w:rPr>
        <w:t xml:space="preserve">Kebersihan lingkungan adalah sebuah </w:t>
      </w:r>
      <w:r w:rsidR="00F17F96">
        <w:rPr>
          <w:rFonts w:ascii="Arial" w:hAnsi="Arial" w:cs="Arial"/>
          <w:color w:val="auto"/>
          <w:lang w:val="en-US"/>
        </w:rPr>
        <w:t xml:space="preserve">manifestasi </w:t>
      </w:r>
      <w:r w:rsidRPr="00ED10EC">
        <w:rPr>
          <w:rFonts w:ascii="Arial" w:hAnsi="Arial" w:cs="Arial"/>
          <w:color w:val="auto"/>
        </w:rPr>
        <w:t xml:space="preserve">bagi setiap individu dalam menjaga kesehatan yang </w:t>
      </w:r>
      <w:r w:rsidR="00F17F96">
        <w:rPr>
          <w:rFonts w:ascii="Arial" w:hAnsi="Arial" w:cs="Arial"/>
          <w:color w:val="auto"/>
          <w:lang w:val="en-US"/>
        </w:rPr>
        <w:t xml:space="preserve">sangat </w:t>
      </w:r>
      <w:r w:rsidRPr="00ED10EC">
        <w:rPr>
          <w:rFonts w:ascii="Arial" w:hAnsi="Arial" w:cs="Arial"/>
          <w:color w:val="auto"/>
        </w:rPr>
        <w:t xml:space="preserve">penting dalam kehidupan sehari-hari. Kebersihan lingkungan </w:t>
      </w:r>
      <w:r w:rsidR="00F17F96">
        <w:rPr>
          <w:rFonts w:ascii="Arial" w:hAnsi="Arial" w:cs="Arial"/>
          <w:color w:val="auto"/>
          <w:lang w:val="en-US"/>
        </w:rPr>
        <w:t>adalah</w:t>
      </w:r>
      <w:r w:rsidRPr="00ED10EC">
        <w:rPr>
          <w:rFonts w:ascii="Arial" w:hAnsi="Arial" w:cs="Arial"/>
          <w:color w:val="auto"/>
        </w:rPr>
        <w:t xml:space="preserve"> suatu </w:t>
      </w:r>
      <w:r w:rsidR="00F17F96">
        <w:rPr>
          <w:rFonts w:ascii="Arial" w:hAnsi="Arial" w:cs="Arial"/>
          <w:color w:val="auto"/>
          <w:lang w:val="en-US"/>
        </w:rPr>
        <w:t>kondisi</w:t>
      </w:r>
      <w:r w:rsidRPr="00ED10EC">
        <w:rPr>
          <w:rFonts w:ascii="Arial" w:hAnsi="Arial" w:cs="Arial"/>
          <w:color w:val="auto"/>
        </w:rPr>
        <w:t xml:space="preserve"> yang bebas dari segala kotoran dan penyakit, yang </w:t>
      </w:r>
      <w:r w:rsidR="00F17F96">
        <w:rPr>
          <w:rFonts w:ascii="Arial" w:hAnsi="Arial" w:cs="Arial"/>
          <w:color w:val="auto"/>
          <w:lang w:val="en-US"/>
        </w:rPr>
        <w:t xml:space="preserve">bisa </w:t>
      </w:r>
      <w:r w:rsidRPr="00ED10EC">
        <w:rPr>
          <w:rFonts w:ascii="Arial" w:hAnsi="Arial" w:cs="Arial"/>
          <w:color w:val="auto"/>
        </w:rPr>
        <w:t xml:space="preserve">merugikan segala </w:t>
      </w:r>
      <w:r w:rsidR="00F17F96">
        <w:rPr>
          <w:rFonts w:ascii="Arial" w:hAnsi="Arial" w:cs="Arial"/>
          <w:color w:val="auto"/>
          <w:lang w:val="en-US"/>
        </w:rPr>
        <w:t xml:space="preserve">bidang </w:t>
      </w:r>
      <w:r w:rsidRPr="00ED10EC">
        <w:rPr>
          <w:rFonts w:ascii="Arial" w:hAnsi="Arial" w:cs="Arial"/>
          <w:color w:val="auto"/>
        </w:rPr>
        <w:t xml:space="preserve">yang </w:t>
      </w:r>
      <w:r w:rsidR="00F17F96">
        <w:rPr>
          <w:rFonts w:ascii="Arial" w:hAnsi="Arial" w:cs="Arial"/>
          <w:color w:val="auto"/>
          <w:lang w:val="en-US"/>
        </w:rPr>
        <w:t xml:space="preserve">berkaitan dengan </w:t>
      </w:r>
      <w:r w:rsidRPr="00ED10EC">
        <w:rPr>
          <w:rFonts w:ascii="Arial" w:hAnsi="Arial" w:cs="Arial"/>
          <w:color w:val="auto"/>
        </w:rPr>
        <w:t xml:space="preserve">kegiatan dan perilaku lingkungan masyarakat, di mana kehidupan manusia tidak bisa dipisahkan baik lingkungan </w:t>
      </w:r>
      <w:r w:rsidR="00F17F96" w:rsidRPr="00ED10EC">
        <w:rPr>
          <w:rFonts w:ascii="Arial" w:hAnsi="Arial" w:cs="Arial"/>
          <w:color w:val="auto"/>
        </w:rPr>
        <w:t>sosial</w:t>
      </w:r>
      <w:r w:rsidRPr="00ED10EC">
        <w:rPr>
          <w:rFonts w:ascii="Arial" w:hAnsi="Arial" w:cs="Arial"/>
          <w:color w:val="auto"/>
        </w:rPr>
        <w:t xml:space="preserve"> maupun lingkungan </w:t>
      </w:r>
      <w:r w:rsidR="00F17F96">
        <w:rPr>
          <w:rFonts w:ascii="Arial" w:hAnsi="Arial" w:cs="Arial"/>
          <w:color w:val="auto"/>
          <w:lang w:val="en-US"/>
        </w:rPr>
        <w:t xml:space="preserve">alam </w:t>
      </w:r>
      <w:sdt>
        <w:sdtPr>
          <w:rPr>
            <w:rFonts w:ascii="Arial" w:hAnsi="Arial" w:cs="Arial"/>
            <w:color w:val="auto"/>
          </w:rPr>
          <w:id w:val="983885338"/>
          <w:citation/>
        </w:sdtPr>
        <w:sdtEndPr/>
        <w:sdtContent>
          <w:r w:rsidR="00857B01" w:rsidRPr="00ED10EC">
            <w:rPr>
              <w:rFonts w:ascii="Arial" w:hAnsi="Arial" w:cs="Arial"/>
              <w:color w:val="auto"/>
            </w:rPr>
            <w:fldChar w:fldCharType="begin"/>
          </w:r>
          <w:r w:rsidR="00857B01" w:rsidRPr="00ED10EC">
            <w:rPr>
              <w:rFonts w:ascii="Arial" w:hAnsi="Arial" w:cs="Arial"/>
              <w:color w:val="auto"/>
            </w:rPr>
            <w:instrText xml:space="preserve"> CITATION Buh12 \l 1057 </w:instrText>
          </w:r>
          <w:r w:rsidR="00857B01" w:rsidRPr="00ED10EC">
            <w:rPr>
              <w:rFonts w:ascii="Arial" w:hAnsi="Arial" w:cs="Arial"/>
              <w:color w:val="auto"/>
            </w:rPr>
            <w:fldChar w:fldCharType="separate"/>
          </w:r>
          <w:r w:rsidR="00857B01" w:rsidRPr="00ED10EC">
            <w:rPr>
              <w:rFonts w:ascii="Arial" w:hAnsi="Arial" w:cs="Arial"/>
              <w:noProof/>
              <w:color w:val="auto"/>
            </w:rPr>
            <w:t>(Buhungo, 2012)</w:t>
          </w:r>
          <w:r w:rsidR="00857B01" w:rsidRPr="00ED10EC">
            <w:rPr>
              <w:rFonts w:ascii="Arial" w:hAnsi="Arial" w:cs="Arial"/>
              <w:color w:val="auto"/>
            </w:rPr>
            <w:fldChar w:fldCharType="end"/>
          </w:r>
        </w:sdtContent>
      </w:sdt>
      <w:r w:rsidR="00857B01" w:rsidRPr="00ED10EC">
        <w:rPr>
          <w:rFonts w:ascii="Arial" w:hAnsi="Arial" w:cs="Arial"/>
          <w:color w:val="auto"/>
        </w:rPr>
        <w:t xml:space="preserve">. </w:t>
      </w:r>
      <w:r w:rsidRPr="00ED10EC">
        <w:rPr>
          <w:rFonts w:ascii="Arial" w:hAnsi="Arial" w:cs="Arial"/>
          <w:color w:val="auto"/>
        </w:rPr>
        <w:t xml:space="preserve">Kebersihan lingkungan biasanya dilakukan dengan berbagai cara, seperti membuang sampah pada tempatnya, menyingkirkan benda-benda yang tidak tepat, dan lain-lain. </w:t>
      </w:r>
    </w:p>
    <w:p w:rsidR="00CF3C56" w:rsidRPr="00ED10EC" w:rsidRDefault="00CF3C56" w:rsidP="0028295B">
      <w:pPr>
        <w:pStyle w:val="Default"/>
        <w:spacing w:line="360" w:lineRule="auto"/>
        <w:jc w:val="both"/>
        <w:rPr>
          <w:rFonts w:ascii="Arial" w:hAnsi="Arial" w:cs="Arial"/>
          <w:color w:val="auto"/>
        </w:rPr>
      </w:pPr>
      <w:r w:rsidRPr="00ED10EC">
        <w:rPr>
          <w:rFonts w:ascii="Arial" w:hAnsi="Arial" w:cs="Arial"/>
          <w:color w:val="auto"/>
        </w:rPr>
        <w:tab/>
        <w:t>Situs mem</w:t>
      </w:r>
      <w:r w:rsidR="00F17F96">
        <w:rPr>
          <w:rFonts w:ascii="Arial" w:hAnsi="Arial" w:cs="Arial"/>
          <w:color w:val="auto"/>
          <w:lang w:val="en-US"/>
        </w:rPr>
        <w:t>punyai</w:t>
      </w:r>
      <w:r w:rsidRPr="00ED10EC">
        <w:rPr>
          <w:rFonts w:ascii="Arial" w:hAnsi="Arial" w:cs="Arial"/>
          <w:color w:val="auto"/>
        </w:rPr>
        <w:t xml:space="preserve"> berbagai pengertian yang berbeda, situs dalam dimensi </w:t>
      </w:r>
      <w:r w:rsidR="00F17F96">
        <w:rPr>
          <w:rFonts w:ascii="Arial" w:hAnsi="Arial" w:cs="Arial"/>
          <w:color w:val="auto"/>
          <w:lang w:val="en-US"/>
        </w:rPr>
        <w:t>k</w:t>
      </w:r>
      <w:r w:rsidRPr="00ED10EC">
        <w:rPr>
          <w:rFonts w:ascii="Arial" w:hAnsi="Arial" w:cs="Arial"/>
          <w:color w:val="auto"/>
        </w:rPr>
        <w:t xml:space="preserve">omputer atau internet memiliki pengertian yang berbeda dengan situs dalam dimensi sejarah. Menutur William Haviland dalam </w:t>
      </w:r>
      <w:sdt>
        <w:sdtPr>
          <w:rPr>
            <w:rFonts w:ascii="Arial" w:hAnsi="Arial" w:cs="Arial"/>
            <w:color w:val="auto"/>
          </w:rPr>
          <w:id w:val="1786459862"/>
          <w:citation/>
        </w:sdtPr>
        <w:sdtEndPr/>
        <w:sdtContent>
          <w:r w:rsidR="00857B01" w:rsidRPr="00ED10EC">
            <w:rPr>
              <w:rFonts w:ascii="Arial" w:hAnsi="Arial" w:cs="Arial"/>
              <w:color w:val="auto"/>
            </w:rPr>
            <w:fldChar w:fldCharType="begin"/>
          </w:r>
          <w:r w:rsidR="00857B01" w:rsidRPr="00ED10EC">
            <w:rPr>
              <w:rFonts w:ascii="Arial" w:hAnsi="Arial" w:cs="Arial"/>
              <w:color w:val="auto"/>
            </w:rPr>
            <w:instrText xml:space="preserve"> CITATION War121 \l 1057 </w:instrText>
          </w:r>
          <w:r w:rsidR="00857B01" w:rsidRPr="00ED10EC">
            <w:rPr>
              <w:rFonts w:ascii="Arial" w:hAnsi="Arial" w:cs="Arial"/>
              <w:color w:val="auto"/>
            </w:rPr>
            <w:fldChar w:fldCharType="separate"/>
          </w:r>
          <w:r w:rsidR="00857B01" w:rsidRPr="00ED10EC">
            <w:rPr>
              <w:rFonts w:ascii="Arial" w:hAnsi="Arial" w:cs="Arial"/>
              <w:noProof/>
              <w:color w:val="auto"/>
            </w:rPr>
            <w:t>(Warsito, 2012)</w:t>
          </w:r>
          <w:r w:rsidR="00857B01" w:rsidRPr="00ED10EC">
            <w:rPr>
              <w:rFonts w:ascii="Arial" w:hAnsi="Arial" w:cs="Arial"/>
              <w:color w:val="auto"/>
            </w:rPr>
            <w:fldChar w:fldCharType="end"/>
          </w:r>
        </w:sdtContent>
      </w:sdt>
      <w:r w:rsidRPr="00ED10EC">
        <w:rPr>
          <w:rFonts w:ascii="Arial" w:hAnsi="Arial" w:cs="Arial"/>
          <w:color w:val="auto"/>
        </w:rPr>
        <w:t xml:space="preserve"> mengat</w:t>
      </w:r>
      <w:r w:rsidR="00F17F96">
        <w:rPr>
          <w:rFonts w:ascii="Arial" w:hAnsi="Arial" w:cs="Arial"/>
          <w:color w:val="auto"/>
          <w:lang w:val="en-US"/>
        </w:rPr>
        <w:t>a</w:t>
      </w:r>
      <w:r w:rsidRPr="00ED10EC">
        <w:rPr>
          <w:rFonts w:ascii="Arial" w:hAnsi="Arial" w:cs="Arial"/>
          <w:color w:val="auto"/>
        </w:rPr>
        <w:t>kan bahwa situs merupakan tempat</w:t>
      </w:r>
      <w:r w:rsidR="00F17F96">
        <w:rPr>
          <w:rFonts w:ascii="Arial" w:hAnsi="Arial" w:cs="Arial"/>
          <w:color w:val="auto"/>
          <w:lang w:val="en-US"/>
        </w:rPr>
        <w:t>-</w:t>
      </w:r>
      <w:r w:rsidRPr="00ED10EC">
        <w:rPr>
          <w:rFonts w:ascii="Arial" w:hAnsi="Arial" w:cs="Arial"/>
          <w:color w:val="auto"/>
        </w:rPr>
        <w:t xml:space="preserve">tempat dimana ditemukan </w:t>
      </w:r>
      <w:r w:rsidR="00633582">
        <w:rPr>
          <w:rFonts w:ascii="Arial" w:hAnsi="Arial" w:cs="Arial"/>
          <w:color w:val="auto"/>
          <w:lang w:val="en-US"/>
        </w:rPr>
        <w:t xml:space="preserve">bukti-bukti tinggalan </w:t>
      </w:r>
      <w:r w:rsidRPr="00ED10EC">
        <w:rPr>
          <w:rFonts w:ascii="Arial" w:hAnsi="Arial" w:cs="Arial"/>
          <w:color w:val="auto"/>
        </w:rPr>
        <w:t xml:space="preserve">arkeologi di kediaman makhluk manusia pada zaman dahulu. Situs biasanya ditemukan berdasarkan </w:t>
      </w:r>
      <w:r w:rsidR="00633582">
        <w:rPr>
          <w:rFonts w:ascii="Arial" w:hAnsi="Arial" w:cs="Arial"/>
          <w:color w:val="auto"/>
          <w:lang w:val="en-US"/>
        </w:rPr>
        <w:t>kajian di</w:t>
      </w:r>
      <w:r w:rsidRPr="00ED10EC">
        <w:rPr>
          <w:rFonts w:ascii="Arial" w:hAnsi="Arial" w:cs="Arial"/>
          <w:color w:val="auto"/>
        </w:rPr>
        <w:t xml:space="preserve"> suatu daerah. Ada beberapa upaya yang dapat dilakukan untuk melestarikan situs bangunan bersejarah, antara lain: </w:t>
      </w:r>
    </w:p>
    <w:p w:rsidR="00CF3C56" w:rsidRPr="00ED10EC" w:rsidRDefault="00CF3C56" w:rsidP="0028295B">
      <w:pPr>
        <w:pStyle w:val="Default"/>
        <w:numPr>
          <w:ilvl w:val="0"/>
          <w:numId w:val="1"/>
        </w:numPr>
        <w:spacing w:line="360" w:lineRule="auto"/>
        <w:jc w:val="both"/>
        <w:rPr>
          <w:rFonts w:ascii="Arial" w:hAnsi="Arial" w:cs="Arial"/>
          <w:color w:val="auto"/>
        </w:rPr>
      </w:pPr>
      <w:r w:rsidRPr="00ED10EC">
        <w:rPr>
          <w:rFonts w:ascii="Arial" w:hAnsi="Arial" w:cs="Arial"/>
          <w:color w:val="auto"/>
        </w:rPr>
        <w:t xml:space="preserve">Memelihara peninggalan sejarah </w:t>
      </w:r>
      <w:r w:rsidR="00633582">
        <w:rPr>
          <w:rFonts w:ascii="Arial" w:hAnsi="Arial" w:cs="Arial"/>
          <w:color w:val="auto"/>
          <w:lang w:val="en-US"/>
        </w:rPr>
        <w:t>dengan sungguh-sungguh</w:t>
      </w:r>
      <w:r w:rsidRPr="00ED10EC">
        <w:rPr>
          <w:rFonts w:ascii="Arial" w:hAnsi="Arial" w:cs="Arial"/>
          <w:color w:val="auto"/>
        </w:rPr>
        <w:t xml:space="preserve">, menjaga kebersihan dan keindahan </w:t>
      </w:r>
    </w:p>
    <w:p w:rsidR="00CF3C56" w:rsidRPr="00ED10EC" w:rsidRDefault="00CF3C56" w:rsidP="0028295B">
      <w:pPr>
        <w:pStyle w:val="Default"/>
        <w:numPr>
          <w:ilvl w:val="0"/>
          <w:numId w:val="1"/>
        </w:numPr>
        <w:spacing w:line="360" w:lineRule="auto"/>
        <w:jc w:val="both"/>
        <w:rPr>
          <w:rFonts w:ascii="Arial" w:hAnsi="Arial" w:cs="Arial"/>
          <w:color w:val="auto"/>
        </w:rPr>
      </w:pPr>
      <w:r w:rsidRPr="00ED10EC">
        <w:rPr>
          <w:rFonts w:ascii="Arial" w:hAnsi="Arial" w:cs="Arial"/>
          <w:color w:val="auto"/>
        </w:rPr>
        <w:t>Melestarika</w:t>
      </w:r>
      <w:r w:rsidR="00633582">
        <w:rPr>
          <w:rFonts w:ascii="Arial" w:hAnsi="Arial" w:cs="Arial"/>
          <w:color w:val="auto"/>
          <w:lang w:val="en-US"/>
        </w:rPr>
        <w:t>n</w:t>
      </w:r>
      <w:r w:rsidRPr="00ED10EC">
        <w:rPr>
          <w:rFonts w:ascii="Arial" w:hAnsi="Arial" w:cs="Arial"/>
          <w:color w:val="auto"/>
        </w:rPr>
        <w:t xml:space="preserve"> </w:t>
      </w:r>
      <w:r w:rsidR="00633582">
        <w:rPr>
          <w:rFonts w:ascii="Arial" w:hAnsi="Arial" w:cs="Arial"/>
          <w:color w:val="auto"/>
          <w:lang w:val="en-US"/>
        </w:rPr>
        <w:t xml:space="preserve">peninggalan </w:t>
      </w:r>
      <w:r w:rsidRPr="00ED10EC">
        <w:rPr>
          <w:rFonts w:ascii="Arial" w:hAnsi="Arial" w:cs="Arial"/>
          <w:color w:val="auto"/>
        </w:rPr>
        <w:t xml:space="preserve">sejarah tersebut agar tidak rusak, baik oleh faktor alam maupun karena ulah manusia </w:t>
      </w:r>
    </w:p>
    <w:p w:rsidR="00CF3C56" w:rsidRPr="00ED10EC" w:rsidRDefault="00CF3C56" w:rsidP="0028295B">
      <w:pPr>
        <w:pStyle w:val="Default"/>
        <w:numPr>
          <w:ilvl w:val="0"/>
          <w:numId w:val="1"/>
        </w:numPr>
        <w:spacing w:line="360" w:lineRule="auto"/>
        <w:jc w:val="both"/>
        <w:rPr>
          <w:rFonts w:ascii="Arial" w:hAnsi="Arial" w:cs="Arial"/>
          <w:color w:val="auto"/>
        </w:rPr>
      </w:pPr>
      <w:r w:rsidRPr="00ED10EC">
        <w:rPr>
          <w:rFonts w:ascii="Arial" w:hAnsi="Arial" w:cs="Arial"/>
          <w:color w:val="auto"/>
        </w:rPr>
        <w:t xml:space="preserve">Tidak </w:t>
      </w:r>
      <w:r w:rsidR="00633582">
        <w:rPr>
          <w:rFonts w:ascii="Arial" w:hAnsi="Arial" w:cs="Arial"/>
          <w:color w:val="auto"/>
          <w:lang w:val="en-US"/>
        </w:rPr>
        <w:t>vandalisme/</w:t>
      </w:r>
      <w:r w:rsidRPr="00ED10EC">
        <w:rPr>
          <w:rFonts w:ascii="Arial" w:hAnsi="Arial" w:cs="Arial"/>
          <w:color w:val="auto"/>
        </w:rPr>
        <w:t>mencor</w:t>
      </w:r>
      <w:r w:rsidR="00633582">
        <w:rPr>
          <w:rFonts w:ascii="Arial" w:hAnsi="Arial" w:cs="Arial"/>
          <w:color w:val="auto"/>
          <w:lang w:val="en-US"/>
        </w:rPr>
        <w:t>a</w:t>
      </w:r>
      <w:r w:rsidRPr="00ED10EC">
        <w:rPr>
          <w:rFonts w:ascii="Arial" w:hAnsi="Arial" w:cs="Arial"/>
          <w:color w:val="auto"/>
        </w:rPr>
        <w:t xml:space="preserve">t-coret benda peninggalan sejarah </w:t>
      </w:r>
    </w:p>
    <w:p w:rsidR="00CF3C56" w:rsidRPr="00ED10EC" w:rsidRDefault="00633582" w:rsidP="0028295B">
      <w:pPr>
        <w:pStyle w:val="Default"/>
        <w:numPr>
          <w:ilvl w:val="0"/>
          <w:numId w:val="1"/>
        </w:numPr>
        <w:spacing w:line="360" w:lineRule="auto"/>
        <w:jc w:val="both"/>
        <w:rPr>
          <w:rFonts w:ascii="Arial" w:hAnsi="Arial" w:cs="Arial"/>
          <w:color w:val="auto"/>
        </w:rPr>
      </w:pPr>
      <w:r>
        <w:rPr>
          <w:rFonts w:ascii="Arial" w:hAnsi="Arial" w:cs="Arial"/>
          <w:color w:val="auto"/>
          <w:lang w:val="en-US"/>
        </w:rPr>
        <w:t xml:space="preserve">Aktif </w:t>
      </w:r>
      <w:r w:rsidR="00CF3C56" w:rsidRPr="00ED10EC">
        <w:rPr>
          <w:rFonts w:ascii="Arial" w:hAnsi="Arial" w:cs="Arial"/>
          <w:color w:val="auto"/>
        </w:rPr>
        <w:t xml:space="preserve">menjaga kebersihan dan keutuhan </w:t>
      </w:r>
    </w:p>
    <w:p w:rsidR="00CF3C56" w:rsidRPr="00ED10EC" w:rsidRDefault="00CF3C56" w:rsidP="0028295B">
      <w:pPr>
        <w:pStyle w:val="Default"/>
        <w:numPr>
          <w:ilvl w:val="0"/>
          <w:numId w:val="1"/>
        </w:numPr>
        <w:spacing w:line="360" w:lineRule="auto"/>
        <w:jc w:val="both"/>
        <w:rPr>
          <w:rFonts w:ascii="Arial" w:hAnsi="Arial" w:cs="Arial"/>
          <w:color w:val="auto"/>
        </w:rPr>
      </w:pPr>
      <w:r w:rsidRPr="00ED10EC">
        <w:rPr>
          <w:rFonts w:ascii="Arial" w:hAnsi="Arial" w:cs="Arial"/>
          <w:color w:val="auto"/>
        </w:rPr>
        <w:t>Wajib me</w:t>
      </w:r>
      <w:r w:rsidR="00633582">
        <w:rPr>
          <w:rFonts w:ascii="Arial" w:hAnsi="Arial" w:cs="Arial"/>
          <w:color w:val="auto"/>
          <w:lang w:val="en-US"/>
        </w:rPr>
        <w:t xml:space="preserve">matuhi </w:t>
      </w:r>
      <w:r w:rsidRPr="00ED10EC">
        <w:rPr>
          <w:rFonts w:ascii="Arial" w:hAnsi="Arial" w:cs="Arial"/>
          <w:color w:val="auto"/>
        </w:rPr>
        <w:t xml:space="preserve">tata tertib yang ada dalam setiap tempat peninggalan sejarah, serta </w:t>
      </w:r>
    </w:p>
    <w:p w:rsidR="00CF3C56" w:rsidRPr="00ED10EC" w:rsidRDefault="00CF3C56" w:rsidP="0028295B">
      <w:pPr>
        <w:pStyle w:val="Default"/>
        <w:numPr>
          <w:ilvl w:val="0"/>
          <w:numId w:val="1"/>
        </w:numPr>
        <w:spacing w:line="360" w:lineRule="auto"/>
        <w:jc w:val="both"/>
        <w:rPr>
          <w:rFonts w:ascii="Arial" w:hAnsi="Arial" w:cs="Arial"/>
          <w:color w:val="auto"/>
        </w:rPr>
      </w:pPr>
      <w:r w:rsidRPr="00ED10EC">
        <w:rPr>
          <w:rFonts w:ascii="Arial" w:hAnsi="Arial" w:cs="Arial"/>
          <w:color w:val="auto"/>
        </w:rPr>
        <w:lastRenderedPageBreak/>
        <w:t>Wajib me</w:t>
      </w:r>
      <w:r w:rsidR="00633582">
        <w:rPr>
          <w:rFonts w:ascii="Arial" w:hAnsi="Arial" w:cs="Arial"/>
          <w:color w:val="auto"/>
          <w:lang w:val="en-US"/>
        </w:rPr>
        <w:t xml:space="preserve">matuhi </w:t>
      </w:r>
      <w:r w:rsidRPr="00ED10EC">
        <w:rPr>
          <w:rFonts w:ascii="Arial" w:hAnsi="Arial" w:cs="Arial"/>
          <w:color w:val="auto"/>
        </w:rPr>
        <w:t xml:space="preserve">peraturan pemerintah dan tata tertib yang berlaku. </w:t>
      </w:r>
    </w:p>
    <w:p w:rsidR="00CF3C56" w:rsidRPr="00ED10EC" w:rsidRDefault="00CF3C56" w:rsidP="0028295B">
      <w:pPr>
        <w:pStyle w:val="Default"/>
        <w:spacing w:line="360" w:lineRule="auto"/>
        <w:jc w:val="both"/>
        <w:rPr>
          <w:rFonts w:ascii="Arial" w:hAnsi="Arial" w:cs="Arial"/>
          <w:color w:val="auto"/>
        </w:rPr>
      </w:pPr>
      <w:r w:rsidRPr="00ED10EC">
        <w:rPr>
          <w:rFonts w:ascii="Arial" w:hAnsi="Arial" w:cs="Arial"/>
          <w:color w:val="auto"/>
        </w:rPr>
        <w:tab/>
        <w:t xml:space="preserve">Selain itu dalam </w:t>
      </w:r>
      <w:sdt>
        <w:sdtPr>
          <w:rPr>
            <w:rFonts w:ascii="Arial" w:hAnsi="Arial" w:cs="Arial"/>
            <w:color w:val="auto"/>
          </w:rPr>
          <w:id w:val="-508284656"/>
          <w:citation/>
        </w:sdtPr>
        <w:sdtEndPr/>
        <w:sdtContent>
          <w:r w:rsidR="00857B01" w:rsidRPr="00ED10EC">
            <w:rPr>
              <w:rFonts w:ascii="Arial" w:hAnsi="Arial" w:cs="Arial"/>
              <w:color w:val="auto"/>
            </w:rPr>
            <w:fldChar w:fldCharType="begin"/>
          </w:r>
          <w:r w:rsidR="00857B01" w:rsidRPr="00ED10EC">
            <w:rPr>
              <w:rFonts w:ascii="Arial" w:hAnsi="Arial" w:cs="Arial"/>
              <w:color w:val="auto"/>
            </w:rPr>
            <w:instrText xml:space="preserve"> CITATION Jun171 \l 1057 </w:instrText>
          </w:r>
          <w:r w:rsidR="00857B01" w:rsidRPr="00ED10EC">
            <w:rPr>
              <w:rFonts w:ascii="Arial" w:hAnsi="Arial" w:cs="Arial"/>
              <w:color w:val="auto"/>
            </w:rPr>
            <w:fldChar w:fldCharType="separate"/>
          </w:r>
          <w:r w:rsidR="00857B01" w:rsidRPr="00ED10EC">
            <w:rPr>
              <w:rFonts w:ascii="Arial" w:hAnsi="Arial" w:cs="Arial"/>
              <w:noProof/>
              <w:color w:val="auto"/>
            </w:rPr>
            <w:t>(Juniawandahlan, 2017)</w:t>
          </w:r>
          <w:r w:rsidR="00857B01" w:rsidRPr="00ED10EC">
            <w:rPr>
              <w:rFonts w:ascii="Arial" w:hAnsi="Arial" w:cs="Arial"/>
              <w:color w:val="auto"/>
            </w:rPr>
            <w:fldChar w:fldCharType="end"/>
          </w:r>
        </w:sdtContent>
      </w:sdt>
      <w:r w:rsidRPr="00ED10EC">
        <w:rPr>
          <w:rFonts w:ascii="Arial" w:hAnsi="Arial" w:cs="Arial"/>
          <w:color w:val="auto"/>
        </w:rPr>
        <w:t xml:space="preserve"> terdapat beberapa cara untuk melestarikan situs sejarah dalam bentuk bangunan terutama makam, yaitu sebagai berikut: </w:t>
      </w:r>
    </w:p>
    <w:p w:rsidR="00CF3C56" w:rsidRPr="00ED10EC" w:rsidRDefault="00633582" w:rsidP="0028295B">
      <w:pPr>
        <w:pStyle w:val="Default"/>
        <w:numPr>
          <w:ilvl w:val="0"/>
          <w:numId w:val="2"/>
        </w:numPr>
        <w:spacing w:line="360" w:lineRule="auto"/>
        <w:jc w:val="both"/>
        <w:rPr>
          <w:rFonts w:ascii="Arial" w:hAnsi="Arial" w:cs="Arial"/>
          <w:color w:val="auto"/>
        </w:rPr>
      </w:pPr>
      <w:r>
        <w:rPr>
          <w:rFonts w:ascii="Arial" w:hAnsi="Arial" w:cs="Arial"/>
          <w:color w:val="auto"/>
          <w:lang w:val="en-US"/>
        </w:rPr>
        <w:t xml:space="preserve">Merawat </w:t>
      </w:r>
      <w:r w:rsidR="00CF3C56" w:rsidRPr="00ED10EC">
        <w:rPr>
          <w:rFonts w:ascii="Arial" w:hAnsi="Arial" w:cs="Arial"/>
          <w:color w:val="auto"/>
        </w:rPr>
        <w:t>kebersihan dan kerapian makam, misalnya mebersihkan makan dari tumbuh-tumbuhan liar.</w:t>
      </w:r>
    </w:p>
    <w:p w:rsidR="00CF3C56" w:rsidRPr="00ED10EC" w:rsidRDefault="00CF3C56" w:rsidP="0028295B">
      <w:pPr>
        <w:pStyle w:val="Default"/>
        <w:numPr>
          <w:ilvl w:val="0"/>
          <w:numId w:val="2"/>
        </w:numPr>
        <w:spacing w:line="360" w:lineRule="auto"/>
        <w:jc w:val="both"/>
        <w:rPr>
          <w:rFonts w:ascii="Arial" w:hAnsi="Arial" w:cs="Arial"/>
          <w:color w:val="auto"/>
        </w:rPr>
      </w:pPr>
      <w:r w:rsidRPr="00ED10EC">
        <w:rPr>
          <w:rFonts w:ascii="Arial" w:hAnsi="Arial" w:cs="Arial"/>
          <w:color w:val="auto"/>
        </w:rPr>
        <w:t>Mencegah dari kerusakan-kerusakan karena alam, misalnya karena pelapukan, jamur, dan genangan air.</w:t>
      </w:r>
    </w:p>
    <w:p w:rsidR="008E0C36" w:rsidRPr="00ED10EC" w:rsidRDefault="00633582" w:rsidP="0028295B">
      <w:pPr>
        <w:pStyle w:val="Default"/>
        <w:numPr>
          <w:ilvl w:val="0"/>
          <w:numId w:val="2"/>
        </w:numPr>
        <w:spacing w:line="360" w:lineRule="auto"/>
        <w:jc w:val="both"/>
        <w:rPr>
          <w:rFonts w:ascii="Arial" w:hAnsi="Arial" w:cs="Arial"/>
          <w:color w:val="auto"/>
        </w:rPr>
      </w:pPr>
      <w:r>
        <w:rPr>
          <w:rFonts w:ascii="Arial" w:hAnsi="Arial" w:cs="Arial"/>
          <w:color w:val="auto"/>
          <w:lang w:val="en-US"/>
        </w:rPr>
        <w:t>Mencegah</w:t>
      </w:r>
      <w:r w:rsidR="00CF3C56" w:rsidRPr="00ED10EC">
        <w:rPr>
          <w:rFonts w:ascii="Arial" w:hAnsi="Arial" w:cs="Arial"/>
          <w:color w:val="auto"/>
        </w:rPr>
        <w:t xml:space="preserve"> dari ulah tangan </w:t>
      </w:r>
      <w:r>
        <w:rPr>
          <w:rFonts w:ascii="Arial" w:hAnsi="Arial" w:cs="Arial"/>
          <w:color w:val="auto"/>
          <w:lang w:val="en-US"/>
        </w:rPr>
        <w:t xml:space="preserve">jahil </w:t>
      </w:r>
      <w:r w:rsidR="00CF3C56" w:rsidRPr="00ED10EC">
        <w:rPr>
          <w:rFonts w:ascii="Arial" w:hAnsi="Arial" w:cs="Arial"/>
          <w:color w:val="auto"/>
        </w:rPr>
        <w:t xml:space="preserve">manusia, misalnya coret-coret, merusak bangunan makam, dan lain-lain. </w:t>
      </w:r>
    </w:p>
    <w:p w:rsidR="008E0C36" w:rsidRPr="00ED10EC" w:rsidRDefault="008E0C36" w:rsidP="0028295B">
      <w:pPr>
        <w:pStyle w:val="Default"/>
        <w:spacing w:line="360" w:lineRule="auto"/>
        <w:jc w:val="both"/>
        <w:rPr>
          <w:rFonts w:ascii="Arial" w:hAnsi="Arial" w:cs="Arial"/>
          <w:color w:val="auto"/>
        </w:rPr>
      </w:pPr>
      <w:r w:rsidRPr="00ED10EC">
        <w:rPr>
          <w:rFonts w:ascii="Arial" w:hAnsi="Arial" w:cs="Arial"/>
          <w:color w:val="auto"/>
        </w:rPr>
        <w:tab/>
      </w:r>
      <w:r w:rsidR="00CF3C56" w:rsidRPr="00ED10EC">
        <w:rPr>
          <w:rFonts w:ascii="Arial" w:hAnsi="Arial" w:cs="Arial"/>
          <w:color w:val="auto"/>
        </w:rPr>
        <w:t xml:space="preserve">Kota Batu merupakan salah satu kota yang cukup lama didiami oleh bangsa Belanda pada saat era kolonialisme Indonesia. Hal ini tentu saja menyebabkan Kota Batu memiliki banyak tempat yang merupakan peninggalan bangsa Belanda. Beberapa bangunan cukup jelas dan masih berdiri kokoh hingga saat ini dan ada beberapa bangunan bersejarah lain yang tidak terawat </w:t>
      </w:r>
      <w:r w:rsidR="00CF3C56" w:rsidRPr="00ED10EC">
        <w:rPr>
          <w:rFonts w:ascii="Arial" w:hAnsi="Arial" w:cs="Arial"/>
          <w:color w:val="auto"/>
        </w:rPr>
        <w:t xml:space="preserve">dan jauh dari kata terawat. Diantara bangunan-bangunan tersebut terdapat salah satu bangunan yang tampaknya cukup tua dan berada di tengah-tengah area perkebunan di daerah Bumiaji, Kota Batu </w:t>
      </w:r>
      <w:sdt>
        <w:sdtPr>
          <w:rPr>
            <w:rFonts w:ascii="Arial" w:hAnsi="Arial" w:cs="Arial"/>
            <w:color w:val="auto"/>
          </w:rPr>
          <w:id w:val="2021039701"/>
          <w:citation/>
        </w:sdtPr>
        <w:sdtEndPr/>
        <w:sdtContent>
          <w:r w:rsidR="0028295B" w:rsidRPr="00ED10EC">
            <w:rPr>
              <w:rFonts w:ascii="Arial" w:hAnsi="Arial" w:cs="Arial"/>
              <w:color w:val="auto"/>
            </w:rPr>
            <w:fldChar w:fldCharType="begin"/>
          </w:r>
          <w:r w:rsidR="0028295B" w:rsidRPr="00ED10EC">
            <w:rPr>
              <w:rFonts w:ascii="Arial" w:hAnsi="Arial" w:cs="Arial"/>
              <w:color w:val="auto"/>
            </w:rPr>
            <w:instrText xml:space="preserve"> CITATION RWP16 \l 1057 </w:instrText>
          </w:r>
          <w:r w:rsidR="0028295B" w:rsidRPr="00ED10EC">
            <w:rPr>
              <w:rFonts w:ascii="Arial" w:hAnsi="Arial" w:cs="Arial"/>
              <w:color w:val="auto"/>
            </w:rPr>
            <w:fldChar w:fldCharType="separate"/>
          </w:r>
          <w:r w:rsidR="0028295B" w:rsidRPr="00ED10EC">
            <w:rPr>
              <w:rFonts w:ascii="Arial" w:hAnsi="Arial" w:cs="Arial"/>
              <w:noProof/>
              <w:color w:val="auto"/>
            </w:rPr>
            <w:t>(Permana, 2016)</w:t>
          </w:r>
          <w:r w:rsidR="0028295B" w:rsidRPr="00ED10EC">
            <w:rPr>
              <w:rFonts w:ascii="Arial" w:hAnsi="Arial" w:cs="Arial"/>
              <w:color w:val="auto"/>
            </w:rPr>
            <w:fldChar w:fldCharType="end"/>
          </w:r>
        </w:sdtContent>
      </w:sdt>
      <w:r w:rsidR="00CF3C56" w:rsidRPr="00ED10EC">
        <w:rPr>
          <w:rFonts w:ascii="Arial" w:hAnsi="Arial" w:cs="Arial"/>
          <w:color w:val="auto"/>
        </w:rPr>
        <w:t xml:space="preserve">. Bangunan bersejarah yang memiliki nama Makam Dinger ini terlihat menonjol karena letaknya yang berada di tengah-tengah area perkebunan warga. </w:t>
      </w:r>
    </w:p>
    <w:p w:rsidR="008E0C36" w:rsidRPr="00ED10EC" w:rsidRDefault="008E0C36" w:rsidP="0028295B">
      <w:pPr>
        <w:pStyle w:val="Default"/>
        <w:spacing w:line="360" w:lineRule="auto"/>
        <w:jc w:val="both"/>
        <w:rPr>
          <w:rFonts w:ascii="Arial" w:hAnsi="Arial" w:cs="Arial"/>
          <w:color w:val="auto"/>
        </w:rPr>
      </w:pPr>
      <w:r w:rsidRPr="00ED10EC">
        <w:rPr>
          <w:rFonts w:ascii="Arial" w:hAnsi="Arial" w:cs="Arial"/>
          <w:color w:val="auto"/>
        </w:rPr>
        <w:tab/>
      </w:r>
      <w:r w:rsidR="00CF3C56" w:rsidRPr="00ED10EC">
        <w:rPr>
          <w:rFonts w:ascii="Arial" w:hAnsi="Arial" w:cs="Arial"/>
          <w:color w:val="auto"/>
        </w:rPr>
        <w:t xml:space="preserve">Bangunan bersejarah ini dahulunya adalah makam milik keluarga Dinger. Hal ini berdasarkan bukti yang ada yaitu berupa pahatan </w:t>
      </w:r>
      <w:r w:rsidR="00633582">
        <w:rPr>
          <w:rFonts w:ascii="Arial" w:hAnsi="Arial" w:cs="Arial"/>
          <w:color w:val="auto"/>
          <w:lang w:val="en-US"/>
        </w:rPr>
        <w:t>pada</w:t>
      </w:r>
      <w:r w:rsidR="00CF3C56" w:rsidRPr="00ED10EC">
        <w:rPr>
          <w:rFonts w:ascii="Arial" w:hAnsi="Arial" w:cs="Arial"/>
          <w:color w:val="auto"/>
        </w:rPr>
        <w:t xml:space="preserve"> bagian atas pintu makam, yang bertuliskan “Graf Familie Dinger”</w:t>
      </w:r>
      <w:r w:rsidR="00633582">
        <w:rPr>
          <w:rFonts w:ascii="Arial" w:hAnsi="Arial" w:cs="Arial"/>
          <w:color w:val="auto"/>
          <w:lang w:val="en-US"/>
        </w:rPr>
        <w:t>.</w:t>
      </w:r>
      <w:r w:rsidR="00CF3C56" w:rsidRPr="00ED10EC">
        <w:rPr>
          <w:rFonts w:ascii="Arial" w:hAnsi="Arial" w:cs="Arial"/>
          <w:color w:val="auto"/>
        </w:rPr>
        <w:t xml:space="preserve"> </w:t>
      </w:r>
      <w:r w:rsidR="00633582">
        <w:rPr>
          <w:rFonts w:ascii="Arial" w:hAnsi="Arial" w:cs="Arial"/>
          <w:color w:val="auto"/>
          <w:lang w:val="en-US"/>
        </w:rPr>
        <w:t xml:space="preserve">Bahasa Belanda itu </w:t>
      </w:r>
      <w:r w:rsidR="00CF3C56" w:rsidRPr="00ED10EC">
        <w:rPr>
          <w:rFonts w:ascii="Arial" w:hAnsi="Arial" w:cs="Arial"/>
          <w:color w:val="auto"/>
        </w:rPr>
        <w:t>ber</w:t>
      </w:r>
      <w:r w:rsidR="00633582">
        <w:rPr>
          <w:rFonts w:ascii="Arial" w:hAnsi="Arial" w:cs="Arial"/>
          <w:color w:val="auto"/>
          <w:lang w:val="en-US"/>
        </w:rPr>
        <w:t xml:space="preserve">makna </w:t>
      </w:r>
      <w:r w:rsidR="00CF3C56" w:rsidRPr="00633582">
        <w:rPr>
          <w:rFonts w:ascii="Arial" w:hAnsi="Arial" w:cs="Arial"/>
          <w:i/>
          <w:iCs/>
          <w:color w:val="auto"/>
        </w:rPr>
        <w:t>makam keluarga Dinger</w:t>
      </w:r>
      <w:r w:rsidR="00CF3C56" w:rsidRPr="00ED10EC">
        <w:rPr>
          <w:rFonts w:ascii="Arial" w:hAnsi="Arial" w:cs="Arial"/>
          <w:color w:val="auto"/>
        </w:rPr>
        <w:t xml:space="preserve">. Di sebelah kanan dan kiri pahatan terdapat sebuah tulisan anno 1917 yang berarti tahun 1917 yang menandakan bahwa bangunan tersebut dibangun pada tahun tersebut. Berdasarkan data dari Kemendikbud yang dimuat dalam </w:t>
      </w:r>
      <w:sdt>
        <w:sdtPr>
          <w:rPr>
            <w:rFonts w:ascii="Arial" w:hAnsi="Arial" w:cs="Arial"/>
            <w:color w:val="auto"/>
          </w:rPr>
          <w:id w:val="-835997135"/>
          <w:citation/>
        </w:sdtPr>
        <w:sdtEndPr/>
        <w:sdtContent>
          <w:r w:rsidR="0028295B" w:rsidRPr="00ED10EC">
            <w:rPr>
              <w:rFonts w:ascii="Arial" w:hAnsi="Arial" w:cs="Arial"/>
              <w:color w:val="auto"/>
            </w:rPr>
            <w:fldChar w:fldCharType="begin"/>
          </w:r>
          <w:r w:rsidR="0028295B" w:rsidRPr="00ED10EC">
            <w:rPr>
              <w:rFonts w:ascii="Arial" w:hAnsi="Arial" w:cs="Arial"/>
              <w:color w:val="auto"/>
            </w:rPr>
            <w:instrText xml:space="preserve"> CITATION RWP16 \l 1057 </w:instrText>
          </w:r>
          <w:r w:rsidR="0028295B" w:rsidRPr="00ED10EC">
            <w:rPr>
              <w:rFonts w:ascii="Arial" w:hAnsi="Arial" w:cs="Arial"/>
              <w:color w:val="auto"/>
            </w:rPr>
            <w:fldChar w:fldCharType="separate"/>
          </w:r>
          <w:r w:rsidR="0028295B" w:rsidRPr="00ED10EC">
            <w:rPr>
              <w:rFonts w:ascii="Arial" w:hAnsi="Arial" w:cs="Arial"/>
              <w:noProof/>
              <w:color w:val="auto"/>
            </w:rPr>
            <w:t>(Permana, 2016)</w:t>
          </w:r>
          <w:r w:rsidR="0028295B" w:rsidRPr="00ED10EC">
            <w:rPr>
              <w:rFonts w:ascii="Arial" w:hAnsi="Arial" w:cs="Arial"/>
              <w:color w:val="auto"/>
            </w:rPr>
            <w:fldChar w:fldCharType="end"/>
          </w:r>
        </w:sdtContent>
      </w:sdt>
      <w:r w:rsidR="00CF3C56" w:rsidRPr="00ED10EC">
        <w:rPr>
          <w:rFonts w:ascii="Arial" w:hAnsi="Arial" w:cs="Arial"/>
          <w:color w:val="auto"/>
        </w:rPr>
        <w:t xml:space="preserve"> diterangkan bahwa makam ini pada zaman dulu di</w:t>
      </w:r>
      <w:r w:rsidR="00633582">
        <w:rPr>
          <w:rFonts w:ascii="Arial" w:hAnsi="Arial" w:cs="Arial"/>
          <w:color w:val="auto"/>
          <w:lang w:val="en-US"/>
        </w:rPr>
        <w:t>pakai</w:t>
      </w:r>
      <w:r w:rsidR="00CF3C56" w:rsidRPr="00ED10EC">
        <w:rPr>
          <w:rFonts w:ascii="Arial" w:hAnsi="Arial" w:cs="Arial"/>
          <w:color w:val="auto"/>
        </w:rPr>
        <w:t xml:space="preserve"> untuk menyimpan peti mati milik Graaf J. Dinger dan istrinya. Graaf J. Dinger adalah </w:t>
      </w:r>
      <w:r w:rsidR="00633582" w:rsidRPr="00ED10EC">
        <w:rPr>
          <w:rFonts w:ascii="Arial" w:hAnsi="Arial" w:cs="Arial"/>
          <w:color w:val="auto"/>
        </w:rPr>
        <w:t>direktur dari bank Excompto,</w:t>
      </w:r>
      <w:r w:rsidR="00633582">
        <w:rPr>
          <w:rFonts w:ascii="Arial" w:hAnsi="Arial" w:cs="Arial"/>
          <w:color w:val="auto"/>
          <w:lang w:val="en-US"/>
        </w:rPr>
        <w:t xml:space="preserve"> </w:t>
      </w:r>
      <w:r w:rsidR="00CF3C56" w:rsidRPr="00ED10EC">
        <w:rPr>
          <w:rFonts w:ascii="Arial" w:hAnsi="Arial" w:cs="Arial"/>
          <w:color w:val="auto"/>
        </w:rPr>
        <w:t>seorang administrator,</w:t>
      </w:r>
      <w:r w:rsidR="00633582">
        <w:rPr>
          <w:rFonts w:ascii="Arial" w:hAnsi="Arial" w:cs="Arial"/>
          <w:color w:val="auto"/>
          <w:lang w:val="en-US"/>
        </w:rPr>
        <w:t xml:space="preserve"> </w:t>
      </w:r>
      <w:r w:rsidR="00CF3C56" w:rsidRPr="00ED10EC">
        <w:rPr>
          <w:rFonts w:ascii="Arial" w:hAnsi="Arial" w:cs="Arial"/>
          <w:color w:val="auto"/>
        </w:rPr>
        <w:lastRenderedPageBreak/>
        <w:t xml:space="preserve">dan seorang tuan tanah dari beberapa perkebunan kopi, teh, </w:t>
      </w:r>
      <w:r w:rsidR="00633582">
        <w:rPr>
          <w:rFonts w:ascii="Arial" w:hAnsi="Arial" w:cs="Arial"/>
          <w:color w:val="auto"/>
          <w:lang w:val="en-US"/>
        </w:rPr>
        <w:t>kina</w:t>
      </w:r>
      <w:r w:rsidR="00CF3C56" w:rsidRPr="00ED10EC">
        <w:rPr>
          <w:rFonts w:ascii="Arial" w:hAnsi="Arial" w:cs="Arial"/>
          <w:color w:val="auto"/>
        </w:rPr>
        <w:t xml:space="preserve">, dan </w:t>
      </w:r>
      <w:r w:rsidR="00633582" w:rsidRPr="00ED10EC">
        <w:rPr>
          <w:rFonts w:ascii="Arial" w:hAnsi="Arial" w:cs="Arial"/>
          <w:color w:val="auto"/>
        </w:rPr>
        <w:t>tebu</w:t>
      </w:r>
      <w:r w:rsidR="00CF3C56" w:rsidRPr="00ED10EC">
        <w:rPr>
          <w:rFonts w:ascii="Arial" w:hAnsi="Arial" w:cs="Arial"/>
          <w:color w:val="auto"/>
        </w:rPr>
        <w:t xml:space="preserve">. </w:t>
      </w:r>
      <w:r w:rsidR="00633582" w:rsidRPr="00ED10EC">
        <w:rPr>
          <w:rFonts w:ascii="Arial" w:hAnsi="Arial" w:cs="Arial"/>
          <w:color w:val="auto"/>
        </w:rPr>
        <w:t xml:space="preserve">Graaf J. Dinger </w:t>
      </w:r>
      <w:r w:rsidR="00CF3C56" w:rsidRPr="00ED10EC">
        <w:rPr>
          <w:rFonts w:ascii="Arial" w:hAnsi="Arial" w:cs="Arial"/>
          <w:color w:val="auto"/>
        </w:rPr>
        <w:t xml:space="preserve">lahir di Amsterdam pada 16 Agustus 1853 dan meninggal pada 2 Maret 1917 di desa Tulungrejo. Dinger memiliki seorang istri yang bernama Elisabeth Malvine Ernestine van Polanen Petel yang meninggal beberapa puluh tahun setelah kematian Dinger, yaitu pada 7 Maret 1938. </w:t>
      </w:r>
      <w:r w:rsidR="00633582">
        <w:rPr>
          <w:rFonts w:ascii="Arial" w:hAnsi="Arial" w:cs="Arial"/>
          <w:color w:val="auto"/>
          <w:lang w:val="en-US"/>
        </w:rPr>
        <w:t xml:space="preserve">Ketika </w:t>
      </w:r>
      <w:r w:rsidR="00CF3C56" w:rsidRPr="00ED10EC">
        <w:rPr>
          <w:rFonts w:ascii="Arial" w:hAnsi="Arial" w:cs="Arial"/>
          <w:color w:val="auto"/>
        </w:rPr>
        <w:t>masih hidup</w:t>
      </w:r>
      <w:r w:rsidR="00633582">
        <w:rPr>
          <w:rFonts w:ascii="Arial" w:hAnsi="Arial" w:cs="Arial"/>
          <w:color w:val="auto"/>
          <w:lang w:val="en-US"/>
        </w:rPr>
        <w:t>,</w:t>
      </w:r>
      <w:r w:rsidR="00CF3C56" w:rsidRPr="00ED10EC">
        <w:rPr>
          <w:rFonts w:ascii="Arial" w:hAnsi="Arial" w:cs="Arial"/>
          <w:color w:val="auto"/>
        </w:rPr>
        <w:t xml:space="preserve"> </w:t>
      </w:r>
      <w:r w:rsidR="00633582" w:rsidRPr="00ED10EC">
        <w:rPr>
          <w:rFonts w:ascii="Arial" w:hAnsi="Arial" w:cs="Arial"/>
          <w:color w:val="auto"/>
        </w:rPr>
        <w:t xml:space="preserve">Dinger </w:t>
      </w:r>
      <w:r w:rsidR="00CF3C56" w:rsidRPr="00ED10EC">
        <w:rPr>
          <w:rFonts w:ascii="Arial" w:hAnsi="Arial" w:cs="Arial"/>
          <w:color w:val="auto"/>
        </w:rPr>
        <w:t xml:space="preserve">berpesan kepada anaknya yang bernama Rutger Dinger untuk dimakamkan di salah satu lahan perkebunan miliknya. </w:t>
      </w:r>
    </w:p>
    <w:p w:rsidR="00CF3C56" w:rsidRPr="00ED10EC" w:rsidRDefault="008E0C36" w:rsidP="0028295B">
      <w:pPr>
        <w:pStyle w:val="Default"/>
        <w:spacing w:line="360" w:lineRule="auto"/>
        <w:jc w:val="both"/>
        <w:rPr>
          <w:rFonts w:ascii="Arial" w:hAnsi="Arial" w:cs="Arial"/>
          <w:color w:val="auto"/>
        </w:rPr>
      </w:pPr>
      <w:r w:rsidRPr="00ED10EC">
        <w:rPr>
          <w:rFonts w:ascii="Arial" w:hAnsi="Arial" w:cs="Arial"/>
          <w:color w:val="auto"/>
        </w:rPr>
        <w:tab/>
      </w:r>
      <w:r w:rsidR="00CF3C56" w:rsidRPr="00ED10EC">
        <w:rPr>
          <w:rFonts w:ascii="Arial" w:hAnsi="Arial" w:cs="Arial"/>
          <w:color w:val="auto"/>
        </w:rPr>
        <w:t xml:space="preserve">Pada zaman kolonial bangunan ini memiliki kondisi yang baik dan indah. Di bagian keliling bawah daru bangunan utama, terdapat kolam yang mengelilinginya. Itulah mengapa pada jalan masuk menuju ke bangunan utama terdapat sebuah jembatan yang walaupun pada saat ini di sekitar bangunan tersebut tidak ditemukan sungai atau danau </w:t>
      </w:r>
      <w:sdt>
        <w:sdtPr>
          <w:rPr>
            <w:rFonts w:ascii="Arial" w:hAnsi="Arial" w:cs="Arial"/>
            <w:color w:val="auto"/>
          </w:rPr>
          <w:id w:val="99070607"/>
          <w:citation/>
        </w:sdtPr>
        <w:sdtEndPr/>
        <w:sdtContent>
          <w:r w:rsidR="0028295B" w:rsidRPr="00ED10EC">
            <w:rPr>
              <w:rFonts w:ascii="Arial" w:hAnsi="Arial" w:cs="Arial"/>
              <w:color w:val="auto"/>
            </w:rPr>
            <w:fldChar w:fldCharType="begin"/>
          </w:r>
          <w:r w:rsidR="0028295B" w:rsidRPr="00ED10EC">
            <w:rPr>
              <w:rFonts w:ascii="Arial" w:hAnsi="Arial" w:cs="Arial"/>
              <w:color w:val="auto"/>
            </w:rPr>
            <w:instrText xml:space="preserve"> CITATION RWP16 \l 1057 </w:instrText>
          </w:r>
          <w:r w:rsidR="0028295B" w:rsidRPr="00ED10EC">
            <w:rPr>
              <w:rFonts w:ascii="Arial" w:hAnsi="Arial" w:cs="Arial"/>
              <w:color w:val="auto"/>
            </w:rPr>
            <w:fldChar w:fldCharType="separate"/>
          </w:r>
          <w:r w:rsidR="0028295B" w:rsidRPr="00ED10EC">
            <w:rPr>
              <w:rFonts w:ascii="Arial" w:hAnsi="Arial" w:cs="Arial"/>
              <w:noProof/>
              <w:color w:val="auto"/>
            </w:rPr>
            <w:t>(Permana, 2016)</w:t>
          </w:r>
          <w:r w:rsidR="0028295B" w:rsidRPr="00ED10EC">
            <w:rPr>
              <w:rFonts w:ascii="Arial" w:hAnsi="Arial" w:cs="Arial"/>
              <w:color w:val="auto"/>
            </w:rPr>
            <w:fldChar w:fldCharType="end"/>
          </w:r>
        </w:sdtContent>
      </w:sdt>
      <w:r w:rsidR="0028295B" w:rsidRPr="00ED10EC">
        <w:rPr>
          <w:rFonts w:ascii="Arial" w:hAnsi="Arial" w:cs="Arial"/>
          <w:color w:val="auto"/>
        </w:rPr>
        <w:t xml:space="preserve">. </w:t>
      </w:r>
      <w:r w:rsidR="00CF3C56" w:rsidRPr="00ED10EC">
        <w:rPr>
          <w:rFonts w:ascii="Arial" w:hAnsi="Arial" w:cs="Arial"/>
          <w:color w:val="auto"/>
        </w:rPr>
        <w:t xml:space="preserve">Keindahan bangunan ini tentunya tidak berjalan hingga sekarang, meskipun </w:t>
      </w:r>
      <w:r w:rsidR="00633582">
        <w:rPr>
          <w:rFonts w:ascii="Arial" w:hAnsi="Arial" w:cs="Arial"/>
          <w:color w:val="auto"/>
          <w:lang w:val="en-US"/>
        </w:rPr>
        <w:t xml:space="preserve">makam </w:t>
      </w:r>
      <w:r w:rsidR="00CF3C56" w:rsidRPr="00ED10EC">
        <w:rPr>
          <w:rFonts w:ascii="Arial" w:hAnsi="Arial" w:cs="Arial"/>
          <w:color w:val="auto"/>
        </w:rPr>
        <w:t>ini telah ditetapkan sebagai cagar budaya</w:t>
      </w:r>
      <w:r w:rsidR="00633582">
        <w:rPr>
          <w:rFonts w:ascii="Arial" w:hAnsi="Arial" w:cs="Arial"/>
          <w:color w:val="auto"/>
          <w:lang w:val="en-US"/>
        </w:rPr>
        <w:t xml:space="preserve"> </w:t>
      </w:r>
      <w:r w:rsidR="00633582" w:rsidRPr="00ED10EC">
        <w:rPr>
          <w:rFonts w:ascii="Arial" w:hAnsi="Arial" w:cs="Arial"/>
          <w:color w:val="auto"/>
        </w:rPr>
        <w:t>oleh pemerintah</w:t>
      </w:r>
      <w:r w:rsidR="00633582">
        <w:rPr>
          <w:rFonts w:ascii="Arial" w:hAnsi="Arial" w:cs="Arial"/>
          <w:color w:val="auto"/>
          <w:lang w:val="en-US"/>
        </w:rPr>
        <w:t>.</w:t>
      </w:r>
      <w:r w:rsidR="00CF3C56" w:rsidRPr="00ED10EC">
        <w:rPr>
          <w:rFonts w:ascii="Arial" w:hAnsi="Arial" w:cs="Arial"/>
          <w:color w:val="auto"/>
        </w:rPr>
        <w:t xml:space="preserve"> </w:t>
      </w:r>
      <w:r w:rsidR="00633582">
        <w:rPr>
          <w:rFonts w:ascii="Arial" w:hAnsi="Arial" w:cs="Arial"/>
          <w:color w:val="auto"/>
          <w:lang w:val="en-US"/>
        </w:rPr>
        <w:t xml:space="preserve">Makam Dinger </w:t>
      </w:r>
      <w:r w:rsidR="00CF3C56" w:rsidRPr="00ED10EC">
        <w:rPr>
          <w:rFonts w:ascii="Arial" w:hAnsi="Arial" w:cs="Arial"/>
          <w:color w:val="auto"/>
        </w:rPr>
        <w:t xml:space="preserve">ini tampak terlupakan dan kurang terawat dengan banyakya </w:t>
      </w:r>
      <w:r w:rsidR="00CF3C56" w:rsidRPr="00ED10EC">
        <w:rPr>
          <w:rFonts w:ascii="Arial" w:hAnsi="Arial" w:cs="Arial"/>
          <w:color w:val="auto"/>
        </w:rPr>
        <w:t>sampah yang dibuang sembarangan di sekitar lokasi serta coretan-coretan pada beberapa badan bangunan</w:t>
      </w:r>
      <w:r w:rsidRPr="00ED10EC">
        <w:rPr>
          <w:rFonts w:ascii="Arial" w:hAnsi="Arial" w:cs="Arial"/>
          <w:color w:val="auto"/>
        </w:rPr>
        <w:t>.</w:t>
      </w:r>
    </w:p>
    <w:p w:rsidR="008E0C36" w:rsidRPr="00ED10EC" w:rsidRDefault="008E0C36" w:rsidP="0028295B">
      <w:pPr>
        <w:pStyle w:val="Default"/>
        <w:spacing w:line="360" w:lineRule="auto"/>
        <w:jc w:val="both"/>
        <w:rPr>
          <w:rFonts w:ascii="Arial" w:hAnsi="Arial" w:cs="Arial"/>
          <w:color w:val="auto"/>
        </w:rPr>
      </w:pPr>
      <w:r w:rsidRPr="00ED10EC">
        <w:rPr>
          <w:rFonts w:ascii="Arial" w:hAnsi="Arial" w:cs="Arial"/>
          <w:color w:val="auto"/>
        </w:rPr>
        <w:tab/>
        <w:t xml:space="preserve">Rencana implementasi kegiatan ini diawali dengan pembuatan surat izin melakukan kegiatan yang didapat melalui kantor jurusan sejarah lengkap dengan tanda tangan ketua jurusan. Setelah itu kegiatan dilanjutkan dengan koordinasi dengan pihak pengelola bangunan terkait waktu pelaksanaan kegiatan, tempat kegiatan, dan sarana pendukung yang sekiranya dibutuhkan akan disediakan oleh pihak pengelola. Koordinasi dilakukan melalui pertemuan langsung oleh ketua pelaksana kegiatan dengan perwakilan dari pihak pengelola bangunan. </w:t>
      </w:r>
    </w:p>
    <w:p w:rsidR="008E0C36" w:rsidRPr="00ED10EC" w:rsidRDefault="008E0C36" w:rsidP="0028295B">
      <w:pPr>
        <w:pStyle w:val="Default"/>
        <w:spacing w:line="360" w:lineRule="auto"/>
        <w:jc w:val="both"/>
        <w:rPr>
          <w:rFonts w:ascii="Arial" w:hAnsi="Arial" w:cs="Arial"/>
          <w:color w:val="auto"/>
        </w:rPr>
      </w:pPr>
      <w:r w:rsidRPr="00ED10EC">
        <w:rPr>
          <w:rFonts w:ascii="Arial" w:hAnsi="Arial" w:cs="Arial"/>
          <w:color w:val="auto"/>
        </w:rPr>
        <w:tab/>
        <w:t xml:space="preserve">Adapun pelaksanaan kegiatan dilakukan </w:t>
      </w:r>
      <w:r w:rsidR="00AF46FC">
        <w:rPr>
          <w:rFonts w:ascii="Arial" w:hAnsi="Arial" w:cs="Arial"/>
          <w:color w:val="auto"/>
          <w:lang w:val="en-US"/>
        </w:rPr>
        <w:t>dua</w:t>
      </w:r>
      <w:r w:rsidRPr="00ED10EC">
        <w:rPr>
          <w:rFonts w:ascii="Arial" w:hAnsi="Arial" w:cs="Arial"/>
          <w:color w:val="auto"/>
        </w:rPr>
        <w:t xml:space="preserve"> kali, yang pertama yaitu pada tanggal 17 Maret 2019 dan yang kedua adalah tanggal 24 Maret 2019. Kegiatan dilaksanakan di situs sejarah Makam Dinger yang ber</w:t>
      </w:r>
      <w:r w:rsidR="00633582">
        <w:rPr>
          <w:rFonts w:ascii="Arial" w:hAnsi="Arial" w:cs="Arial"/>
          <w:color w:val="auto"/>
          <w:lang w:val="en-US"/>
        </w:rPr>
        <w:t xml:space="preserve">tempat </w:t>
      </w:r>
      <w:r w:rsidRPr="00ED10EC">
        <w:rPr>
          <w:rFonts w:ascii="Arial" w:hAnsi="Arial" w:cs="Arial"/>
          <w:color w:val="auto"/>
        </w:rPr>
        <w:t>di desa Tulungrejo Kecamatan Bumiaji Kota Batu. Waktu kegiatan dilaksanakan dua kali di</w:t>
      </w:r>
      <w:r w:rsidR="00D965BB">
        <w:rPr>
          <w:rFonts w:ascii="Arial" w:hAnsi="Arial" w:cs="Arial"/>
          <w:color w:val="auto"/>
          <w:lang w:val="en-US"/>
        </w:rPr>
        <w:t>sebab</w:t>
      </w:r>
      <w:r w:rsidRPr="00ED10EC">
        <w:rPr>
          <w:rFonts w:ascii="Arial" w:hAnsi="Arial" w:cs="Arial"/>
          <w:color w:val="auto"/>
        </w:rPr>
        <w:t xml:space="preserve">kan cuaca yang tidak menentu, sehingga tim </w:t>
      </w:r>
      <w:r w:rsidRPr="00ED10EC">
        <w:rPr>
          <w:rFonts w:ascii="Arial" w:hAnsi="Arial" w:cs="Arial"/>
          <w:color w:val="auto"/>
        </w:rPr>
        <w:lastRenderedPageBreak/>
        <w:t xml:space="preserve">penyelenggara menyediakan watu dua kali untuk berjaga-jaga. </w:t>
      </w:r>
    </w:p>
    <w:p w:rsidR="008E0C36" w:rsidRPr="00ED10EC" w:rsidRDefault="008E0C36" w:rsidP="0028295B">
      <w:pPr>
        <w:pStyle w:val="Default"/>
        <w:spacing w:line="360" w:lineRule="auto"/>
        <w:jc w:val="both"/>
        <w:rPr>
          <w:rFonts w:ascii="Arial" w:hAnsi="Arial" w:cs="Arial"/>
          <w:color w:val="auto"/>
        </w:rPr>
      </w:pPr>
      <w:r w:rsidRPr="00ED10EC">
        <w:rPr>
          <w:rFonts w:ascii="Arial" w:hAnsi="Arial" w:cs="Arial"/>
          <w:color w:val="auto"/>
        </w:rPr>
        <w:tab/>
        <w:t xml:space="preserve">Peserta yang berpartisipasi dalam kegiatan ini adalah lima orang mahasiswa </w:t>
      </w:r>
      <w:r w:rsidR="00AF46FC">
        <w:rPr>
          <w:rFonts w:ascii="Arial" w:hAnsi="Arial" w:cs="Arial"/>
          <w:color w:val="auto"/>
          <w:lang w:val="en-US"/>
        </w:rPr>
        <w:t xml:space="preserve">dan dosen </w:t>
      </w:r>
      <w:r w:rsidR="00AF46FC" w:rsidRPr="00ED10EC">
        <w:rPr>
          <w:rFonts w:ascii="Arial" w:hAnsi="Arial" w:cs="Arial"/>
          <w:color w:val="auto"/>
        </w:rPr>
        <w:t xml:space="preserve">Jurusan Sejarah </w:t>
      </w:r>
      <w:r w:rsidRPr="00ED10EC">
        <w:rPr>
          <w:rFonts w:ascii="Arial" w:hAnsi="Arial" w:cs="Arial"/>
          <w:color w:val="auto"/>
        </w:rPr>
        <w:t xml:space="preserve">Universitas Negeri Malang. Jumlah peserta ini dibatasi sebanyak lima orang dikarenakan pendistribusian mahasiswa untuk melakukan kegiatan pengabdian di tempat lain. Walaupun demikian kegiatan diharapkan tetap berjalan dengan </w:t>
      </w:r>
      <w:r w:rsidR="00002F4D">
        <w:rPr>
          <w:rFonts w:ascii="Arial" w:hAnsi="Arial" w:cs="Arial"/>
          <w:color w:val="auto"/>
          <w:lang w:val="en-US"/>
        </w:rPr>
        <w:t xml:space="preserve">semestinya </w:t>
      </w:r>
      <w:r w:rsidRPr="00ED10EC">
        <w:rPr>
          <w:rFonts w:ascii="Arial" w:hAnsi="Arial" w:cs="Arial"/>
          <w:color w:val="auto"/>
        </w:rPr>
        <w:t xml:space="preserve">dan sesuai dengan target yang ingin dicapai. </w:t>
      </w:r>
    </w:p>
    <w:p w:rsidR="008E0C36" w:rsidRPr="00ED10EC" w:rsidRDefault="008E0C36" w:rsidP="0028295B">
      <w:pPr>
        <w:pStyle w:val="Default"/>
        <w:spacing w:line="360" w:lineRule="auto"/>
        <w:jc w:val="both"/>
        <w:rPr>
          <w:rFonts w:ascii="Arial" w:hAnsi="Arial" w:cs="Arial"/>
          <w:color w:val="auto"/>
        </w:rPr>
      </w:pPr>
      <w:r w:rsidRPr="00ED10EC">
        <w:rPr>
          <w:rFonts w:ascii="Arial" w:hAnsi="Arial" w:cs="Arial"/>
          <w:color w:val="auto"/>
        </w:rPr>
        <w:tab/>
        <w:t xml:space="preserve">Kegiatan diawali dengan persiapan pelaksanaan kegiatan pengabdian masyarakat yang dilakukan secara menyeluruh, terutama yang menyangkut penunjang kegiatan, seperti peralatan kebersihan dan juga segala hal yang terkait kegiatan pengabdian masyarakat ini. Selanjutnya adalah tim melaksanakan kegiatan pengabdian diawali dengan kegiatan pembersihan jalan menuju lokasi yang banyak ditumbuhi rumput liar. Selanjutnya adalah dengan membersihkan tembok bangunan yang dipenuhi dengan lumut dan beberapa coretan-coretan. Kegiatan </w:t>
      </w:r>
      <w:r w:rsidRPr="00ED10EC">
        <w:rPr>
          <w:rFonts w:ascii="Arial" w:hAnsi="Arial" w:cs="Arial"/>
          <w:color w:val="auto"/>
        </w:rPr>
        <w:t xml:space="preserve">dilanjutkan dengan menyapu bagian sekitar lokasi bangunan. </w:t>
      </w:r>
    </w:p>
    <w:p w:rsidR="008E0C36" w:rsidRPr="00ED10EC" w:rsidRDefault="008E0C36" w:rsidP="0028295B">
      <w:pPr>
        <w:pStyle w:val="Default"/>
        <w:spacing w:line="360" w:lineRule="auto"/>
        <w:jc w:val="both"/>
        <w:rPr>
          <w:rFonts w:ascii="Arial" w:hAnsi="Arial" w:cs="Arial"/>
          <w:color w:val="auto"/>
        </w:rPr>
      </w:pPr>
      <w:r w:rsidRPr="00ED10EC">
        <w:rPr>
          <w:rFonts w:ascii="Arial" w:hAnsi="Arial" w:cs="Arial"/>
          <w:color w:val="auto"/>
        </w:rPr>
        <w:tab/>
        <w:t xml:space="preserve">Kegiatan selanjutnya adalah evaluasi kegiatan pengabdian masyarakat yang dilakukan dengan mewawancarai warga sekitar bangunan ataupun pengunjung yang berada di lokasi bangunan. Evaluasi meliputi perbandingan antara keadaan bangunan sebelum adanya kegiatan ini dan keadaan bangunan setelah adanya kegiatan pengabdian ini. Evaluasi bertujuan untuk mengetahui pencapaian hasil kegiatan pengabdian masyarakat; untuk mengetahui efektivitas proses kegiatan pengabdian; serta untuk mengetahui kesalahan apa yang terjadi selama kegiatan berlangsung sehingga dapat memeperbaikinya dan dapat digunakan sebagai acuan pada kegiatan selanjutnya. </w:t>
      </w:r>
    </w:p>
    <w:p w:rsidR="008E0C36" w:rsidRPr="00AF46FC" w:rsidRDefault="00002F4D" w:rsidP="0028295B">
      <w:pPr>
        <w:pStyle w:val="Default"/>
        <w:spacing w:line="360" w:lineRule="auto"/>
        <w:jc w:val="both"/>
        <w:rPr>
          <w:rFonts w:ascii="Arial" w:hAnsi="Arial" w:cs="Arial"/>
          <w:color w:val="auto"/>
        </w:rPr>
      </w:pPr>
      <w:r>
        <w:rPr>
          <w:rFonts w:ascii="Arial" w:hAnsi="Arial" w:cs="Arial"/>
          <w:color w:val="auto"/>
        </w:rPr>
        <w:tab/>
      </w:r>
      <w:r w:rsidR="008E0C36" w:rsidRPr="00AF46FC">
        <w:rPr>
          <w:rFonts w:ascii="Arial" w:hAnsi="Arial" w:cs="Arial"/>
          <w:color w:val="auto"/>
        </w:rPr>
        <w:t xml:space="preserve">Setelah diadakannya evaluasi maka puncak dari kegiatan ini adalah pengunggahan video kegiatan pengabdian masyarakat ke media sosial </w:t>
      </w:r>
      <w:r w:rsidR="008E0C36" w:rsidRPr="00AF46FC">
        <w:rPr>
          <w:rFonts w:ascii="Arial" w:hAnsi="Arial" w:cs="Arial"/>
          <w:i/>
          <w:iCs/>
          <w:color w:val="auto"/>
        </w:rPr>
        <w:t xml:space="preserve">YouTube. </w:t>
      </w:r>
      <w:r w:rsidR="008E0C36" w:rsidRPr="00AF46FC">
        <w:rPr>
          <w:rFonts w:ascii="Arial" w:hAnsi="Arial" w:cs="Arial"/>
          <w:color w:val="auto"/>
        </w:rPr>
        <w:t>Hal ini dilak</w:t>
      </w:r>
      <w:r w:rsidRPr="00AF46FC">
        <w:rPr>
          <w:rFonts w:ascii="Arial" w:hAnsi="Arial" w:cs="Arial"/>
          <w:color w:val="auto"/>
          <w:lang w:val="en-US"/>
        </w:rPr>
        <w:t>sana</w:t>
      </w:r>
      <w:r w:rsidR="008E0C36" w:rsidRPr="00AF46FC">
        <w:rPr>
          <w:rFonts w:ascii="Arial" w:hAnsi="Arial" w:cs="Arial"/>
          <w:color w:val="auto"/>
        </w:rPr>
        <w:t xml:space="preserve">kan untuk </w:t>
      </w:r>
      <w:r w:rsidRPr="00AF46FC">
        <w:rPr>
          <w:rFonts w:ascii="Arial" w:hAnsi="Arial" w:cs="Arial"/>
          <w:color w:val="auto"/>
          <w:lang w:val="en-US"/>
        </w:rPr>
        <w:t xml:space="preserve">edukasi dan </w:t>
      </w:r>
      <w:r w:rsidR="008E0C36" w:rsidRPr="00AF46FC">
        <w:rPr>
          <w:rFonts w:ascii="Arial" w:hAnsi="Arial" w:cs="Arial"/>
          <w:color w:val="auto"/>
        </w:rPr>
        <w:t xml:space="preserve">menarik minat masyarakat untuk ikut serta bersama pihak pengelola bangunan menjaga dan merawat situs sejarah Makam Dinger supaya tidak semakin buruk </w:t>
      </w:r>
      <w:r w:rsidR="008E0C36" w:rsidRPr="00AF46FC">
        <w:rPr>
          <w:rFonts w:ascii="Arial" w:hAnsi="Arial" w:cs="Arial"/>
          <w:color w:val="auto"/>
        </w:rPr>
        <w:lastRenderedPageBreak/>
        <w:t xml:space="preserve">dan terancam kehancuran akibat termakan oleh waktu. </w:t>
      </w:r>
      <w:r w:rsidR="00AF46FC" w:rsidRPr="00AF46FC">
        <w:rPr>
          <w:rFonts w:ascii="Arial" w:hAnsi="Arial" w:cs="Arial"/>
          <w:lang w:val="en-US"/>
        </w:rPr>
        <w:t xml:space="preserve">Indormasi </w:t>
      </w:r>
      <w:r w:rsidR="00AF46FC" w:rsidRPr="00AF46FC">
        <w:rPr>
          <w:rFonts w:ascii="Arial" w:hAnsi="Arial" w:cs="Arial"/>
        </w:rPr>
        <w:t xml:space="preserve">sejarah </w:t>
      </w:r>
      <w:r w:rsidR="00AF46FC" w:rsidRPr="00AF46FC">
        <w:rPr>
          <w:rFonts w:ascii="Arial" w:hAnsi="Arial" w:cs="Arial"/>
          <w:lang w:val="en-US"/>
        </w:rPr>
        <w:t xml:space="preserve">harus disampaikan dengan </w:t>
      </w:r>
      <w:r w:rsidR="00AF46FC" w:rsidRPr="00AF46FC">
        <w:rPr>
          <w:rFonts w:ascii="Arial" w:hAnsi="Arial" w:cs="Arial"/>
        </w:rPr>
        <w:t xml:space="preserve">menarik </w:t>
      </w:r>
      <w:r w:rsidR="00AF46FC" w:rsidRPr="00AF46FC">
        <w:rPr>
          <w:rFonts w:ascii="Arial" w:hAnsi="Arial" w:cs="Arial"/>
          <w:lang w:val="en-US"/>
        </w:rPr>
        <w:t xml:space="preserve">agar </w:t>
      </w:r>
      <w:r w:rsidR="00AF46FC" w:rsidRPr="00AF46FC">
        <w:rPr>
          <w:rFonts w:ascii="Arial" w:hAnsi="Arial" w:cs="Arial"/>
        </w:rPr>
        <w:t xml:space="preserve">orang-orang </w:t>
      </w:r>
      <w:r w:rsidR="00AF46FC" w:rsidRPr="00AF46FC">
        <w:rPr>
          <w:rFonts w:ascii="Arial" w:hAnsi="Arial" w:cs="Arial"/>
          <w:lang w:val="en-US"/>
        </w:rPr>
        <w:t xml:space="preserve">antusias </w:t>
      </w:r>
      <w:r w:rsidR="00AF46FC" w:rsidRPr="00AF46FC">
        <w:rPr>
          <w:rFonts w:ascii="Arial" w:hAnsi="Arial" w:cs="Arial"/>
        </w:rPr>
        <w:t>untuk belajar sejarah</w:t>
      </w:r>
      <w:r w:rsidR="00D60492">
        <w:rPr>
          <w:rFonts w:ascii="Arial" w:hAnsi="Arial" w:cs="Arial"/>
          <w:lang w:val="en-US"/>
        </w:rPr>
        <w:t xml:space="preserve"> </w:t>
      </w:r>
      <w:r w:rsidR="00535EC5">
        <w:rPr>
          <w:rFonts w:ascii="Arial" w:hAnsi="Arial" w:cs="Arial"/>
          <w:lang w:val="en-US"/>
        </w:rPr>
        <w:fldChar w:fldCharType="begin" w:fldLock="1"/>
      </w:r>
      <w:r w:rsidR="00535EC5">
        <w:rPr>
          <w:rFonts w:ascii="Arial" w:hAnsi="Arial" w:cs="Arial"/>
          <w:lang w:val="en-US"/>
        </w:rPr>
        <w:instrText>ADDIN CSL_CITATION {"citationItems":[{"id":"ITEM-1","itemData":{"DOI":"http://dx.doi.org/10.17977/um020v10i12016p089","abstract":"Sejarah pada umumnya ditulis dalam bentuk buku ilmiah yang sulit dipahami. Seiring dengan perkembangan teknologi, sejarah juga diungkap dalam bentuk buku menjadi bentuk bacaan lain seperti karya sastra sejarah, baik berupa puisi, cerpen, dan novel. Sudah bukan hal baru saat sejarah menjadi sumber ide karya sastra. Sebenarnya ada hal yang menarik dalam mengamati maraknya karya sastra berlatar sejarah. Karena karya sastra berlatar sejarah harus menggunakan riset yang mendalam untuk memperkuat suasana sejarah dalam ceritanya. Hal ini juga penting untuk memperkuat fakta sejarah sehingga latar sejarah yang digunakan dalam karya sastra tersebut valid dan tidak berdasarkan imajinasi penulis saja. Bagaimana pun juga, ini adalah karya sastra berlatar sejarah jadi perlu disusun berdasarkan kaidah penulisan sejarah.","author":[{"dropping-particle":"","family":"Khakim","given":"Moch. Nurfahrul Lukmanul","non-dropping-particle":"","parse-names":false,"suffix":""}],"container-title":"Jurnal Sejarah dan Budaya","id":"ITEM-1","issue":"1","issued":{"date-parts":[["2016"]]},"page":"89-94","title":"Telaah Penulisan Karya Sastra sebagai Refleksi Sumber Pembelajaran Sejarah","type":"article-journal","volume":"X"},"uris":["http://www.mendeley.com/documents/?uuid=da3c231d-5de2-460b-a19a-960396500d10"]}],"mendeley":{"formattedCitation":"(Khakim, 2016)","plainTextFormattedCitation":"(Khakim, 2016)","previouslyFormattedCitation":"(Khakim, 2016)"},"properties":{"noteIndex":0},"schema":"https://github.com/citation-style-language/schema/raw/master/csl-citation.json"}</w:instrText>
      </w:r>
      <w:r w:rsidR="00535EC5">
        <w:rPr>
          <w:rFonts w:ascii="Arial" w:hAnsi="Arial" w:cs="Arial"/>
          <w:lang w:val="en-US"/>
        </w:rPr>
        <w:fldChar w:fldCharType="separate"/>
      </w:r>
      <w:r w:rsidR="00535EC5" w:rsidRPr="00535EC5">
        <w:rPr>
          <w:rFonts w:ascii="Arial" w:hAnsi="Arial" w:cs="Arial"/>
          <w:noProof/>
          <w:lang w:val="en-US"/>
        </w:rPr>
        <w:t>(Khakim, 2016)</w:t>
      </w:r>
      <w:r w:rsidR="00535EC5">
        <w:rPr>
          <w:rFonts w:ascii="Arial" w:hAnsi="Arial" w:cs="Arial"/>
          <w:lang w:val="en-US"/>
        </w:rPr>
        <w:fldChar w:fldCharType="end"/>
      </w:r>
      <w:r w:rsidR="00AF46FC" w:rsidRPr="00AF46FC">
        <w:rPr>
          <w:rFonts w:ascii="Arial" w:hAnsi="Arial" w:cs="Arial"/>
        </w:rPr>
        <w:t>.</w:t>
      </w:r>
    </w:p>
    <w:p w:rsidR="008E0C36" w:rsidRPr="00ED10EC" w:rsidRDefault="008E0C36" w:rsidP="0028295B">
      <w:pPr>
        <w:pStyle w:val="Default"/>
        <w:spacing w:line="360" w:lineRule="auto"/>
        <w:jc w:val="both"/>
        <w:rPr>
          <w:rFonts w:ascii="Arial" w:hAnsi="Arial" w:cs="Arial"/>
          <w:color w:val="auto"/>
        </w:rPr>
      </w:pPr>
      <w:r w:rsidRPr="00ED10EC">
        <w:rPr>
          <w:rFonts w:ascii="Arial" w:hAnsi="Arial" w:cs="Arial"/>
          <w:color w:val="auto"/>
        </w:rPr>
        <w:tab/>
        <w:t xml:space="preserve">Salah satu indikator tercapainya tujuan dan manfaat kegiatan pengabdian masyarakat ini adalah adanya kenaikan jumlah wisatawan yang berkunjung ke situs sejarah Makam Dinger. </w:t>
      </w:r>
      <w:r w:rsidR="00D965BB">
        <w:rPr>
          <w:rFonts w:ascii="Arial" w:hAnsi="Arial" w:cs="Arial"/>
          <w:color w:val="auto"/>
          <w:lang w:val="en-US"/>
        </w:rPr>
        <w:t>M</w:t>
      </w:r>
      <w:r w:rsidRPr="00ED10EC">
        <w:rPr>
          <w:rFonts w:ascii="Arial" w:hAnsi="Arial" w:cs="Arial"/>
          <w:color w:val="auto"/>
        </w:rPr>
        <w:t>inat masyarakat sekitar untuk merawat bangunan bersejarah yang ada di daerahnya, bukan untuk dig</w:t>
      </w:r>
      <w:r w:rsidR="00D965BB">
        <w:rPr>
          <w:rFonts w:ascii="Arial" w:hAnsi="Arial" w:cs="Arial"/>
          <w:color w:val="auto"/>
          <w:lang w:val="en-US"/>
        </w:rPr>
        <w:t>u</w:t>
      </w:r>
      <w:r w:rsidRPr="00ED10EC">
        <w:rPr>
          <w:rFonts w:ascii="Arial" w:hAnsi="Arial" w:cs="Arial"/>
          <w:color w:val="auto"/>
        </w:rPr>
        <w:t xml:space="preserve">nakan sebagai tempat yang tidak seharusnya. </w:t>
      </w:r>
      <w:r w:rsidR="00700AE5">
        <w:rPr>
          <w:rFonts w:ascii="Arial" w:hAnsi="Arial" w:cs="Arial"/>
          <w:color w:val="auto"/>
          <w:lang w:val="en-US"/>
        </w:rPr>
        <w:t xml:space="preserve">Keterlibatan pemerintah dan masyarakat penting dalam menjaga situs sejarah/kawasa wisata sejarah </w:t>
      </w:r>
      <w:r w:rsidR="00700AE5">
        <w:rPr>
          <w:rFonts w:ascii="Arial" w:hAnsi="Arial" w:cs="Arial"/>
          <w:color w:val="auto"/>
          <w:lang w:val="en-US"/>
        </w:rPr>
        <w:fldChar w:fldCharType="begin" w:fldLock="1"/>
      </w:r>
      <w:r w:rsidR="00700AE5">
        <w:rPr>
          <w:rFonts w:ascii="Arial" w:hAnsi="Arial" w:cs="Arial"/>
          <w:color w:val="auto"/>
          <w:lang w:val="en-US"/>
        </w:rPr>
        <w:instrText>ADDIN CSL_CITATION {"citationItems":[{"id":"ITEM-1","itemData":{"DOI":"http://dx.doi.org/10.17977/um022v4i12019p015","abstract":"Malang City as one of the cities of cultural tourism and history in East Java has its own charm, one of which is village tourism. Village tourism with the feel of thematic cultural entertainment named Heritage Kayutangan Village has not been well managed since it was founded a year ago. This research method is qualitative with observation and interviews. Kayutangan Malang Heritage Village has a unique appeal with the classic nuances of the past. Kampung Kayutangan offers several facilities such as village lines, old house visits, photo spots, traditional game spots, past photo galleries, antique galleries and ancient culinary variety. The potential of Heritage Kayutangan Village has not been managed properly. Two historical tourism management strategies offered are setting appropriate city government policies and effective promotions to increase tourism attractiveness.","author":[{"dropping-particle":"","family":"Khakim","given":"Moch. Nurfahrul Lukmanul","non-dropping-particle":"","parse-names":false,"suffix":""},{"dropping-particle":"","family":"Ulfa","given":"Mariatul","non-dropping-particle":"","parse-names":false,"suffix":""},{"dropping-particle":"","family":"Putri","given":"Utami","non-dropping-particle":"","parse-names":false,"suffix":""},{"dropping-particle":"","family":"Budi","given":"Nur Andari","non-dropping-particle":"","parse-names":false,"suffix":""}],"container-title":"Jurnal Teori dan Praksis Pembelajaran IPS","id":"ITEM-1","issue":"1","issued":{"date-parts":[["2019"]]},"page":"15-22","title":"URGENSI PENGELOLAAN PARIWISATA KAMPUNG HERITAGE","type":"article-journal","volume":"4"},"uris":["http://www.mendeley.com/documents/?uuid=6772ee72-9fca-4057-bb41-0380db7c1b48"]}],"mendeley":{"formattedCitation":"(Khakim, Ulfa, Putri, &amp; Budi, 2019)","plainTextFormattedCitation":"(Khakim, Ulfa, Putri, &amp; Budi, 2019)"},"properties":{"noteIndex":0},"schema":"https://github.com/citation-style-language/schema/raw/master/csl-citation.json"}</w:instrText>
      </w:r>
      <w:r w:rsidR="00700AE5">
        <w:rPr>
          <w:rFonts w:ascii="Arial" w:hAnsi="Arial" w:cs="Arial"/>
          <w:color w:val="auto"/>
          <w:lang w:val="en-US"/>
        </w:rPr>
        <w:fldChar w:fldCharType="separate"/>
      </w:r>
      <w:r w:rsidR="00700AE5" w:rsidRPr="00700AE5">
        <w:rPr>
          <w:rFonts w:ascii="Arial" w:hAnsi="Arial" w:cs="Arial"/>
          <w:noProof/>
          <w:color w:val="auto"/>
          <w:lang w:val="en-US"/>
        </w:rPr>
        <w:t>(Khakim, Ulfa, Putri, &amp; Budi, 2019)</w:t>
      </w:r>
      <w:r w:rsidR="00700AE5">
        <w:rPr>
          <w:rFonts w:ascii="Arial" w:hAnsi="Arial" w:cs="Arial"/>
          <w:color w:val="auto"/>
          <w:lang w:val="en-US"/>
        </w:rPr>
        <w:fldChar w:fldCharType="end"/>
      </w:r>
      <w:r w:rsidR="00700AE5">
        <w:rPr>
          <w:rFonts w:ascii="Arial" w:hAnsi="Arial" w:cs="Arial"/>
          <w:color w:val="auto"/>
          <w:lang w:val="en-US"/>
        </w:rPr>
        <w:t xml:space="preserve">. </w:t>
      </w:r>
      <w:r w:rsidRPr="00ED10EC">
        <w:rPr>
          <w:rFonts w:ascii="Arial" w:hAnsi="Arial" w:cs="Arial"/>
          <w:color w:val="auto"/>
        </w:rPr>
        <w:t>Diharapkan dengan adanya kegiatan ini bangunan-bangunan lama yang bernasib sama seperti Makam Dinger dapat dimanfaatkan dengan baik</w:t>
      </w:r>
      <w:r w:rsidR="00700AE5">
        <w:rPr>
          <w:rFonts w:ascii="Arial" w:hAnsi="Arial" w:cs="Arial"/>
          <w:color w:val="auto"/>
          <w:lang w:val="en-US"/>
        </w:rPr>
        <w:t xml:space="preserve">. Masyarakat dan pemerintah </w:t>
      </w:r>
      <w:r w:rsidRPr="00ED10EC">
        <w:rPr>
          <w:rFonts w:ascii="Arial" w:hAnsi="Arial" w:cs="Arial"/>
          <w:color w:val="auto"/>
        </w:rPr>
        <w:t xml:space="preserve">terus </w:t>
      </w:r>
      <w:r w:rsidR="00700AE5">
        <w:rPr>
          <w:rFonts w:ascii="Arial" w:hAnsi="Arial" w:cs="Arial"/>
          <w:color w:val="auto"/>
          <w:lang w:val="en-US"/>
        </w:rPr>
        <w:t>me</w:t>
      </w:r>
      <w:r w:rsidRPr="00ED10EC">
        <w:rPr>
          <w:rFonts w:ascii="Arial" w:hAnsi="Arial" w:cs="Arial"/>
          <w:color w:val="auto"/>
        </w:rPr>
        <w:t xml:space="preserve">rawat </w:t>
      </w:r>
      <w:r w:rsidR="00700AE5">
        <w:rPr>
          <w:rFonts w:ascii="Arial" w:hAnsi="Arial" w:cs="Arial"/>
          <w:color w:val="auto"/>
          <w:lang w:val="en-US"/>
        </w:rPr>
        <w:t xml:space="preserve">makam Dinger </w:t>
      </w:r>
      <w:r w:rsidRPr="00ED10EC">
        <w:rPr>
          <w:rFonts w:ascii="Arial" w:hAnsi="Arial" w:cs="Arial"/>
          <w:color w:val="auto"/>
        </w:rPr>
        <w:t>sehingga ke</w:t>
      </w:r>
      <w:r w:rsidR="00DB7BAF">
        <w:rPr>
          <w:rFonts w:ascii="Arial" w:hAnsi="Arial" w:cs="Arial"/>
          <w:color w:val="auto"/>
          <w:lang w:val="en-US"/>
        </w:rPr>
        <w:t xml:space="preserve"> </w:t>
      </w:r>
      <w:r w:rsidRPr="00ED10EC">
        <w:rPr>
          <w:rFonts w:ascii="Arial" w:hAnsi="Arial" w:cs="Arial"/>
          <w:color w:val="auto"/>
        </w:rPr>
        <w:t>depannya bangunan bersejarah seperti ini dapat diketahui oleh para penerus bangsa.</w:t>
      </w:r>
    </w:p>
    <w:p w:rsidR="00B7160C" w:rsidRPr="00ED10EC" w:rsidRDefault="00B7160C" w:rsidP="0028295B">
      <w:pPr>
        <w:spacing w:line="360" w:lineRule="auto"/>
        <w:jc w:val="both"/>
        <w:rPr>
          <w:rFonts w:ascii="Arial" w:hAnsi="Arial" w:cs="Arial"/>
          <w:b/>
          <w:sz w:val="24"/>
          <w:szCs w:val="24"/>
        </w:rPr>
      </w:pPr>
      <w:r w:rsidRPr="00ED10EC">
        <w:rPr>
          <w:rFonts w:ascii="Arial" w:hAnsi="Arial" w:cs="Arial"/>
          <w:b/>
          <w:sz w:val="24"/>
          <w:szCs w:val="24"/>
        </w:rPr>
        <w:t>KESIMPULAN</w:t>
      </w:r>
    </w:p>
    <w:p w:rsidR="008E0C36" w:rsidRPr="00ED10EC" w:rsidRDefault="008E0C36" w:rsidP="0028295B">
      <w:pPr>
        <w:pStyle w:val="Default"/>
        <w:spacing w:line="360" w:lineRule="auto"/>
        <w:jc w:val="both"/>
        <w:rPr>
          <w:rFonts w:ascii="Arial" w:hAnsi="Arial" w:cs="Arial"/>
          <w:color w:val="auto"/>
        </w:rPr>
      </w:pPr>
      <w:r w:rsidRPr="00ED10EC">
        <w:rPr>
          <w:rFonts w:ascii="Arial" w:hAnsi="Arial" w:cs="Arial"/>
          <w:b/>
          <w:color w:val="auto"/>
        </w:rPr>
        <w:tab/>
      </w:r>
      <w:r w:rsidRPr="00ED10EC">
        <w:rPr>
          <w:rFonts w:ascii="Arial" w:hAnsi="Arial" w:cs="Arial"/>
          <w:color w:val="auto"/>
        </w:rPr>
        <w:t xml:space="preserve">Kegiatan pengabdian masyarakat dilaksanakan di sebuah </w:t>
      </w:r>
      <w:r w:rsidRPr="00ED10EC">
        <w:rPr>
          <w:rFonts w:ascii="Arial" w:hAnsi="Arial" w:cs="Arial"/>
          <w:color w:val="auto"/>
        </w:rPr>
        <w:t>situs bangunan bersejarah masa kolonial yaitu Makam Dinger, ber</w:t>
      </w:r>
      <w:r w:rsidR="00002F4D">
        <w:rPr>
          <w:rFonts w:ascii="Arial" w:hAnsi="Arial" w:cs="Arial"/>
          <w:color w:val="auto"/>
          <w:lang w:val="en-US"/>
        </w:rPr>
        <w:t>tempat</w:t>
      </w:r>
      <w:r w:rsidRPr="00ED10EC">
        <w:rPr>
          <w:rFonts w:ascii="Arial" w:hAnsi="Arial" w:cs="Arial"/>
          <w:color w:val="auto"/>
        </w:rPr>
        <w:t xml:space="preserve"> di desa Tulungrejo Kecamatan Bumiaji Kota Batu. Bangunan ini dahulunya adalah makam milik keluarga Dinger, didalamnya tersimpan peti mati Graaf J. Dinger dan istrinya; seorang hartawan Belanda yang sangat berpengaruh pada masanya. Pemilihan tempat didasarkan pada kepeduliaan dan kehawatiran anggota tim akan situs sejarah yang terlupakan sehingga keadaannya pun sudah memprihatinkan, bahkan tak banyak orang mengetahuinya. Bangunan yang dahulunya elok nan indah dengan jembatan yang mengantarkan ke bangunan utama serta di</w:t>
      </w:r>
      <w:r w:rsidR="00D965BB">
        <w:rPr>
          <w:rFonts w:ascii="Arial" w:hAnsi="Arial" w:cs="Arial"/>
          <w:color w:val="auto"/>
          <w:lang w:val="en-US"/>
        </w:rPr>
        <w:t xml:space="preserve"> </w:t>
      </w:r>
      <w:r w:rsidRPr="00ED10EC">
        <w:rPr>
          <w:rFonts w:ascii="Arial" w:hAnsi="Arial" w:cs="Arial"/>
          <w:color w:val="auto"/>
        </w:rPr>
        <w:t xml:space="preserve">bawahnya terdapat kolam yang mengelilinya, meskipun saat ini sudah tertutup dan tidak lagi dapat dijumpai. </w:t>
      </w:r>
    </w:p>
    <w:p w:rsidR="0028295B" w:rsidRPr="00ED10EC" w:rsidRDefault="008E0C36" w:rsidP="0028295B">
      <w:pPr>
        <w:spacing w:line="360" w:lineRule="auto"/>
        <w:jc w:val="both"/>
        <w:rPr>
          <w:rFonts w:ascii="Arial" w:hAnsi="Arial" w:cs="Arial"/>
          <w:sz w:val="24"/>
          <w:szCs w:val="24"/>
        </w:rPr>
      </w:pPr>
      <w:r w:rsidRPr="00ED10EC">
        <w:rPr>
          <w:rFonts w:ascii="Arial" w:hAnsi="Arial" w:cs="Arial"/>
          <w:sz w:val="24"/>
          <w:szCs w:val="24"/>
        </w:rPr>
        <w:tab/>
        <w:t xml:space="preserve">Bila berkunjung ke Makam Dinger saat ini, hanya didapati bangunan yang tak terawat, ditumbuhi rumput-rumput liar dan sampah berserakan dimana-mana. Badan bangunan yang dipenuhi dengan coret-coretan dan lumut menambah kesan tak terurus pada bangunan. Keindahannya luntur </w:t>
      </w:r>
      <w:r w:rsidRPr="00ED10EC">
        <w:rPr>
          <w:rFonts w:ascii="Arial" w:hAnsi="Arial" w:cs="Arial"/>
          <w:sz w:val="24"/>
          <w:szCs w:val="24"/>
        </w:rPr>
        <w:lastRenderedPageBreak/>
        <w:t xml:space="preserve">seakan-akan bangunan yang hilang identitasnya. Melihat kondisi tersebut, anggota tim tergerak untuk melaksanakan kegiatan pengabdian masyarakat sesuai dengan tahapan rancangan kegiatan yang telah ditentukan mulai dari tahap awal </w:t>
      </w:r>
      <w:r w:rsidR="00002F4D">
        <w:rPr>
          <w:rFonts w:ascii="Arial" w:hAnsi="Arial" w:cs="Arial"/>
          <w:sz w:val="24"/>
          <w:szCs w:val="24"/>
          <w:lang w:val="en-US"/>
        </w:rPr>
        <w:t xml:space="preserve">sampai </w:t>
      </w:r>
      <w:r w:rsidRPr="00ED10EC">
        <w:rPr>
          <w:rFonts w:ascii="Arial" w:hAnsi="Arial" w:cs="Arial"/>
          <w:sz w:val="24"/>
          <w:szCs w:val="24"/>
        </w:rPr>
        <w:t>tahap akhir yaitu evaluasi kegiatan. Dibentuk pula susunan tim agar setiap anggota dapat bekerja sesuai tugas dan kewajiban dengan sebaik-baiknya</w:t>
      </w:r>
      <w:r w:rsidR="00002F4D">
        <w:rPr>
          <w:rFonts w:ascii="Arial" w:hAnsi="Arial" w:cs="Arial"/>
          <w:sz w:val="24"/>
          <w:szCs w:val="24"/>
          <w:lang w:val="en-US"/>
        </w:rPr>
        <w:t>. S</w:t>
      </w:r>
      <w:r w:rsidRPr="00ED10EC">
        <w:rPr>
          <w:rFonts w:ascii="Arial" w:hAnsi="Arial" w:cs="Arial"/>
          <w:sz w:val="24"/>
          <w:szCs w:val="24"/>
        </w:rPr>
        <w:t xml:space="preserve">asaran dan tujuan kegiatan ini dapat tercapai dengan maksimal serta membawa manfaat baik bagi anggota tim dan tentunya kepada warga sekitar. Dengan memanfaatkan media sosial </w:t>
      </w:r>
      <w:r w:rsidRPr="00ED10EC">
        <w:rPr>
          <w:rFonts w:ascii="Arial" w:hAnsi="Arial" w:cs="Arial"/>
          <w:i/>
          <w:iCs/>
          <w:sz w:val="24"/>
          <w:szCs w:val="24"/>
        </w:rPr>
        <w:t>YouTube</w:t>
      </w:r>
      <w:r w:rsidRPr="00ED10EC">
        <w:rPr>
          <w:rFonts w:ascii="Arial" w:hAnsi="Arial" w:cs="Arial"/>
          <w:sz w:val="24"/>
          <w:szCs w:val="24"/>
        </w:rPr>
        <w:t>, anggota tim bermaksud mengenalkan situs sejarah Makam Dinger dan mengingatkan pentingnya menjaga aset-aset sejarah di sekitar kita agar tidak punah karena ketidakpedulian dan rasa acuh tak acuh masyarakatnya sendiri.</w:t>
      </w:r>
    </w:p>
    <w:p w:rsidR="00B7160C" w:rsidRPr="00ED10EC" w:rsidRDefault="00B7160C" w:rsidP="0028295B">
      <w:pPr>
        <w:spacing w:line="360" w:lineRule="auto"/>
        <w:jc w:val="both"/>
        <w:rPr>
          <w:rFonts w:ascii="Arial" w:hAnsi="Arial" w:cs="Arial"/>
          <w:b/>
          <w:sz w:val="24"/>
          <w:szCs w:val="24"/>
        </w:rPr>
      </w:pPr>
      <w:r w:rsidRPr="00ED10EC">
        <w:rPr>
          <w:rFonts w:ascii="Arial" w:hAnsi="Arial" w:cs="Arial"/>
          <w:b/>
          <w:sz w:val="24"/>
          <w:szCs w:val="24"/>
        </w:rPr>
        <w:t>UCAPAN TERIMA KASIH</w:t>
      </w:r>
    </w:p>
    <w:p w:rsidR="00B7160C" w:rsidRPr="00ED10EC" w:rsidRDefault="008E0C36" w:rsidP="0028295B">
      <w:pPr>
        <w:spacing w:line="360" w:lineRule="auto"/>
        <w:jc w:val="both"/>
        <w:rPr>
          <w:rFonts w:ascii="Arial" w:hAnsi="Arial" w:cs="Arial"/>
          <w:sz w:val="24"/>
          <w:szCs w:val="24"/>
        </w:rPr>
      </w:pPr>
      <w:r w:rsidRPr="00ED10EC">
        <w:rPr>
          <w:rFonts w:ascii="Arial" w:hAnsi="Arial" w:cs="Arial"/>
          <w:b/>
          <w:sz w:val="24"/>
          <w:szCs w:val="24"/>
        </w:rPr>
        <w:tab/>
      </w:r>
      <w:r w:rsidR="00FA23C4" w:rsidRPr="00ED10EC">
        <w:rPr>
          <w:rFonts w:ascii="Arial" w:hAnsi="Arial" w:cs="Arial"/>
          <w:sz w:val="24"/>
          <w:szCs w:val="24"/>
        </w:rPr>
        <w:t xml:space="preserve">Ucapan terima kasih </w:t>
      </w:r>
      <w:r w:rsidR="00857B01" w:rsidRPr="00ED10EC">
        <w:rPr>
          <w:rFonts w:ascii="Arial" w:hAnsi="Arial" w:cs="Arial"/>
          <w:sz w:val="24"/>
          <w:szCs w:val="24"/>
        </w:rPr>
        <w:t xml:space="preserve">penulis sampaikan kepada Fakultas Ilmu Sosial (FIS) Universitas Negeri Malang yang telah mempermudah jalannya proses kegiatan praksis sosial penulis yang dilaksanakan di </w:t>
      </w:r>
      <w:r w:rsidR="00857B01" w:rsidRPr="00ED10EC">
        <w:rPr>
          <w:rFonts w:ascii="Arial" w:hAnsi="Arial" w:cs="Arial"/>
          <w:sz w:val="24"/>
          <w:szCs w:val="24"/>
        </w:rPr>
        <w:t xml:space="preserve">Situs Sejarah Makam Dinger di Desa Tulungrejo Kecamatan Bumiaji Kota Batu. Penulis juga menyampaikan terima kasih kepada pihak-pihak yang mendukung kegiatan praksis sosial ini, yaitu </w:t>
      </w:r>
      <w:r w:rsidR="00002F4D">
        <w:rPr>
          <w:rFonts w:ascii="Arial" w:hAnsi="Arial" w:cs="Arial"/>
          <w:sz w:val="24"/>
          <w:szCs w:val="24"/>
          <w:lang w:val="en-US"/>
        </w:rPr>
        <w:t>B</w:t>
      </w:r>
      <w:r w:rsidR="00857B01" w:rsidRPr="00ED10EC">
        <w:rPr>
          <w:rFonts w:ascii="Arial" w:hAnsi="Arial" w:cs="Arial"/>
          <w:sz w:val="24"/>
          <w:szCs w:val="24"/>
        </w:rPr>
        <w:t>apak Moch. Nurfahrul Lukmanul Khakim selaku dosen pembimbing matakuliah Praksis Sosial, Jurusan Sejarah FIS UM, Desa Tulungrejo, Ibu Prapti selaku Ketua RT di kawasan Makam Dinger, Karang Taruna Desa Tulungrejo, serta teman-teman Offering C yang telah membantu kelancaran kegiatan praksis sosial ini</w:t>
      </w:r>
    </w:p>
    <w:sdt>
      <w:sdtPr>
        <w:rPr>
          <w:rFonts w:ascii="Arial" w:eastAsiaTheme="minorEastAsia" w:hAnsi="Arial" w:cs="Arial"/>
          <w:color w:val="auto"/>
          <w:sz w:val="24"/>
          <w:szCs w:val="24"/>
          <w:lang w:val="id-ID" w:eastAsia="ko-KR"/>
        </w:rPr>
        <w:id w:val="181487455"/>
        <w:docPartObj>
          <w:docPartGallery w:val="Bibliographies"/>
          <w:docPartUnique/>
        </w:docPartObj>
      </w:sdtPr>
      <w:sdtEndPr/>
      <w:sdtContent>
        <w:p w:rsidR="0028295B" w:rsidRPr="00ED10EC" w:rsidRDefault="0028295B" w:rsidP="0028295B">
          <w:pPr>
            <w:pStyle w:val="Judul1"/>
            <w:spacing w:line="360" w:lineRule="auto"/>
            <w:rPr>
              <w:rFonts w:ascii="Arial" w:hAnsi="Arial" w:cs="Arial"/>
              <w:b/>
              <w:color w:val="auto"/>
              <w:sz w:val="24"/>
              <w:szCs w:val="24"/>
              <w:lang w:val="id-ID"/>
            </w:rPr>
          </w:pPr>
          <w:r w:rsidRPr="00ED10EC">
            <w:rPr>
              <w:rFonts w:ascii="Arial" w:hAnsi="Arial" w:cs="Arial"/>
              <w:b/>
              <w:color w:val="auto"/>
              <w:sz w:val="24"/>
              <w:szCs w:val="24"/>
              <w:lang w:val="id-ID"/>
            </w:rPr>
            <w:t>DAFTAR RUJUKAN</w:t>
          </w:r>
        </w:p>
        <w:bookmarkStart w:id="0" w:name="_GoBack" w:displacedByCustomXml="next"/>
        <w:sdt>
          <w:sdtPr>
            <w:rPr>
              <w:rFonts w:ascii="Arial" w:hAnsi="Arial" w:cs="Arial"/>
              <w:sz w:val="24"/>
              <w:szCs w:val="24"/>
            </w:rPr>
            <w:id w:val="111145805"/>
            <w:bibliography/>
          </w:sdtPr>
          <w:sdtEndPr/>
          <w:sdtContent>
            <w:p w:rsidR="0028295B" w:rsidRPr="00ED10EC" w:rsidRDefault="0028295B" w:rsidP="0028295B">
              <w:pPr>
                <w:pStyle w:val="Bibliografi"/>
                <w:spacing w:line="360" w:lineRule="auto"/>
                <w:ind w:left="720" w:hanging="720"/>
                <w:rPr>
                  <w:rFonts w:ascii="Arial" w:hAnsi="Arial" w:cs="Arial"/>
                  <w:noProof/>
                  <w:sz w:val="24"/>
                  <w:szCs w:val="24"/>
                  <w:lang w:val="en-US"/>
                </w:rPr>
              </w:pPr>
              <w:r w:rsidRPr="00ED10EC">
                <w:rPr>
                  <w:rFonts w:ascii="Arial" w:hAnsi="Arial" w:cs="Arial"/>
                  <w:sz w:val="24"/>
                  <w:szCs w:val="24"/>
                </w:rPr>
                <w:fldChar w:fldCharType="begin"/>
              </w:r>
              <w:r w:rsidRPr="00C92690">
                <w:rPr>
                  <w:rFonts w:ascii="Arial" w:hAnsi="Arial" w:cs="Arial"/>
                  <w:sz w:val="24"/>
                  <w:szCs w:val="24"/>
                </w:rPr>
                <w:instrText xml:space="preserve"> BIBLIOGRAPHY </w:instrText>
              </w:r>
              <w:r w:rsidRPr="00ED10EC">
                <w:rPr>
                  <w:rFonts w:ascii="Arial" w:hAnsi="Arial" w:cs="Arial"/>
                  <w:sz w:val="24"/>
                  <w:szCs w:val="24"/>
                </w:rPr>
                <w:fldChar w:fldCharType="separate"/>
              </w:r>
              <w:r w:rsidRPr="00ED10EC">
                <w:rPr>
                  <w:rFonts w:ascii="Arial" w:hAnsi="Arial" w:cs="Arial"/>
                  <w:noProof/>
                  <w:sz w:val="24"/>
                  <w:szCs w:val="24"/>
                  <w:lang w:val="en-US"/>
                </w:rPr>
                <w:t xml:space="preserve">Buhungo, R. A. (2012). Faktor perilaku Kesehatan Masyarakat dan Kondisi Lingkungan Rumah Dengan Kejadian Malaria Vol 5 No. 2. </w:t>
              </w:r>
              <w:r w:rsidRPr="00ED10EC">
                <w:rPr>
                  <w:rFonts w:ascii="Arial" w:hAnsi="Arial" w:cs="Arial"/>
                  <w:i/>
                  <w:iCs/>
                  <w:noProof/>
                  <w:sz w:val="24"/>
                  <w:szCs w:val="24"/>
                  <w:lang w:val="en-US"/>
                </w:rPr>
                <w:t>Jurnal Health adn Sport</w:t>
              </w:r>
              <w:r w:rsidRPr="00ED10EC">
                <w:rPr>
                  <w:rFonts w:ascii="Arial" w:hAnsi="Arial" w:cs="Arial"/>
                  <w:noProof/>
                  <w:sz w:val="24"/>
                  <w:szCs w:val="24"/>
                  <w:lang w:val="en-US"/>
                </w:rPr>
                <w:t>.</w:t>
              </w:r>
            </w:p>
            <w:p w:rsidR="0028295B" w:rsidRDefault="0028295B" w:rsidP="0028295B">
              <w:pPr>
                <w:pStyle w:val="Bibliografi"/>
                <w:spacing w:line="360" w:lineRule="auto"/>
                <w:ind w:left="720" w:hanging="720"/>
                <w:rPr>
                  <w:rFonts w:ascii="Arial" w:hAnsi="Arial" w:cs="Arial"/>
                  <w:noProof/>
                  <w:sz w:val="24"/>
                  <w:szCs w:val="24"/>
                  <w:lang w:val="en-US"/>
                </w:rPr>
              </w:pPr>
              <w:r w:rsidRPr="00ED10EC">
                <w:rPr>
                  <w:rFonts w:ascii="Arial" w:hAnsi="Arial" w:cs="Arial"/>
                  <w:noProof/>
                  <w:sz w:val="24"/>
                  <w:szCs w:val="24"/>
                  <w:lang w:val="en-US"/>
                </w:rPr>
                <w:t xml:space="preserve">Gustria, D. D., &amp; Supriono. (2018). Analisis Potensi Situs Peninggalan Makam Dinger Sebagai WIsata Budaya di Kota Batu. </w:t>
              </w:r>
              <w:r w:rsidRPr="00ED10EC">
                <w:rPr>
                  <w:rFonts w:ascii="Arial" w:hAnsi="Arial" w:cs="Arial"/>
                  <w:i/>
                  <w:iCs/>
                  <w:noProof/>
                  <w:sz w:val="24"/>
                  <w:szCs w:val="24"/>
                  <w:lang w:val="en-US"/>
                </w:rPr>
                <w:t>Jurnal Administrasi Bisnis (JAB)</w:t>
              </w:r>
              <w:r w:rsidRPr="00ED10EC">
                <w:rPr>
                  <w:rFonts w:ascii="Arial" w:hAnsi="Arial" w:cs="Arial"/>
                  <w:noProof/>
                  <w:sz w:val="24"/>
                  <w:szCs w:val="24"/>
                  <w:lang w:val="en-US"/>
                </w:rPr>
                <w:t>, 66-74.</w:t>
              </w:r>
            </w:p>
            <w:p w:rsidR="00B06AC0" w:rsidRPr="00ED10EC" w:rsidRDefault="00B06AC0" w:rsidP="00B06AC0">
              <w:pPr>
                <w:pStyle w:val="Bibliografi"/>
                <w:spacing w:line="360" w:lineRule="auto"/>
                <w:ind w:left="720" w:hanging="720"/>
                <w:rPr>
                  <w:rFonts w:ascii="Arial" w:hAnsi="Arial" w:cs="Arial"/>
                  <w:noProof/>
                  <w:sz w:val="24"/>
                  <w:szCs w:val="24"/>
                </w:rPr>
              </w:pPr>
              <w:r w:rsidRPr="00ED10EC">
                <w:rPr>
                  <w:rFonts w:ascii="Arial" w:hAnsi="Arial" w:cs="Arial"/>
                  <w:noProof/>
                  <w:sz w:val="24"/>
                  <w:szCs w:val="24"/>
                  <w:lang w:val="en-US"/>
                </w:rPr>
                <w:t xml:space="preserve">Juniawandahlan. (2017, Januari 31). </w:t>
              </w:r>
              <w:r w:rsidRPr="00ED10EC">
                <w:rPr>
                  <w:rFonts w:ascii="Arial" w:hAnsi="Arial" w:cs="Arial"/>
                  <w:i/>
                  <w:iCs/>
                  <w:noProof/>
                  <w:sz w:val="24"/>
                  <w:szCs w:val="24"/>
                  <w:lang w:val="en-US"/>
                </w:rPr>
                <w:t xml:space="preserve">Menjaga, Merawat, dan </w:t>
              </w:r>
              <w:r w:rsidRPr="00ED10EC">
                <w:rPr>
                  <w:rFonts w:ascii="Arial" w:hAnsi="Arial" w:cs="Arial"/>
                  <w:i/>
                  <w:iCs/>
                  <w:noProof/>
                  <w:sz w:val="24"/>
                  <w:szCs w:val="24"/>
                  <w:lang w:val="en-US"/>
                </w:rPr>
                <w:lastRenderedPageBreak/>
                <w:t>Melestarikan Peninggalan Sejarah</w:t>
              </w:r>
              <w:r w:rsidRPr="00ED10EC">
                <w:rPr>
                  <w:rFonts w:ascii="Arial" w:hAnsi="Arial" w:cs="Arial"/>
                  <w:noProof/>
                  <w:sz w:val="24"/>
                  <w:szCs w:val="24"/>
                </w:rPr>
                <w:t>, (Online), (</w:t>
              </w:r>
              <w:r w:rsidRPr="00ED10EC">
                <w:rPr>
                  <w:rFonts w:ascii="Arial" w:hAnsi="Arial" w:cs="Arial"/>
                  <w:noProof/>
                  <w:sz w:val="24"/>
                  <w:szCs w:val="24"/>
                  <w:lang w:val="en-US"/>
                </w:rPr>
                <w:t>https://kebudayaan.kemdikbud.go.id/mkn/menjaga-merawat-dan-melestarikan-peninggalan-sejarah/</w:t>
              </w:r>
              <w:r w:rsidRPr="00ED10EC">
                <w:rPr>
                  <w:rFonts w:ascii="Arial" w:hAnsi="Arial" w:cs="Arial"/>
                  <w:noProof/>
                  <w:sz w:val="24"/>
                  <w:szCs w:val="24"/>
                </w:rPr>
                <w:t>), diakses pada 27 Februari 2019</w:t>
              </w:r>
            </w:p>
            <w:p w:rsidR="00B06AC0" w:rsidRPr="00B06AC0" w:rsidRDefault="00B06AC0" w:rsidP="00B06AC0">
              <w:pPr>
                <w:rPr>
                  <w:lang w:val="en-US"/>
                </w:rPr>
              </w:pPr>
            </w:p>
            <w:p w:rsidR="00700AE5" w:rsidRPr="00700AE5" w:rsidRDefault="00535EC5" w:rsidP="00700AE5">
              <w:pPr>
                <w:widowControl w:val="0"/>
                <w:autoSpaceDE w:val="0"/>
                <w:autoSpaceDN w:val="0"/>
                <w:adjustRightInd w:val="0"/>
                <w:spacing w:line="240" w:lineRule="auto"/>
                <w:ind w:left="480" w:hanging="480"/>
                <w:rPr>
                  <w:rFonts w:ascii="Arial" w:hAnsi="Arial" w:cs="Arial"/>
                  <w:noProof/>
                  <w:sz w:val="24"/>
                </w:rPr>
              </w:pPr>
              <w:r w:rsidRPr="00535EC5">
                <w:rPr>
                  <w:rFonts w:ascii="Arial" w:hAnsi="Arial" w:cs="Arial"/>
                  <w:sz w:val="24"/>
                  <w:szCs w:val="24"/>
                  <w:lang w:val="en-US"/>
                </w:rPr>
                <w:fldChar w:fldCharType="begin" w:fldLock="1"/>
              </w:r>
              <w:r w:rsidRPr="00535EC5">
                <w:rPr>
                  <w:rFonts w:ascii="Arial" w:hAnsi="Arial" w:cs="Arial"/>
                  <w:sz w:val="24"/>
                  <w:szCs w:val="24"/>
                  <w:lang w:val="en-US"/>
                </w:rPr>
                <w:instrText xml:space="preserve">ADDIN Mendeley Bibliography CSL_BIBLIOGRAPHY </w:instrText>
              </w:r>
              <w:r w:rsidRPr="00535EC5">
                <w:rPr>
                  <w:rFonts w:ascii="Arial" w:hAnsi="Arial" w:cs="Arial"/>
                  <w:sz w:val="24"/>
                  <w:szCs w:val="24"/>
                  <w:lang w:val="en-US"/>
                </w:rPr>
                <w:fldChar w:fldCharType="separate"/>
              </w:r>
              <w:r w:rsidR="00700AE5" w:rsidRPr="00700AE5">
                <w:rPr>
                  <w:rFonts w:ascii="Arial" w:hAnsi="Arial" w:cs="Arial"/>
                  <w:noProof/>
                  <w:sz w:val="24"/>
                </w:rPr>
                <w:t xml:space="preserve">Khakim, M. N. L. (2016). Telaah Penulisan Karya Sastra sebagai Refleksi Sumber Pembelajaran Sejarah. </w:t>
              </w:r>
              <w:r w:rsidR="00700AE5" w:rsidRPr="00700AE5">
                <w:rPr>
                  <w:rFonts w:ascii="Arial" w:hAnsi="Arial" w:cs="Arial"/>
                  <w:i/>
                  <w:iCs/>
                  <w:noProof/>
                  <w:sz w:val="24"/>
                </w:rPr>
                <w:t>Jurnal Sejarah Dan Budaya</w:t>
              </w:r>
              <w:r w:rsidR="00700AE5" w:rsidRPr="00700AE5">
                <w:rPr>
                  <w:rFonts w:ascii="Arial" w:hAnsi="Arial" w:cs="Arial"/>
                  <w:noProof/>
                  <w:sz w:val="24"/>
                </w:rPr>
                <w:t xml:space="preserve">, </w:t>
              </w:r>
              <w:r w:rsidR="00700AE5" w:rsidRPr="00700AE5">
                <w:rPr>
                  <w:rFonts w:ascii="Arial" w:hAnsi="Arial" w:cs="Arial"/>
                  <w:i/>
                  <w:iCs/>
                  <w:noProof/>
                  <w:sz w:val="24"/>
                </w:rPr>
                <w:t>X</w:t>
              </w:r>
              <w:r w:rsidR="00700AE5" w:rsidRPr="00700AE5">
                <w:rPr>
                  <w:rFonts w:ascii="Arial" w:hAnsi="Arial" w:cs="Arial"/>
                  <w:noProof/>
                  <w:sz w:val="24"/>
                </w:rPr>
                <w:t>(1), 89–94. https://doi.org/http://dx.doi.org/10.17977/um020v10i12016p089</w:t>
              </w:r>
            </w:p>
            <w:p w:rsidR="00700AE5" w:rsidRPr="00700AE5" w:rsidRDefault="00700AE5" w:rsidP="00700AE5">
              <w:pPr>
                <w:widowControl w:val="0"/>
                <w:autoSpaceDE w:val="0"/>
                <w:autoSpaceDN w:val="0"/>
                <w:adjustRightInd w:val="0"/>
                <w:spacing w:line="240" w:lineRule="auto"/>
                <w:ind w:left="480" w:hanging="480"/>
                <w:rPr>
                  <w:rFonts w:ascii="Arial" w:hAnsi="Arial" w:cs="Arial"/>
                  <w:noProof/>
                  <w:sz w:val="24"/>
                </w:rPr>
              </w:pPr>
              <w:r w:rsidRPr="00700AE5">
                <w:rPr>
                  <w:rFonts w:ascii="Arial" w:hAnsi="Arial" w:cs="Arial"/>
                  <w:noProof/>
                  <w:sz w:val="24"/>
                </w:rPr>
                <w:t xml:space="preserve">Khakim, M. N. L., Ulfa, M., Putri, U., &amp; Budi, N. A. (2019). URGENSI PENGELOLAAN PARIWISATA KAMPUNG HERITAGE. </w:t>
              </w:r>
              <w:r w:rsidRPr="00700AE5">
                <w:rPr>
                  <w:rFonts w:ascii="Arial" w:hAnsi="Arial" w:cs="Arial"/>
                  <w:i/>
                  <w:iCs/>
                  <w:noProof/>
                  <w:sz w:val="24"/>
                </w:rPr>
                <w:t>Jurnal Teori Dan Praksis Pembelajaran IPS</w:t>
              </w:r>
              <w:r w:rsidRPr="00700AE5">
                <w:rPr>
                  <w:rFonts w:ascii="Arial" w:hAnsi="Arial" w:cs="Arial"/>
                  <w:noProof/>
                  <w:sz w:val="24"/>
                </w:rPr>
                <w:t xml:space="preserve">, </w:t>
              </w:r>
              <w:r w:rsidRPr="00700AE5">
                <w:rPr>
                  <w:rFonts w:ascii="Arial" w:hAnsi="Arial" w:cs="Arial"/>
                  <w:i/>
                  <w:iCs/>
                  <w:noProof/>
                  <w:sz w:val="24"/>
                </w:rPr>
                <w:t>4</w:t>
              </w:r>
              <w:r w:rsidRPr="00700AE5">
                <w:rPr>
                  <w:rFonts w:ascii="Arial" w:hAnsi="Arial" w:cs="Arial"/>
                  <w:noProof/>
                  <w:sz w:val="24"/>
                </w:rPr>
                <w:t>(1), 15–22. https://doi.org/http://dx.doi.org/10.17977/um022v4i12019p015</w:t>
              </w:r>
            </w:p>
            <w:p w:rsidR="00535EC5" w:rsidRPr="00535EC5" w:rsidRDefault="00535EC5" w:rsidP="00700AE5">
              <w:pPr>
                <w:widowControl w:val="0"/>
                <w:autoSpaceDE w:val="0"/>
                <w:autoSpaceDN w:val="0"/>
                <w:adjustRightInd w:val="0"/>
                <w:spacing w:line="240" w:lineRule="auto"/>
                <w:ind w:left="480" w:hanging="480"/>
                <w:rPr>
                  <w:lang w:val="en-US"/>
                </w:rPr>
              </w:pPr>
              <w:r w:rsidRPr="00535EC5">
                <w:rPr>
                  <w:rFonts w:ascii="Arial" w:hAnsi="Arial" w:cs="Arial"/>
                  <w:sz w:val="24"/>
                  <w:szCs w:val="24"/>
                  <w:lang w:val="en-US"/>
                </w:rPr>
                <w:fldChar w:fldCharType="end"/>
              </w:r>
            </w:p>
            <w:p w:rsidR="0028295B" w:rsidRDefault="0028295B" w:rsidP="0028295B">
              <w:pPr>
                <w:pStyle w:val="Bibliografi"/>
                <w:spacing w:line="360" w:lineRule="auto"/>
                <w:ind w:left="720" w:hanging="720"/>
                <w:rPr>
                  <w:rFonts w:ascii="Arial" w:hAnsi="Arial" w:cs="Arial"/>
                  <w:noProof/>
                  <w:sz w:val="24"/>
                  <w:szCs w:val="24"/>
                </w:rPr>
              </w:pPr>
              <w:r w:rsidRPr="00ED10EC">
                <w:rPr>
                  <w:rFonts w:ascii="Arial" w:hAnsi="Arial" w:cs="Arial"/>
                  <w:noProof/>
                  <w:sz w:val="24"/>
                  <w:szCs w:val="24"/>
                  <w:lang w:val="en-US"/>
                </w:rPr>
                <w:t xml:space="preserve">Permana, R. W. (2016, November 17). </w:t>
              </w:r>
              <w:r w:rsidRPr="00ED10EC">
                <w:rPr>
                  <w:rFonts w:ascii="Arial" w:hAnsi="Arial" w:cs="Arial"/>
                  <w:i/>
                  <w:iCs/>
                  <w:noProof/>
                  <w:sz w:val="24"/>
                  <w:szCs w:val="24"/>
                  <w:lang w:val="en-US"/>
                </w:rPr>
                <w:t>Makam DInger, kuburan tak bertuan peninggalan meneer Belanda</w:t>
              </w:r>
              <w:r w:rsidRPr="00ED10EC">
                <w:rPr>
                  <w:rFonts w:ascii="Arial" w:hAnsi="Arial" w:cs="Arial"/>
                  <w:noProof/>
                  <w:sz w:val="24"/>
                  <w:szCs w:val="24"/>
                </w:rPr>
                <w:t>, (Online), (</w:t>
              </w:r>
              <w:r w:rsidRPr="00ED10EC">
                <w:rPr>
                  <w:rFonts w:ascii="Arial" w:hAnsi="Arial" w:cs="Arial"/>
                  <w:noProof/>
                  <w:sz w:val="24"/>
                  <w:szCs w:val="24"/>
                  <w:lang w:val="en-US"/>
                </w:rPr>
                <w:t>https://m.merdeka.com/malang/pariwisata/makam-dinger-kuburan-tak-bertuan-peninggalan-meneer-belanda-161116d.html</w:t>
              </w:r>
              <w:r w:rsidRPr="00ED10EC">
                <w:rPr>
                  <w:rFonts w:ascii="Arial" w:hAnsi="Arial" w:cs="Arial"/>
                  <w:noProof/>
                  <w:sz w:val="24"/>
                  <w:szCs w:val="24"/>
                </w:rPr>
                <w:t>) diakses pada 27 Februari 2019</w:t>
              </w:r>
            </w:p>
            <w:p w:rsidR="00B06AC0" w:rsidRPr="00B06AC0" w:rsidRDefault="00B06AC0" w:rsidP="00B06AC0">
              <w:pPr>
                <w:ind w:left="709" w:hanging="709"/>
                <w:rPr>
                  <w:rFonts w:ascii="Arial" w:hAnsi="Arial" w:cs="Arial"/>
                  <w:sz w:val="24"/>
                  <w:szCs w:val="24"/>
                  <w:lang w:val="en-US"/>
                </w:rPr>
              </w:pPr>
              <w:r w:rsidRPr="00B06AC0">
                <w:rPr>
                  <w:rFonts w:ascii="Arial" w:hAnsi="Arial" w:cs="Arial"/>
                  <w:sz w:val="24"/>
                  <w:szCs w:val="24"/>
                  <w:lang w:val="en-US"/>
                </w:rPr>
                <w:t xml:space="preserve">Ricklefs, M. C. 2008. </w:t>
              </w:r>
              <w:r w:rsidRPr="00B06AC0">
                <w:rPr>
                  <w:rFonts w:ascii="Arial" w:hAnsi="Arial" w:cs="Arial"/>
                  <w:i/>
                  <w:iCs/>
                  <w:sz w:val="24"/>
                  <w:szCs w:val="24"/>
                  <w:lang w:val="en-US"/>
                </w:rPr>
                <w:t>Sejarah Indonesia Modern 1200 - 2008</w:t>
              </w:r>
              <w:r w:rsidRPr="00B06AC0">
                <w:rPr>
                  <w:rFonts w:ascii="Arial" w:hAnsi="Arial" w:cs="Arial"/>
                  <w:sz w:val="24"/>
                  <w:szCs w:val="24"/>
                  <w:lang w:val="en-US"/>
                </w:rPr>
                <w:t>. Jakarta: Serambi</w:t>
              </w:r>
            </w:p>
            <w:p w:rsidR="0028295B" w:rsidRPr="00ED10EC" w:rsidRDefault="0028295B" w:rsidP="0028295B">
              <w:pPr>
                <w:pStyle w:val="Bibliografi"/>
                <w:spacing w:line="360" w:lineRule="auto"/>
                <w:ind w:left="720" w:hanging="720"/>
                <w:rPr>
                  <w:rFonts w:ascii="Arial" w:hAnsi="Arial" w:cs="Arial"/>
                  <w:noProof/>
                  <w:sz w:val="24"/>
                  <w:szCs w:val="24"/>
                  <w:lang w:val="en-US"/>
                </w:rPr>
              </w:pPr>
              <w:r w:rsidRPr="00ED10EC">
                <w:rPr>
                  <w:rFonts w:ascii="Arial" w:hAnsi="Arial" w:cs="Arial"/>
                  <w:noProof/>
                  <w:sz w:val="24"/>
                  <w:szCs w:val="24"/>
                  <w:lang w:val="en-US"/>
                </w:rPr>
                <w:t xml:space="preserve">Warsito. (2012). </w:t>
              </w:r>
              <w:r w:rsidRPr="00ED10EC">
                <w:rPr>
                  <w:rFonts w:ascii="Arial" w:hAnsi="Arial" w:cs="Arial"/>
                  <w:i/>
                  <w:iCs/>
                  <w:noProof/>
                  <w:sz w:val="24"/>
                  <w:szCs w:val="24"/>
                  <w:lang w:val="en-US"/>
                </w:rPr>
                <w:t>Antropologi Budaya.</w:t>
              </w:r>
              <w:r w:rsidRPr="00ED10EC">
                <w:rPr>
                  <w:rFonts w:ascii="Arial" w:hAnsi="Arial" w:cs="Arial"/>
                  <w:noProof/>
                  <w:sz w:val="24"/>
                  <w:szCs w:val="24"/>
                  <w:lang w:val="en-US"/>
                </w:rPr>
                <w:t xml:space="preserve"> Yogyakarta: Penerbit Ombak.</w:t>
              </w:r>
            </w:p>
            <w:p w:rsidR="0028295B" w:rsidRPr="00ED10EC" w:rsidRDefault="0028295B" w:rsidP="0028295B">
              <w:pPr>
                <w:spacing w:line="360" w:lineRule="auto"/>
                <w:rPr>
                  <w:rFonts w:ascii="Arial" w:hAnsi="Arial" w:cs="Arial"/>
                  <w:sz w:val="24"/>
                  <w:szCs w:val="24"/>
                </w:rPr>
              </w:pPr>
              <w:r w:rsidRPr="00ED10EC">
                <w:rPr>
                  <w:rFonts w:ascii="Arial" w:hAnsi="Arial" w:cs="Arial"/>
                  <w:b/>
                  <w:bCs/>
                  <w:noProof/>
                  <w:sz w:val="24"/>
                  <w:szCs w:val="24"/>
                </w:rPr>
                <w:fldChar w:fldCharType="end"/>
              </w:r>
            </w:p>
          </w:sdtContent>
        </w:sdt>
      </w:sdtContent>
    </w:sdt>
    <w:bookmarkEnd w:id="0" w:displacedByCustomXml="prev"/>
    <w:sectPr w:rsidR="0028295B" w:rsidRPr="00ED10EC" w:rsidSect="0028295B">
      <w:type w:val="continuous"/>
      <w:pgSz w:w="11906" w:h="16838"/>
      <w:pgMar w:top="1701" w:right="1701" w:bottom="1701"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631B2"/>
    <w:multiLevelType w:val="hybridMultilevel"/>
    <w:tmpl w:val="569064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C8F0B1B"/>
    <w:multiLevelType w:val="hybridMultilevel"/>
    <w:tmpl w:val="5FC696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F5"/>
    <w:rsid w:val="00002F4D"/>
    <w:rsid w:val="001052F5"/>
    <w:rsid w:val="0028295B"/>
    <w:rsid w:val="002B3D71"/>
    <w:rsid w:val="002D4EC8"/>
    <w:rsid w:val="00535EC5"/>
    <w:rsid w:val="00633582"/>
    <w:rsid w:val="00700AE5"/>
    <w:rsid w:val="00857B01"/>
    <w:rsid w:val="008E0C36"/>
    <w:rsid w:val="00AF46FC"/>
    <w:rsid w:val="00B06AC0"/>
    <w:rsid w:val="00B7160C"/>
    <w:rsid w:val="00C92690"/>
    <w:rsid w:val="00CF3C56"/>
    <w:rsid w:val="00D60492"/>
    <w:rsid w:val="00D965BB"/>
    <w:rsid w:val="00DB7BAF"/>
    <w:rsid w:val="00ED10EC"/>
    <w:rsid w:val="00F17F96"/>
    <w:rsid w:val="00FA23C4"/>
    <w:rsid w:val="00FD7730"/>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E882"/>
  <w15:chartTrackingRefBased/>
  <w15:docId w15:val="{069C2874-59C9-4420-BD7B-D76A8B76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28295B"/>
    <w:pPr>
      <w:keepNext/>
      <w:keepLines/>
      <w:spacing w:before="240" w:after="0"/>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Default">
    <w:name w:val="Default"/>
    <w:rsid w:val="00B716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Judul1KAR">
    <w:name w:val="Judul 1 KAR"/>
    <w:basedOn w:val="FontParagrafDefault"/>
    <w:link w:val="Judul1"/>
    <w:uiPriority w:val="9"/>
    <w:rsid w:val="0028295B"/>
    <w:rPr>
      <w:rFonts w:asciiTheme="majorHAnsi" w:eastAsiaTheme="majorEastAsia" w:hAnsiTheme="majorHAnsi" w:cstheme="majorBidi"/>
      <w:color w:val="2F5496" w:themeColor="accent1" w:themeShade="BF"/>
      <w:sz w:val="32"/>
      <w:szCs w:val="32"/>
      <w:lang w:val="en-US" w:eastAsia="en-US"/>
    </w:rPr>
  </w:style>
  <w:style w:type="paragraph" w:styleId="Bibliografi">
    <w:name w:val="Bibliography"/>
    <w:basedOn w:val="Normal"/>
    <w:next w:val="Normal"/>
    <w:uiPriority w:val="37"/>
    <w:unhideWhenUsed/>
    <w:rsid w:val="0028295B"/>
  </w:style>
  <w:style w:type="paragraph" w:styleId="TeksBalon">
    <w:name w:val="Balloon Text"/>
    <w:basedOn w:val="Normal"/>
    <w:link w:val="TeksBalonKAR"/>
    <w:uiPriority w:val="99"/>
    <w:semiHidden/>
    <w:unhideWhenUsed/>
    <w:rsid w:val="00C92690"/>
    <w:pPr>
      <w:spacing w:after="0" w:line="240" w:lineRule="auto"/>
    </w:pPr>
    <w:rPr>
      <w:rFonts w:ascii="Times New Roman" w:hAnsi="Times New Roman" w:cs="Times New Roman"/>
      <w:sz w:val="18"/>
      <w:szCs w:val="18"/>
    </w:rPr>
  </w:style>
  <w:style w:type="character" w:customStyle="1" w:styleId="TeksBalonKAR">
    <w:name w:val="Teks Balon KAR"/>
    <w:basedOn w:val="FontParagrafDefault"/>
    <w:link w:val="TeksBalon"/>
    <w:uiPriority w:val="99"/>
    <w:semiHidden/>
    <w:rsid w:val="00C926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968611">
      <w:bodyDiv w:val="1"/>
      <w:marLeft w:val="0"/>
      <w:marRight w:val="0"/>
      <w:marTop w:val="0"/>
      <w:marBottom w:val="0"/>
      <w:divBdr>
        <w:top w:val="none" w:sz="0" w:space="0" w:color="auto"/>
        <w:left w:val="none" w:sz="0" w:space="0" w:color="auto"/>
        <w:bottom w:val="none" w:sz="0" w:space="0" w:color="auto"/>
        <w:right w:val="none" w:sz="0" w:space="0" w:color="auto"/>
      </w:divBdr>
    </w:div>
    <w:div w:id="805204167">
      <w:bodyDiv w:val="1"/>
      <w:marLeft w:val="0"/>
      <w:marRight w:val="0"/>
      <w:marTop w:val="0"/>
      <w:marBottom w:val="0"/>
      <w:divBdr>
        <w:top w:val="none" w:sz="0" w:space="0" w:color="auto"/>
        <w:left w:val="none" w:sz="0" w:space="0" w:color="auto"/>
        <w:bottom w:val="none" w:sz="0" w:space="0" w:color="auto"/>
        <w:right w:val="none" w:sz="0" w:space="0" w:color="auto"/>
      </w:divBdr>
    </w:div>
    <w:div w:id="990674649">
      <w:bodyDiv w:val="1"/>
      <w:marLeft w:val="0"/>
      <w:marRight w:val="0"/>
      <w:marTop w:val="0"/>
      <w:marBottom w:val="0"/>
      <w:divBdr>
        <w:top w:val="none" w:sz="0" w:space="0" w:color="auto"/>
        <w:left w:val="none" w:sz="0" w:space="0" w:color="auto"/>
        <w:bottom w:val="none" w:sz="0" w:space="0" w:color="auto"/>
        <w:right w:val="none" w:sz="0" w:space="0" w:color="auto"/>
      </w:divBdr>
    </w:div>
    <w:div w:id="1059472485">
      <w:bodyDiv w:val="1"/>
      <w:marLeft w:val="0"/>
      <w:marRight w:val="0"/>
      <w:marTop w:val="0"/>
      <w:marBottom w:val="0"/>
      <w:divBdr>
        <w:top w:val="none" w:sz="0" w:space="0" w:color="auto"/>
        <w:left w:val="none" w:sz="0" w:space="0" w:color="auto"/>
        <w:bottom w:val="none" w:sz="0" w:space="0" w:color="auto"/>
        <w:right w:val="none" w:sz="0" w:space="0" w:color="auto"/>
      </w:divBdr>
    </w:div>
    <w:div w:id="1178811382">
      <w:bodyDiv w:val="1"/>
      <w:marLeft w:val="0"/>
      <w:marRight w:val="0"/>
      <w:marTop w:val="0"/>
      <w:marBottom w:val="0"/>
      <w:divBdr>
        <w:top w:val="none" w:sz="0" w:space="0" w:color="auto"/>
        <w:left w:val="none" w:sz="0" w:space="0" w:color="auto"/>
        <w:bottom w:val="none" w:sz="0" w:space="0" w:color="auto"/>
        <w:right w:val="none" w:sz="0" w:space="0" w:color="auto"/>
      </w:divBdr>
    </w:div>
    <w:div w:id="1196581584">
      <w:bodyDiv w:val="1"/>
      <w:marLeft w:val="0"/>
      <w:marRight w:val="0"/>
      <w:marTop w:val="0"/>
      <w:marBottom w:val="0"/>
      <w:divBdr>
        <w:top w:val="none" w:sz="0" w:space="0" w:color="auto"/>
        <w:left w:val="none" w:sz="0" w:space="0" w:color="auto"/>
        <w:bottom w:val="none" w:sz="0" w:space="0" w:color="auto"/>
        <w:right w:val="none" w:sz="0" w:space="0" w:color="auto"/>
      </w:divBdr>
    </w:div>
    <w:div w:id="1807359828">
      <w:bodyDiv w:val="1"/>
      <w:marLeft w:val="0"/>
      <w:marRight w:val="0"/>
      <w:marTop w:val="0"/>
      <w:marBottom w:val="0"/>
      <w:divBdr>
        <w:top w:val="none" w:sz="0" w:space="0" w:color="auto"/>
        <w:left w:val="none" w:sz="0" w:space="0" w:color="auto"/>
        <w:bottom w:val="none" w:sz="0" w:space="0" w:color="auto"/>
        <w:right w:val="none" w:sz="0" w:space="0" w:color="auto"/>
      </w:divBdr>
    </w:div>
    <w:div w:id="213883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Den182</b:Tag>
    <b:SourceType>JournalArticle</b:SourceType>
    <b:Guid>{45729282-490F-4BA3-AD42-B5D5F3F37C73}</b:Guid>
    <b:Title>Analisis Potensi Situs Peninggalan Makam Dinger Sebagai WIsata Budaya di Kota Batu</b:Title>
    <b:Year>2018</b:Year>
    <b:Author>
      <b:Author>
        <b:NameList>
          <b:Person>
            <b:Last>Gustria</b:Last>
            <b:First>Dendy</b:First>
            <b:Middle>Derganata</b:Middle>
          </b:Person>
          <b:Person>
            <b:Last>Supriono</b:Last>
          </b:Person>
        </b:NameList>
      </b:Author>
    </b:Author>
    <b:JournalName>Jurnal Administrasi Bisnis (JAB)</b:JournalName>
    <b:Pages>66-74</b:Pages>
    <b:RefOrder>1</b:RefOrder>
  </b:Source>
  <b:Source>
    <b:Tag>War121</b:Tag>
    <b:SourceType>Book</b:SourceType>
    <b:Guid>{7B098CD2-99BD-4BC3-8CB4-4515B45DF814}</b:Guid>
    <b:Title>Antropologi Budaya</b:Title>
    <b:Year>2012</b:Year>
    <b:Author>
      <b:Author>
        <b:NameList>
          <b:Person>
            <b:Last>Warsito</b:Last>
          </b:Person>
        </b:NameList>
      </b:Author>
    </b:Author>
    <b:City>Yogyakarta</b:City>
    <b:Publisher>Penerbit Ombak</b:Publisher>
    <b:RefOrder>3</b:RefOrder>
  </b:Source>
  <b:Source>
    <b:Tag>Buh12</b:Tag>
    <b:SourceType>JournalArticle</b:SourceType>
    <b:Guid>{F19D05EF-46F2-4BE5-A4A5-89D511060BB9}</b:Guid>
    <b:Author>
      <b:Author>
        <b:NameList>
          <b:Person>
            <b:Last>Buhungo</b:Last>
            <b:First>Ruwiah</b:First>
            <b:Middle>Abdullah</b:Middle>
          </b:Person>
        </b:NameList>
      </b:Author>
    </b:Author>
    <b:Title>Faktor perilaku Kesehatan Masyarakat dan Kondisi Lingkungan Rumah Dengan Kejadian Malaria Vol 5 No. 2</b:Title>
    <b:Year>2012</b:Year>
    <b:JournalName>Jurnal Health adn Sport</b:JournalName>
    <b:RefOrder>2</b:RefOrder>
  </b:Source>
  <b:Source>
    <b:Tag>Jun171</b:Tag>
    <b:SourceType>InternetSite</b:SourceType>
    <b:Guid>{56FD5FCF-E8A3-4501-BBCB-32BB6E67D8DF}</b:Guid>
    <b:Title>Menjaga, Merawat, dan Melestarikan Peninggalan Sejarah</b:Title>
    <b:Year>2017</b:Year>
    <b:Author>
      <b:Author>
        <b:NameList>
          <b:Person>
            <b:Last>Juniawandahlan</b:Last>
          </b:Person>
        </b:NameList>
      </b:Author>
    </b:Author>
    <b:InternetSiteTitle>Kementrian Pendidikan dan Kebudayaan</b:InternetSiteTitle>
    <b:Month>Januari</b:Month>
    <b:Day>31</b:Day>
    <b:URL>https://kebudayaan.kemdikbud.go.id/mkn/menjaga-merawat-dan-melestarikan-peninggalan-sejarah/</b:URL>
    <b:RefOrder>4</b:RefOrder>
  </b:Source>
  <b:Source>
    <b:Tag>RWP16</b:Tag>
    <b:SourceType>InternetSite</b:SourceType>
    <b:Guid>{EEDBB177-2E06-47B3-8120-AABA1B90997E}</b:Guid>
    <b:Author>
      <b:Author>
        <b:NameList>
          <b:Person>
            <b:Last>Permana</b:Last>
            <b:First>R.</b:First>
            <b:Middle>W.</b:Middle>
          </b:Person>
        </b:NameList>
      </b:Author>
    </b:Author>
    <b:Title>Makam DInger, kuburan tak bertuan peninggalan meneer Belanda</b:Title>
    <b:InternetSiteTitle>merdeka.com</b:InternetSiteTitle>
    <b:Year>2016</b:Year>
    <b:Month>November</b:Month>
    <b:Day>17</b:Day>
    <b:URL>https://m.merdeka.com/malang/pariwisata/makam-dinger-kuburan-tak-bertuan-peninggalan-meneer-belanda-161116d.html</b:URL>
    <b:RefOrder>5</b:RefOrder>
  </b:Source>
</b:Sources>
</file>

<file path=customXml/itemProps1.xml><?xml version="1.0" encoding="utf-8"?>
<ds:datastoreItem xmlns:ds="http://schemas.openxmlformats.org/officeDocument/2006/customXml" ds:itemID="{16244E82-C95C-AF4F-B09B-91034E42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11</Pages>
  <Words>3614</Words>
  <Characters>20601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fahrul.khakim@yahoo.com</cp:lastModifiedBy>
  <cp:revision>11</cp:revision>
  <dcterms:created xsi:type="dcterms:W3CDTF">2019-05-07T09:45:00Z</dcterms:created>
  <dcterms:modified xsi:type="dcterms:W3CDTF">2020-01-02T07:43:00Z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b97ac8ad-8900-3afa-bc0c-fcdd12700489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