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970F8" w14:textId="77777777" w:rsidR="00586901" w:rsidRDefault="00586901" w:rsidP="008A56BC">
      <w:pPr>
        <w:spacing w:after="0" w:line="240" w:lineRule="auto"/>
        <w:rPr>
          <w:rFonts w:ascii="Times New Roman" w:hAnsi="Times New Roman" w:cs="Times New Roman"/>
          <w:sz w:val="24"/>
          <w:szCs w:val="24"/>
        </w:rPr>
      </w:pPr>
    </w:p>
    <w:p w14:paraId="4F571CFF" w14:textId="29D69102" w:rsidR="008A56BC" w:rsidRPr="007C3134" w:rsidRDefault="008A56BC" w:rsidP="008A56BC">
      <w:pPr>
        <w:spacing w:after="0" w:line="240" w:lineRule="auto"/>
        <w:jc w:val="center"/>
        <w:rPr>
          <w:rFonts w:ascii="Times New Roman" w:eastAsia="Times New Roman" w:hAnsi="Times New Roman" w:cs="Times New Roman"/>
          <w:b/>
          <w:color w:val="000000"/>
          <w:kern w:val="2"/>
          <w:sz w:val="24"/>
          <w:szCs w:val="20"/>
          <w:lang w:val="en-GB" w:eastAsia="id-ID"/>
        </w:rPr>
      </w:pPr>
      <w:proofErr w:type="spellStart"/>
      <w:r w:rsidRPr="007C3134">
        <w:rPr>
          <w:rFonts w:ascii="Times New Roman" w:eastAsia="Times New Roman" w:hAnsi="Times New Roman" w:cs="Times New Roman"/>
          <w:b/>
          <w:color w:val="000000"/>
          <w:kern w:val="2"/>
          <w:sz w:val="24"/>
          <w:szCs w:val="20"/>
          <w:lang w:val="en-GB" w:eastAsia="id-ID"/>
        </w:rPr>
        <w:t>Pengaruh</w:t>
      </w:r>
      <w:proofErr w:type="spellEnd"/>
      <w:r w:rsidRPr="007C3134">
        <w:rPr>
          <w:rFonts w:ascii="Times New Roman" w:eastAsia="Times New Roman" w:hAnsi="Times New Roman" w:cs="Times New Roman"/>
          <w:b/>
          <w:color w:val="000000"/>
          <w:kern w:val="2"/>
          <w:sz w:val="24"/>
          <w:szCs w:val="20"/>
          <w:lang w:val="en-GB" w:eastAsia="id-ID"/>
        </w:rPr>
        <w:t xml:space="preserve"> </w:t>
      </w:r>
      <w:r w:rsidRPr="007C3134">
        <w:rPr>
          <w:rFonts w:ascii="Times New Roman" w:eastAsia="Times New Roman" w:hAnsi="Times New Roman" w:cs="Times New Roman"/>
          <w:b/>
          <w:i/>
          <w:color w:val="000000"/>
          <w:kern w:val="2"/>
          <w:sz w:val="24"/>
          <w:szCs w:val="20"/>
          <w:lang w:val="en-GB" w:eastAsia="id-ID"/>
        </w:rPr>
        <w:t>Financial Attitude</w:t>
      </w:r>
      <w:r w:rsidRPr="007C3134">
        <w:rPr>
          <w:rFonts w:ascii="Times New Roman" w:eastAsia="Times New Roman" w:hAnsi="Times New Roman" w:cs="Times New Roman"/>
          <w:b/>
          <w:color w:val="000000"/>
          <w:kern w:val="2"/>
          <w:sz w:val="24"/>
          <w:szCs w:val="20"/>
          <w:lang w:val="en-GB" w:eastAsia="id-ID"/>
        </w:rPr>
        <w:t xml:space="preserve"> dan </w:t>
      </w:r>
      <w:proofErr w:type="spellStart"/>
      <w:r w:rsidRPr="007C3134">
        <w:rPr>
          <w:rFonts w:ascii="Times New Roman" w:eastAsia="Times New Roman" w:hAnsi="Times New Roman" w:cs="Times New Roman"/>
          <w:b/>
          <w:color w:val="000000"/>
          <w:kern w:val="2"/>
          <w:sz w:val="24"/>
          <w:szCs w:val="20"/>
          <w:lang w:val="en-GB" w:eastAsia="id-ID"/>
        </w:rPr>
        <w:t>Kontrol</w:t>
      </w:r>
      <w:proofErr w:type="spellEnd"/>
      <w:r w:rsidRPr="007C3134">
        <w:rPr>
          <w:rFonts w:ascii="Times New Roman" w:eastAsia="Times New Roman" w:hAnsi="Times New Roman" w:cs="Times New Roman"/>
          <w:b/>
          <w:color w:val="000000"/>
          <w:kern w:val="2"/>
          <w:sz w:val="24"/>
          <w:szCs w:val="20"/>
          <w:lang w:val="en-GB" w:eastAsia="id-ID"/>
        </w:rPr>
        <w:t xml:space="preserve"> </w:t>
      </w:r>
      <w:proofErr w:type="spellStart"/>
      <w:r w:rsidRPr="007C3134">
        <w:rPr>
          <w:rFonts w:ascii="Times New Roman" w:eastAsia="Times New Roman" w:hAnsi="Times New Roman" w:cs="Times New Roman"/>
          <w:b/>
          <w:color w:val="000000"/>
          <w:kern w:val="2"/>
          <w:sz w:val="24"/>
          <w:szCs w:val="20"/>
          <w:lang w:val="en-GB" w:eastAsia="id-ID"/>
        </w:rPr>
        <w:t>Diri</w:t>
      </w:r>
      <w:proofErr w:type="spellEnd"/>
      <w:r w:rsidRPr="007C3134">
        <w:rPr>
          <w:rFonts w:ascii="Times New Roman" w:eastAsia="Times New Roman" w:hAnsi="Times New Roman" w:cs="Times New Roman"/>
          <w:b/>
          <w:color w:val="000000"/>
          <w:kern w:val="2"/>
          <w:sz w:val="24"/>
          <w:szCs w:val="20"/>
          <w:lang w:val="en-GB" w:eastAsia="id-ID"/>
        </w:rPr>
        <w:t xml:space="preserve"> </w:t>
      </w:r>
      <w:proofErr w:type="spellStart"/>
      <w:r w:rsidRPr="007C3134">
        <w:rPr>
          <w:rFonts w:ascii="Times New Roman" w:eastAsia="Times New Roman" w:hAnsi="Times New Roman" w:cs="Times New Roman"/>
          <w:b/>
          <w:color w:val="000000"/>
          <w:kern w:val="2"/>
          <w:sz w:val="24"/>
          <w:szCs w:val="20"/>
          <w:lang w:val="en-GB" w:eastAsia="id-ID"/>
        </w:rPr>
        <w:t>Terhadap</w:t>
      </w:r>
      <w:proofErr w:type="spellEnd"/>
      <w:r w:rsidRPr="007C3134">
        <w:rPr>
          <w:rFonts w:ascii="Times New Roman" w:eastAsia="Times New Roman" w:hAnsi="Times New Roman" w:cs="Times New Roman"/>
          <w:b/>
          <w:color w:val="000000"/>
          <w:kern w:val="2"/>
          <w:sz w:val="24"/>
          <w:szCs w:val="20"/>
          <w:lang w:val="en-GB" w:eastAsia="id-ID"/>
        </w:rPr>
        <w:t xml:space="preserve"> </w:t>
      </w:r>
      <w:proofErr w:type="spellStart"/>
      <w:r w:rsidRPr="007C3134">
        <w:rPr>
          <w:rFonts w:ascii="Times New Roman" w:eastAsia="Times New Roman" w:hAnsi="Times New Roman" w:cs="Times New Roman"/>
          <w:b/>
          <w:color w:val="000000"/>
          <w:kern w:val="2"/>
          <w:sz w:val="24"/>
          <w:szCs w:val="20"/>
          <w:lang w:val="en-GB" w:eastAsia="id-ID"/>
        </w:rPr>
        <w:t>Pengelolaan</w:t>
      </w:r>
      <w:proofErr w:type="spellEnd"/>
      <w:r w:rsidRPr="007C3134">
        <w:rPr>
          <w:rFonts w:ascii="Times New Roman" w:eastAsia="Times New Roman" w:hAnsi="Times New Roman" w:cs="Times New Roman"/>
          <w:b/>
          <w:color w:val="000000"/>
          <w:kern w:val="2"/>
          <w:sz w:val="24"/>
          <w:szCs w:val="20"/>
          <w:lang w:val="en-GB" w:eastAsia="id-ID"/>
        </w:rPr>
        <w:t xml:space="preserve"> </w:t>
      </w:r>
      <w:proofErr w:type="spellStart"/>
      <w:r w:rsidRPr="007C3134">
        <w:rPr>
          <w:rFonts w:ascii="Times New Roman" w:eastAsia="Times New Roman" w:hAnsi="Times New Roman" w:cs="Times New Roman"/>
          <w:b/>
          <w:color w:val="000000"/>
          <w:kern w:val="2"/>
          <w:sz w:val="24"/>
          <w:szCs w:val="20"/>
          <w:lang w:val="en-GB" w:eastAsia="id-ID"/>
        </w:rPr>
        <w:t>Keuangan</w:t>
      </w:r>
      <w:proofErr w:type="spellEnd"/>
      <w:r w:rsidRPr="007C3134">
        <w:rPr>
          <w:rFonts w:ascii="Times New Roman" w:eastAsia="Times New Roman" w:hAnsi="Times New Roman" w:cs="Times New Roman"/>
          <w:b/>
          <w:color w:val="000000"/>
          <w:kern w:val="2"/>
          <w:sz w:val="24"/>
          <w:szCs w:val="20"/>
          <w:lang w:val="en-GB" w:eastAsia="id-ID"/>
        </w:rPr>
        <w:t xml:space="preserve"> </w:t>
      </w:r>
      <w:proofErr w:type="spellStart"/>
      <w:r w:rsidRPr="007C3134">
        <w:rPr>
          <w:rFonts w:ascii="Times New Roman" w:eastAsia="Times New Roman" w:hAnsi="Times New Roman" w:cs="Times New Roman"/>
          <w:b/>
          <w:color w:val="000000"/>
          <w:kern w:val="2"/>
          <w:sz w:val="24"/>
          <w:szCs w:val="20"/>
          <w:lang w:val="en-GB" w:eastAsia="id-ID"/>
        </w:rPr>
        <w:t>Mahasiswa</w:t>
      </w:r>
      <w:proofErr w:type="spellEnd"/>
      <w:r w:rsidRPr="007C3134">
        <w:rPr>
          <w:rFonts w:ascii="Times New Roman" w:eastAsia="Times New Roman" w:hAnsi="Times New Roman" w:cs="Times New Roman"/>
          <w:b/>
          <w:color w:val="000000"/>
          <w:kern w:val="2"/>
          <w:sz w:val="24"/>
          <w:szCs w:val="20"/>
          <w:lang w:val="en-GB" w:eastAsia="id-ID"/>
        </w:rPr>
        <w:t xml:space="preserve"> S1 Pendidikan </w:t>
      </w:r>
      <w:proofErr w:type="spellStart"/>
      <w:r w:rsidRPr="007C3134">
        <w:rPr>
          <w:rFonts w:ascii="Times New Roman" w:eastAsia="Times New Roman" w:hAnsi="Times New Roman" w:cs="Times New Roman"/>
          <w:b/>
          <w:color w:val="000000"/>
          <w:kern w:val="2"/>
          <w:sz w:val="24"/>
          <w:szCs w:val="20"/>
          <w:lang w:val="en-GB" w:eastAsia="id-ID"/>
        </w:rPr>
        <w:t>Ekonomi</w:t>
      </w:r>
      <w:proofErr w:type="spellEnd"/>
      <w:r w:rsidRPr="007C3134">
        <w:rPr>
          <w:rFonts w:ascii="Times New Roman" w:eastAsia="Times New Roman" w:hAnsi="Times New Roman" w:cs="Times New Roman"/>
          <w:b/>
          <w:color w:val="000000"/>
          <w:kern w:val="2"/>
          <w:sz w:val="24"/>
          <w:szCs w:val="20"/>
          <w:lang w:val="en-GB" w:eastAsia="id-ID"/>
        </w:rPr>
        <w:t xml:space="preserve"> Universitas Negeri Malang Angkatan 2018</w:t>
      </w:r>
    </w:p>
    <w:p w14:paraId="5C0043E4" w14:textId="77777777" w:rsidR="008A56BC" w:rsidRPr="007C3134" w:rsidRDefault="008A56BC" w:rsidP="008A56BC">
      <w:pPr>
        <w:spacing w:after="0" w:line="240" w:lineRule="auto"/>
        <w:jc w:val="center"/>
        <w:rPr>
          <w:rFonts w:ascii="Times New Roman" w:eastAsia="Times New Roman" w:hAnsi="Times New Roman" w:cs="Times New Roman"/>
          <w:b/>
          <w:color w:val="000000"/>
          <w:kern w:val="2"/>
          <w:sz w:val="24"/>
          <w:szCs w:val="20"/>
          <w:lang w:val="en-GB" w:eastAsia="id-ID"/>
        </w:rPr>
      </w:pPr>
    </w:p>
    <w:p w14:paraId="11397931" w14:textId="12E53E90" w:rsidR="008A56BC" w:rsidRPr="007C3134" w:rsidRDefault="008A56BC" w:rsidP="008A56BC">
      <w:pPr>
        <w:spacing w:after="0" w:line="240" w:lineRule="auto"/>
        <w:jc w:val="center"/>
        <w:rPr>
          <w:rFonts w:ascii="Times New Roman" w:eastAsia="Times New Roman" w:hAnsi="Times New Roman" w:cs="Times New Roman"/>
          <w:b/>
          <w:color w:val="000000"/>
          <w:kern w:val="2"/>
          <w:sz w:val="24"/>
          <w:szCs w:val="20"/>
          <w:lang w:val="en-GB" w:eastAsia="id-ID"/>
        </w:rPr>
      </w:pPr>
      <w:proofErr w:type="spellStart"/>
      <w:r w:rsidRPr="007C3134">
        <w:rPr>
          <w:rFonts w:ascii="Times New Roman" w:eastAsia="Times New Roman" w:hAnsi="Times New Roman" w:cs="Times New Roman"/>
          <w:b/>
          <w:color w:val="000000"/>
          <w:kern w:val="2"/>
          <w:sz w:val="24"/>
          <w:szCs w:val="20"/>
          <w:lang w:val="en-GB" w:eastAsia="id-ID"/>
        </w:rPr>
        <w:t>Na’imatul</w:t>
      </w:r>
      <w:proofErr w:type="spellEnd"/>
      <w:r w:rsidRPr="007C3134">
        <w:rPr>
          <w:rFonts w:ascii="Times New Roman" w:eastAsia="Times New Roman" w:hAnsi="Times New Roman" w:cs="Times New Roman"/>
          <w:b/>
          <w:color w:val="000000"/>
          <w:kern w:val="2"/>
          <w:sz w:val="24"/>
          <w:szCs w:val="20"/>
          <w:lang w:val="en-GB" w:eastAsia="id-ID"/>
        </w:rPr>
        <w:t xml:space="preserve"> Jannah</w:t>
      </w:r>
      <w:proofErr w:type="gramStart"/>
      <w:r w:rsidR="00C141DA">
        <w:rPr>
          <w:rFonts w:ascii="Times New Roman" w:eastAsia="Times New Roman" w:hAnsi="Times New Roman" w:cs="Times New Roman"/>
          <w:b/>
          <w:color w:val="000000"/>
          <w:kern w:val="2"/>
          <w:sz w:val="24"/>
          <w:szCs w:val="20"/>
          <w:vertAlign w:val="superscript"/>
          <w:lang w:val="en-GB" w:eastAsia="id-ID"/>
        </w:rPr>
        <w:t>1</w:t>
      </w:r>
      <w:r w:rsidR="00C141DA">
        <w:rPr>
          <w:rFonts w:ascii="Times New Roman" w:eastAsia="Times New Roman" w:hAnsi="Times New Roman" w:cs="Times New Roman"/>
          <w:b/>
          <w:color w:val="000000"/>
          <w:kern w:val="2"/>
          <w:sz w:val="24"/>
          <w:szCs w:val="20"/>
          <w:lang w:val="en-GB" w:eastAsia="id-ID"/>
        </w:rPr>
        <w:t>,Syahrul.munir</w:t>
      </w:r>
      <w:proofErr w:type="gramEnd"/>
      <w:r w:rsidR="00C141DA">
        <w:rPr>
          <w:rFonts w:ascii="Times New Roman" w:eastAsia="Times New Roman" w:hAnsi="Times New Roman" w:cs="Times New Roman"/>
          <w:b/>
          <w:color w:val="000000"/>
          <w:kern w:val="2"/>
          <w:sz w:val="24"/>
          <w:szCs w:val="20"/>
          <w:vertAlign w:val="superscript"/>
          <w:lang w:val="en-GB" w:eastAsia="id-ID"/>
        </w:rPr>
        <w:t>2</w:t>
      </w:r>
      <w:r w:rsidR="00C141DA">
        <w:rPr>
          <w:rFonts w:ascii="Times New Roman" w:eastAsia="Times New Roman" w:hAnsi="Times New Roman" w:cs="Times New Roman"/>
          <w:b/>
          <w:color w:val="000000"/>
          <w:kern w:val="2"/>
          <w:sz w:val="24"/>
          <w:szCs w:val="20"/>
          <w:lang w:val="en-GB" w:eastAsia="id-ID"/>
        </w:rPr>
        <w:t xml:space="preserve"> </w:t>
      </w:r>
    </w:p>
    <w:p w14:paraId="64EB0DD6" w14:textId="77777777" w:rsidR="008A56BC" w:rsidRPr="007C3134" w:rsidRDefault="008A56BC" w:rsidP="008A56BC">
      <w:pPr>
        <w:spacing w:after="0" w:line="240" w:lineRule="auto"/>
        <w:jc w:val="center"/>
        <w:rPr>
          <w:rFonts w:ascii="Times New Roman" w:eastAsia="Times New Roman" w:hAnsi="Times New Roman" w:cs="Times New Roman"/>
          <w:b/>
          <w:color w:val="000000"/>
          <w:kern w:val="2"/>
          <w:sz w:val="24"/>
          <w:szCs w:val="20"/>
          <w:lang w:val="en-GB" w:eastAsia="id-ID"/>
        </w:rPr>
      </w:pPr>
      <w:r w:rsidRPr="007C3134">
        <w:rPr>
          <w:rFonts w:ascii="Times New Roman" w:eastAsia="Times New Roman" w:hAnsi="Times New Roman" w:cs="Times New Roman"/>
          <w:b/>
          <w:color w:val="000000"/>
          <w:kern w:val="2"/>
          <w:sz w:val="24"/>
          <w:szCs w:val="20"/>
          <w:lang w:val="en-GB" w:eastAsia="id-ID"/>
        </w:rPr>
        <w:t>Universitas Negeri Malang</w:t>
      </w:r>
    </w:p>
    <w:p w14:paraId="287EBE0F" w14:textId="67B26499" w:rsidR="008A56BC" w:rsidRPr="00C141DA" w:rsidRDefault="00D91880" w:rsidP="008A56BC">
      <w:pPr>
        <w:spacing w:after="0" w:line="240" w:lineRule="auto"/>
        <w:jc w:val="center"/>
        <w:rPr>
          <w:rFonts w:ascii="Times New Roman" w:eastAsia="Times New Roman" w:hAnsi="Times New Roman" w:cs="Times New Roman"/>
          <w:color w:val="000000"/>
          <w:kern w:val="2"/>
          <w:sz w:val="24"/>
          <w:szCs w:val="20"/>
          <w:vertAlign w:val="superscript"/>
          <w:lang w:val="en-GB" w:eastAsia="id-ID"/>
        </w:rPr>
      </w:pPr>
      <w:hyperlink r:id="rId8" w:history="1">
        <w:r w:rsidR="00C141DA" w:rsidRPr="007C5D2A">
          <w:rPr>
            <w:rStyle w:val="Hyperlink"/>
            <w:rFonts w:ascii="Times New Roman" w:eastAsia="Times New Roman" w:hAnsi="Times New Roman"/>
            <w:kern w:val="2"/>
            <w:sz w:val="24"/>
            <w:szCs w:val="20"/>
            <w:lang w:val="en-GB" w:eastAsia="id-ID"/>
          </w:rPr>
          <w:t>naimatul.jannah.1704316@students.um.ac.id</w:t>
        </w:r>
      </w:hyperlink>
      <w:r w:rsidR="00C141DA">
        <w:rPr>
          <w:rFonts w:ascii="Times New Roman" w:eastAsia="Times New Roman" w:hAnsi="Times New Roman" w:cs="Times New Roman"/>
          <w:color w:val="000000"/>
          <w:kern w:val="2"/>
          <w:sz w:val="24"/>
          <w:szCs w:val="20"/>
          <w:lang w:val="en-GB" w:eastAsia="id-ID"/>
        </w:rPr>
        <w:t xml:space="preserve">, </w:t>
      </w:r>
      <w:hyperlink r:id="rId9" w:history="1">
        <w:r w:rsidR="00C141DA" w:rsidRPr="007C5D2A">
          <w:rPr>
            <w:rStyle w:val="Hyperlink"/>
            <w:rFonts w:ascii="Times New Roman" w:eastAsia="Times New Roman" w:hAnsi="Times New Roman"/>
            <w:kern w:val="2"/>
            <w:sz w:val="24"/>
            <w:szCs w:val="20"/>
            <w:lang w:val="en-GB" w:eastAsia="id-ID"/>
          </w:rPr>
          <w:t>syahrul.munir.fe@um.ac.id</w:t>
        </w:r>
      </w:hyperlink>
    </w:p>
    <w:p w14:paraId="7284403D" w14:textId="77777777" w:rsidR="00C141DA" w:rsidRPr="007C3134" w:rsidRDefault="00C141DA" w:rsidP="008A56BC">
      <w:pPr>
        <w:spacing w:after="0" w:line="240" w:lineRule="auto"/>
        <w:jc w:val="center"/>
        <w:rPr>
          <w:rFonts w:ascii="Times New Roman" w:eastAsia="Times New Roman" w:hAnsi="Times New Roman" w:cs="Times New Roman"/>
          <w:color w:val="000000"/>
          <w:kern w:val="2"/>
          <w:sz w:val="24"/>
          <w:szCs w:val="20"/>
          <w:lang w:val="en-GB" w:eastAsia="id-ID"/>
        </w:rPr>
      </w:pPr>
    </w:p>
    <w:p w14:paraId="14A8C874" w14:textId="77777777" w:rsidR="00586901" w:rsidRPr="007C3134" w:rsidRDefault="00586901" w:rsidP="00586901">
      <w:pPr>
        <w:jc w:val="center"/>
        <w:rPr>
          <w:rFonts w:ascii="Times New Roman" w:hAnsi="Times New Roman" w:cs="Times New Roman"/>
          <w:b/>
          <w:bCs/>
          <w:sz w:val="24"/>
          <w:szCs w:val="24"/>
        </w:rPr>
      </w:pPr>
    </w:p>
    <w:p w14:paraId="2A1EC15D" w14:textId="77777777" w:rsidR="00586901" w:rsidRPr="007C3134" w:rsidRDefault="00586901" w:rsidP="00586901">
      <w:pPr>
        <w:spacing w:after="0" w:line="240" w:lineRule="auto"/>
        <w:jc w:val="center"/>
        <w:rPr>
          <w:rFonts w:ascii="Times New Roman" w:hAnsi="Times New Roman" w:cs="Times New Roman"/>
          <w:b/>
        </w:rPr>
      </w:pPr>
      <w:r w:rsidRPr="007C3134">
        <w:rPr>
          <w:rFonts w:ascii="Times New Roman" w:hAnsi="Times New Roman" w:cs="Times New Roman"/>
          <w:b/>
        </w:rPr>
        <w:t>Abstract</w:t>
      </w:r>
    </w:p>
    <w:p w14:paraId="0914D343" w14:textId="39AA9796" w:rsidR="00954629" w:rsidRPr="007C3134" w:rsidRDefault="00954629" w:rsidP="00B72F66">
      <w:pPr>
        <w:spacing w:after="0" w:line="240" w:lineRule="auto"/>
        <w:ind w:left="851" w:right="1089"/>
        <w:jc w:val="both"/>
        <w:rPr>
          <w:rFonts w:ascii="Times New Roman" w:hAnsi="Times New Roman" w:cs="Times New Roman"/>
        </w:rPr>
      </w:pPr>
      <w:r w:rsidRPr="007C3134">
        <w:rPr>
          <w:rFonts w:ascii="Times New Roman" w:hAnsi="Times New Roman" w:cs="Times New Roman"/>
        </w:rPr>
        <w:t xml:space="preserve">This research aims to determine the effect of financial attitudes and self-control on financial management of undergraduate students of Economics Education, </w:t>
      </w:r>
      <w:r w:rsidR="001003CF" w:rsidRPr="007C3134">
        <w:rPr>
          <w:rFonts w:ascii="Times New Roman" w:hAnsi="Times New Roman" w:cs="Times New Roman"/>
        </w:rPr>
        <w:t xml:space="preserve">Universitas Negeri </w:t>
      </w:r>
      <w:proofErr w:type="gramStart"/>
      <w:r w:rsidR="001003CF" w:rsidRPr="007C3134">
        <w:rPr>
          <w:rFonts w:ascii="Times New Roman" w:hAnsi="Times New Roman" w:cs="Times New Roman"/>
        </w:rPr>
        <w:t xml:space="preserve">Malang  </w:t>
      </w:r>
      <w:r w:rsidRPr="007C3134">
        <w:rPr>
          <w:rFonts w:ascii="Times New Roman" w:hAnsi="Times New Roman" w:cs="Times New Roman"/>
        </w:rPr>
        <w:t>Class</w:t>
      </w:r>
      <w:proofErr w:type="gramEnd"/>
      <w:r w:rsidRPr="007C3134">
        <w:rPr>
          <w:rFonts w:ascii="Times New Roman" w:hAnsi="Times New Roman" w:cs="Times New Roman"/>
        </w:rPr>
        <w:t xml:space="preserve"> 2018. The type of research used is quantitative explanatory. The sample used was 100 of 133 undergraduate students of Economics Education, </w:t>
      </w:r>
      <w:r w:rsidR="00B72F66" w:rsidRPr="007C3134">
        <w:rPr>
          <w:rFonts w:ascii="Times New Roman" w:hAnsi="Times New Roman" w:cs="Times New Roman"/>
        </w:rPr>
        <w:t>Universitas Negeri Malang</w:t>
      </w:r>
      <w:r w:rsidRPr="007C3134">
        <w:rPr>
          <w:rFonts w:ascii="Times New Roman" w:hAnsi="Times New Roman" w:cs="Times New Roman"/>
        </w:rPr>
        <w:t xml:space="preserve"> obtained through the </w:t>
      </w:r>
      <w:proofErr w:type="spellStart"/>
      <w:r w:rsidRPr="007C3134">
        <w:rPr>
          <w:rFonts w:ascii="Times New Roman" w:hAnsi="Times New Roman" w:cs="Times New Roman"/>
        </w:rPr>
        <w:t>slovin</w:t>
      </w:r>
      <w:proofErr w:type="spellEnd"/>
      <w:r w:rsidRPr="007C3134">
        <w:rPr>
          <w:rFonts w:ascii="Times New Roman" w:hAnsi="Times New Roman" w:cs="Times New Roman"/>
        </w:rPr>
        <w:t xml:space="preserve"> formula. The data collection technique used is a questionnaire. The data analysis technique used is the classical assumption test, multiple linear analysis and hypothesis testing (t test and F test) with the help of SPSS 25.00 for windows. Based on the analysis of the results as follows: 1) financial attitudes have a partial effect on the financial management of S1 students of Economics Education, </w:t>
      </w:r>
      <w:r w:rsidR="001003CF" w:rsidRPr="007C3134">
        <w:rPr>
          <w:rFonts w:ascii="Times New Roman" w:hAnsi="Times New Roman" w:cs="Times New Roman"/>
        </w:rPr>
        <w:t xml:space="preserve">Universitas Negeri Malang  </w:t>
      </w:r>
      <w:r w:rsidRPr="007C3134">
        <w:rPr>
          <w:rFonts w:ascii="Times New Roman" w:hAnsi="Times New Roman" w:cs="Times New Roman"/>
        </w:rPr>
        <w:t xml:space="preserve">, Class of 2018, 2) self-control partially affects the financial management of students of Economics, </w:t>
      </w:r>
      <w:r w:rsidR="00B72F66" w:rsidRPr="007C3134">
        <w:rPr>
          <w:rFonts w:ascii="Times New Roman" w:hAnsi="Times New Roman" w:cs="Times New Roman"/>
        </w:rPr>
        <w:t>Universitas Negeri Malang</w:t>
      </w:r>
      <w:r w:rsidRPr="007C3134">
        <w:rPr>
          <w:rFonts w:ascii="Times New Roman" w:hAnsi="Times New Roman" w:cs="Times New Roman"/>
        </w:rPr>
        <w:t xml:space="preserve">, Class of 2018, 3) Financial attitudes and self-control simultaneously affect the financial management of undergraduate students of Economics Education, </w:t>
      </w:r>
      <w:r w:rsidR="00B72F66" w:rsidRPr="007C3134">
        <w:rPr>
          <w:rFonts w:ascii="Times New Roman" w:hAnsi="Times New Roman" w:cs="Times New Roman"/>
        </w:rPr>
        <w:t xml:space="preserve">Universitas Negeri Malang </w:t>
      </w:r>
      <w:r w:rsidRPr="007C3134">
        <w:rPr>
          <w:rFonts w:ascii="Times New Roman" w:hAnsi="Times New Roman" w:cs="Times New Roman"/>
        </w:rPr>
        <w:t>Class of 2018</w:t>
      </w:r>
    </w:p>
    <w:p w14:paraId="3297C276" w14:textId="77777777" w:rsidR="00586901" w:rsidRPr="007C3134" w:rsidRDefault="00586901" w:rsidP="00586901">
      <w:pPr>
        <w:spacing w:after="0" w:line="240" w:lineRule="auto"/>
        <w:jc w:val="both"/>
        <w:rPr>
          <w:rFonts w:ascii="Times New Roman" w:hAnsi="Times New Roman" w:cs="Times New Roman"/>
        </w:rPr>
      </w:pPr>
    </w:p>
    <w:p w14:paraId="030C09E7" w14:textId="1C74C72B" w:rsidR="00586901" w:rsidRPr="007C3134" w:rsidRDefault="00586901" w:rsidP="00B72F66">
      <w:pPr>
        <w:spacing w:after="0" w:line="240" w:lineRule="auto"/>
        <w:ind w:left="131" w:firstLine="720"/>
        <w:jc w:val="both"/>
        <w:rPr>
          <w:rFonts w:ascii="Times New Roman" w:hAnsi="Times New Roman" w:cs="Times New Roman"/>
        </w:rPr>
      </w:pPr>
      <w:proofErr w:type="gramStart"/>
      <w:r w:rsidRPr="007C3134">
        <w:rPr>
          <w:rFonts w:ascii="Times New Roman" w:hAnsi="Times New Roman" w:cs="Times New Roman"/>
          <w:b/>
          <w:bCs/>
        </w:rPr>
        <w:t xml:space="preserve">Keywords </w:t>
      </w:r>
      <w:r w:rsidRPr="007C3134">
        <w:rPr>
          <w:rFonts w:ascii="Times New Roman" w:hAnsi="Times New Roman" w:cs="Times New Roman"/>
        </w:rPr>
        <w:t>:</w:t>
      </w:r>
      <w:proofErr w:type="gramEnd"/>
      <w:r w:rsidRPr="007C3134">
        <w:rPr>
          <w:rFonts w:ascii="Times New Roman" w:hAnsi="Times New Roman" w:cs="Times New Roman"/>
        </w:rPr>
        <w:t xml:space="preserve"> </w:t>
      </w:r>
      <w:r w:rsidR="00B72F66" w:rsidRPr="007C3134">
        <w:rPr>
          <w:rFonts w:ascii="Times New Roman" w:hAnsi="Times New Roman" w:cs="Times New Roman"/>
        </w:rPr>
        <w:t xml:space="preserve">Financial attitude, </w:t>
      </w:r>
      <w:proofErr w:type="spellStart"/>
      <w:r w:rsidR="00B72F66" w:rsidRPr="007C3134">
        <w:rPr>
          <w:rFonts w:ascii="Times New Roman" w:hAnsi="Times New Roman" w:cs="Times New Roman"/>
        </w:rPr>
        <w:t>self control</w:t>
      </w:r>
      <w:proofErr w:type="spellEnd"/>
      <w:r w:rsidR="00B72F66" w:rsidRPr="007C3134">
        <w:rPr>
          <w:rFonts w:ascii="Times New Roman" w:hAnsi="Times New Roman" w:cs="Times New Roman"/>
        </w:rPr>
        <w:t xml:space="preserve"> and financial management behavior</w:t>
      </w:r>
    </w:p>
    <w:p w14:paraId="7FE49F02" w14:textId="77777777" w:rsidR="00586901" w:rsidRPr="007C3134" w:rsidRDefault="00586901" w:rsidP="00586901">
      <w:pPr>
        <w:spacing w:after="0" w:line="240" w:lineRule="auto"/>
        <w:jc w:val="both"/>
        <w:rPr>
          <w:rFonts w:ascii="Times New Roman" w:hAnsi="Times New Roman" w:cs="Times New Roman"/>
          <w:sz w:val="24"/>
          <w:szCs w:val="24"/>
        </w:rPr>
      </w:pPr>
    </w:p>
    <w:p w14:paraId="4CE10A74" w14:textId="705AE53F" w:rsidR="00CF17B2" w:rsidRPr="007C3134" w:rsidRDefault="00CF17B2" w:rsidP="0021084F">
      <w:pPr>
        <w:spacing w:line="240" w:lineRule="auto"/>
        <w:jc w:val="both"/>
        <w:rPr>
          <w:rFonts w:ascii="Times New Roman" w:hAnsi="Times New Roman"/>
          <w:b/>
          <w:iCs/>
          <w:sz w:val="20"/>
          <w:szCs w:val="20"/>
        </w:rPr>
      </w:pPr>
    </w:p>
    <w:p w14:paraId="6A198B4F" w14:textId="77777777" w:rsidR="00CF17B2" w:rsidRPr="007C3134" w:rsidRDefault="00CF17B2" w:rsidP="0021084F">
      <w:pPr>
        <w:spacing w:line="240" w:lineRule="auto"/>
        <w:jc w:val="both"/>
        <w:rPr>
          <w:rFonts w:ascii="Times New Roman" w:hAnsi="Times New Roman"/>
          <w:b/>
          <w:iCs/>
          <w:sz w:val="20"/>
          <w:szCs w:val="20"/>
        </w:rPr>
      </w:pPr>
    </w:p>
    <w:p w14:paraId="2AD42DCB" w14:textId="77777777" w:rsidR="008A56BC" w:rsidRPr="007C3134" w:rsidRDefault="008A56BC" w:rsidP="0021084F">
      <w:pPr>
        <w:spacing w:line="240" w:lineRule="auto"/>
        <w:jc w:val="both"/>
        <w:rPr>
          <w:rFonts w:ascii="Times New Roman" w:hAnsi="Times New Roman"/>
          <w:b/>
          <w:iCs/>
          <w:sz w:val="20"/>
          <w:szCs w:val="20"/>
        </w:rPr>
      </w:pPr>
    </w:p>
    <w:p w14:paraId="28ED7E11" w14:textId="77777777" w:rsidR="008A56BC" w:rsidRPr="007C3134" w:rsidRDefault="008A56BC" w:rsidP="0021084F">
      <w:pPr>
        <w:spacing w:line="240" w:lineRule="auto"/>
        <w:jc w:val="both"/>
        <w:rPr>
          <w:rFonts w:ascii="Times New Roman" w:hAnsi="Times New Roman"/>
          <w:b/>
          <w:iCs/>
          <w:sz w:val="20"/>
          <w:szCs w:val="20"/>
        </w:rPr>
      </w:pPr>
    </w:p>
    <w:p w14:paraId="3A0A2A4B" w14:textId="77777777" w:rsidR="008A56BC" w:rsidRPr="007C3134" w:rsidRDefault="008A56BC" w:rsidP="0021084F">
      <w:pPr>
        <w:spacing w:line="240" w:lineRule="auto"/>
        <w:jc w:val="both"/>
        <w:rPr>
          <w:rFonts w:ascii="Times New Roman" w:hAnsi="Times New Roman"/>
          <w:b/>
          <w:iCs/>
          <w:sz w:val="20"/>
          <w:szCs w:val="20"/>
        </w:rPr>
      </w:pPr>
    </w:p>
    <w:p w14:paraId="33054A1A" w14:textId="77777777" w:rsidR="008A56BC" w:rsidRPr="007C3134" w:rsidRDefault="008A56BC" w:rsidP="0021084F">
      <w:pPr>
        <w:spacing w:line="240" w:lineRule="auto"/>
        <w:jc w:val="both"/>
        <w:rPr>
          <w:rFonts w:ascii="Times New Roman" w:hAnsi="Times New Roman"/>
          <w:b/>
          <w:iCs/>
          <w:sz w:val="20"/>
          <w:szCs w:val="20"/>
        </w:rPr>
      </w:pPr>
    </w:p>
    <w:p w14:paraId="6CF88C87" w14:textId="77777777" w:rsidR="008A56BC" w:rsidRPr="007C3134" w:rsidRDefault="008A56BC" w:rsidP="0021084F">
      <w:pPr>
        <w:spacing w:line="240" w:lineRule="auto"/>
        <w:jc w:val="both"/>
        <w:rPr>
          <w:rFonts w:ascii="Times New Roman" w:hAnsi="Times New Roman"/>
          <w:b/>
          <w:iCs/>
          <w:sz w:val="20"/>
          <w:szCs w:val="20"/>
        </w:rPr>
      </w:pPr>
    </w:p>
    <w:p w14:paraId="16340304" w14:textId="77777777" w:rsidR="008A56BC" w:rsidRPr="007C3134" w:rsidRDefault="008A56BC" w:rsidP="0021084F">
      <w:pPr>
        <w:spacing w:line="240" w:lineRule="auto"/>
        <w:jc w:val="both"/>
        <w:rPr>
          <w:rFonts w:ascii="Times New Roman" w:hAnsi="Times New Roman"/>
          <w:b/>
          <w:iCs/>
          <w:sz w:val="20"/>
          <w:szCs w:val="20"/>
        </w:rPr>
      </w:pPr>
    </w:p>
    <w:p w14:paraId="0811BAFA" w14:textId="49BB35B1" w:rsidR="008A56BC" w:rsidRPr="007C3134" w:rsidRDefault="008A56BC" w:rsidP="0021084F">
      <w:pPr>
        <w:spacing w:line="240" w:lineRule="auto"/>
        <w:jc w:val="both"/>
        <w:rPr>
          <w:rFonts w:ascii="Times New Roman" w:hAnsi="Times New Roman"/>
          <w:b/>
          <w:iCs/>
          <w:sz w:val="20"/>
          <w:szCs w:val="20"/>
        </w:rPr>
      </w:pPr>
    </w:p>
    <w:p w14:paraId="023F4DB6" w14:textId="77777777" w:rsidR="008A0737" w:rsidRPr="007C3134" w:rsidRDefault="008A0737" w:rsidP="008A0737">
      <w:pPr>
        <w:tabs>
          <w:tab w:val="left" w:pos="5812"/>
        </w:tabs>
        <w:spacing w:after="0" w:line="240" w:lineRule="auto"/>
        <w:contextualSpacing/>
        <w:rPr>
          <w:rFonts w:ascii="Times New Roman" w:eastAsia="Times New Roman" w:hAnsi="Times New Roman" w:cs="Times New Roman"/>
          <w:b/>
          <w:iCs/>
          <w:sz w:val="20"/>
          <w:szCs w:val="20"/>
        </w:rPr>
      </w:pPr>
      <w:r w:rsidRPr="007C3134">
        <w:rPr>
          <w:rFonts w:ascii="Times New Roman" w:eastAsia="Times New Roman" w:hAnsi="Times New Roman" w:cs="Times New Roman"/>
          <w:b/>
          <w:iCs/>
          <w:sz w:val="20"/>
          <w:szCs w:val="20"/>
        </w:rPr>
        <w:t>History of Article:</w:t>
      </w:r>
    </w:p>
    <w:p w14:paraId="166F5533" w14:textId="6247E4DF" w:rsidR="00864D9C" w:rsidRPr="007C3134" w:rsidRDefault="00864D9C" w:rsidP="00864D9C">
      <w:pPr>
        <w:widowControl w:val="0"/>
        <w:tabs>
          <w:tab w:val="left" w:pos="2835"/>
        </w:tabs>
        <w:autoSpaceDE w:val="0"/>
        <w:autoSpaceDN w:val="0"/>
        <w:spacing w:before="2" w:after="0" w:line="240" w:lineRule="auto"/>
        <w:ind w:right="-1"/>
        <w:rPr>
          <w:rFonts w:ascii="Times New Roman" w:eastAsia="Times New Roman" w:hAnsi="Times New Roman" w:cs="Times New Roman"/>
          <w:sz w:val="20"/>
          <w:lang w:bidi="en-US"/>
        </w:rPr>
      </w:pPr>
      <w:bookmarkStart w:id="0" w:name="_Hlk53698299"/>
      <w:proofErr w:type="gramStart"/>
      <w:r w:rsidRPr="007C3134">
        <w:rPr>
          <w:rFonts w:ascii="Times New Roman" w:eastAsia="Times New Roman" w:hAnsi="Times New Roman" w:cs="Times New Roman"/>
          <w:i/>
          <w:sz w:val="20"/>
          <w:lang w:bidi="en-US"/>
        </w:rPr>
        <w:t xml:space="preserve">Received </w:t>
      </w:r>
      <w:r w:rsidRPr="007C3134">
        <w:rPr>
          <w:rFonts w:ascii="Times New Roman" w:eastAsia="Times New Roman" w:hAnsi="Times New Roman" w:cs="Times New Roman"/>
          <w:b/>
          <w:sz w:val="20"/>
          <w:lang w:bidi="en-US"/>
        </w:rPr>
        <w:t>:</w:t>
      </w:r>
      <w:proofErr w:type="gramEnd"/>
      <w:r w:rsidRPr="007C3134">
        <w:rPr>
          <w:rFonts w:ascii="Times New Roman" w:eastAsia="Times New Roman" w:hAnsi="Times New Roman" w:cs="Times New Roman"/>
          <w:i/>
          <w:color w:val="000000" w:themeColor="text1"/>
          <w:sz w:val="20"/>
          <w:lang w:bidi="en-US"/>
        </w:rPr>
        <w:tab/>
      </w:r>
      <w:r w:rsidRPr="007C3134">
        <w:rPr>
          <w:rFonts w:ascii="Times New Roman" w:eastAsia="Times New Roman" w:hAnsi="Times New Roman" w:cs="Times New Roman"/>
          <w:i/>
          <w:sz w:val="20"/>
          <w:lang w:bidi="en-US"/>
        </w:rPr>
        <w:t xml:space="preserve">Accepted </w:t>
      </w:r>
      <w:r w:rsidRPr="007C3134">
        <w:rPr>
          <w:rFonts w:ascii="Times New Roman" w:eastAsia="Times New Roman" w:hAnsi="Times New Roman" w:cs="Times New Roman"/>
          <w:b/>
          <w:sz w:val="20"/>
          <w:lang w:bidi="en-US"/>
        </w:rPr>
        <w:t>:</w:t>
      </w:r>
      <w:r w:rsidRPr="007C3134">
        <w:rPr>
          <w:rFonts w:ascii="Times New Roman" w:eastAsia="Times New Roman" w:hAnsi="Times New Roman" w:cs="Times New Roman"/>
          <w:i/>
          <w:sz w:val="20"/>
          <w:lang w:bidi="en-US"/>
        </w:rPr>
        <w:tab/>
      </w:r>
      <w:r w:rsidRPr="007C3134">
        <w:rPr>
          <w:rFonts w:ascii="Times New Roman" w:eastAsia="Times New Roman" w:hAnsi="Times New Roman" w:cs="Times New Roman"/>
          <w:i/>
          <w:sz w:val="20"/>
          <w:lang w:bidi="en-US"/>
        </w:rPr>
        <w:tab/>
      </w:r>
      <w:r w:rsidR="00E44FA7" w:rsidRPr="007C3134">
        <w:rPr>
          <w:rFonts w:ascii="Times New Roman" w:eastAsia="Times New Roman" w:hAnsi="Times New Roman" w:cs="Times New Roman"/>
          <w:i/>
          <w:sz w:val="20"/>
          <w:lang w:bidi="en-US"/>
        </w:rPr>
        <w:tab/>
      </w:r>
      <w:proofErr w:type="spellStart"/>
      <w:r w:rsidRPr="007C3134">
        <w:rPr>
          <w:rFonts w:ascii="Times New Roman" w:eastAsia="Times New Roman" w:hAnsi="Times New Roman" w:cs="Times New Roman"/>
          <w:i/>
          <w:sz w:val="20"/>
          <w:lang w:bidi="en-US"/>
        </w:rPr>
        <w:t>Publised</w:t>
      </w:r>
      <w:proofErr w:type="spellEnd"/>
      <w:r w:rsidRPr="007C3134">
        <w:rPr>
          <w:rFonts w:ascii="Times New Roman" w:eastAsia="Times New Roman" w:hAnsi="Times New Roman" w:cs="Times New Roman"/>
          <w:i/>
          <w:sz w:val="20"/>
          <w:lang w:bidi="en-US"/>
        </w:rPr>
        <w:t xml:space="preserve"> </w:t>
      </w:r>
      <w:r w:rsidRPr="007C3134">
        <w:rPr>
          <w:rFonts w:ascii="Times New Roman" w:eastAsia="Times New Roman" w:hAnsi="Times New Roman" w:cs="Times New Roman"/>
          <w:b/>
          <w:i/>
          <w:sz w:val="20"/>
          <w:lang w:bidi="en-US"/>
        </w:rPr>
        <w:t xml:space="preserve">: </w:t>
      </w:r>
    </w:p>
    <w:tbl>
      <w:tblPr>
        <w:tblW w:w="0" w:type="auto"/>
        <w:tblInd w:w="187" w:type="dxa"/>
        <w:tblLayout w:type="fixed"/>
        <w:tblCellMar>
          <w:left w:w="0" w:type="dxa"/>
          <w:right w:w="0" w:type="dxa"/>
        </w:tblCellMar>
        <w:tblLook w:val="01E0" w:firstRow="1" w:lastRow="1" w:firstColumn="1" w:lastColumn="1" w:noHBand="0" w:noVBand="0"/>
      </w:tblPr>
      <w:tblGrid>
        <w:gridCol w:w="8460"/>
      </w:tblGrid>
      <w:tr w:rsidR="00864D9C" w:rsidRPr="007C3134" w14:paraId="409F12E3" w14:textId="77777777" w:rsidTr="009711D4">
        <w:trPr>
          <w:trHeight w:val="770"/>
        </w:trPr>
        <w:tc>
          <w:tcPr>
            <w:tcW w:w="8460" w:type="dxa"/>
            <w:tcBorders>
              <w:top w:val="single" w:sz="4" w:space="0" w:color="000000"/>
              <w:bottom w:val="single" w:sz="4" w:space="0" w:color="000000"/>
            </w:tcBorders>
          </w:tcPr>
          <w:bookmarkEnd w:id="0"/>
          <w:p w14:paraId="482445AA" w14:textId="77777777" w:rsidR="00864D9C" w:rsidRPr="007C3134" w:rsidRDefault="00864D9C" w:rsidP="009711D4">
            <w:pPr>
              <w:widowControl w:val="0"/>
              <w:autoSpaceDE w:val="0"/>
              <w:autoSpaceDN w:val="0"/>
              <w:spacing w:after="0" w:line="229" w:lineRule="exact"/>
              <w:ind w:right="136"/>
              <w:rPr>
                <w:rFonts w:ascii="Times New Roman" w:eastAsia="Times New Roman" w:hAnsi="Times New Roman" w:cs="Times New Roman"/>
                <w:b/>
                <w:sz w:val="20"/>
                <w:lang w:bidi="en-US"/>
              </w:rPr>
            </w:pPr>
            <w:r w:rsidRPr="007C3134">
              <w:rPr>
                <w:rFonts w:ascii="Times New Roman" w:eastAsia="Times New Roman" w:hAnsi="Times New Roman" w:cs="Times New Roman"/>
                <w:b/>
                <w:sz w:val="20"/>
                <w:lang w:bidi="en-US"/>
              </w:rPr>
              <w:t>Citation:</w:t>
            </w:r>
          </w:p>
          <w:p w14:paraId="1195F32F" w14:textId="77777777" w:rsidR="00864D9C" w:rsidRPr="007C3134" w:rsidRDefault="00864D9C" w:rsidP="009711D4">
            <w:pPr>
              <w:widowControl w:val="0"/>
              <w:autoSpaceDE w:val="0"/>
              <w:autoSpaceDN w:val="0"/>
              <w:spacing w:after="0" w:line="240" w:lineRule="auto"/>
              <w:jc w:val="both"/>
              <w:rPr>
                <w:rFonts w:ascii="Times New Roman" w:eastAsia="Times New Roman" w:hAnsi="Times New Roman" w:cs="Times New Roman"/>
                <w:b/>
                <w:sz w:val="8"/>
                <w:szCs w:val="8"/>
                <w:lang w:bidi="en-US"/>
              </w:rPr>
            </w:pPr>
          </w:p>
        </w:tc>
      </w:tr>
      <w:tr w:rsidR="00864D9C" w:rsidRPr="007C3134" w14:paraId="0BF1A21F" w14:textId="77777777" w:rsidTr="009711D4">
        <w:trPr>
          <w:trHeight w:val="230"/>
        </w:trPr>
        <w:tc>
          <w:tcPr>
            <w:tcW w:w="8460" w:type="dxa"/>
            <w:tcBorders>
              <w:top w:val="single" w:sz="4" w:space="0" w:color="000000"/>
            </w:tcBorders>
          </w:tcPr>
          <w:p w14:paraId="31A46CE0" w14:textId="77777777" w:rsidR="00864D9C" w:rsidRPr="007C3134" w:rsidRDefault="00864D9C" w:rsidP="009711D4">
            <w:pPr>
              <w:widowControl w:val="0"/>
              <w:autoSpaceDE w:val="0"/>
              <w:autoSpaceDN w:val="0"/>
              <w:spacing w:after="0" w:line="210" w:lineRule="exact"/>
              <w:ind w:left="181" w:right="136"/>
              <w:jc w:val="right"/>
              <w:rPr>
                <w:rFonts w:ascii="Times New Roman" w:eastAsia="Times New Roman" w:hAnsi="Times New Roman" w:cs="Times New Roman"/>
                <w:b/>
                <w:sz w:val="20"/>
                <w:lang w:bidi="en-US"/>
              </w:rPr>
            </w:pPr>
            <w:r w:rsidRPr="007C3134">
              <w:rPr>
                <w:rFonts w:ascii="Times New Roman" w:eastAsia="Times New Roman" w:hAnsi="Times New Roman" w:cs="Times New Roman"/>
                <w:b/>
                <w:sz w:val="20"/>
                <w:lang w:bidi="en-US"/>
              </w:rPr>
              <w:t>© Universitas Negeri Malang</w:t>
            </w:r>
          </w:p>
        </w:tc>
      </w:tr>
    </w:tbl>
    <w:p w14:paraId="5B3E9B83" w14:textId="0BE0E854" w:rsidR="00864D9C" w:rsidRPr="007C3134" w:rsidRDefault="00864D9C" w:rsidP="0021084F">
      <w:pPr>
        <w:spacing w:line="240" w:lineRule="auto"/>
        <w:jc w:val="both"/>
        <w:rPr>
          <w:rFonts w:ascii="Times New Roman" w:hAnsi="Times New Roman"/>
          <w:b/>
          <w:iCs/>
          <w:sz w:val="20"/>
          <w:szCs w:val="20"/>
        </w:rPr>
      </w:pPr>
    </w:p>
    <w:p w14:paraId="4E3D9C08" w14:textId="2C97BD9E" w:rsidR="00864D9C" w:rsidRPr="007C3134" w:rsidRDefault="00864D9C" w:rsidP="0021084F">
      <w:pPr>
        <w:spacing w:line="240" w:lineRule="auto"/>
        <w:jc w:val="both"/>
        <w:rPr>
          <w:rFonts w:ascii="Times New Roman" w:hAnsi="Times New Roman"/>
          <w:b/>
          <w:iCs/>
          <w:sz w:val="20"/>
          <w:szCs w:val="20"/>
        </w:rPr>
      </w:pPr>
    </w:p>
    <w:p w14:paraId="00538B2F" w14:textId="77777777" w:rsidR="00B72F66" w:rsidRPr="007C3134" w:rsidRDefault="00B72F66" w:rsidP="0021084F">
      <w:pPr>
        <w:spacing w:after="0" w:line="240" w:lineRule="auto"/>
        <w:jc w:val="both"/>
        <w:rPr>
          <w:rFonts w:ascii="Century Schoolbook" w:hAnsi="Century Schoolbook"/>
          <w:b/>
          <w:lang w:val="en-GB"/>
        </w:rPr>
      </w:pPr>
    </w:p>
    <w:p w14:paraId="200F2D85" w14:textId="77777777" w:rsidR="00B72F66" w:rsidRPr="007C3134" w:rsidRDefault="00B72F66" w:rsidP="0021084F">
      <w:pPr>
        <w:spacing w:after="0" w:line="240" w:lineRule="auto"/>
        <w:jc w:val="both"/>
        <w:rPr>
          <w:rFonts w:ascii="Century Schoolbook" w:hAnsi="Century Schoolbook"/>
          <w:b/>
          <w:lang w:val="en-GB"/>
        </w:rPr>
      </w:pPr>
    </w:p>
    <w:p w14:paraId="0151F793" w14:textId="77777777" w:rsidR="00B72F66" w:rsidRPr="007C3134" w:rsidRDefault="00B72F66" w:rsidP="0021084F">
      <w:pPr>
        <w:spacing w:after="0" w:line="240" w:lineRule="auto"/>
        <w:jc w:val="both"/>
        <w:rPr>
          <w:rFonts w:ascii="Century Schoolbook" w:hAnsi="Century Schoolbook"/>
          <w:b/>
          <w:lang w:val="en-GB"/>
        </w:rPr>
      </w:pPr>
    </w:p>
    <w:p w14:paraId="51BBC1C9" w14:textId="77777777" w:rsidR="00556884" w:rsidRPr="007C3134" w:rsidRDefault="00556884" w:rsidP="0021084F">
      <w:pPr>
        <w:spacing w:after="0" w:line="240" w:lineRule="auto"/>
        <w:jc w:val="both"/>
        <w:rPr>
          <w:rFonts w:ascii="Century Schoolbook" w:hAnsi="Century Schoolbook"/>
          <w:b/>
          <w:lang w:val="id-ID"/>
        </w:rPr>
      </w:pPr>
      <w:r w:rsidRPr="007C3134">
        <w:rPr>
          <w:rFonts w:ascii="Century Schoolbook" w:hAnsi="Century Schoolbook"/>
          <w:b/>
          <w:lang w:val="id-ID"/>
        </w:rPr>
        <w:t>PENDAHULUAN</w:t>
      </w:r>
    </w:p>
    <w:p w14:paraId="70DC6081" w14:textId="29A3AB9E" w:rsidR="008A56BC" w:rsidRPr="007C3134" w:rsidRDefault="008A56BC" w:rsidP="008A56BC">
      <w:pPr>
        <w:spacing w:after="0" w:line="240" w:lineRule="auto"/>
        <w:ind w:firstLine="680"/>
        <w:jc w:val="both"/>
        <w:rPr>
          <w:rFonts w:ascii="Times New Roman" w:eastAsia="SimSun" w:hAnsi="Times New Roman" w:cs="Times New Roman"/>
          <w:kern w:val="2"/>
          <w:sz w:val="24"/>
          <w:szCs w:val="24"/>
          <w:lang w:val="id-ID" w:eastAsia="id-ID"/>
        </w:rPr>
      </w:pPr>
      <w:r w:rsidRPr="007C3134">
        <w:rPr>
          <w:rFonts w:ascii="Times New Roman" w:eastAsia="SimSun" w:hAnsi="Times New Roman" w:cs="Times New Roman"/>
          <w:kern w:val="2"/>
          <w:sz w:val="24"/>
          <w:szCs w:val="24"/>
          <w:lang w:val="id-ID" w:eastAsia="id-ID"/>
        </w:rPr>
        <w:t>Perkembangan ilmu pengetahuan dan teknologi sekarang ini semakin pesat,</w:t>
      </w:r>
      <w:r w:rsidRPr="007C3134">
        <w:rPr>
          <w:rFonts w:ascii="Times New Roman" w:eastAsia="SimSun" w:hAnsi="Times New Roman" w:cs="Times New Roman"/>
          <w:kern w:val="2"/>
          <w:sz w:val="24"/>
          <w:szCs w:val="24"/>
          <w:lang w:val="en-GB" w:eastAsia="id-ID"/>
        </w:rPr>
        <w:t xml:space="preserve"> </w:t>
      </w:r>
      <w:r w:rsidRPr="007C3134">
        <w:rPr>
          <w:rFonts w:ascii="Times New Roman" w:eastAsia="SimSun" w:hAnsi="Times New Roman" w:cs="Times New Roman"/>
          <w:kern w:val="2"/>
          <w:sz w:val="24"/>
          <w:szCs w:val="24"/>
          <w:lang w:val="id-ID" w:eastAsia="id-ID"/>
        </w:rPr>
        <w:t xml:space="preserve">terutama dalam hal perdagangan. Hal ini dapat dilihat dengan semakin banyaknya </w:t>
      </w:r>
      <w:r w:rsidRPr="007C3134">
        <w:rPr>
          <w:rFonts w:ascii="Times New Roman" w:eastAsia="SimSun" w:hAnsi="Times New Roman" w:cs="Times New Roman"/>
          <w:i/>
          <w:kern w:val="2"/>
          <w:sz w:val="24"/>
          <w:szCs w:val="24"/>
          <w:lang w:val="id-ID" w:eastAsia="id-ID"/>
        </w:rPr>
        <w:t xml:space="preserve">E – commerce (Electronic Commerce) </w:t>
      </w:r>
      <w:r w:rsidRPr="007C3134">
        <w:rPr>
          <w:rFonts w:ascii="Times New Roman" w:eastAsia="SimSun" w:hAnsi="Times New Roman" w:cs="Times New Roman"/>
          <w:kern w:val="2"/>
          <w:sz w:val="24"/>
          <w:szCs w:val="24"/>
          <w:lang w:val="id-ID" w:eastAsia="id-ID"/>
        </w:rPr>
        <w:t xml:space="preserve">seperti: </w:t>
      </w:r>
      <w:r w:rsidRPr="007C3134">
        <w:rPr>
          <w:rFonts w:ascii="Times New Roman" w:eastAsia="SimSun" w:hAnsi="Times New Roman" w:cs="Times New Roman"/>
          <w:i/>
          <w:kern w:val="2"/>
          <w:sz w:val="24"/>
          <w:szCs w:val="24"/>
          <w:lang w:val="id-ID" w:eastAsia="id-ID"/>
        </w:rPr>
        <w:t xml:space="preserve">lazada, tokopedia, shopee </w:t>
      </w:r>
      <w:r w:rsidRPr="007C3134">
        <w:rPr>
          <w:rFonts w:ascii="Times New Roman" w:eastAsia="SimSun" w:hAnsi="Times New Roman" w:cs="Times New Roman"/>
          <w:kern w:val="2"/>
          <w:sz w:val="24"/>
          <w:szCs w:val="24"/>
          <w:lang w:val="id-ID" w:eastAsia="id-ID"/>
        </w:rPr>
        <w:t xml:space="preserve">dan lain-lain. Hadirnya </w:t>
      </w:r>
      <w:r w:rsidRPr="007C3134">
        <w:rPr>
          <w:rFonts w:ascii="Times New Roman" w:eastAsia="SimSun" w:hAnsi="Times New Roman" w:cs="Times New Roman"/>
          <w:i/>
          <w:kern w:val="2"/>
          <w:sz w:val="24"/>
          <w:szCs w:val="24"/>
          <w:lang w:val="id-ID" w:eastAsia="id-ID"/>
        </w:rPr>
        <w:t xml:space="preserve">e - commerce </w:t>
      </w:r>
      <w:r w:rsidRPr="007C3134">
        <w:rPr>
          <w:rFonts w:ascii="Times New Roman" w:eastAsia="SimSun" w:hAnsi="Times New Roman" w:cs="Times New Roman"/>
          <w:kern w:val="2"/>
          <w:sz w:val="24"/>
          <w:szCs w:val="24"/>
          <w:lang w:val="id-ID" w:eastAsia="id-ID"/>
        </w:rPr>
        <w:t xml:space="preserve">memberikan dampak positif dan dampak negatif kepada masyarakat. Dampak negatif yang diberikan yaitu </w:t>
      </w:r>
      <w:proofErr w:type="spellStart"/>
      <w:r w:rsidRPr="007C3134">
        <w:rPr>
          <w:rFonts w:ascii="Times New Roman" w:eastAsia="SimSun" w:hAnsi="Times New Roman" w:cs="Times New Roman"/>
          <w:kern w:val="2"/>
          <w:sz w:val="24"/>
          <w:szCs w:val="24"/>
          <w:lang w:val="en-GB" w:eastAsia="id-ID"/>
        </w:rPr>
        <w:t>dapat</w:t>
      </w:r>
      <w:proofErr w:type="spellEnd"/>
      <w:r w:rsidRPr="007C3134">
        <w:rPr>
          <w:rFonts w:ascii="Times New Roman" w:eastAsia="SimSun" w:hAnsi="Times New Roman" w:cs="Times New Roman"/>
          <w:kern w:val="2"/>
          <w:sz w:val="24"/>
          <w:szCs w:val="24"/>
          <w:lang w:val="en-GB" w:eastAsia="id-ID"/>
        </w:rPr>
        <w:t xml:space="preserve"> </w:t>
      </w:r>
      <w:r w:rsidRPr="007C3134">
        <w:rPr>
          <w:rFonts w:ascii="Times New Roman" w:eastAsia="SimSun" w:hAnsi="Times New Roman" w:cs="Times New Roman"/>
          <w:kern w:val="2"/>
          <w:sz w:val="24"/>
          <w:szCs w:val="24"/>
          <w:lang w:val="id-ID" w:eastAsia="id-ID"/>
        </w:rPr>
        <w:t xml:space="preserve">meningkatkan konsumsi masyarakat yang tidak berdasarkan kebutuhan tetapi berdasarkan keinginan. Hal ini sejalan dengan hasil penelitian </w:t>
      </w:r>
      <w:r w:rsidRPr="007C3134">
        <w:rPr>
          <w:rFonts w:ascii="Times New Roman" w:eastAsia="SimSun" w:hAnsi="Times New Roman" w:cs="Times New Roman"/>
          <w:kern w:val="2"/>
          <w:sz w:val="24"/>
          <w:szCs w:val="24"/>
          <w:lang w:val="id-ID" w:eastAsia="id-ID"/>
        </w:rPr>
        <w:fldChar w:fldCharType="begin" w:fldLock="1"/>
      </w:r>
      <w:r w:rsidRPr="007C3134">
        <w:rPr>
          <w:rFonts w:ascii="Times New Roman" w:eastAsia="SimSun" w:hAnsi="Times New Roman" w:cs="Times New Roman"/>
          <w:kern w:val="2"/>
          <w:sz w:val="24"/>
          <w:szCs w:val="24"/>
          <w:lang w:val="id-ID" w:eastAsia="id-ID"/>
        </w:rPr>
        <w:instrText>ADDIN CSL_CITATION { "citationItems" : [ { "id" : "ITEM-1", "itemData" : { "DOI" : "10.17977/um014v13i12020p076", "ISSN" : "02167085", "abstract" : "The level of consumption is how extent the level of consumption is carried out by students. It is because there is a convenience in doing consumption through the famous shopping application that commonly known as Shopee. In this study, the level of consumption is affected by two factors, they are e-commerce utilization intensity as well as the level of economic literacy. The aims of this study are 1) to know the effect of e- F R P P H U F H X W L O L ] D W L R Q L Q W H Q V L W \\ R Q W K consumption in SMA Negeri 4 Malang 2) to know whether there is an effect of the level of H F R Q R P L F O L W H U D F \\ R Q W K H O H Y H O R I V W X G H Q W V \u00b6 F in SMA Negeri 4 Malang 3) to know whether there is an effect of e-commerce utilization intensity and the level of economic literac \\ R Q W K H O H Y H O R I V W X G H Q W V \u00b6 F R Q V X P S W in SMA Negeri 4 Malang. The populations of this conducted study were all students of class X IPS SMAN 4 Malang that consist of 103 students, whereas only took samples of 82 students. The type of this present research is explanatory research in which using multiple linear regression analysis techniques. The results of this study were that e - commerce utilization intensity had a significant effect on the consumption levels of 38.67%. It is because in the industrial revolution 4.0 era, teenagers want to be fast, easy and practical in fulfilling their needs. The level of economic literacy had a significant effect on the consumption levels of 5.80%. Moreover, in the industrial revolution 4.0 era, teenager in fulfilling their needs no longer apply the economic literacy, because e-commerce has provided more convenience in fulfilling the S H R S O H \u00b6 V Q H H G V ( V S H F L D O O \\ I R U F O D V V ; V W X G H Q W V Z understanding of economics, so that they had not been able to app ly economic literacy that is included in everyday life.", "author" : [ { "dropping-particle" : "", "family" : "Fauziyah", "given" : "Mona", "non-dropping-particle" : "", "parse-names" : false, "suffix" : "" }, { "dropping-particle" : "", "family" : "Handayani", "given" : "Sri", "non-dropping-particle" : "", "parse-names" : false, "suffix" : "" } ], "container-title" : "Jurnal Pendidikan Ekonomi", "id" : "ITEM-1", "issue" : "1", "issued" : { "date-parts" : [ [ "2020" ] ] }, "page" : "76-83", "title" : "Pengaruh Intensitas Pemanfaatan E-Commerce Dan Tingkat Literasi Ekonomi Terhadap Tingkat Konsumsi Siswa Di SMA Negeri 4 Malang", "type" : "article-journal", "volume" : "13" }, "uris" : [ "http://www.mendeley.com/documents/?uuid=6c5b795a-4872-4e81-860c-50462f9bb1da" ] } ], "mendeley" : { "formattedCitation" : "(Fauziyah and Handayani, 2020)", "manualFormatting" : "(Fauziyah &amp; Handayani, 2020)", "plainTextFormattedCitation" : "(Fauziyah and Handayani, 2020)", "previouslyFormattedCitation" : "(Fauziyah and Handayani, 2020)" }, "properties" : { "noteIndex" : 0 }, "schema" : "https://github.com/citation-style-language/schema/raw/master/csl-citation.json" }</w:instrText>
      </w:r>
      <w:r w:rsidRPr="007C3134">
        <w:rPr>
          <w:rFonts w:ascii="Times New Roman" w:eastAsia="SimSun" w:hAnsi="Times New Roman" w:cs="Times New Roman"/>
          <w:kern w:val="2"/>
          <w:sz w:val="24"/>
          <w:szCs w:val="24"/>
          <w:lang w:val="id-ID" w:eastAsia="id-ID"/>
        </w:rPr>
        <w:fldChar w:fldCharType="separate"/>
      </w:r>
      <w:r w:rsidRPr="007C3134">
        <w:rPr>
          <w:rFonts w:ascii="Times New Roman" w:eastAsia="SimSun" w:hAnsi="Times New Roman" w:cs="Times New Roman"/>
          <w:noProof/>
          <w:kern w:val="2"/>
          <w:sz w:val="24"/>
          <w:szCs w:val="24"/>
          <w:lang w:val="id-ID" w:eastAsia="id-ID"/>
        </w:rPr>
        <w:t>(Fauziyah &amp; Handayani, 2020)</w:t>
      </w:r>
      <w:r w:rsidRPr="007C3134">
        <w:rPr>
          <w:rFonts w:ascii="Times New Roman" w:eastAsia="SimSun" w:hAnsi="Times New Roman" w:cs="Times New Roman"/>
          <w:kern w:val="2"/>
          <w:sz w:val="24"/>
          <w:szCs w:val="24"/>
          <w:lang w:val="id-ID" w:eastAsia="id-ID"/>
        </w:rPr>
        <w:fldChar w:fldCharType="end"/>
      </w:r>
      <w:r w:rsidRPr="007C3134">
        <w:rPr>
          <w:rFonts w:ascii="Times New Roman" w:eastAsia="SimSun" w:hAnsi="Times New Roman" w:cs="Times New Roman"/>
          <w:kern w:val="2"/>
          <w:sz w:val="24"/>
          <w:szCs w:val="24"/>
          <w:lang w:val="id-ID" w:eastAsia="id-ID"/>
        </w:rPr>
        <w:t xml:space="preserve">, bahwa intensitas pemanfaatan </w:t>
      </w:r>
      <w:r w:rsidRPr="007C3134">
        <w:rPr>
          <w:rFonts w:ascii="Times New Roman" w:eastAsia="SimSun" w:hAnsi="Times New Roman" w:cs="Times New Roman"/>
          <w:i/>
          <w:kern w:val="2"/>
          <w:sz w:val="24"/>
          <w:szCs w:val="24"/>
          <w:lang w:val="id-ID" w:eastAsia="id-ID"/>
        </w:rPr>
        <w:t xml:space="preserve">e-commerce </w:t>
      </w:r>
      <w:r w:rsidRPr="007C3134">
        <w:rPr>
          <w:rFonts w:ascii="Times New Roman" w:eastAsia="SimSun" w:hAnsi="Times New Roman" w:cs="Times New Roman"/>
          <w:kern w:val="2"/>
          <w:sz w:val="24"/>
          <w:szCs w:val="24"/>
          <w:lang w:val="id-ID" w:eastAsia="id-ID"/>
        </w:rPr>
        <w:t>terdapat hubungan dan berpengaruh positif terhadap tingkat konsumsi. Perilaku tersebut jika tidak diikuti dengan pengelolaan keuangan yang benar dapat menyebabkan kegagalan keuangan. Hal ini sejalan dengan pendapat Yushita (2017), bahwa pengeluaran yang dilakukan secara terus menerus  dan tidak disertai  dengan perencanaan keuangan yang baik maka individu dapat mengalami kesulitan atau tidak mampu mengendalikan keuangan.</w:t>
      </w:r>
    </w:p>
    <w:p w14:paraId="516F2DDF" w14:textId="1F15BE63" w:rsidR="008A56BC" w:rsidRPr="007C3134" w:rsidRDefault="008A56BC" w:rsidP="008A56BC">
      <w:pPr>
        <w:spacing w:after="0" w:line="240" w:lineRule="auto"/>
        <w:ind w:firstLine="680"/>
        <w:jc w:val="both"/>
        <w:rPr>
          <w:rFonts w:ascii="Times New Roman" w:eastAsia="SimSun" w:hAnsi="Times New Roman" w:cs="Times New Roman"/>
          <w:kern w:val="2"/>
          <w:sz w:val="24"/>
          <w:szCs w:val="24"/>
          <w:lang w:val="id-ID" w:eastAsia="id-ID"/>
        </w:rPr>
      </w:pPr>
      <w:r w:rsidRPr="007C3134">
        <w:rPr>
          <w:rFonts w:ascii="Times New Roman" w:eastAsia="SimSun" w:hAnsi="Times New Roman" w:cs="Times New Roman"/>
          <w:kern w:val="2"/>
          <w:sz w:val="24"/>
          <w:szCs w:val="24"/>
          <w:lang w:val="id-ID" w:eastAsia="id-ID"/>
        </w:rPr>
        <w:t xml:space="preserve">Pengelolaan keuangan berhubungan dengan tanggung jawab keuangan seseorang mengenai cara mengelola keuangan </w:t>
      </w:r>
      <w:r w:rsidRPr="007C3134">
        <w:rPr>
          <w:rFonts w:ascii="Times New Roman" w:eastAsia="SimSun" w:hAnsi="Times New Roman" w:cs="Times New Roman"/>
          <w:kern w:val="2"/>
          <w:sz w:val="24"/>
          <w:szCs w:val="24"/>
          <w:lang w:val="id-ID" w:eastAsia="id-ID"/>
        </w:rPr>
        <w:fldChar w:fldCharType="begin" w:fldLock="1"/>
      </w:r>
      <w:r w:rsidRPr="007C3134">
        <w:rPr>
          <w:rFonts w:ascii="Times New Roman" w:eastAsia="SimSun" w:hAnsi="Times New Roman" w:cs="Times New Roman"/>
          <w:kern w:val="2"/>
          <w:sz w:val="24"/>
          <w:szCs w:val="24"/>
          <w:lang w:val="id-ID" w:eastAsia="id-ID"/>
        </w:rPr>
        <w:instrText>ADDIN CSL_CITATION { "citationItems" : [ { "id" : "ITEM-1", "itemData" : { "abstract" : "Abstrak: The aim of this study is to test impact locus of control, financial knowledge and income to financial management behavior. Total respondents are 130 respondents. Using regression analysis, the result shows financial knowledge impact financial management behavior but locus of control and personal income don't impact financial management behavior. Because the sample of this research is student and almost of them have income from their parents.", "author" : [ { "dropping-particle" : "", "family" : "Dwinta", "given" : "Ida dan Cinthia Yohana", "non-dropping-particle" : "", "parse-names" : false, "suffix" : "" } ], "container-title" : "Jurnal Bisnis Dan Akuntansi", "id" : "ITEM-1", "issue" : "3", "issued" : { "date-parts" : [ [ "2010" ] ] }, "page" : "131-144", "title" : "Pengaruh Locus Of Control, Financial Knowledge, Income Terhadap Financial Management Behavior", "type" : "article-journal", "volume" : "12" }, "uris" : [ "http://www.mendeley.com/documents/?uuid=a33005fd-7152-4fd7-9486-0b6bc4c1a961" ] } ], "mendeley" : { "formattedCitation" : "(Dwinta, 2010)", "manualFormatting" : "(Ida &amp; Dwinta, 2010)", "plainTextFormattedCitation" : "(Dwinta, 2010)", "previouslyFormattedCitation" : "(Dwinta, 2010)" }, "properties" : { "noteIndex" : 0 }, "schema" : "https://github.com/citation-style-language/schema/raw/master/csl-citation.json" }</w:instrText>
      </w:r>
      <w:r w:rsidRPr="007C3134">
        <w:rPr>
          <w:rFonts w:ascii="Times New Roman" w:eastAsia="SimSun" w:hAnsi="Times New Roman" w:cs="Times New Roman"/>
          <w:kern w:val="2"/>
          <w:sz w:val="24"/>
          <w:szCs w:val="24"/>
          <w:lang w:val="id-ID" w:eastAsia="id-ID"/>
        </w:rPr>
        <w:fldChar w:fldCharType="separate"/>
      </w:r>
      <w:r w:rsidRPr="007C3134">
        <w:rPr>
          <w:rFonts w:ascii="Times New Roman" w:eastAsia="SimSun" w:hAnsi="Times New Roman" w:cs="Times New Roman"/>
          <w:noProof/>
          <w:kern w:val="2"/>
          <w:sz w:val="24"/>
          <w:szCs w:val="24"/>
          <w:lang w:val="id-ID" w:eastAsia="id-ID"/>
        </w:rPr>
        <w:t>(Ida &amp; Dwinta, 2010)</w:t>
      </w:r>
      <w:r w:rsidRPr="007C3134">
        <w:rPr>
          <w:rFonts w:ascii="Times New Roman" w:eastAsia="SimSun" w:hAnsi="Times New Roman" w:cs="Times New Roman"/>
          <w:kern w:val="2"/>
          <w:sz w:val="24"/>
          <w:szCs w:val="24"/>
          <w:lang w:val="id-ID" w:eastAsia="id-ID"/>
        </w:rPr>
        <w:fldChar w:fldCharType="end"/>
      </w:r>
      <w:r w:rsidRPr="007C3134">
        <w:rPr>
          <w:rFonts w:ascii="Times New Roman" w:eastAsia="SimSun" w:hAnsi="Times New Roman" w:cs="Times New Roman"/>
          <w:kern w:val="2"/>
          <w:sz w:val="24"/>
          <w:szCs w:val="24"/>
          <w:lang w:val="id-ID" w:eastAsia="id-ID"/>
        </w:rPr>
        <w:t xml:space="preserve">. Menurut Bank Indonesia </w:t>
      </w:r>
      <w:r w:rsidRPr="007C3134">
        <w:rPr>
          <w:rFonts w:ascii="Times New Roman" w:eastAsia="SimSun" w:hAnsi="Times New Roman" w:cs="Times New Roman"/>
          <w:kern w:val="2"/>
          <w:sz w:val="24"/>
          <w:szCs w:val="24"/>
          <w:lang w:val="en-GB" w:eastAsia="id-ID"/>
        </w:rPr>
        <w:t xml:space="preserve">salah </w:t>
      </w:r>
      <w:proofErr w:type="spellStart"/>
      <w:r w:rsidRPr="007C3134">
        <w:rPr>
          <w:rFonts w:ascii="Times New Roman" w:eastAsia="SimSun" w:hAnsi="Times New Roman" w:cs="Times New Roman"/>
          <w:kern w:val="2"/>
          <w:sz w:val="24"/>
          <w:szCs w:val="24"/>
          <w:lang w:val="en-GB" w:eastAsia="id-ID"/>
        </w:rPr>
        <w:t>satu</w:t>
      </w:r>
      <w:proofErr w:type="spellEnd"/>
      <w:r w:rsidRPr="007C3134">
        <w:rPr>
          <w:rFonts w:ascii="Times New Roman" w:eastAsia="SimSun" w:hAnsi="Times New Roman" w:cs="Times New Roman"/>
          <w:kern w:val="2"/>
          <w:sz w:val="24"/>
          <w:szCs w:val="24"/>
          <w:lang w:val="id-ID" w:eastAsia="id-ID"/>
        </w:rPr>
        <w:t xml:space="preserve"> jenis pengelolaan keuangan </w:t>
      </w:r>
      <w:proofErr w:type="spellStart"/>
      <w:r w:rsidRPr="007C3134">
        <w:rPr>
          <w:rFonts w:ascii="Times New Roman" w:eastAsia="SimSun" w:hAnsi="Times New Roman" w:cs="Times New Roman"/>
          <w:kern w:val="2"/>
          <w:sz w:val="24"/>
          <w:szCs w:val="24"/>
          <w:lang w:val="en-GB" w:eastAsia="id-ID"/>
        </w:rPr>
        <w:t>adalah</w:t>
      </w:r>
      <w:proofErr w:type="spellEnd"/>
      <w:r w:rsidRPr="007C3134">
        <w:rPr>
          <w:rFonts w:ascii="Times New Roman" w:eastAsia="SimSun" w:hAnsi="Times New Roman" w:cs="Times New Roman"/>
          <w:kern w:val="2"/>
          <w:sz w:val="24"/>
          <w:szCs w:val="24"/>
          <w:lang w:val="id-ID" w:eastAsia="id-ID"/>
        </w:rPr>
        <w:t xml:space="preserve"> pengelolaan keuangan pribadi</w:t>
      </w:r>
      <w:r w:rsidRPr="007C3134">
        <w:rPr>
          <w:rFonts w:ascii="Times New Roman" w:eastAsia="SimSun" w:hAnsi="Times New Roman" w:cs="Times New Roman"/>
          <w:kern w:val="2"/>
          <w:sz w:val="24"/>
          <w:szCs w:val="24"/>
          <w:lang w:val="en-GB" w:eastAsia="id-ID"/>
        </w:rPr>
        <w:t>.</w:t>
      </w:r>
      <w:r w:rsidR="001003CF" w:rsidRPr="007C3134">
        <w:rPr>
          <w:rFonts w:ascii="Times New Roman" w:eastAsia="SimSun" w:hAnsi="Times New Roman" w:cs="Times New Roman"/>
          <w:kern w:val="2"/>
          <w:sz w:val="24"/>
          <w:szCs w:val="24"/>
          <w:lang w:val="en-GB" w:eastAsia="id-ID"/>
        </w:rPr>
        <w:t xml:space="preserve"> </w:t>
      </w:r>
      <w:r w:rsidRPr="007C3134">
        <w:rPr>
          <w:rFonts w:ascii="Times New Roman" w:eastAsia="SimSun" w:hAnsi="Times New Roman" w:cs="Times New Roman"/>
          <w:kern w:val="2"/>
          <w:sz w:val="24"/>
          <w:szCs w:val="24"/>
          <w:lang w:val="id-ID" w:eastAsia="id-ID"/>
        </w:rPr>
        <w:t>Pengelolaan keuangan perlu dilakukan</w:t>
      </w:r>
      <w:r w:rsidRPr="007C3134">
        <w:rPr>
          <w:rFonts w:ascii="Times New Roman" w:eastAsia="SimSun" w:hAnsi="Times New Roman" w:cs="Times New Roman"/>
          <w:kern w:val="2"/>
          <w:sz w:val="24"/>
          <w:szCs w:val="24"/>
          <w:lang w:val="en-GB" w:eastAsia="id-ID"/>
        </w:rPr>
        <w:t xml:space="preserve"> oleh </w:t>
      </w:r>
      <w:proofErr w:type="spellStart"/>
      <w:r w:rsidRPr="007C3134">
        <w:rPr>
          <w:rFonts w:ascii="Times New Roman" w:eastAsia="SimSun" w:hAnsi="Times New Roman" w:cs="Times New Roman"/>
          <w:kern w:val="2"/>
          <w:sz w:val="24"/>
          <w:szCs w:val="24"/>
          <w:lang w:val="en-GB" w:eastAsia="id-ID"/>
        </w:rPr>
        <w:t>s</w:t>
      </w:r>
      <w:r w:rsidR="001003CF" w:rsidRPr="007C3134">
        <w:rPr>
          <w:rFonts w:ascii="Times New Roman" w:eastAsia="SimSun" w:hAnsi="Times New Roman" w:cs="Times New Roman"/>
          <w:kern w:val="2"/>
          <w:sz w:val="24"/>
          <w:szCs w:val="24"/>
          <w:lang w:val="en-GB" w:eastAsia="id-ID"/>
        </w:rPr>
        <w:t>etiap</w:t>
      </w:r>
      <w:proofErr w:type="spellEnd"/>
      <w:r w:rsidR="001003CF" w:rsidRPr="007C3134">
        <w:rPr>
          <w:rFonts w:ascii="Times New Roman" w:eastAsia="SimSun" w:hAnsi="Times New Roman" w:cs="Times New Roman"/>
          <w:kern w:val="2"/>
          <w:sz w:val="24"/>
          <w:szCs w:val="24"/>
          <w:lang w:val="en-GB" w:eastAsia="id-ID"/>
        </w:rPr>
        <w:t xml:space="preserve"> </w:t>
      </w:r>
      <w:proofErr w:type="spellStart"/>
      <w:r w:rsidR="001003CF" w:rsidRPr="007C3134">
        <w:rPr>
          <w:rFonts w:ascii="Times New Roman" w:eastAsia="SimSun" w:hAnsi="Times New Roman" w:cs="Times New Roman"/>
          <w:kern w:val="2"/>
          <w:sz w:val="24"/>
          <w:szCs w:val="24"/>
          <w:lang w:val="en-GB" w:eastAsia="id-ID"/>
        </w:rPr>
        <w:t>individu</w:t>
      </w:r>
      <w:proofErr w:type="spellEnd"/>
      <w:r w:rsidR="001003CF" w:rsidRPr="007C3134">
        <w:rPr>
          <w:rFonts w:ascii="Times New Roman" w:eastAsia="SimSun" w:hAnsi="Times New Roman" w:cs="Times New Roman"/>
          <w:kern w:val="2"/>
          <w:sz w:val="24"/>
          <w:szCs w:val="24"/>
          <w:lang w:val="en-GB" w:eastAsia="id-ID"/>
        </w:rPr>
        <w:t xml:space="preserve"> </w:t>
      </w:r>
      <w:r w:rsidRPr="007C3134">
        <w:rPr>
          <w:rFonts w:ascii="Times New Roman" w:eastAsia="SimSun" w:hAnsi="Times New Roman" w:cs="Times New Roman"/>
          <w:kern w:val="2"/>
          <w:sz w:val="24"/>
          <w:szCs w:val="24"/>
          <w:lang w:val="id-ID" w:eastAsia="id-ID"/>
        </w:rPr>
        <w:t xml:space="preserve">untuk membantu pengambilan keputusan yang baik sehingga terhindar dari permasalahan yang akan datang. Menurut </w:t>
      </w:r>
      <w:r w:rsidRPr="007C3134">
        <w:rPr>
          <w:rFonts w:ascii="Times New Roman" w:eastAsia="SimSun" w:hAnsi="Times New Roman" w:cs="Times New Roman"/>
          <w:kern w:val="2"/>
          <w:sz w:val="24"/>
          <w:szCs w:val="24"/>
          <w:lang w:val="id-ID" w:eastAsia="id-ID"/>
        </w:rPr>
        <w:fldChar w:fldCharType="begin" w:fldLock="1"/>
      </w:r>
      <w:r w:rsidRPr="007C3134">
        <w:rPr>
          <w:rFonts w:ascii="Times New Roman" w:eastAsia="SimSun" w:hAnsi="Times New Roman" w:cs="Times New Roman"/>
          <w:kern w:val="2"/>
          <w:sz w:val="24"/>
          <w:szCs w:val="24"/>
          <w:lang w:val="id-ID" w:eastAsia="id-ID"/>
        </w:rPr>
        <w:instrText>ADDIN CSL_CITATION { "citationItems" : [ { "id" : "ITEM-1", "itemData" : { "ISSN" : "0813-0183", "abstract" : "This study investigates how abilities to make educated judgments about handling personal finance are affected by ages, gender, and education of parents among college students across different academic disciplines, using a sample from a state college in Sacramento, California. Our study contributes to the literature of financial literacy by adding items measuring attitudes toward financial education while in high school. We formed index for basic financial education (IBFE), items measuring attitude towards the basic financial education requirement for high school students, and index for applied financial education (IAFE), items measuring attitudes toward the more applied financial education requirement for high school students. Examining these indexes and scores on the financial literacy questions, we found a positive relationship between those who recommended basic structure of finance and economy as part of financial education requirement for high school students and scores on financial literacy. We also found an inverse relationship between those who recommended applied level finance, such as asset management, as part of financial education requirement for high school students and scores on the financial literacy.", "author" : [ { "dropping-particle" : "", "family" : "Chinen", "given" : "Kenichiro", "non-dropping-particle" : "", "parse-names" : false, "suffix" : "" }, { "dropping-particle" : "", "family" : "Endo", "given" : "Hideki", "non-dropping-particle" : "", "parse-names" : false, "suffix" : "" } ], "container-title" : "International Journal of Management", "id" : "ITEM-1", "issue" : "1", "issued" : { "date-parts" : [ [ "2012" ] ] }, "page" : "33", "title" : "Effects of Attitude and Background on Personal Financial Ability: A Student Survey in the United States", "type" : "article-journal", "volume" : "29" }, "uris" : [ "http://www.mendeley.com/documents/?uuid=26ed3341-d211-4da4-8152-5b17fea3bd66" ] } ], "mendeley" : { "formattedCitation" : "(Chinen and Endo, 2012)", "manualFormatting" : "Chinen &amp; Endo (2012)", "plainTextFormattedCitation" : "(Chinen and Endo, 2012)", "previouslyFormattedCitation" : "(Chinen and Endo, 2012)" }, "properties" : { "noteIndex" : 0 }, "schema" : "https://github.com/citation-style-language/schema/raw/master/csl-citation.json" }</w:instrText>
      </w:r>
      <w:r w:rsidRPr="007C3134">
        <w:rPr>
          <w:rFonts w:ascii="Times New Roman" w:eastAsia="SimSun" w:hAnsi="Times New Roman" w:cs="Times New Roman"/>
          <w:kern w:val="2"/>
          <w:sz w:val="24"/>
          <w:szCs w:val="24"/>
          <w:lang w:val="id-ID" w:eastAsia="id-ID"/>
        </w:rPr>
        <w:fldChar w:fldCharType="separate"/>
      </w:r>
      <w:r w:rsidRPr="007C3134">
        <w:rPr>
          <w:rFonts w:ascii="Times New Roman" w:eastAsia="SimSun" w:hAnsi="Times New Roman" w:cs="Times New Roman"/>
          <w:noProof/>
          <w:kern w:val="2"/>
          <w:sz w:val="24"/>
          <w:szCs w:val="24"/>
          <w:lang w:val="id-ID" w:eastAsia="id-ID"/>
        </w:rPr>
        <w:t>Chinen &amp; Endo (2012)</w:t>
      </w:r>
      <w:r w:rsidRPr="007C3134">
        <w:rPr>
          <w:rFonts w:ascii="Times New Roman" w:eastAsia="SimSun" w:hAnsi="Times New Roman" w:cs="Times New Roman"/>
          <w:kern w:val="2"/>
          <w:sz w:val="24"/>
          <w:szCs w:val="24"/>
          <w:lang w:val="id-ID" w:eastAsia="id-ID"/>
        </w:rPr>
        <w:fldChar w:fldCharType="end"/>
      </w:r>
      <w:r w:rsidRPr="007C3134">
        <w:rPr>
          <w:rFonts w:ascii="Times New Roman" w:eastAsia="SimSun" w:hAnsi="Times New Roman" w:cs="Times New Roman"/>
          <w:kern w:val="2"/>
          <w:sz w:val="24"/>
          <w:szCs w:val="24"/>
          <w:lang w:val="id-ID" w:eastAsia="id-ID"/>
        </w:rPr>
        <w:t xml:space="preserve">, individu yang memiliki kemampuan membuat keputusan yang benar tidak akan memiliki masalah keuangan dimasa depan. </w:t>
      </w:r>
    </w:p>
    <w:p w14:paraId="313FAB57" w14:textId="77777777" w:rsidR="008A56BC" w:rsidRPr="007C3134" w:rsidRDefault="008A56BC" w:rsidP="008A56BC">
      <w:pPr>
        <w:shd w:val="clear" w:color="auto" w:fill="FFFFFF"/>
        <w:spacing w:after="0" w:line="240" w:lineRule="auto"/>
        <w:ind w:firstLine="680"/>
        <w:jc w:val="both"/>
        <w:rPr>
          <w:rFonts w:ascii="Times New Roman" w:eastAsia="Times New Roman" w:hAnsi="Times New Roman" w:cs="Times New Roman"/>
          <w:color w:val="000000"/>
          <w:kern w:val="2"/>
          <w:sz w:val="24"/>
          <w:szCs w:val="24"/>
          <w:lang w:val="id-ID" w:eastAsia="en-GB"/>
        </w:rPr>
      </w:pPr>
      <w:r w:rsidRPr="007C3134">
        <w:rPr>
          <w:rFonts w:ascii="Times New Roman" w:eastAsia="SimSun" w:hAnsi="Times New Roman" w:cs="Times New Roman"/>
          <w:color w:val="000000"/>
          <w:kern w:val="2"/>
          <w:sz w:val="24"/>
          <w:szCs w:val="24"/>
          <w:lang w:val="id-ID" w:eastAsia="id-ID"/>
        </w:rPr>
        <w:t xml:space="preserve">Menurut Arnett mengacu pada </w:t>
      </w:r>
      <w:r w:rsidRPr="007C3134">
        <w:rPr>
          <w:rFonts w:ascii="Times New Roman" w:eastAsia="SimSun" w:hAnsi="Times New Roman" w:cs="Times New Roman"/>
          <w:i/>
          <w:color w:val="000000"/>
          <w:kern w:val="2"/>
          <w:sz w:val="24"/>
          <w:szCs w:val="24"/>
          <w:lang w:val="id-ID" w:eastAsia="id-ID"/>
        </w:rPr>
        <w:t>teori of emerging adulthood</w:t>
      </w:r>
      <w:r w:rsidRPr="007C3134">
        <w:rPr>
          <w:rFonts w:ascii="Times New Roman" w:eastAsia="SimSun" w:hAnsi="Times New Roman" w:cs="Times New Roman"/>
          <w:color w:val="000000"/>
          <w:kern w:val="2"/>
          <w:sz w:val="24"/>
          <w:szCs w:val="24"/>
          <w:lang w:val="id-ID" w:eastAsia="id-ID"/>
        </w:rPr>
        <w:t xml:space="preserve">, orang-orang muda mengembangkan kemandirian keuangan selama periode dari akhir remaja sampai pertengahan 20-an (kira-kira berusia 18 - 25) </w:t>
      </w:r>
      <w:r w:rsidRPr="007C3134">
        <w:rPr>
          <w:rFonts w:ascii="Times New Roman" w:eastAsia="SimSun" w:hAnsi="Times New Roman" w:cs="Times New Roman"/>
          <w:color w:val="000000"/>
          <w:kern w:val="2"/>
          <w:sz w:val="24"/>
          <w:szCs w:val="24"/>
          <w:lang w:val="id-ID" w:eastAsia="id-ID"/>
        </w:rPr>
        <w:fldChar w:fldCharType="begin" w:fldLock="1"/>
      </w:r>
      <w:r w:rsidRPr="007C3134">
        <w:rPr>
          <w:rFonts w:ascii="Times New Roman" w:eastAsia="SimSun" w:hAnsi="Times New Roman" w:cs="Times New Roman"/>
          <w:color w:val="000000"/>
          <w:kern w:val="2"/>
          <w:sz w:val="24"/>
          <w:szCs w:val="24"/>
          <w:lang w:val="id-ID" w:eastAsia="id-ID"/>
        </w:rPr>
        <w:instrText>ADDIN CSL_CITATION { "citationItems" : [ { "id" : "ITEM-1", "itemData" : { "DOI" : "10.1108/IJBM-05-2017-0104", "ISSN" : "02652323", "abstract" : "Purpose: The money management behavior of undergraduates determines their smooth transition into adulthood. Economic, social and psychological factors also affect undergraduates\u2019 money management behavior. Therefore, the purpose of this paper is to investigate how undergraduates manage and respond to economic, social and psychological factors affecting their money management behavior, and to examine whether this response changes as they make progress in their degree. Design/methodology/approach: Adopting a qualitative exploratory approach, this study examined Australian undergraduates as they face many challenges to their money management behavior. The data were collected using six focus group discussions, held in three Australian universities, in which 47 undergraduates participated. Findings: The findings have shown that their approach to manage spending, income, saving, peer relationships and stress changes as they make progress in their degree. However, they shared similar approaches to investment, followed parental money management advice and used technology for cost reduction, irrespective of the progress in their degree. Research limitations/implications: This study was conducted with the data collected from a relatively small sample of respondents and was limited only to undergraduates. Moreover, this study was conducted in Australia, indicating that some of the results might be specific to the Australian context. Practical implications: The findings of this study can be utilized by governments, financial institutions, educational institutions and parents who are interested in inculcating prudent money management behavior in undergraduates. Originality/value: This study extends the scope of the literature beyond financial literacy, and has shown how undergraduates respond to economic, social and psychological aspects relating to money management behavior and how these responses vary as they make progress in their degree. This study has applied a qualitative exploratory approach, in contrast to quantitative methods which have generally been applied for studies relating to undergraduates\u2019 money management behavior.", "author" : [ { "dropping-particle" : "", "family" : "Bamforth", "given" : "Jill", "non-dropping-particle" : "", "parse-names" : false, "suffix" : "" }, { "dropping-particle" : "", "family" : "Jebarajakirthy", "given" : "Charles", "non-dropping-particle" : "", "parse-names" : false, "suffix" : "" }, { "dropping-particle" : "", "family" : "Geursen", "given" : "Gus", "non-dropping-particle" : "", "parse-names" : false, "suffix" : "" } ], "container-title" : "International Journal of Bank Marketing", "id" : "ITEM-1", "issue" : "7", "issued" : { "date-parts" : [ [ "2018" ] ] }, "page" : "1285-1310", "title" : "Understanding undergraduates\u2019 money management behaviour: a study beyond financial literacy", "type" : "article-journal", "volume" : "36" }, "uris" : [ "http://www.mendeley.com/documents/?uuid=17190bc9-b9fc-47f4-949c-6449574a9d37" ] } ], "mendeley" : { "formattedCitation" : "(Bamforth, Jebarajakirthy and Geursen, 2018)", "manualFormatting" : "(Bamforth, Jebarajakirthy &amp; Geursen, 201", "plainTextFormattedCitation" : "(Bamforth, Jebarajakirthy and Geursen, 2018)", "previouslyFormattedCitation" : "(Bamforth, Jebarajakirthy and Geursen, 2018)" }, "properties" : { "noteIndex" : 0 }, "schema" : "https://github.com/citation-style-language/schema/raw/master/csl-citation.json" }</w:instrText>
      </w:r>
      <w:r w:rsidRPr="007C3134">
        <w:rPr>
          <w:rFonts w:ascii="Times New Roman" w:eastAsia="SimSun" w:hAnsi="Times New Roman" w:cs="Times New Roman"/>
          <w:color w:val="000000"/>
          <w:kern w:val="2"/>
          <w:sz w:val="24"/>
          <w:szCs w:val="24"/>
          <w:lang w:val="id-ID" w:eastAsia="id-ID"/>
        </w:rPr>
        <w:fldChar w:fldCharType="separate"/>
      </w:r>
      <w:r w:rsidRPr="007C3134">
        <w:rPr>
          <w:rFonts w:ascii="Times New Roman" w:eastAsia="SimSun" w:hAnsi="Times New Roman" w:cs="Times New Roman"/>
          <w:noProof/>
          <w:color w:val="000000"/>
          <w:kern w:val="2"/>
          <w:sz w:val="24"/>
          <w:szCs w:val="24"/>
          <w:lang w:val="id-ID" w:eastAsia="id-ID"/>
        </w:rPr>
        <w:t>(Bamforth, Jebarajakirthy &amp; Geursen, 201</w:t>
      </w:r>
      <w:r w:rsidRPr="007C3134">
        <w:rPr>
          <w:rFonts w:ascii="Times New Roman" w:eastAsia="SimSun" w:hAnsi="Times New Roman" w:cs="Times New Roman"/>
          <w:color w:val="000000"/>
          <w:kern w:val="2"/>
          <w:sz w:val="24"/>
          <w:szCs w:val="24"/>
          <w:lang w:val="id-ID" w:eastAsia="id-ID"/>
        </w:rPr>
        <w:fldChar w:fldCharType="end"/>
      </w:r>
      <w:r w:rsidRPr="007C3134">
        <w:rPr>
          <w:rFonts w:ascii="Times New Roman" w:eastAsia="SimSun" w:hAnsi="Times New Roman" w:cs="Times New Roman"/>
          <w:color w:val="000000"/>
          <w:kern w:val="2"/>
          <w:sz w:val="24"/>
          <w:szCs w:val="24"/>
          <w:lang w:val="id-ID" w:eastAsia="id-ID"/>
        </w:rPr>
        <w:t>7). Salah satu individu yang memasuki fase tersebut adalah mahasiswa. Mahasiswa memiliki</w:t>
      </w:r>
      <w:r w:rsidRPr="007C3134">
        <w:rPr>
          <w:rFonts w:ascii="Times New Roman" w:eastAsia="Times New Roman" w:hAnsi="Times New Roman" w:cs="Times New Roman"/>
          <w:color w:val="000000"/>
          <w:kern w:val="2"/>
          <w:sz w:val="24"/>
          <w:szCs w:val="24"/>
          <w:lang w:val="id-ID" w:eastAsia="en-GB"/>
        </w:rPr>
        <w:t xml:space="preserve"> </w:t>
      </w:r>
      <w:r w:rsidRPr="007C3134">
        <w:rPr>
          <w:rFonts w:ascii="Times New Roman" w:eastAsia="SimSun" w:hAnsi="Times New Roman" w:cs="Times New Roman"/>
          <w:kern w:val="2"/>
          <w:sz w:val="24"/>
          <w:szCs w:val="24"/>
          <w:lang w:val="id-ID" w:eastAsia="id-ID"/>
        </w:rPr>
        <w:t xml:space="preserve">pendapatan dari uang saku yang diberikan oleh orang tua ataupun beasiswa untuk memenuhi kebutuhan sampai periode tertentu. Oleh karena itu, mahasiswa bertanggung jawab penuh atas pendapatan yang mereka miliki. Hal ini sejalan dengan pendapat </w:t>
      </w:r>
      <w:r w:rsidRPr="007C3134">
        <w:rPr>
          <w:rFonts w:ascii="Times New Roman" w:eastAsia="SimSun" w:hAnsi="Times New Roman" w:cs="Times New Roman"/>
          <w:kern w:val="2"/>
          <w:sz w:val="24"/>
          <w:szCs w:val="24"/>
          <w:lang w:val="id-ID" w:eastAsia="id-ID"/>
        </w:rPr>
        <w:fldChar w:fldCharType="begin" w:fldLock="1"/>
      </w:r>
      <w:r w:rsidRPr="007C3134">
        <w:rPr>
          <w:rFonts w:ascii="Times New Roman" w:eastAsia="SimSun" w:hAnsi="Times New Roman" w:cs="Times New Roman"/>
          <w:kern w:val="2"/>
          <w:sz w:val="24"/>
          <w:szCs w:val="24"/>
          <w:lang w:val="id-ID" w:eastAsia="id-ID"/>
        </w:rPr>
        <w:instrText>ADDIN CSL_CITATION { "citationItems" : [ { "id" : "ITEM-1", "itemData" : { "DOI" : "10.5539/ijef.v7n6p87", "ISSN" : "1916-971X", "abstract" : "The purpose of this study was to investigate the factors influencing financial behaviors among college students in Turkey. Data was obtained from a nationwide survey of 1539 students (748 women, 791 men; M age = 22.01 yr., SD = 2.44) and three financial behaviors were analyzed: paying bills on time, having a budget in place, and saving for the future. Logistic regression results showed that students who are more financially literate are more likely to exhibit the three positive financial behaviors. Parental teaching of finance and positive attitudes towards money were also found to be significant predictors of positive financial behaviors. A significant difference between male and female students was only observed for budgeting behavior and male students were found to be less likely to have a budget in place to control their finances. Finance courses taken in college or high school and work experience were positively related to saving behavior, but unrelated to timely payment or budgeting. Finally, students' class rank was not found to be significantly related to any of the financial behaviors. Policy implications are provided.", "author" : [ { "dropping-particle" : "", "family" : "Akben-Selcuk", "given" : "Elif", "non-dropping-particle" : "", "parse-names" : false, "suffix" : "" } ], "container-title" : "International Journal of Economics and Finance", "id" : "ITEM-1", "issue" : "6", "issued" : { "date-parts" : [ [ "2015" ] ] }, "title" : "Factors Influencing College Students\u2019 Financial Behaviors in Turkey: Evidence from a National Survey", "type" : "article-journal", "volume" : "7" }, "uris" : [ "http://www.mendeley.com/documents/?uuid=775efea8-4beb-4461-8975-ea834e6997d0" ] } ], "mendeley" : { "formattedCitation" : "(Akben-Selcuk, 2015)", "manualFormatting" : "(Selcuk, 2015)", "plainTextFormattedCitation" : "(Akben-Selcuk, 2015)", "previouslyFormattedCitation" : "(Akben-Selcuk, 2015)" }, "properties" : { "noteIndex" : 0 }, "schema" : "https://github.com/citation-style-language/schema/raw/master/csl-citation.json" }</w:instrText>
      </w:r>
      <w:r w:rsidRPr="007C3134">
        <w:rPr>
          <w:rFonts w:ascii="Times New Roman" w:eastAsia="SimSun" w:hAnsi="Times New Roman" w:cs="Times New Roman"/>
          <w:kern w:val="2"/>
          <w:sz w:val="24"/>
          <w:szCs w:val="24"/>
          <w:lang w:val="id-ID" w:eastAsia="id-ID"/>
        </w:rPr>
        <w:fldChar w:fldCharType="separate"/>
      </w:r>
      <w:r w:rsidRPr="007C3134">
        <w:rPr>
          <w:rFonts w:ascii="Times New Roman" w:eastAsia="SimSun" w:hAnsi="Times New Roman" w:cs="Times New Roman"/>
          <w:noProof/>
          <w:kern w:val="2"/>
          <w:sz w:val="24"/>
          <w:szCs w:val="24"/>
          <w:lang w:val="id-ID" w:eastAsia="id-ID"/>
        </w:rPr>
        <w:t>(Selcuk, 2015)</w:t>
      </w:r>
      <w:r w:rsidRPr="007C3134">
        <w:rPr>
          <w:rFonts w:ascii="Times New Roman" w:eastAsia="SimSun" w:hAnsi="Times New Roman" w:cs="Times New Roman"/>
          <w:kern w:val="2"/>
          <w:sz w:val="24"/>
          <w:szCs w:val="24"/>
          <w:lang w:val="id-ID" w:eastAsia="id-ID"/>
        </w:rPr>
        <w:fldChar w:fldCharType="end"/>
      </w:r>
      <w:r w:rsidRPr="007C3134">
        <w:rPr>
          <w:rFonts w:ascii="Times New Roman" w:eastAsia="SimSun" w:hAnsi="Times New Roman" w:cs="Times New Roman"/>
          <w:kern w:val="2"/>
          <w:sz w:val="24"/>
          <w:szCs w:val="24"/>
          <w:lang w:val="id-ID" w:eastAsia="id-ID"/>
        </w:rPr>
        <w:t xml:space="preserve"> </w:t>
      </w:r>
      <w:r w:rsidRPr="007C3134">
        <w:rPr>
          <w:rFonts w:ascii="Times New Roman" w:eastAsia="Times New Roman" w:hAnsi="Times New Roman" w:cs="Times New Roman"/>
          <w:color w:val="000000"/>
          <w:kern w:val="2"/>
          <w:sz w:val="24"/>
          <w:szCs w:val="24"/>
          <w:lang w:val="id-ID" w:eastAsia="en-GB"/>
        </w:rPr>
        <w:t xml:space="preserve">bahwa mahasiswa berada dalam periode berbeda dalam hidup mereka dimana mereka mulai mengelola uang mereka secara mandiri tanpa pengawasan orang tua. </w:t>
      </w:r>
    </w:p>
    <w:p w14:paraId="729CEE96" w14:textId="77777777" w:rsidR="008A56BC" w:rsidRPr="007C3134" w:rsidRDefault="008A56BC" w:rsidP="008A56BC">
      <w:pPr>
        <w:shd w:val="clear" w:color="auto" w:fill="FFFFFF"/>
        <w:spacing w:after="0" w:line="240" w:lineRule="auto"/>
        <w:ind w:firstLine="680"/>
        <w:jc w:val="both"/>
        <w:rPr>
          <w:rFonts w:ascii="Times New Roman" w:eastAsia="SimSun" w:hAnsi="Times New Roman" w:cs="Times New Roman"/>
          <w:kern w:val="2"/>
          <w:sz w:val="24"/>
          <w:szCs w:val="24"/>
          <w:lang w:val="en-GB" w:eastAsia="id-ID"/>
        </w:rPr>
      </w:pPr>
      <w:r w:rsidRPr="007C3134">
        <w:rPr>
          <w:rFonts w:ascii="Times New Roman" w:eastAsia="SimSun" w:hAnsi="Times New Roman" w:cs="Times New Roman"/>
          <w:color w:val="000000"/>
          <w:kern w:val="2"/>
          <w:sz w:val="24"/>
          <w:szCs w:val="24"/>
          <w:lang w:val="id-ID" w:eastAsia="id-ID"/>
        </w:rPr>
        <w:t>Mahasiswa sebagai bagian dari sebuah rumah tangga di dalam masyarakat Indonesia</w:t>
      </w:r>
      <w:r w:rsidRPr="007C3134">
        <w:rPr>
          <w:rFonts w:ascii="Times New Roman" w:eastAsia="SimSun" w:hAnsi="Times New Roman" w:cs="Times New Roman"/>
          <w:color w:val="000000"/>
          <w:kern w:val="2"/>
          <w:sz w:val="21"/>
          <w:szCs w:val="20"/>
          <w:lang w:val="id-ID" w:eastAsia="id-ID"/>
        </w:rPr>
        <w:t xml:space="preserve"> </w:t>
      </w:r>
      <w:r w:rsidRPr="007C3134">
        <w:rPr>
          <w:rFonts w:ascii="Times New Roman" w:eastAsia="SimSun" w:hAnsi="Times New Roman" w:cs="Times New Roman"/>
          <w:color w:val="000000"/>
          <w:kern w:val="2"/>
          <w:sz w:val="24"/>
          <w:szCs w:val="24"/>
          <w:lang w:val="id-ID" w:eastAsia="id-ID"/>
        </w:rPr>
        <w:t>dianggap memiliki pengetahuan keuangan dan kemampuan yang lebih dibandingkan</w:t>
      </w:r>
      <w:r w:rsidRPr="007C3134">
        <w:rPr>
          <w:rFonts w:ascii="Times New Roman" w:eastAsia="SimSun" w:hAnsi="Times New Roman" w:cs="Times New Roman"/>
          <w:color w:val="000000"/>
          <w:kern w:val="2"/>
          <w:sz w:val="21"/>
          <w:szCs w:val="20"/>
          <w:lang w:val="id-ID" w:eastAsia="id-ID"/>
        </w:rPr>
        <w:t xml:space="preserve"> </w:t>
      </w:r>
      <w:r w:rsidRPr="007C3134">
        <w:rPr>
          <w:rFonts w:ascii="Times New Roman" w:eastAsia="SimSun" w:hAnsi="Times New Roman" w:cs="Times New Roman"/>
          <w:color w:val="000000"/>
          <w:kern w:val="2"/>
          <w:sz w:val="24"/>
          <w:szCs w:val="24"/>
          <w:lang w:val="id-ID" w:eastAsia="id-ID"/>
        </w:rPr>
        <w:t xml:space="preserve">masyarakat awam </w:t>
      </w:r>
      <w:r w:rsidRPr="007C3134">
        <w:rPr>
          <w:rFonts w:ascii="Times New Roman" w:eastAsia="SimSun" w:hAnsi="Times New Roman" w:cs="Times New Roman"/>
          <w:color w:val="000000"/>
          <w:kern w:val="2"/>
          <w:sz w:val="24"/>
          <w:szCs w:val="24"/>
          <w:lang w:val="id-ID" w:eastAsia="id-ID"/>
        </w:rPr>
        <w:fldChar w:fldCharType="begin" w:fldLock="1"/>
      </w:r>
      <w:r w:rsidRPr="007C3134">
        <w:rPr>
          <w:rFonts w:ascii="Times New Roman" w:eastAsia="SimSun" w:hAnsi="Times New Roman" w:cs="Times New Roman"/>
          <w:color w:val="000000"/>
          <w:kern w:val="2"/>
          <w:sz w:val="24"/>
          <w:szCs w:val="24"/>
          <w:lang w:val="id-ID" w:eastAsia="id-ID"/>
        </w:rPr>
        <w:instrText>ADDIN CSL_CITATION { "citationItems" : [ { "id" : "ITEM-1", "itemData" : { "id" : "ITEM-1", "issue" : "2", "issued" : { "date-parts" : [ [ "2016" ] ] }, "page" : "118-134", "title" : "Kusumadyahdewi: Pengetahuan Keuan gan Di\u2026 PENGETAHUAN KEUANGAN DI KALANGAN MAHASISWA Kusumadyahdewi UIN Maulana Malik Ibrahim Malang", "type" : "article-journal", "volume" : "2" }, "uris" : [ "http://www.mendeley.com/documents/?uuid=71c8249c-5d02-47fd-a45d-125abf558a4c" ] } ], "mendeley" : { "formattedCitation" : "(\u2018Kusumadyahdewi: Pengetahuan Keuan gan Di\u2026 PENGETAHUAN KEUANGAN DI KALANGAN MAHASISWA Kusumadyahdewi UIN Maulana Malik Ibrahim Malang\u2019, 2016)", "manualFormatting" : "(Kusumadyahdewi, 2016)", "plainTextFormattedCitation" : "(\u2018Kusumadyahdewi: Pengetahuan Keuan gan Di\u2026 PENGETAHUAN KEUANGAN DI KALANGAN MAHASISWA Kusumadyahdewi UIN Maulana Malik Ibrahim Malang\u2019, 2016)", "previouslyFormattedCitation" : "(\u2018Kusumadyahdewi: Pengetahuan Keuan gan Di\u2026 PENGETAHUAN KEUANGAN DI KALANGAN MAHASISWA Kusumadyahdewi UIN Maulana Malik Ibrahim Malang\u2019, 2016)" }, "properties" : { "noteIndex" : 0 }, "schema" : "https://github.com/citation-style-language/schema/raw/master/csl-citation.json" }</w:instrText>
      </w:r>
      <w:r w:rsidRPr="007C3134">
        <w:rPr>
          <w:rFonts w:ascii="Times New Roman" w:eastAsia="SimSun" w:hAnsi="Times New Roman" w:cs="Times New Roman"/>
          <w:color w:val="000000"/>
          <w:kern w:val="2"/>
          <w:sz w:val="24"/>
          <w:szCs w:val="24"/>
          <w:lang w:val="id-ID" w:eastAsia="id-ID"/>
        </w:rPr>
        <w:fldChar w:fldCharType="separate"/>
      </w:r>
      <w:r w:rsidRPr="007C3134">
        <w:rPr>
          <w:rFonts w:ascii="Times New Roman" w:eastAsia="SimSun" w:hAnsi="Times New Roman" w:cs="Times New Roman"/>
          <w:noProof/>
          <w:color w:val="000000"/>
          <w:kern w:val="2"/>
          <w:sz w:val="24"/>
          <w:szCs w:val="24"/>
          <w:lang w:val="id-ID" w:eastAsia="id-ID"/>
        </w:rPr>
        <w:t>(Kusumadyahdewi,</w:t>
      </w:r>
      <w:r w:rsidRPr="007C3134">
        <w:rPr>
          <w:rFonts w:ascii="Times New Roman" w:eastAsia="SimSun" w:hAnsi="Times New Roman" w:cs="Times New Roman"/>
          <w:noProof/>
          <w:color w:val="000000"/>
          <w:kern w:val="2"/>
          <w:sz w:val="24"/>
          <w:szCs w:val="24"/>
          <w:lang w:val="en-GB" w:eastAsia="id-ID"/>
        </w:rPr>
        <w:t xml:space="preserve"> </w:t>
      </w:r>
      <w:r w:rsidRPr="007C3134">
        <w:rPr>
          <w:rFonts w:ascii="Times New Roman" w:eastAsia="SimSun" w:hAnsi="Times New Roman" w:cs="Times New Roman"/>
          <w:noProof/>
          <w:color w:val="000000"/>
          <w:kern w:val="2"/>
          <w:sz w:val="24"/>
          <w:szCs w:val="24"/>
          <w:lang w:val="id-ID" w:eastAsia="id-ID"/>
        </w:rPr>
        <w:t>2016)</w:t>
      </w:r>
      <w:r w:rsidRPr="007C3134">
        <w:rPr>
          <w:rFonts w:ascii="Times New Roman" w:eastAsia="SimSun" w:hAnsi="Times New Roman" w:cs="Times New Roman"/>
          <w:color w:val="000000"/>
          <w:kern w:val="2"/>
          <w:sz w:val="24"/>
          <w:szCs w:val="24"/>
          <w:lang w:val="id-ID" w:eastAsia="id-ID"/>
        </w:rPr>
        <w:fldChar w:fldCharType="end"/>
      </w:r>
      <w:r w:rsidRPr="007C3134">
        <w:rPr>
          <w:rFonts w:ascii="Times New Roman" w:eastAsia="SimSun" w:hAnsi="Times New Roman" w:cs="Times New Roman"/>
          <w:color w:val="000000"/>
          <w:kern w:val="2"/>
          <w:sz w:val="24"/>
          <w:szCs w:val="24"/>
          <w:lang w:val="id-ID" w:eastAsia="id-ID"/>
        </w:rPr>
        <w:t xml:space="preserve">. Mahasiswa memperoleh pengetahuan melalu materi perkuliahan. Menurut Kusumadyahdewi (2016), banyak materi perkuliahan yang berkaitan dengan pengelolaan keuangan seperti akuntansi dan manajemen keuangan, meskipun pengelolaan keuangan berkaitan dengan pengelolalaan keuangan perusahaan tetapi dapat diterapkan dalam penglolaan keuangan pribadi dengan penyesuaian. </w:t>
      </w:r>
      <w:r w:rsidRPr="007C3134">
        <w:rPr>
          <w:rFonts w:ascii="Times New Roman" w:eastAsia="SimSun" w:hAnsi="Times New Roman" w:cs="Times New Roman"/>
          <w:kern w:val="2"/>
          <w:sz w:val="24"/>
          <w:szCs w:val="24"/>
          <w:lang w:val="id-ID" w:eastAsia="id-ID"/>
        </w:rPr>
        <w:t xml:space="preserve">Mahasiswa S1 Pendidikan Ekonomi angkatan 2018 telah menerima mata kuliah  pengantar manajemen, pengantar mikro dan pengantar akuntansi. Pengetahuan  dan keterampilan yang diperoleh Mahasiswa S1 Pendidikan Ekonomi angkatan 2018 Universitas Negeri Malang dapat dijadikan bekal dalam mengembangkan kemandirian keuangan sehari –hari. Menurut  Hilgert dan Hogart, </w:t>
      </w:r>
      <w:r w:rsidRPr="007C3134">
        <w:rPr>
          <w:rFonts w:ascii="Times New Roman" w:eastAsia="Times New Roman" w:hAnsi="Times New Roman" w:cs="Times New Roman"/>
          <w:color w:val="000000"/>
          <w:kern w:val="2"/>
          <w:sz w:val="24"/>
          <w:szCs w:val="24"/>
          <w:lang w:val="id-ID" w:eastAsia="en-GB"/>
        </w:rPr>
        <w:t xml:space="preserve">seseorang yang memiliki pengetahuan finansial lebih mungkin untuk berperilaku bertanggung jawab secara finansial (Mien &amp; Thao, 2015 ). </w:t>
      </w:r>
      <w:r w:rsidRPr="007C3134">
        <w:rPr>
          <w:rFonts w:ascii="Times New Roman" w:eastAsia="SimSun" w:hAnsi="Times New Roman" w:cs="Times New Roman"/>
          <w:kern w:val="2"/>
          <w:sz w:val="24"/>
          <w:szCs w:val="24"/>
          <w:lang w:val="id-ID" w:eastAsia="id-ID"/>
        </w:rPr>
        <w:t xml:space="preserve">Namun, berdasarkan penelitian awal, diketahui terdapat mahasiswa masih mengalami masalah keuangan. Terdapat 39.1% mahasiswa dari 23 mahasiswa yang terkadang uang saku yang dimiliki tidak mencukupi kebutuhan sampai waktu yang ditentukan. Hal tersebut mengharuskan mahasiswa meminta kiriman kepada orang tua sebelum waktunya </w:t>
      </w:r>
      <w:proofErr w:type="spellStart"/>
      <w:r w:rsidRPr="007C3134">
        <w:rPr>
          <w:rFonts w:ascii="Times New Roman" w:eastAsia="SimSun" w:hAnsi="Times New Roman" w:cs="Times New Roman"/>
          <w:kern w:val="2"/>
          <w:sz w:val="24"/>
          <w:szCs w:val="24"/>
          <w:lang w:val="en-GB" w:eastAsia="id-ID"/>
        </w:rPr>
        <w:t>atau</w:t>
      </w:r>
      <w:proofErr w:type="spellEnd"/>
      <w:r w:rsidRPr="007C3134">
        <w:rPr>
          <w:rFonts w:ascii="Times New Roman" w:eastAsia="SimSun" w:hAnsi="Times New Roman" w:cs="Times New Roman"/>
          <w:kern w:val="2"/>
          <w:sz w:val="24"/>
          <w:szCs w:val="24"/>
          <w:lang w:val="en-GB" w:eastAsia="id-ID"/>
        </w:rPr>
        <w:t xml:space="preserve"> </w:t>
      </w:r>
      <w:r w:rsidRPr="007C3134">
        <w:rPr>
          <w:rFonts w:ascii="Times New Roman" w:eastAsia="SimSun" w:hAnsi="Times New Roman" w:cs="Times New Roman"/>
          <w:kern w:val="2"/>
          <w:sz w:val="24"/>
          <w:szCs w:val="24"/>
          <w:lang w:val="id-ID" w:eastAsia="id-ID"/>
        </w:rPr>
        <w:t xml:space="preserve">melakukan pinjaman kepada temannya karena tidak memiliki tabungan untuk memenuhi kebutuhan mendesak </w:t>
      </w:r>
    </w:p>
    <w:p w14:paraId="0979E35C" w14:textId="77777777" w:rsidR="008A56BC" w:rsidRPr="007C3134" w:rsidRDefault="008A56BC" w:rsidP="008A56BC">
      <w:pPr>
        <w:shd w:val="clear" w:color="auto" w:fill="FFFFFF"/>
        <w:spacing w:after="0" w:line="240" w:lineRule="auto"/>
        <w:ind w:firstLine="680"/>
        <w:jc w:val="both"/>
        <w:rPr>
          <w:rFonts w:ascii="Times New Roman" w:eastAsia="SimSun" w:hAnsi="Times New Roman" w:cs="Times New Roman"/>
          <w:kern w:val="2"/>
          <w:sz w:val="24"/>
          <w:szCs w:val="24"/>
          <w:lang w:val="id-ID" w:eastAsia="id-ID"/>
        </w:rPr>
      </w:pPr>
      <w:r w:rsidRPr="007C3134">
        <w:rPr>
          <w:rFonts w:ascii="Times New Roman" w:eastAsia="SimSun" w:hAnsi="Times New Roman" w:cs="Times New Roman"/>
          <w:kern w:val="2"/>
          <w:sz w:val="24"/>
          <w:szCs w:val="24"/>
          <w:lang w:val="id-ID" w:eastAsia="id-ID"/>
        </w:rPr>
        <w:t xml:space="preserve">Berdasarkan penelitian awal kepada 23 mahasiswa pendidikan ekonomi 2018 mengenai pengelolaan keuangan terdapat 21.7% mahasiswa yang membiasakan membuat </w:t>
      </w:r>
      <w:r w:rsidRPr="007C3134">
        <w:rPr>
          <w:rFonts w:ascii="Times New Roman" w:eastAsia="SimSun" w:hAnsi="Times New Roman" w:cs="Times New Roman"/>
          <w:kern w:val="2"/>
          <w:sz w:val="24"/>
          <w:szCs w:val="24"/>
          <w:lang w:val="id-ID" w:eastAsia="id-ID"/>
        </w:rPr>
        <w:lastRenderedPageBreak/>
        <w:t>pencatatan pengeluaran dengan memberikan respon sering, sedangkan 78. 3% dari mahasiswa belum membiasakan membuat pencatatan dimana mahasiswa memberika respon tidak pernah, sangat jarang dan kadang-kadang. Mengenai pembuatan anggaran pengeluaran, mahasiswa yang terbiasa membuat anggaran dengan memberikan respon sering sebesar 30.5%, sedangkan 69.5% lainnya masih memberikan respon tidak pernah, sangat jarang dan kadang-kadang. Terkait hal menabung persentase menunjukkan ada 39.1% dari 23 mahasiswa yang benar-benar menabung untuk keperluan mendesak sedangkan 60.9% lainnya masih sangat jarang dan kadang-kadang dalam menabung. Hal tersebut menunjukkan masih kurangnya perhatian mahasiswa terhadap pengelolaan keuangan.</w:t>
      </w:r>
    </w:p>
    <w:p w14:paraId="2414056F" w14:textId="77777777" w:rsidR="008A56BC" w:rsidRPr="007C3134" w:rsidRDefault="008A56BC" w:rsidP="008A56BC">
      <w:pPr>
        <w:widowControl w:val="0"/>
        <w:tabs>
          <w:tab w:val="left" w:pos="7938"/>
        </w:tabs>
        <w:autoSpaceDE w:val="0"/>
        <w:autoSpaceDN w:val="0"/>
        <w:spacing w:after="0" w:line="240" w:lineRule="auto"/>
        <w:ind w:right="6" w:firstLine="680"/>
        <w:jc w:val="both"/>
        <w:rPr>
          <w:rFonts w:ascii="Times New Roman" w:eastAsia="Times New Roman" w:hAnsi="Times New Roman" w:cs="Times New Roman"/>
          <w:sz w:val="24"/>
          <w:szCs w:val="24"/>
        </w:rPr>
      </w:pPr>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Terdapat</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berbagai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faktor</w:t>
      </w:r>
      <w:proofErr w:type="spellEnd"/>
      <w:r w:rsidRPr="007C3134">
        <w:rPr>
          <w:rFonts w:ascii="Times New Roman" w:eastAsia="Times New Roman" w:hAnsi="Times New Roman" w:cs="Times New Roman"/>
          <w:sz w:val="24"/>
          <w:szCs w:val="24"/>
        </w:rPr>
        <w:t xml:space="preserve"> yang </w:t>
      </w:r>
      <w:proofErr w:type="spellStart"/>
      <w:r w:rsidRPr="007C3134">
        <w:rPr>
          <w:rFonts w:ascii="Times New Roman" w:eastAsia="Times New Roman" w:hAnsi="Times New Roman" w:cs="Times New Roman"/>
          <w:sz w:val="24"/>
          <w:szCs w:val="24"/>
        </w:rPr>
        <w:t>mempengaruhi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pengelolaan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keuangan</w:t>
      </w:r>
      <w:proofErr w:type="spellEnd"/>
      <w:r w:rsidRPr="007C3134">
        <w:rPr>
          <w:rFonts w:ascii="Times New Roman" w:eastAsia="Times New Roman" w:hAnsi="Times New Roman" w:cs="Times New Roman"/>
          <w:sz w:val="24"/>
          <w:szCs w:val="24"/>
        </w:rPr>
        <w:t xml:space="preserve"> salah </w:t>
      </w:r>
      <w:proofErr w:type="spellStart"/>
      <w:r w:rsidRPr="007C3134">
        <w:rPr>
          <w:rFonts w:ascii="Times New Roman" w:eastAsia="Times New Roman" w:hAnsi="Times New Roman" w:cs="Times New Roman"/>
          <w:sz w:val="24"/>
          <w:szCs w:val="24"/>
        </w:rPr>
        <w:t>satunya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faktor</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psikologis</w:t>
      </w:r>
      <w:proofErr w:type="spellEnd"/>
      <w:r w:rsidRPr="007C3134">
        <w:rPr>
          <w:rFonts w:ascii="Times New Roman" w:eastAsia="Times New Roman" w:hAnsi="Times New Roman" w:cs="Times New Roman"/>
          <w:sz w:val="24"/>
          <w:szCs w:val="24"/>
        </w:rPr>
        <w:t xml:space="preserve">. Salah </w:t>
      </w:r>
      <w:proofErr w:type="spellStart"/>
      <w:r w:rsidRPr="007C3134">
        <w:rPr>
          <w:rFonts w:ascii="Times New Roman" w:eastAsia="Times New Roman" w:hAnsi="Times New Roman" w:cs="Times New Roman"/>
          <w:sz w:val="24"/>
          <w:szCs w:val="24"/>
        </w:rPr>
        <w:t>satu</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faktor</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psikologis</w:t>
      </w:r>
      <w:proofErr w:type="spellEnd"/>
      <w:r w:rsidRPr="007C3134">
        <w:rPr>
          <w:rFonts w:ascii="Times New Roman" w:eastAsia="Times New Roman" w:hAnsi="Times New Roman" w:cs="Times New Roman"/>
          <w:sz w:val="24"/>
          <w:szCs w:val="24"/>
        </w:rPr>
        <w:t xml:space="preserve"> yang </w:t>
      </w:r>
      <w:proofErr w:type="spellStart"/>
      <w:r w:rsidRPr="007C3134">
        <w:rPr>
          <w:rFonts w:ascii="Times New Roman" w:eastAsia="Times New Roman" w:hAnsi="Times New Roman" w:cs="Times New Roman"/>
          <w:sz w:val="24"/>
          <w:szCs w:val="24"/>
        </w:rPr>
        <w:t>diduga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memiliki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pengaruh</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terhadap</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pengelolaan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keuangan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yaitu</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sikap</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keuangan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atau</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disebut</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dengan</w:t>
      </w:r>
      <w:proofErr w:type="spellEnd"/>
      <w:r w:rsidRPr="007C3134">
        <w:rPr>
          <w:rFonts w:ascii="Times New Roman" w:eastAsia="Times New Roman" w:hAnsi="Times New Roman" w:cs="Times New Roman"/>
          <w:sz w:val="24"/>
          <w:szCs w:val="24"/>
        </w:rPr>
        <w:t xml:space="preserve"> </w:t>
      </w:r>
      <w:r w:rsidRPr="007C3134">
        <w:rPr>
          <w:rFonts w:ascii="Times New Roman" w:eastAsia="Times New Roman" w:hAnsi="Times New Roman" w:cs="Times New Roman"/>
          <w:i/>
          <w:sz w:val="24"/>
          <w:szCs w:val="24"/>
        </w:rPr>
        <w:t xml:space="preserve">financial attitude. </w:t>
      </w:r>
      <w:proofErr w:type="spellStart"/>
      <w:r w:rsidRPr="007C3134">
        <w:rPr>
          <w:rFonts w:ascii="Times New Roman" w:eastAsia="Times New Roman" w:hAnsi="Times New Roman" w:cs="Times New Roman"/>
          <w:sz w:val="24"/>
          <w:szCs w:val="24"/>
        </w:rPr>
        <w:t>Menurut</w:t>
      </w:r>
      <w:proofErr w:type="spellEnd"/>
      <w:r w:rsidRPr="007C3134">
        <w:rPr>
          <w:rFonts w:ascii="Times New Roman" w:eastAsia="Times New Roman" w:hAnsi="Times New Roman" w:cs="Times New Roman"/>
          <w:sz w:val="24"/>
          <w:szCs w:val="24"/>
        </w:rPr>
        <w:t xml:space="preserve"> </w:t>
      </w:r>
      <w:r w:rsidRPr="007C3134">
        <w:rPr>
          <w:rFonts w:ascii="Times New Roman" w:eastAsia="Times New Roman" w:hAnsi="Times New Roman" w:cs="Times New Roman"/>
          <w:sz w:val="24"/>
          <w:szCs w:val="24"/>
        </w:rPr>
        <w:fldChar w:fldCharType="begin" w:fldLock="1"/>
      </w:r>
      <w:r w:rsidRPr="007C3134">
        <w:rPr>
          <w:rFonts w:ascii="Times New Roman" w:eastAsia="Times New Roman" w:hAnsi="Times New Roman" w:cs="Times New Roman"/>
          <w:sz w:val="24"/>
          <w:szCs w:val="24"/>
        </w:rPr>
        <w:instrText>ADDIN CSL_CITATION { "citationItems" : [ { "id" : "ITEM-1", "itemData" : { "author" : [ { "dropping-particle" : "", "family" : "Pankow", "given" : "", "non-dropping-particle" : "", "parse-names" : false, "suffix" : "" } ], "id" : "ITEM-1", "issued" : { "date-parts" : [ [ "0" ] ] }, "title" : "No Title", "type" : "article-journal" }, "uris" : [ "http://www.mendeley.com/documents/?uuid=eb80fbec-b484-4443-8f13-a71a15cb867a" ] } ], "mendeley" : { "formattedCitation" : "(Pankow, no date)", "manualFormatting" : "Pankow (2003)", "plainTextFormattedCitation" : "(Pankow, no date)", "previouslyFormattedCitation" : "(Pankow, no date)" }, "properties" : { "noteIndex" : 0 }, "schema" : "https://github.com/citation-style-language/schema/raw/master/csl-citation.json" }</w:instrText>
      </w:r>
      <w:r w:rsidRPr="007C3134">
        <w:rPr>
          <w:rFonts w:ascii="Times New Roman" w:eastAsia="Times New Roman" w:hAnsi="Times New Roman" w:cs="Times New Roman"/>
          <w:sz w:val="24"/>
          <w:szCs w:val="24"/>
        </w:rPr>
        <w:fldChar w:fldCharType="separate"/>
      </w:r>
      <w:r w:rsidRPr="007C3134">
        <w:rPr>
          <w:rFonts w:ascii="Times New Roman" w:eastAsia="Times New Roman" w:hAnsi="Times New Roman" w:cs="Times New Roman"/>
          <w:noProof/>
          <w:sz w:val="24"/>
          <w:szCs w:val="24"/>
        </w:rPr>
        <w:t>Pankow (2003)</w:t>
      </w:r>
      <w:r w:rsidRPr="007C3134">
        <w:rPr>
          <w:rFonts w:ascii="Times New Roman" w:eastAsia="Times New Roman" w:hAnsi="Times New Roman" w:cs="Times New Roman"/>
          <w:sz w:val="24"/>
          <w:szCs w:val="24"/>
        </w:rPr>
        <w:fldChar w:fldCharType="end"/>
      </w:r>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sikap</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keuangan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merupakan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keadaan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pikiran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pendapat</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serta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penilaian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tentang</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keuangan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Sikap</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keuangan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menunjukkan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bahwa</w:t>
      </w:r>
      <w:proofErr w:type="spellEnd"/>
      <w:r w:rsidRPr="007C3134">
        <w:rPr>
          <w:rFonts w:ascii="Times New Roman" w:eastAsia="Times New Roman" w:hAnsi="Times New Roman" w:cs="Times New Roman"/>
          <w:sz w:val="24"/>
          <w:szCs w:val="24"/>
        </w:rPr>
        <w:t xml:space="preserve"> uang </w:t>
      </w:r>
      <w:proofErr w:type="spellStart"/>
      <w:r w:rsidRPr="007C3134">
        <w:rPr>
          <w:rFonts w:ascii="Times New Roman" w:eastAsia="Times New Roman" w:hAnsi="Times New Roman" w:cs="Times New Roman"/>
          <w:sz w:val="24"/>
          <w:szCs w:val="24"/>
        </w:rPr>
        <w:t>memiliki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banyak</w:t>
      </w:r>
      <w:proofErr w:type="spellEnd"/>
      <w:r w:rsidRPr="007C3134">
        <w:rPr>
          <w:rFonts w:ascii="Times New Roman" w:eastAsia="Times New Roman" w:hAnsi="Times New Roman" w:cs="Times New Roman"/>
          <w:sz w:val="24"/>
          <w:szCs w:val="24"/>
        </w:rPr>
        <w:t xml:space="preserve"> arti </w:t>
      </w:r>
      <w:proofErr w:type="spellStart"/>
      <w:r w:rsidRPr="007C3134">
        <w:rPr>
          <w:rFonts w:ascii="Times New Roman" w:eastAsia="Times New Roman" w:hAnsi="Times New Roman" w:cs="Times New Roman"/>
          <w:sz w:val="24"/>
          <w:szCs w:val="24"/>
        </w:rPr>
        <w:t>sesuai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dengan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tingkat</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pemahaman</w:t>
      </w:r>
      <w:proofErr w:type="spellEnd"/>
      <w:r w:rsidRPr="007C3134">
        <w:rPr>
          <w:rFonts w:ascii="Times New Roman" w:eastAsia="Times New Roman" w:hAnsi="Times New Roman" w:cs="Times New Roman"/>
          <w:sz w:val="24"/>
          <w:szCs w:val="24"/>
        </w:rPr>
        <w:t xml:space="preserve"> dan </w:t>
      </w:r>
      <w:proofErr w:type="spellStart"/>
      <w:r w:rsidRPr="007C3134">
        <w:rPr>
          <w:rFonts w:ascii="Times New Roman" w:eastAsia="Times New Roman" w:hAnsi="Times New Roman" w:cs="Times New Roman"/>
          <w:sz w:val="24"/>
          <w:szCs w:val="24"/>
        </w:rPr>
        <w:t>kepribadian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seseorang</w:t>
      </w:r>
      <w:proofErr w:type="spellEnd"/>
      <w:r w:rsidRPr="007C3134">
        <w:rPr>
          <w:rFonts w:ascii="Times New Roman" w:eastAsia="Times New Roman" w:hAnsi="Times New Roman" w:cs="Times New Roman"/>
          <w:sz w:val="24"/>
          <w:szCs w:val="24"/>
        </w:rPr>
        <w:t xml:space="preserve">. </w:t>
      </w:r>
    </w:p>
    <w:p w14:paraId="2F2131F7" w14:textId="77777777" w:rsidR="008A56BC" w:rsidRPr="007C3134" w:rsidRDefault="008A56BC" w:rsidP="008A56BC">
      <w:pPr>
        <w:widowControl w:val="0"/>
        <w:autoSpaceDE w:val="0"/>
        <w:autoSpaceDN w:val="0"/>
        <w:spacing w:after="0" w:line="240" w:lineRule="auto"/>
        <w:ind w:right="6" w:firstLine="680"/>
        <w:jc w:val="both"/>
        <w:rPr>
          <w:rFonts w:ascii="Times New Roman" w:eastAsia="Times New Roman" w:hAnsi="Times New Roman" w:cs="Times New Roman"/>
          <w:sz w:val="24"/>
          <w:szCs w:val="24"/>
        </w:rPr>
      </w:pPr>
      <w:proofErr w:type="spellStart"/>
      <w:r w:rsidRPr="007C3134">
        <w:rPr>
          <w:rFonts w:ascii="Times New Roman" w:eastAsia="Times New Roman" w:hAnsi="Times New Roman" w:cs="Times New Roman"/>
          <w:sz w:val="24"/>
          <w:szCs w:val="24"/>
        </w:rPr>
        <w:t>Berdasarkan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penelitian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sebelumnya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mengenai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sikap</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keuangan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hasil</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penelitian</w:t>
      </w:r>
      <w:proofErr w:type="spellEnd"/>
      <w:r w:rsidRPr="007C3134">
        <w:rPr>
          <w:rFonts w:ascii="Times New Roman" w:eastAsia="Times New Roman" w:hAnsi="Times New Roman" w:cs="Times New Roman"/>
          <w:sz w:val="24"/>
          <w:szCs w:val="24"/>
        </w:rPr>
        <w:t xml:space="preserve"> </w:t>
      </w:r>
      <w:r w:rsidRPr="007C3134">
        <w:rPr>
          <w:rFonts w:ascii="Times New Roman" w:eastAsia="Times New Roman" w:hAnsi="Times New Roman" w:cs="Times New Roman"/>
          <w:sz w:val="24"/>
          <w:szCs w:val="24"/>
        </w:rPr>
        <w:fldChar w:fldCharType="begin" w:fldLock="1"/>
      </w:r>
      <w:r w:rsidRPr="007C3134">
        <w:rPr>
          <w:rFonts w:ascii="Times New Roman" w:eastAsia="Times New Roman" w:hAnsi="Times New Roman" w:cs="Times New Roman"/>
          <w:sz w:val="24"/>
          <w:szCs w:val="24"/>
        </w:rPr>
        <w:instrText>ADDIN CSL_CITATION { "citationItems" : [ { "id" : "ITEM-1", "itemData" : { "DOI" : "10.20473/jmtt.v9i3.3077", "ISSN" : "1979-3650", "abstract" : "The aim of this research is to obtain the knowledge regarding the influence of Financial Attitude, Financial Knowledge, and Parental Income toward Financial Management Behavior. This research conducted in Merauke, border area of Indonesia. Questionnaire is used to collect the data.The sample 382 respondents. Correspondence analysis and chi-square are used to analyze.The result of this research show that Financial Attitude has influence toward Financial Management Behavior while Financial Knowledge and Parental Income have no influence toward Financial Management Behavior.This research has two implications, (1) attitude is an important factor in supporting financial behavior, where the attitude is generally influenced by environment and social interaction and (2) the financial knowledge has no influence on the financial behavior because financial education is less effective in low-medium income countries or regions.", "author" : [ { "dropping-particle" : "", "family" : "Herdjiono", "given" : "Irine", "non-dropping-particle" : "", "parse-names" : false, "suffix" : "" }, { "dropping-particle" : "", "family" : "Damanik", "given" : "Lady Angela", "non-dropping-particle" : "", "parse-names" : false, "suffix" : "" } ], "container-title" : "Jurnal Manajemen Teori dan Terapan| Journal of Theory and Applied Management", "id" : "ITEM-1", "issue" : "3", "issued" : { "date-parts" : [ [ "2016" ] ] }, "page" : "226-241", "title" : "Pengaruh Financial Attitude,Financial Knowledge, Parental Income Terhadap Financial Management Behavior", "type" : "article-journal", "volume" : "9" }, "uris" : [ "http://www.mendeley.com/documents/?uuid=c932483c-6758-4fbd-a2ab-7c33b08a3ad9" ] } ], "mendeley" : { "formattedCitation" : "(Herdjiono and Damanik, 2016)", "manualFormatting" : "Herdjiono dan Damanik (2016)", "plainTextFormattedCitation" : "(Herdjiono and Damanik, 2016)", "previouslyFormattedCitation" : "(Herdjiono and Damanik, 2016)" }, "properties" : { "noteIndex" : 0 }, "schema" : "https://github.com/citation-style-language/schema/raw/master/csl-citation.json" }</w:instrText>
      </w:r>
      <w:r w:rsidRPr="007C3134">
        <w:rPr>
          <w:rFonts w:ascii="Times New Roman" w:eastAsia="Times New Roman" w:hAnsi="Times New Roman" w:cs="Times New Roman"/>
          <w:sz w:val="24"/>
          <w:szCs w:val="24"/>
        </w:rPr>
        <w:fldChar w:fldCharType="separate"/>
      </w:r>
      <w:r w:rsidRPr="007C3134">
        <w:rPr>
          <w:rFonts w:ascii="Times New Roman" w:eastAsia="Times New Roman" w:hAnsi="Times New Roman" w:cs="Times New Roman"/>
          <w:noProof/>
          <w:sz w:val="24"/>
          <w:szCs w:val="24"/>
        </w:rPr>
        <w:t>Herdjiono dan Damanik (2016)</w:t>
      </w:r>
      <w:r w:rsidRPr="007C3134">
        <w:rPr>
          <w:rFonts w:ascii="Times New Roman" w:eastAsia="Times New Roman" w:hAnsi="Times New Roman" w:cs="Times New Roman"/>
          <w:sz w:val="24"/>
          <w:szCs w:val="24"/>
        </w:rPr>
        <w:fldChar w:fldCharType="end"/>
      </w:r>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menunjukkan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adanya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pengaruh</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sikap</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keuangan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terhadap</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perilaku</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keuangan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seseorang</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sikap</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keuangan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mengarahkan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seseorang</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dalam</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mengatur</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berbagai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perilaku</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keuangan</w:t>
      </w:r>
      <w:proofErr w:type="spellEnd"/>
      <w:r w:rsidRPr="007C3134">
        <w:rPr>
          <w:rFonts w:ascii="Times New Roman" w:eastAsia="Times New Roman" w:hAnsi="Times New Roman" w:cs="Times New Roman"/>
          <w:sz w:val="24"/>
          <w:szCs w:val="24"/>
        </w:rPr>
        <w:t xml:space="preserve">. a. Hal </w:t>
      </w:r>
      <w:proofErr w:type="spellStart"/>
      <w:r w:rsidRPr="007C3134">
        <w:rPr>
          <w:rFonts w:ascii="Times New Roman" w:eastAsia="Times New Roman" w:hAnsi="Times New Roman" w:cs="Times New Roman"/>
          <w:sz w:val="24"/>
          <w:szCs w:val="24"/>
        </w:rPr>
        <w:t>ini</w:t>
      </w:r>
      <w:proofErr w:type="spellEnd"/>
      <w:r w:rsidRPr="007C3134">
        <w:rPr>
          <w:rFonts w:ascii="Times New Roman" w:eastAsia="Times New Roman" w:hAnsi="Times New Roman" w:cs="Times New Roman"/>
          <w:sz w:val="24"/>
          <w:szCs w:val="24"/>
        </w:rPr>
        <w:t xml:space="preserve"> juga </w:t>
      </w:r>
      <w:proofErr w:type="spellStart"/>
      <w:r w:rsidRPr="007C3134">
        <w:rPr>
          <w:rFonts w:ascii="Times New Roman" w:eastAsia="Times New Roman" w:hAnsi="Times New Roman" w:cs="Times New Roman"/>
          <w:sz w:val="24"/>
          <w:szCs w:val="24"/>
        </w:rPr>
        <w:t>didukung</w:t>
      </w:r>
      <w:proofErr w:type="spellEnd"/>
      <w:r w:rsidRPr="007C3134">
        <w:rPr>
          <w:rFonts w:ascii="Times New Roman" w:eastAsia="Times New Roman" w:hAnsi="Times New Roman" w:cs="Times New Roman"/>
          <w:sz w:val="24"/>
          <w:szCs w:val="24"/>
        </w:rPr>
        <w:t xml:space="preserve"> oleh </w:t>
      </w:r>
      <w:proofErr w:type="spellStart"/>
      <w:r w:rsidRPr="007C3134">
        <w:rPr>
          <w:rFonts w:ascii="Times New Roman" w:eastAsia="Times New Roman" w:hAnsi="Times New Roman" w:cs="Times New Roman"/>
          <w:sz w:val="24"/>
          <w:szCs w:val="24"/>
        </w:rPr>
        <w:t>hasil</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penelitian</w:t>
      </w:r>
      <w:proofErr w:type="spellEnd"/>
      <w:r w:rsidRPr="007C3134">
        <w:rPr>
          <w:rFonts w:ascii="Times New Roman" w:eastAsia="Times New Roman" w:hAnsi="Times New Roman" w:cs="Times New Roman"/>
          <w:sz w:val="24"/>
          <w:szCs w:val="24"/>
        </w:rPr>
        <w:t xml:space="preserve"> </w:t>
      </w:r>
      <w:r w:rsidRPr="007C3134">
        <w:rPr>
          <w:rFonts w:ascii="Times New Roman" w:eastAsia="Times New Roman" w:hAnsi="Times New Roman" w:cs="Times New Roman"/>
          <w:sz w:val="24"/>
          <w:szCs w:val="24"/>
        </w:rPr>
        <w:fldChar w:fldCharType="begin" w:fldLock="1"/>
      </w:r>
      <w:r w:rsidRPr="007C3134">
        <w:rPr>
          <w:rFonts w:ascii="Times New Roman" w:eastAsia="Times New Roman" w:hAnsi="Times New Roman" w:cs="Times New Roman"/>
          <w:sz w:val="24"/>
          <w:szCs w:val="24"/>
        </w:rPr>
        <w:instrText>ADDIN CSL_CITATION { "citationItems" : [ { "id" : "ITEM-1", "itemData" : { "ISBN" : "9781634158336", "abstract" : "This study investigates factors affecting personal financial management behaviors by examining the relationships among four factors including personal financial attitude, financial knowledge, locus of control and financial management behaviors. The research model is examined by using a survey approach on the youth in Vietnam. In the paper, Cronbach's alpha, exploratory factor analysis and confirmatory factor analysis were used to test measurement scale while the structural equation modeling is used for measuring the relationships. The findings suggest that, all three key factors have direct effects on financial management behaviors, in which they explained 62.1% of the variance of financial management behaviors of respondents. Financial attitude and financial knowledge significantly positive relate to financial management behaviors. Besides, the person who has more external locus of control leads worse financial management behaviors. In addition, the results do not support for the indirect effect of financial knowledge on financial management behavior through locus of control and the moderated role of financial knowledge on the relationship between financial attitude and financial management behavior. These findings could be useful references for related organizations as well as financial institutes that are interested in developing personal financial management in a context of emerging economies like Vietnam.", "author" : [ { "dropping-particle" : "", "family" : "Thi", "given" : "Nguyen", "non-dropping-particle" : "", "parse-names" : false, "suffix" : "" }, { "dropping-particle" : "", "family" : "Mien", "given" : "Ngoc", "non-dropping-particle" : "", "parse-names" : false, "suffix" : "" }, { "dropping-particle" : "", "family" : "Thao", "given" : "Tran Phuong", "non-dropping-particle" : "", "parse-names" : false, "suffix" : "" } ], "container-title" : "Economics, Finance and Social Sciences", "id" : "ITEM-1", "issued" : { "date-parts" : [ [ "2015" ] ] }, "page" : "978-1", "title" : "Factors Affecting Personal Financial Management Behaviors: Evidence from Vietnam", "type" : "article-journal" }, "uris" : [ "http://www.mendeley.com/documents/?uuid=ce7d5c85-38e3-43d9-a7a8-02f05dace1d0" ] } ], "mendeley" : { "formattedCitation" : "(Thi, Mien and Thao, 2015)", "manualFormatting" : "Thi, Mien &amp; Thao (2015)", "plainTextFormattedCitation" : "(Thi, Mien and Thao, 2015)", "previouslyFormattedCitation" : "(Thi, Mien and Thao, 2015)" }, "properties" : { "noteIndex" : 0 }, "schema" : "https://github.com/citation-style-language/schema/raw/master/csl-citation.json" }</w:instrText>
      </w:r>
      <w:r w:rsidRPr="007C3134">
        <w:rPr>
          <w:rFonts w:ascii="Times New Roman" w:eastAsia="Times New Roman" w:hAnsi="Times New Roman" w:cs="Times New Roman"/>
          <w:sz w:val="24"/>
          <w:szCs w:val="24"/>
        </w:rPr>
        <w:fldChar w:fldCharType="separate"/>
      </w:r>
      <w:r w:rsidRPr="007C3134">
        <w:rPr>
          <w:rFonts w:ascii="Times New Roman" w:eastAsia="Times New Roman" w:hAnsi="Times New Roman" w:cs="Times New Roman"/>
          <w:noProof/>
          <w:sz w:val="24"/>
          <w:szCs w:val="24"/>
        </w:rPr>
        <w:t>Thi, Mien &amp; Thao (2015)</w:t>
      </w:r>
      <w:r w:rsidRPr="007C3134">
        <w:rPr>
          <w:rFonts w:ascii="Times New Roman" w:eastAsia="Times New Roman" w:hAnsi="Times New Roman" w:cs="Times New Roman"/>
          <w:sz w:val="24"/>
          <w:szCs w:val="24"/>
        </w:rPr>
        <w:fldChar w:fldCharType="end"/>
      </w:r>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terdapat</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pengaruh</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positif</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signifikan</w:t>
      </w:r>
      <w:proofErr w:type="spellEnd"/>
      <w:r w:rsidRPr="007C3134">
        <w:rPr>
          <w:rFonts w:ascii="Times New Roman" w:eastAsia="Times New Roman" w:hAnsi="Times New Roman" w:cs="Times New Roman"/>
          <w:sz w:val="24"/>
          <w:szCs w:val="24"/>
        </w:rPr>
        <w:t xml:space="preserve"> </w:t>
      </w:r>
      <w:r w:rsidRPr="007C3134">
        <w:rPr>
          <w:rFonts w:ascii="Times New Roman" w:eastAsia="Times New Roman" w:hAnsi="Times New Roman" w:cs="Times New Roman"/>
          <w:i/>
          <w:sz w:val="24"/>
          <w:szCs w:val="24"/>
        </w:rPr>
        <w:t xml:space="preserve">financial attitude </w:t>
      </w:r>
      <w:proofErr w:type="spellStart"/>
      <w:r w:rsidRPr="007C3134">
        <w:rPr>
          <w:rFonts w:ascii="Times New Roman" w:eastAsia="Times New Roman" w:hAnsi="Times New Roman" w:cs="Times New Roman"/>
          <w:sz w:val="24"/>
          <w:szCs w:val="24"/>
        </w:rPr>
        <w:t>terhadap</w:t>
      </w:r>
      <w:proofErr w:type="spellEnd"/>
      <w:r w:rsidRPr="007C3134">
        <w:rPr>
          <w:rFonts w:ascii="Times New Roman" w:eastAsia="Times New Roman" w:hAnsi="Times New Roman" w:cs="Times New Roman"/>
          <w:sz w:val="24"/>
          <w:szCs w:val="24"/>
        </w:rPr>
        <w:t xml:space="preserve"> </w:t>
      </w:r>
      <w:r w:rsidRPr="007C3134">
        <w:rPr>
          <w:rFonts w:ascii="Times New Roman" w:eastAsia="Times New Roman" w:hAnsi="Times New Roman" w:cs="Times New Roman"/>
          <w:i/>
          <w:sz w:val="24"/>
          <w:szCs w:val="24"/>
        </w:rPr>
        <w:t xml:space="preserve">financial management behavior. </w:t>
      </w:r>
      <w:proofErr w:type="spellStart"/>
      <w:r w:rsidRPr="007C3134">
        <w:rPr>
          <w:rFonts w:ascii="Times New Roman" w:eastAsia="Times New Roman" w:hAnsi="Times New Roman" w:cs="Times New Roman"/>
          <w:sz w:val="24"/>
          <w:szCs w:val="24"/>
        </w:rPr>
        <w:t>Namun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berbeda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dengan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hasil</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penelitian</w:t>
      </w:r>
      <w:proofErr w:type="spellEnd"/>
      <w:r w:rsidRPr="007C3134">
        <w:rPr>
          <w:rFonts w:ascii="Times New Roman" w:eastAsia="Times New Roman" w:hAnsi="Times New Roman" w:cs="Times New Roman"/>
          <w:sz w:val="24"/>
          <w:szCs w:val="24"/>
        </w:rPr>
        <w:t xml:space="preserve"> </w:t>
      </w:r>
      <w:r w:rsidRPr="007C3134">
        <w:rPr>
          <w:rFonts w:ascii="Times New Roman" w:eastAsia="Times New Roman" w:hAnsi="Times New Roman" w:cs="Times New Roman"/>
          <w:sz w:val="24"/>
          <w:szCs w:val="24"/>
        </w:rPr>
        <w:fldChar w:fldCharType="begin" w:fldLock="1"/>
      </w:r>
      <w:r w:rsidRPr="007C3134">
        <w:rPr>
          <w:rFonts w:ascii="Times New Roman" w:eastAsia="Times New Roman" w:hAnsi="Times New Roman" w:cs="Times New Roman"/>
          <w:sz w:val="24"/>
          <w:szCs w:val="24"/>
        </w:rPr>
        <w:instrText>ADDIN CSL_CITATION { "citationItems" : [ { "id" : "ITEM-1", "itemData" : { "ISSN" : "2549-192X", "abstract" : "This study aimed to analyze the influence of income, gender, age, financial knowledge, financial attitude, a locus of control and financial self-efficacy on financial management behavior of Surabaya's citizen. This type of research is quantitative and conclusive research in the form of causality. The data that be in this research, taken from interview and questionnaire with the 215 respondent. The data analysis technique used multiple linear regression and using IBM SPSS version 24. The result showed that the only locus of control and financial self efficacy significantly effect on financial management behavior, while income, gender, age, financial knowledge, and financial attitude don't have any effect on financial management behavior. Income doesn't have an effect on financial management behavior due to lack of research limits in determining the criteria of respondents, such as marital status, the number of dependents and other. Gender doesn't have an effect on financial management behavior because both women and men have an equal opportunity to financial management wisely. Age doesn't have an effect on financial management behavior because the respondents in this study consisted of various age, as long as still have income hence both young age and old age have an opportunity to financial management wisely. Financial knowledge doesn't have an effect on financial management behavior because respondents in this study have a different background, so the financial knowledge owned also different. Financial attitude doesn't have an effect on financial management behavior because there are differences among respondents to respond financial situation", "author" : [ { "dropping-particle" : "", "family" : "LAILI RIZKIAWATI", "given" : "NUR", "non-dropping-particle" : "", "parse-names" : false, "suffix" : "" }, { "dropping-particle" : "", "family" : "ASANDIMITRA HARYONO", "given" : "NADIA", "non-dropping-particle" : "", "parse-names" : false, "suffix" : "" } ], "container-title" : "Jurnal Ilmu Manajemen (JIM)", "id" : "ITEM-1", "issue" : "3", "issued" : { "date-parts" : [ [ "2018" ] ] }, "title" : "Pengaruh Demografi, Financial Knowledge, Financial Attitude, Locus of Control Dan Financial Self-Efficacy Terhadap Financial Management Behavior Masyarakat Surabaya", "type" : "article-journal", "volume" : "6" }, "uris" : [ "http://www.mendeley.com/documents/?uuid=a017f739-c29b-4187-99df-7556e1a27e50" ] } ], "mendeley" : { "formattedCitation" : "(LAILI RIZKIAWATI and ASANDIMITRA HARYONO, 2018)", "manualFormatting" : "Rizkiawati &amp; Asandimitra (2018)", "plainTextFormattedCitation" : "(LAILI RIZKIAWATI and ASANDIMITRA HARYONO, 2018)", "previouslyFormattedCitation" : "(LAILI RIZKIAWATI and ASANDIMITRA HARYONO, 2018)" }, "properties" : { "noteIndex" : 0 }, "schema" : "https://github.com/citation-style-language/schema/raw/master/csl-citation.json" }</w:instrText>
      </w:r>
      <w:r w:rsidRPr="007C3134">
        <w:rPr>
          <w:rFonts w:ascii="Times New Roman" w:eastAsia="Times New Roman" w:hAnsi="Times New Roman" w:cs="Times New Roman"/>
          <w:sz w:val="24"/>
          <w:szCs w:val="24"/>
        </w:rPr>
        <w:fldChar w:fldCharType="separate"/>
      </w:r>
      <w:r w:rsidRPr="007C3134">
        <w:rPr>
          <w:rFonts w:ascii="Times New Roman" w:eastAsia="Times New Roman" w:hAnsi="Times New Roman" w:cs="Times New Roman"/>
          <w:noProof/>
          <w:sz w:val="24"/>
          <w:szCs w:val="24"/>
        </w:rPr>
        <w:t>Rizkiawati &amp; Asandimitra (2018)</w:t>
      </w:r>
      <w:r w:rsidRPr="007C3134">
        <w:rPr>
          <w:rFonts w:ascii="Times New Roman" w:eastAsia="Times New Roman" w:hAnsi="Times New Roman" w:cs="Times New Roman"/>
          <w:sz w:val="24"/>
          <w:szCs w:val="24"/>
        </w:rPr>
        <w:fldChar w:fldCharType="end"/>
      </w:r>
      <w:r w:rsidRPr="007C3134">
        <w:rPr>
          <w:rFonts w:ascii="Times New Roman" w:eastAsia="Times New Roman" w:hAnsi="Times New Roman" w:cs="Times New Roman"/>
          <w:sz w:val="24"/>
          <w:szCs w:val="24"/>
        </w:rPr>
        <w:t xml:space="preserve"> dan </w:t>
      </w:r>
      <w:proofErr w:type="spellStart"/>
      <w:r w:rsidRPr="007C3134">
        <w:rPr>
          <w:rFonts w:ascii="Times New Roman" w:eastAsia="Times New Roman" w:hAnsi="Times New Roman" w:cs="Times New Roman"/>
          <w:sz w:val="24"/>
          <w:szCs w:val="24"/>
        </w:rPr>
        <w:t>Rajna</w:t>
      </w:r>
      <w:proofErr w:type="spellEnd"/>
      <w:r w:rsidRPr="007C3134">
        <w:rPr>
          <w:rFonts w:ascii="Times New Roman" w:eastAsia="Times New Roman" w:hAnsi="Times New Roman" w:cs="Times New Roman"/>
          <w:sz w:val="24"/>
          <w:szCs w:val="24"/>
        </w:rPr>
        <w:t xml:space="preserve"> (2011) yang </w:t>
      </w:r>
      <w:proofErr w:type="spellStart"/>
      <w:r w:rsidRPr="007C3134">
        <w:rPr>
          <w:rFonts w:ascii="Times New Roman" w:eastAsia="Times New Roman" w:hAnsi="Times New Roman" w:cs="Times New Roman"/>
          <w:sz w:val="24"/>
          <w:szCs w:val="24"/>
        </w:rPr>
        <w:t>menunjukkan</w:t>
      </w:r>
      <w:proofErr w:type="spellEnd"/>
      <w:r w:rsidRPr="007C3134">
        <w:rPr>
          <w:rFonts w:ascii="Times New Roman" w:eastAsia="Times New Roman" w:hAnsi="Times New Roman" w:cs="Times New Roman"/>
          <w:sz w:val="24"/>
          <w:szCs w:val="24"/>
        </w:rPr>
        <w:t xml:space="preserve"> </w:t>
      </w:r>
      <w:r w:rsidRPr="007C3134">
        <w:rPr>
          <w:rFonts w:ascii="Times New Roman" w:eastAsia="Times New Roman" w:hAnsi="Times New Roman" w:cs="Times New Roman"/>
          <w:i/>
          <w:sz w:val="24"/>
          <w:szCs w:val="24"/>
        </w:rPr>
        <w:t xml:space="preserve">financial attitude </w:t>
      </w:r>
      <w:proofErr w:type="spellStart"/>
      <w:r w:rsidRPr="007C3134">
        <w:rPr>
          <w:rFonts w:ascii="Times New Roman" w:eastAsia="Times New Roman" w:hAnsi="Times New Roman" w:cs="Times New Roman"/>
          <w:sz w:val="24"/>
          <w:szCs w:val="24"/>
        </w:rPr>
        <w:t>tidak</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mempengaruhi</w:t>
      </w:r>
      <w:proofErr w:type="spellEnd"/>
      <w:r w:rsidRPr="007C3134">
        <w:rPr>
          <w:rFonts w:ascii="Times New Roman" w:eastAsia="Times New Roman" w:hAnsi="Times New Roman" w:cs="Times New Roman"/>
          <w:sz w:val="24"/>
          <w:szCs w:val="24"/>
        </w:rPr>
        <w:t xml:space="preserve"> </w:t>
      </w:r>
      <w:r w:rsidRPr="007C3134">
        <w:rPr>
          <w:rFonts w:ascii="Times New Roman" w:eastAsia="Times New Roman" w:hAnsi="Times New Roman" w:cs="Times New Roman"/>
          <w:i/>
          <w:sz w:val="24"/>
          <w:szCs w:val="24"/>
        </w:rPr>
        <w:t>financial management behavior.</w:t>
      </w:r>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Perbedaan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hasil</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penelitian</w:t>
      </w:r>
      <w:proofErr w:type="spellEnd"/>
      <w:r w:rsidRPr="007C3134">
        <w:rPr>
          <w:rFonts w:ascii="Times New Roman" w:eastAsia="Times New Roman" w:hAnsi="Times New Roman" w:cs="Times New Roman"/>
          <w:sz w:val="24"/>
          <w:szCs w:val="24"/>
        </w:rPr>
        <w:t xml:space="preserve"> yang </w:t>
      </w:r>
      <w:proofErr w:type="spellStart"/>
      <w:r w:rsidRPr="007C3134">
        <w:rPr>
          <w:rFonts w:ascii="Times New Roman" w:eastAsia="Times New Roman" w:hAnsi="Times New Roman" w:cs="Times New Roman"/>
          <w:sz w:val="24"/>
          <w:szCs w:val="24"/>
        </w:rPr>
        <w:t>dilakukan</w:t>
      </w:r>
      <w:proofErr w:type="spellEnd"/>
      <w:r w:rsidRPr="007C3134">
        <w:rPr>
          <w:rFonts w:ascii="Times New Roman" w:eastAsia="Times New Roman" w:hAnsi="Times New Roman" w:cs="Times New Roman"/>
          <w:sz w:val="24"/>
          <w:szCs w:val="24"/>
        </w:rPr>
        <w:t xml:space="preserve"> oleh </w:t>
      </w:r>
      <w:proofErr w:type="spellStart"/>
      <w:r w:rsidRPr="007C3134">
        <w:rPr>
          <w:rFonts w:ascii="Times New Roman" w:eastAsia="Times New Roman" w:hAnsi="Times New Roman" w:cs="Times New Roman"/>
          <w:sz w:val="24"/>
          <w:szCs w:val="24"/>
        </w:rPr>
        <w:t>peneliti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sebelumnya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menjadikan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peneliti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tertarik</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untuk</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melihat</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bagaimana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variabel</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sikap</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keuangan</w:t>
      </w:r>
      <w:proofErr w:type="spellEnd"/>
      <w:r w:rsidRPr="007C3134">
        <w:rPr>
          <w:rFonts w:ascii="Times New Roman" w:eastAsia="Times New Roman" w:hAnsi="Times New Roman" w:cs="Times New Roman"/>
          <w:sz w:val="24"/>
          <w:szCs w:val="24"/>
        </w:rPr>
        <w:t xml:space="preserve"> yang </w:t>
      </w:r>
      <w:proofErr w:type="spellStart"/>
      <w:r w:rsidRPr="007C3134">
        <w:rPr>
          <w:rFonts w:ascii="Times New Roman" w:eastAsia="Times New Roman" w:hAnsi="Times New Roman" w:cs="Times New Roman"/>
          <w:sz w:val="24"/>
          <w:szCs w:val="24"/>
        </w:rPr>
        <w:t>dimiliki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Mahasiswa</w:t>
      </w:r>
      <w:proofErr w:type="spellEnd"/>
      <w:r w:rsidRPr="007C3134">
        <w:rPr>
          <w:rFonts w:ascii="Times New Roman" w:eastAsia="Times New Roman" w:hAnsi="Times New Roman" w:cs="Times New Roman"/>
          <w:sz w:val="24"/>
          <w:szCs w:val="24"/>
        </w:rPr>
        <w:t xml:space="preserve"> S1 Pendidikan </w:t>
      </w:r>
      <w:proofErr w:type="spellStart"/>
      <w:r w:rsidRPr="007C3134">
        <w:rPr>
          <w:rFonts w:ascii="Times New Roman" w:eastAsia="Times New Roman" w:hAnsi="Times New Roman" w:cs="Times New Roman"/>
          <w:sz w:val="24"/>
          <w:szCs w:val="24"/>
        </w:rPr>
        <w:t>Ekonomi</w:t>
      </w:r>
      <w:proofErr w:type="spellEnd"/>
      <w:r w:rsidRPr="007C3134">
        <w:rPr>
          <w:rFonts w:ascii="Times New Roman" w:eastAsia="Times New Roman" w:hAnsi="Times New Roman" w:cs="Times New Roman"/>
          <w:sz w:val="24"/>
          <w:szCs w:val="24"/>
        </w:rPr>
        <w:t xml:space="preserve"> Universitas Negeri Malang </w:t>
      </w:r>
      <w:proofErr w:type="spellStart"/>
      <w:r w:rsidRPr="007C3134">
        <w:rPr>
          <w:rFonts w:ascii="Times New Roman" w:eastAsia="Times New Roman" w:hAnsi="Times New Roman" w:cs="Times New Roman"/>
          <w:sz w:val="24"/>
          <w:szCs w:val="24"/>
        </w:rPr>
        <w:t>angkatan</w:t>
      </w:r>
      <w:proofErr w:type="spellEnd"/>
      <w:r w:rsidRPr="007C3134">
        <w:rPr>
          <w:rFonts w:ascii="Times New Roman" w:eastAsia="Times New Roman" w:hAnsi="Times New Roman" w:cs="Times New Roman"/>
          <w:sz w:val="24"/>
          <w:szCs w:val="24"/>
        </w:rPr>
        <w:t xml:space="preserve"> 2018 </w:t>
      </w:r>
      <w:proofErr w:type="spellStart"/>
      <w:r w:rsidRPr="007C3134">
        <w:rPr>
          <w:rFonts w:ascii="Times New Roman" w:eastAsia="Times New Roman" w:hAnsi="Times New Roman" w:cs="Times New Roman"/>
          <w:sz w:val="24"/>
          <w:szCs w:val="24"/>
        </w:rPr>
        <w:t>terhadap</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pengelolaan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keuangan</w:t>
      </w:r>
      <w:proofErr w:type="spellEnd"/>
      <w:r w:rsidRPr="007C3134">
        <w:rPr>
          <w:rFonts w:ascii="Times New Roman" w:eastAsia="Times New Roman" w:hAnsi="Times New Roman" w:cs="Times New Roman"/>
          <w:sz w:val="24"/>
          <w:szCs w:val="24"/>
        </w:rPr>
        <w:t xml:space="preserve"> yang </w:t>
      </w:r>
      <w:proofErr w:type="spellStart"/>
      <w:r w:rsidRPr="007C3134">
        <w:rPr>
          <w:rFonts w:ascii="Times New Roman" w:eastAsia="Times New Roman" w:hAnsi="Times New Roman" w:cs="Times New Roman"/>
          <w:sz w:val="24"/>
          <w:szCs w:val="24"/>
        </w:rPr>
        <w:t>dimiliki</w:t>
      </w:r>
      <w:proofErr w:type="spellEnd"/>
      <w:r w:rsidRPr="007C3134">
        <w:rPr>
          <w:rFonts w:ascii="Times New Roman" w:eastAsia="Times New Roman" w:hAnsi="Times New Roman" w:cs="Times New Roman"/>
          <w:sz w:val="24"/>
          <w:szCs w:val="24"/>
        </w:rPr>
        <w:t xml:space="preserve">. </w:t>
      </w:r>
    </w:p>
    <w:p w14:paraId="2786A4E0" w14:textId="77777777" w:rsidR="008A56BC" w:rsidRPr="007C3134" w:rsidRDefault="008A56BC" w:rsidP="008A56BC">
      <w:pPr>
        <w:widowControl w:val="0"/>
        <w:autoSpaceDE w:val="0"/>
        <w:autoSpaceDN w:val="0"/>
        <w:spacing w:after="0" w:line="240" w:lineRule="auto"/>
        <w:ind w:right="6" w:firstLine="680"/>
        <w:jc w:val="both"/>
        <w:rPr>
          <w:rFonts w:ascii="Times New Roman" w:eastAsia="Times New Roman" w:hAnsi="Times New Roman" w:cs="Times New Roman"/>
          <w:sz w:val="24"/>
          <w:szCs w:val="24"/>
        </w:rPr>
      </w:pPr>
      <w:proofErr w:type="spellStart"/>
      <w:r w:rsidRPr="007C3134">
        <w:rPr>
          <w:rFonts w:ascii="Times New Roman" w:eastAsia="Times New Roman" w:hAnsi="Times New Roman" w:cs="Times New Roman"/>
          <w:sz w:val="24"/>
          <w:szCs w:val="24"/>
        </w:rPr>
        <w:t>Selanjutnya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faktor</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kedua</w:t>
      </w:r>
      <w:proofErr w:type="spellEnd"/>
      <w:r w:rsidRPr="007C3134">
        <w:rPr>
          <w:rFonts w:ascii="Times New Roman" w:eastAsia="Times New Roman" w:hAnsi="Times New Roman" w:cs="Times New Roman"/>
          <w:sz w:val="24"/>
          <w:szCs w:val="24"/>
        </w:rPr>
        <w:t xml:space="preserve"> yang </w:t>
      </w:r>
      <w:proofErr w:type="spellStart"/>
      <w:r w:rsidRPr="007C3134">
        <w:rPr>
          <w:rFonts w:ascii="Times New Roman" w:eastAsia="Times New Roman" w:hAnsi="Times New Roman" w:cs="Times New Roman"/>
          <w:sz w:val="24"/>
          <w:szCs w:val="24"/>
        </w:rPr>
        <w:t>diduga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mempengaruhi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perilaku</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pengelolaan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keuangan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pribadi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adalah</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kontrol</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diri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Kontrol</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diri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merupakan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aktivitas</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pengendalian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tingkah</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laku</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dimana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pengendalian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tingkah</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laku</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berarti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melakukan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pertimbangan</w:t>
      </w:r>
      <w:proofErr w:type="spellEnd"/>
      <w:r w:rsidRPr="007C3134">
        <w:rPr>
          <w:rFonts w:ascii="Times New Roman" w:eastAsia="Times New Roman" w:hAnsi="Times New Roman" w:cs="Times New Roman"/>
          <w:sz w:val="24"/>
          <w:szCs w:val="24"/>
        </w:rPr>
        <w:t xml:space="preserve"> – </w:t>
      </w:r>
      <w:proofErr w:type="spellStart"/>
      <w:r w:rsidRPr="007C3134">
        <w:rPr>
          <w:rFonts w:ascii="Times New Roman" w:eastAsia="Times New Roman" w:hAnsi="Times New Roman" w:cs="Times New Roman"/>
          <w:sz w:val="24"/>
          <w:szCs w:val="24"/>
        </w:rPr>
        <w:t>pertimbangan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terlebih</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dahulu</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sebelum</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memutuskan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sesuatu</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bertindak</w:t>
      </w:r>
      <w:proofErr w:type="spellEnd"/>
      <w:r w:rsidRPr="007C3134">
        <w:rPr>
          <w:rFonts w:ascii="Times New Roman" w:eastAsia="Times New Roman" w:hAnsi="Times New Roman" w:cs="Times New Roman"/>
          <w:sz w:val="24"/>
          <w:szCs w:val="24"/>
        </w:rPr>
        <w:t xml:space="preserve"> </w:t>
      </w:r>
      <w:r w:rsidRPr="007C3134">
        <w:rPr>
          <w:rFonts w:ascii="Times New Roman" w:eastAsia="Times New Roman" w:hAnsi="Times New Roman" w:cs="Times New Roman"/>
          <w:sz w:val="24"/>
          <w:szCs w:val="24"/>
        </w:rPr>
        <w:fldChar w:fldCharType="begin" w:fldLock="1"/>
      </w:r>
      <w:r w:rsidRPr="007C3134">
        <w:rPr>
          <w:rFonts w:ascii="Times New Roman" w:eastAsia="Times New Roman" w:hAnsi="Times New Roman" w:cs="Times New Roman"/>
          <w:sz w:val="24"/>
          <w:szCs w:val="24"/>
        </w:rPr>
        <w:instrText>ADDIN CSL_CITATION { "citationItems" : [ { "id" : "ITEM-1", "itemData" : { "author" : [ { "dropping-particle" : "", "family" : "Ghufron, Nur &amp; Risnawati", "given" : "Rini", "non-dropping-particle" : "", "parse-names" : false, "suffix" : "" } ], "id" : "ITEM-1", "issued" : { "date-parts" : [ [ "2017" ] ] }, "publisher" : "Ar \u2013 Ruzz Media", "publisher-place" : "Yogyakarta", "title" : "Teori-teori Psikologi", "type" : "book" }, "uris" : [ "http://www.mendeley.com/documents/?uuid=305f0578-ed39-4d36-a033-2bfb4e2febe8" ] } ], "mendeley" : { "formattedCitation" : "(Ghufron, Nur &amp; Risnawati, 2017)", "manualFormatting" : "(Ghufron &amp; Risnawati, 2017: 25)", "plainTextFormattedCitation" : "(Ghufron, Nur &amp; Risnawati, 2017)", "previouslyFormattedCitation" : "(Ghufron, Nur &amp; Risnawati, 2017)" }, "properties" : { "noteIndex" : 0 }, "schema" : "https://github.com/citation-style-language/schema/raw/master/csl-citation.json" }</w:instrText>
      </w:r>
      <w:r w:rsidRPr="007C3134">
        <w:rPr>
          <w:rFonts w:ascii="Times New Roman" w:eastAsia="Times New Roman" w:hAnsi="Times New Roman" w:cs="Times New Roman"/>
          <w:sz w:val="24"/>
          <w:szCs w:val="24"/>
        </w:rPr>
        <w:fldChar w:fldCharType="separate"/>
      </w:r>
      <w:r w:rsidRPr="007C3134">
        <w:rPr>
          <w:rFonts w:ascii="Times New Roman" w:eastAsia="Times New Roman" w:hAnsi="Times New Roman" w:cs="Times New Roman"/>
          <w:noProof/>
          <w:sz w:val="24"/>
          <w:szCs w:val="24"/>
        </w:rPr>
        <w:t>(Ghufron &amp; Risnawati, 2017: 25)</w:t>
      </w:r>
      <w:r w:rsidRPr="007C3134">
        <w:rPr>
          <w:rFonts w:ascii="Times New Roman" w:eastAsia="Times New Roman" w:hAnsi="Times New Roman" w:cs="Times New Roman"/>
          <w:sz w:val="24"/>
          <w:szCs w:val="24"/>
        </w:rPr>
        <w:fldChar w:fldCharType="end"/>
      </w:r>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Berdasarkan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penelitian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sebelumnya</w:t>
      </w:r>
      <w:proofErr w:type="spellEnd"/>
      <w:r w:rsidRPr="007C3134">
        <w:rPr>
          <w:rFonts w:ascii="Times New Roman" w:eastAsia="Times New Roman" w:hAnsi="Times New Roman" w:cs="Times New Roman"/>
          <w:sz w:val="24"/>
          <w:szCs w:val="24"/>
        </w:rPr>
        <w:t xml:space="preserve"> yang </w:t>
      </w:r>
      <w:proofErr w:type="spellStart"/>
      <w:r w:rsidRPr="007C3134">
        <w:rPr>
          <w:rFonts w:ascii="Times New Roman" w:eastAsia="Times New Roman" w:hAnsi="Times New Roman" w:cs="Times New Roman"/>
          <w:sz w:val="24"/>
          <w:szCs w:val="24"/>
        </w:rPr>
        <w:t>dilakukan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Herlindawati</w:t>
      </w:r>
      <w:proofErr w:type="spellEnd"/>
      <w:r w:rsidRPr="007C3134">
        <w:rPr>
          <w:rFonts w:ascii="Times New Roman" w:eastAsia="Times New Roman" w:hAnsi="Times New Roman" w:cs="Times New Roman"/>
          <w:sz w:val="24"/>
          <w:szCs w:val="24"/>
        </w:rPr>
        <w:t xml:space="preserve"> (2015) dan Rosa &amp; </w:t>
      </w:r>
      <w:proofErr w:type="spellStart"/>
      <w:r w:rsidRPr="007C3134">
        <w:rPr>
          <w:rFonts w:ascii="Times New Roman" w:eastAsia="Times New Roman" w:hAnsi="Times New Roman" w:cs="Times New Roman"/>
          <w:sz w:val="24"/>
          <w:szCs w:val="24"/>
        </w:rPr>
        <w:t>Listiadi</w:t>
      </w:r>
      <w:proofErr w:type="spellEnd"/>
      <w:r w:rsidRPr="007C3134">
        <w:rPr>
          <w:rFonts w:ascii="Times New Roman" w:eastAsia="Times New Roman" w:hAnsi="Times New Roman" w:cs="Times New Roman"/>
          <w:sz w:val="24"/>
          <w:szCs w:val="24"/>
        </w:rPr>
        <w:t xml:space="preserve"> (2020), </w:t>
      </w:r>
      <w:proofErr w:type="spellStart"/>
      <w:r w:rsidRPr="007C3134">
        <w:rPr>
          <w:rFonts w:ascii="Times New Roman" w:eastAsia="Times New Roman" w:hAnsi="Times New Roman" w:cs="Times New Roman"/>
          <w:sz w:val="24"/>
          <w:szCs w:val="24"/>
        </w:rPr>
        <w:t>kontrol</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diri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berpengaruh</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terhadap</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pengelolaan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keuangan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Namun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berdasarkan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penelitian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awal</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kepada</w:t>
      </w:r>
      <w:proofErr w:type="spellEnd"/>
      <w:r w:rsidRPr="007C3134">
        <w:rPr>
          <w:rFonts w:ascii="Times New Roman" w:eastAsia="Times New Roman" w:hAnsi="Times New Roman" w:cs="Times New Roman"/>
          <w:sz w:val="24"/>
          <w:szCs w:val="24"/>
        </w:rPr>
        <w:t xml:space="preserve"> 23 </w:t>
      </w:r>
      <w:proofErr w:type="spellStart"/>
      <w:r w:rsidRPr="007C3134">
        <w:rPr>
          <w:rFonts w:ascii="Times New Roman" w:eastAsia="Times New Roman" w:hAnsi="Times New Roman" w:cs="Times New Roman"/>
          <w:sz w:val="24"/>
          <w:szCs w:val="24"/>
        </w:rPr>
        <w:t>mahasiswa</w:t>
      </w:r>
      <w:proofErr w:type="spellEnd"/>
      <w:r w:rsidRPr="007C3134">
        <w:rPr>
          <w:rFonts w:ascii="Times New Roman" w:eastAsia="Times New Roman" w:hAnsi="Times New Roman" w:cs="Times New Roman"/>
          <w:sz w:val="24"/>
          <w:szCs w:val="24"/>
        </w:rPr>
        <w:t xml:space="preserve"> S1 Pendidikan </w:t>
      </w:r>
      <w:proofErr w:type="spellStart"/>
      <w:r w:rsidRPr="007C3134">
        <w:rPr>
          <w:rFonts w:ascii="Times New Roman" w:eastAsia="Times New Roman" w:hAnsi="Times New Roman" w:cs="Times New Roman"/>
          <w:sz w:val="24"/>
          <w:szCs w:val="24"/>
        </w:rPr>
        <w:t>Ekonomi</w:t>
      </w:r>
      <w:proofErr w:type="spellEnd"/>
      <w:r w:rsidRPr="007C3134">
        <w:rPr>
          <w:rFonts w:ascii="Times New Roman" w:eastAsia="Times New Roman" w:hAnsi="Times New Roman" w:cs="Times New Roman"/>
          <w:sz w:val="24"/>
          <w:szCs w:val="24"/>
        </w:rPr>
        <w:t xml:space="preserve"> Angkatan 2018 </w:t>
      </w:r>
      <w:proofErr w:type="spellStart"/>
      <w:r w:rsidRPr="007C3134">
        <w:rPr>
          <w:rFonts w:ascii="Times New Roman" w:eastAsia="Times New Roman" w:hAnsi="Times New Roman" w:cs="Times New Roman"/>
          <w:sz w:val="24"/>
          <w:szCs w:val="24"/>
        </w:rPr>
        <w:t>mengenai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pengalokasian</w:t>
      </w:r>
      <w:proofErr w:type="spellEnd"/>
      <w:r w:rsidRPr="007C3134">
        <w:rPr>
          <w:rFonts w:ascii="Times New Roman" w:eastAsia="Times New Roman" w:hAnsi="Times New Roman" w:cs="Times New Roman"/>
          <w:sz w:val="24"/>
          <w:szCs w:val="24"/>
        </w:rPr>
        <w:t xml:space="preserve"> uang </w:t>
      </w:r>
      <w:proofErr w:type="spellStart"/>
      <w:r w:rsidRPr="007C3134">
        <w:rPr>
          <w:rFonts w:ascii="Times New Roman" w:eastAsia="Times New Roman" w:hAnsi="Times New Roman" w:cs="Times New Roman"/>
          <w:sz w:val="24"/>
          <w:szCs w:val="24"/>
        </w:rPr>
        <w:t>saku</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terdapat</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mahasiswa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mengalokasikan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pendapatannya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diluar</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kebutuhan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pokok</w:t>
      </w:r>
      <w:proofErr w:type="spellEnd"/>
      <w:r w:rsidRPr="007C3134">
        <w:rPr>
          <w:rFonts w:ascii="Times New Roman" w:eastAsia="Times New Roman" w:hAnsi="Times New Roman" w:cs="Times New Roman"/>
          <w:sz w:val="24"/>
          <w:szCs w:val="24"/>
        </w:rPr>
        <w:t xml:space="preserve"> dan </w:t>
      </w:r>
      <w:proofErr w:type="spellStart"/>
      <w:r w:rsidRPr="007C3134">
        <w:rPr>
          <w:rFonts w:ascii="Times New Roman" w:eastAsia="Times New Roman" w:hAnsi="Times New Roman" w:cs="Times New Roman"/>
          <w:sz w:val="24"/>
          <w:szCs w:val="24"/>
        </w:rPr>
        <w:t>kebutuhan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kuliah</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Berdasarkan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angket</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tertutup</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terdapat</w:t>
      </w:r>
      <w:proofErr w:type="spellEnd"/>
      <w:r w:rsidRPr="007C3134">
        <w:rPr>
          <w:rFonts w:ascii="Times New Roman" w:eastAsia="Times New Roman" w:hAnsi="Times New Roman" w:cs="Times New Roman"/>
          <w:sz w:val="24"/>
          <w:szCs w:val="24"/>
        </w:rPr>
        <w:t xml:space="preserve"> 52% </w:t>
      </w:r>
      <w:proofErr w:type="spellStart"/>
      <w:r w:rsidRPr="007C3134">
        <w:rPr>
          <w:rFonts w:ascii="Times New Roman" w:eastAsia="Times New Roman" w:hAnsi="Times New Roman" w:cs="Times New Roman"/>
          <w:sz w:val="24"/>
          <w:szCs w:val="24"/>
        </w:rPr>
        <w:t>mahasiswa</w:t>
      </w:r>
      <w:proofErr w:type="spellEnd"/>
      <w:r w:rsidRPr="007C3134">
        <w:rPr>
          <w:rFonts w:ascii="Times New Roman" w:eastAsia="Times New Roman" w:hAnsi="Times New Roman" w:cs="Times New Roman"/>
          <w:sz w:val="24"/>
          <w:szCs w:val="24"/>
        </w:rPr>
        <w:t xml:space="preserve"> yang </w:t>
      </w:r>
      <w:proofErr w:type="spellStart"/>
      <w:r w:rsidRPr="007C3134">
        <w:rPr>
          <w:rFonts w:ascii="Times New Roman" w:eastAsia="Times New Roman" w:hAnsi="Times New Roman" w:cs="Times New Roman"/>
          <w:sz w:val="24"/>
          <w:szCs w:val="24"/>
        </w:rPr>
        <w:t>terkadang</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masih</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belanja</w:t>
      </w:r>
      <w:proofErr w:type="spellEnd"/>
      <w:r w:rsidRPr="007C3134">
        <w:rPr>
          <w:rFonts w:ascii="Times New Roman" w:eastAsia="Times New Roman" w:hAnsi="Times New Roman" w:cs="Times New Roman"/>
          <w:sz w:val="24"/>
          <w:szCs w:val="24"/>
        </w:rPr>
        <w:t xml:space="preserve"> </w:t>
      </w:r>
      <w:r w:rsidRPr="007C3134">
        <w:rPr>
          <w:rFonts w:ascii="Times New Roman" w:eastAsia="Times New Roman" w:hAnsi="Times New Roman" w:cs="Times New Roman"/>
          <w:i/>
          <w:sz w:val="24"/>
          <w:szCs w:val="24"/>
        </w:rPr>
        <w:t xml:space="preserve">online </w:t>
      </w:r>
      <w:proofErr w:type="spellStart"/>
      <w:r w:rsidRPr="007C3134">
        <w:rPr>
          <w:rFonts w:ascii="Times New Roman" w:eastAsia="Times New Roman" w:hAnsi="Times New Roman" w:cs="Times New Roman"/>
          <w:sz w:val="24"/>
          <w:szCs w:val="24"/>
        </w:rPr>
        <w:t>diluar</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kebutuhan</w:t>
      </w:r>
      <w:proofErr w:type="spellEnd"/>
      <w:r w:rsidRPr="007C3134">
        <w:rPr>
          <w:rFonts w:ascii="Times New Roman" w:eastAsia="Times New Roman" w:hAnsi="Times New Roman" w:cs="Times New Roman"/>
          <w:sz w:val="24"/>
          <w:szCs w:val="24"/>
        </w:rPr>
        <w:t xml:space="preserve">, 13% </w:t>
      </w:r>
      <w:proofErr w:type="spellStart"/>
      <w:r w:rsidRPr="007C3134">
        <w:rPr>
          <w:rFonts w:ascii="Times New Roman" w:eastAsia="Times New Roman" w:hAnsi="Times New Roman" w:cs="Times New Roman"/>
          <w:sz w:val="24"/>
          <w:szCs w:val="24"/>
        </w:rPr>
        <w:t>mahasiswa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sering</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belanja</w:t>
      </w:r>
      <w:proofErr w:type="spellEnd"/>
      <w:r w:rsidRPr="007C3134">
        <w:rPr>
          <w:rFonts w:ascii="Times New Roman" w:eastAsia="Times New Roman" w:hAnsi="Times New Roman" w:cs="Times New Roman"/>
          <w:sz w:val="24"/>
          <w:szCs w:val="24"/>
        </w:rPr>
        <w:t xml:space="preserve"> </w:t>
      </w:r>
      <w:r w:rsidRPr="007C3134">
        <w:rPr>
          <w:rFonts w:ascii="Times New Roman" w:eastAsia="Times New Roman" w:hAnsi="Times New Roman" w:cs="Times New Roman"/>
          <w:i/>
          <w:sz w:val="24"/>
          <w:szCs w:val="24"/>
        </w:rPr>
        <w:t xml:space="preserve">online </w:t>
      </w:r>
      <w:r w:rsidRPr="007C3134">
        <w:rPr>
          <w:rFonts w:ascii="Times New Roman" w:eastAsia="Times New Roman" w:hAnsi="Times New Roman" w:cs="Times New Roman"/>
          <w:sz w:val="24"/>
          <w:szCs w:val="24"/>
        </w:rPr>
        <w:t xml:space="preserve">dan </w:t>
      </w:r>
      <w:proofErr w:type="spellStart"/>
      <w:r w:rsidRPr="007C3134">
        <w:rPr>
          <w:rFonts w:ascii="Times New Roman" w:eastAsia="Times New Roman" w:hAnsi="Times New Roman" w:cs="Times New Roman"/>
          <w:sz w:val="24"/>
          <w:szCs w:val="24"/>
        </w:rPr>
        <w:t>sisanya</w:t>
      </w:r>
      <w:proofErr w:type="spellEnd"/>
      <w:r w:rsidRPr="007C3134">
        <w:rPr>
          <w:rFonts w:ascii="Times New Roman" w:eastAsia="Times New Roman" w:hAnsi="Times New Roman" w:cs="Times New Roman"/>
          <w:sz w:val="24"/>
          <w:szCs w:val="24"/>
        </w:rPr>
        <w:t xml:space="preserve"> 35% </w:t>
      </w:r>
      <w:proofErr w:type="spellStart"/>
      <w:r w:rsidRPr="007C3134">
        <w:rPr>
          <w:rFonts w:ascii="Times New Roman" w:eastAsia="Times New Roman" w:hAnsi="Times New Roman" w:cs="Times New Roman"/>
          <w:sz w:val="24"/>
          <w:szCs w:val="24"/>
        </w:rPr>
        <w:t>tidak</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melakukan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belanja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diluar</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kebutuhan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Selain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itu</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melalui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angket</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terbuka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terdapat</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mahasiswa</w:t>
      </w:r>
      <w:proofErr w:type="spellEnd"/>
      <w:r w:rsidRPr="007C3134">
        <w:rPr>
          <w:rFonts w:ascii="Times New Roman" w:eastAsia="Times New Roman" w:hAnsi="Times New Roman" w:cs="Times New Roman"/>
          <w:sz w:val="24"/>
          <w:szCs w:val="24"/>
        </w:rPr>
        <w:t xml:space="preserve"> yang </w:t>
      </w:r>
      <w:proofErr w:type="spellStart"/>
      <w:r w:rsidRPr="007C3134">
        <w:rPr>
          <w:rFonts w:ascii="Times New Roman" w:eastAsia="Times New Roman" w:hAnsi="Times New Roman" w:cs="Times New Roman"/>
          <w:sz w:val="24"/>
          <w:szCs w:val="24"/>
        </w:rPr>
        <w:t>menjelaskan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menggunakan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uangnya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untuk</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membeli</w:t>
      </w:r>
      <w:proofErr w:type="spellEnd"/>
      <w:r w:rsidRPr="007C3134">
        <w:rPr>
          <w:rFonts w:ascii="Times New Roman" w:eastAsia="Times New Roman" w:hAnsi="Times New Roman" w:cs="Times New Roman"/>
          <w:sz w:val="24"/>
          <w:szCs w:val="24"/>
        </w:rPr>
        <w:t xml:space="preserve"> </w:t>
      </w:r>
      <w:r w:rsidRPr="007C3134">
        <w:rPr>
          <w:rFonts w:ascii="Times New Roman" w:eastAsia="Times New Roman" w:hAnsi="Times New Roman" w:cs="Times New Roman"/>
          <w:i/>
          <w:sz w:val="24"/>
          <w:szCs w:val="24"/>
        </w:rPr>
        <w:t xml:space="preserve">skincare, </w:t>
      </w:r>
      <w:proofErr w:type="spellStart"/>
      <w:r w:rsidRPr="007C3134">
        <w:rPr>
          <w:rFonts w:ascii="Times New Roman" w:eastAsia="Times New Roman" w:hAnsi="Times New Roman" w:cs="Times New Roman"/>
          <w:sz w:val="24"/>
          <w:szCs w:val="24"/>
        </w:rPr>
        <w:t>tergiur</w:t>
      </w:r>
      <w:proofErr w:type="spellEnd"/>
      <w:r w:rsidRPr="007C3134">
        <w:rPr>
          <w:rFonts w:ascii="Times New Roman" w:eastAsia="Times New Roman" w:hAnsi="Times New Roman" w:cs="Times New Roman"/>
          <w:sz w:val="24"/>
          <w:szCs w:val="24"/>
        </w:rPr>
        <w:t xml:space="preserve"> oleh </w:t>
      </w:r>
      <w:proofErr w:type="spellStart"/>
      <w:r w:rsidRPr="007C3134">
        <w:rPr>
          <w:rFonts w:ascii="Times New Roman" w:eastAsia="Times New Roman" w:hAnsi="Times New Roman" w:cs="Times New Roman"/>
          <w:sz w:val="24"/>
          <w:szCs w:val="24"/>
        </w:rPr>
        <w:t>diskon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makanan</w:t>
      </w:r>
      <w:proofErr w:type="spellEnd"/>
      <w:r w:rsidRPr="007C3134">
        <w:rPr>
          <w:rFonts w:ascii="Times New Roman" w:eastAsia="Times New Roman" w:hAnsi="Times New Roman" w:cs="Times New Roman"/>
          <w:sz w:val="24"/>
          <w:szCs w:val="24"/>
        </w:rPr>
        <w:t xml:space="preserve"> di </w:t>
      </w:r>
      <w:r w:rsidRPr="007C3134">
        <w:rPr>
          <w:rFonts w:ascii="Times New Roman" w:eastAsia="Times New Roman" w:hAnsi="Times New Roman" w:cs="Times New Roman"/>
          <w:i/>
          <w:sz w:val="24"/>
          <w:szCs w:val="24"/>
        </w:rPr>
        <w:t xml:space="preserve">e-commerce </w:t>
      </w:r>
      <w:r w:rsidRPr="007C3134">
        <w:rPr>
          <w:rFonts w:ascii="Times New Roman" w:eastAsia="Times New Roman" w:hAnsi="Times New Roman" w:cs="Times New Roman"/>
          <w:sz w:val="24"/>
          <w:szCs w:val="24"/>
        </w:rPr>
        <w:t>dan</w:t>
      </w:r>
      <w:r w:rsidRPr="007C3134">
        <w:rPr>
          <w:rFonts w:ascii="Times New Roman" w:eastAsia="Times New Roman" w:hAnsi="Times New Roman" w:cs="Times New Roman"/>
          <w:i/>
          <w:sz w:val="24"/>
          <w:szCs w:val="24"/>
        </w:rPr>
        <w:t xml:space="preserve"> </w:t>
      </w:r>
      <w:proofErr w:type="spellStart"/>
      <w:r w:rsidRPr="007C3134">
        <w:rPr>
          <w:rFonts w:ascii="Times New Roman" w:eastAsia="Times New Roman" w:hAnsi="Times New Roman" w:cs="Times New Roman"/>
          <w:sz w:val="24"/>
          <w:szCs w:val="24"/>
        </w:rPr>
        <w:t>terdapat</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mahasiswa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menggunakan</w:t>
      </w:r>
      <w:proofErr w:type="spellEnd"/>
      <w:r w:rsidRPr="007C3134">
        <w:rPr>
          <w:rFonts w:ascii="Times New Roman" w:eastAsia="Times New Roman" w:hAnsi="Times New Roman" w:cs="Times New Roman"/>
          <w:sz w:val="24"/>
          <w:szCs w:val="24"/>
        </w:rPr>
        <w:t xml:space="preserve"> uang </w:t>
      </w:r>
      <w:proofErr w:type="spellStart"/>
      <w:r w:rsidRPr="007C3134">
        <w:rPr>
          <w:rFonts w:ascii="Times New Roman" w:eastAsia="Times New Roman" w:hAnsi="Times New Roman" w:cs="Times New Roman"/>
          <w:sz w:val="24"/>
          <w:szCs w:val="24"/>
        </w:rPr>
        <w:t>untuk</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nongkrong</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bersama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teman-temannya</w:t>
      </w:r>
      <w:proofErr w:type="spellEnd"/>
      <w:r w:rsidRPr="007C3134">
        <w:rPr>
          <w:rFonts w:ascii="Times New Roman" w:eastAsia="Times New Roman" w:hAnsi="Times New Roman" w:cs="Times New Roman"/>
          <w:i/>
          <w:sz w:val="24"/>
          <w:szCs w:val="24"/>
        </w:rPr>
        <w:t xml:space="preserve">. </w:t>
      </w:r>
      <w:r w:rsidRPr="007C3134">
        <w:rPr>
          <w:rFonts w:ascii="Times New Roman" w:eastAsia="Times New Roman" w:hAnsi="Times New Roman" w:cs="Times New Roman"/>
          <w:sz w:val="24"/>
          <w:szCs w:val="24"/>
        </w:rPr>
        <w:t xml:space="preserve">Hal </w:t>
      </w:r>
      <w:proofErr w:type="spellStart"/>
      <w:r w:rsidRPr="007C3134">
        <w:rPr>
          <w:rFonts w:ascii="Times New Roman" w:eastAsia="Times New Roman" w:hAnsi="Times New Roman" w:cs="Times New Roman"/>
          <w:sz w:val="24"/>
          <w:szCs w:val="24"/>
        </w:rPr>
        <w:t>tersebut</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menjadikan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peneliti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ingin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mengetahui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sejauh</w:t>
      </w:r>
      <w:proofErr w:type="spellEnd"/>
      <w:r w:rsidRPr="007C3134">
        <w:rPr>
          <w:rFonts w:ascii="Times New Roman" w:eastAsia="Times New Roman" w:hAnsi="Times New Roman" w:cs="Times New Roman"/>
          <w:sz w:val="24"/>
          <w:szCs w:val="24"/>
        </w:rPr>
        <w:t xml:space="preserve"> mana </w:t>
      </w:r>
      <w:proofErr w:type="spellStart"/>
      <w:r w:rsidRPr="007C3134">
        <w:rPr>
          <w:rFonts w:ascii="Times New Roman" w:eastAsia="Times New Roman" w:hAnsi="Times New Roman" w:cs="Times New Roman"/>
          <w:sz w:val="24"/>
          <w:szCs w:val="24"/>
        </w:rPr>
        <w:t>kontrol</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diri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mempengaruhi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pengelolaan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Keuangan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Mahasiswa</w:t>
      </w:r>
      <w:proofErr w:type="spellEnd"/>
      <w:r w:rsidRPr="007C3134">
        <w:rPr>
          <w:rFonts w:ascii="Times New Roman" w:eastAsia="Times New Roman" w:hAnsi="Times New Roman" w:cs="Times New Roman"/>
          <w:sz w:val="24"/>
          <w:szCs w:val="24"/>
        </w:rPr>
        <w:t xml:space="preserve"> S1 Pendidikan </w:t>
      </w:r>
      <w:proofErr w:type="spellStart"/>
      <w:r w:rsidRPr="007C3134">
        <w:rPr>
          <w:rFonts w:ascii="Times New Roman" w:eastAsia="Times New Roman" w:hAnsi="Times New Roman" w:cs="Times New Roman"/>
          <w:sz w:val="24"/>
          <w:szCs w:val="24"/>
        </w:rPr>
        <w:t>Ekonomi</w:t>
      </w:r>
      <w:proofErr w:type="spellEnd"/>
      <w:r w:rsidRPr="007C3134">
        <w:rPr>
          <w:rFonts w:ascii="Times New Roman" w:eastAsia="Times New Roman" w:hAnsi="Times New Roman" w:cs="Times New Roman"/>
          <w:sz w:val="24"/>
          <w:szCs w:val="24"/>
        </w:rPr>
        <w:t xml:space="preserve"> Universitas Negeri Malang Angkatan 2018. </w:t>
      </w:r>
    </w:p>
    <w:p w14:paraId="736FFE89" w14:textId="77777777" w:rsidR="008A56BC" w:rsidRPr="007C3134" w:rsidRDefault="008A56BC" w:rsidP="008A56BC">
      <w:pPr>
        <w:widowControl w:val="0"/>
        <w:autoSpaceDE w:val="0"/>
        <w:autoSpaceDN w:val="0"/>
        <w:spacing w:after="0" w:line="240" w:lineRule="auto"/>
        <w:ind w:right="6" w:firstLine="680"/>
        <w:jc w:val="both"/>
        <w:rPr>
          <w:rFonts w:ascii="Times New Roman" w:eastAsia="Times New Roman" w:hAnsi="Times New Roman" w:cs="Times New Roman"/>
          <w:b/>
          <w:sz w:val="24"/>
          <w:szCs w:val="24"/>
        </w:rPr>
      </w:pPr>
      <w:proofErr w:type="spellStart"/>
      <w:r w:rsidRPr="007C3134">
        <w:rPr>
          <w:rFonts w:ascii="Times New Roman" w:eastAsia="Times New Roman" w:hAnsi="Times New Roman" w:cs="Times New Roman"/>
          <w:sz w:val="24"/>
          <w:szCs w:val="24"/>
        </w:rPr>
        <w:t>Berdasarkan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penelitian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awal</w:t>
      </w:r>
      <w:proofErr w:type="spellEnd"/>
      <w:r w:rsidRPr="007C3134">
        <w:rPr>
          <w:rFonts w:ascii="Times New Roman" w:eastAsia="Times New Roman" w:hAnsi="Times New Roman" w:cs="Times New Roman"/>
          <w:sz w:val="24"/>
          <w:szCs w:val="24"/>
        </w:rPr>
        <w:t xml:space="preserve"> dan </w:t>
      </w:r>
      <w:r w:rsidRPr="007C3134">
        <w:rPr>
          <w:rFonts w:ascii="Times New Roman" w:eastAsia="Times New Roman" w:hAnsi="Times New Roman" w:cs="Times New Roman"/>
          <w:i/>
          <w:sz w:val="24"/>
          <w:szCs w:val="24"/>
        </w:rPr>
        <w:t xml:space="preserve">research gap, </w:t>
      </w:r>
      <w:proofErr w:type="spellStart"/>
      <w:r w:rsidRPr="007C3134">
        <w:rPr>
          <w:rFonts w:ascii="Times New Roman" w:eastAsia="Times New Roman" w:hAnsi="Times New Roman" w:cs="Times New Roman"/>
          <w:sz w:val="24"/>
          <w:szCs w:val="24"/>
        </w:rPr>
        <w:t>peneliti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tertarik</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melakukan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penelitian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dengan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judul</w:t>
      </w:r>
      <w:proofErr w:type="spellEnd"/>
      <w:r w:rsidRPr="007C3134">
        <w:rPr>
          <w:rFonts w:ascii="Times New Roman" w:eastAsia="Times New Roman" w:hAnsi="Times New Roman" w:cs="Times New Roman"/>
          <w:sz w:val="24"/>
          <w:szCs w:val="24"/>
        </w:rPr>
        <w:t xml:space="preserve"> </w:t>
      </w:r>
      <w:proofErr w:type="gramStart"/>
      <w:r w:rsidRPr="007C3134">
        <w:rPr>
          <w:rFonts w:ascii="Times New Roman" w:eastAsia="Times New Roman" w:hAnsi="Times New Roman" w:cs="Times New Roman"/>
          <w:b/>
          <w:sz w:val="24"/>
          <w:szCs w:val="24"/>
        </w:rPr>
        <w:t xml:space="preserve">“ </w:t>
      </w:r>
      <w:proofErr w:type="spellStart"/>
      <w:r w:rsidRPr="007C3134">
        <w:rPr>
          <w:rFonts w:ascii="Times New Roman" w:eastAsia="Times New Roman" w:hAnsi="Times New Roman" w:cs="Times New Roman"/>
          <w:b/>
          <w:sz w:val="24"/>
          <w:szCs w:val="24"/>
        </w:rPr>
        <w:t>Pengaruh</w:t>
      </w:r>
      <w:proofErr w:type="spellEnd"/>
      <w:proofErr w:type="gramEnd"/>
      <w:r w:rsidRPr="007C3134">
        <w:rPr>
          <w:rFonts w:ascii="Times New Roman" w:eastAsia="Times New Roman" w:hAnsi="Times New Roman" w:cs="Times New Roman"/>
          <w:b/>
          <w:sz w:val="24"/>
          <w:szCs w:val="24"/>
        </w:rPr>
        <w:t xml:space="preserve"> </w:t>
      </w:r>
      <w:r w:rsidRPr="007C3134">
        <w:rPr>
          <w:rFonts w:ascii="Times New Roman" w:eastAsia="Times New Roman" w:hAnsi="Times New Roman" w:cs="Times New Roman"/>
          <w:b/>
          <w:i/>
          <w:sz w:val="24"/>
          <w:szCs w:val="24"/>
        </w:rPr>
        <w:t xml:space="preserve">Financial Attitude </w:t>
      </w:r>
      <w:r w:rsidRPr="007C3134">
        <w:rPr>
          <w:rFonts w:ascii="Times New Roman" w:eastAsia="Times New Roman" w:hAnsi="Times New Roman" w:cs="Times New Roman"/>
          <w:b/>
          <w:sz w:val="24"/>
          <w:szCs w:val="24"/>
        </w:rPr>
        <w:t xml:space="preserve">dan </w:t>
      </w:r>
      <w:proofErr w:type="spellStart"/>
      <w:r w:rsidRPr="007C3134">
        <w:rPr>
          <w:rFonts w:ascii="Times New Roman" w:eastAsia="Times New Roman" w:hAnsi="Times New Roman" w:cs="Times New Roman"/>
          <w:b/>
          <w:sz w:val="24"/>
          <w:szCs w:val="24"/>
        </w:rPr>
        <w:t>Kontrol</w:t>
      </w:r>
      <w:proofErr w:type="spellEnd"/>
      <w:r w:rsidRPr="007C3134">
        <w:rPr>
          <w:rFonts w:ascii="Times New Roman" w:eastAsia="Times New Roman" w:hAnsi="Times New Roman" w:cs="Times New Roman"/>
          <w:b/>
          <w:sz w:val="24"/>
          <w:szCs w:val="24"/>
        </w:rPr>
        <w:t xml:space="preserve"> </w:t>
      </w:r>
      <w:proofErr w:type="spellStart"/>
      <w:r w:rsidRPr="007C3134">
        <w:rPr>
          <w:rFonts w:ascii="Times New Roman" w:eastAsia="Times New Roman" w:hAnsi="Times New Roman" w:cs="Times New Roman"/>
          <w:b/>
          <w:sz w:val="24"/>
          <w:szCs w:val="24"/>
        </w:rPr>
        <w:t>Diri</w:t>
      </w:r>
      <w:proofErr w:type="spellEnd"/>
      <w:r w:rsidRPr="007C3134">
        <w:rPr>
          <w:rFonts w:ascii="Times New Roman" w:eastAsia="Times New Roman" w:hAnsi="Times New Roman" w:cs="Times New Roman"/>
          <w:b/>
          <w:sz w:val="24"/>
          <w:szCs w:val="24"/>
        </w:rPr>
        <w:t xml:space="preserve"> </w:t>
      </w:r>
      <w:proofErr w:type="spellStart"/>
      <w:r w:rsidRPr="007C3134">
        <w:rPr>
          <w:rFonts w:ascii="Times New Roman" w:eastAsia="Times New Roman" w:hAnsi="Times New Roman" w:cs="Times New Roman"/>
          <w:b/>
          <w:sz w:val="24"/>
          <w:szCs w:val="24"/>
        </w:rPr>
        <w:t>terhadap</w:t>
      </w:r>
      <w:proofErr w:type="spellEnd"/>
      <w:r w:rsidRPr="007C3134">
        <w:rPr>
          <w:rFonts w:ascii="Times New Roman" w:eastAsia="Times New Roman" w:hAnsi="Times New Roman" w:cs="Times New Roman"/>
          <w:b/>
          <w:sz w:val="24"/>
          <w:szCs w:val="24"/>
        </w:rPr>
        <w:t xml:space="preserve"> </w:t>
      </w:r>
      <w:proofErr w:type="spellStart"/>
      <w:r w:rsidRPr="007C3134">
        <w:rPr>
          <w:rFonts w:ascii="Times New Roman" w:eastAsia="Times New Roman" w:hAnsi="Times New Roman" w:cs="Times New Roman"/>
          <w:b/>
          <w:sz w:val="24"/>
          <w:szCs w:val="24"/>
        </w:rPr>
        <w:t>Pengelolaan</w:t>
      </w:r>
      <w:proofErr w:type="spellEnd"/>
      <w:r w:rsidRPr="007C3134">
        <w:rPr>
          <w:rFonts w:ascii="Times New Roman" w:eastAsia="Times New Roman" w:hAnsi="Times New Roman" w:cs="Times New Roman"/>
          <w:b/>
          <w:sz w:val="24"/>
          <w:szCs w:val="24"/>
        </w:rPr>
        <w:t xml:space="preserve"> </w:t>
      </w:r>
      <w:proofErr w:type="spellStart"/>
      <w:r w:rsidRPr="007C3134">
        <w:rPr>
          <w:rFonts w:ascii="Times New Roman" w:eastAsia="Times New Roman" w:hAnsi="Times New Roman" w:cs="Times New Roman"/>
          <w:b/>
          <w:sz w:val="24"/>
          <w:szCs w:val="24"/>
        </w:rPr>
        <w:t>Keuangan</w:t>
      </w:r>
      <w:proofErr w:type="spellEnd"/>
      <w:r w:rsidRPr="007C3134">
        <w:rPr>
          <w:rFonts w:ascii="Times New Roman" w:eastAsia="Times New Roman" w:hAnsi="Times New Roman" w:cs="Times New Roman"/>
          <w:b/>
          <w:sz w:val="24"/>
          <w:szCs w:val="24"/>
        </w:rPr>
        <w:t xml:space="preserve"> </w:t>
      </w:r>
      <w:proofErr w:type="spellStart"/>
      <w:r w:rsidRPr="007C3134">
        <w:rPr>
          <w:rFonts w:ascii="Times New Roman" w:eastAsia="Times New Roman" w:hAnsi="Times New Roman" w:cs="Times New Roman"/>
          <w:b/>
          <w:sz w:val="24"/>
          <w:szCs w:val="24"/>
        </w:rPr>
        <w:t>Mahasiswa</w:t>
      </w:r>
      <w:proofErr w:type="spellEnd"/>
      <w:r w:rsidRPr="007C3134">
        <w:rPr>
          <w:rFonts w:ascii="Times New Roman" w:eastAsia="Times New Roman" w:hAnsi="Times New Roman" w:cs="Times New Roman"/>
          <w:b/>
          <w:sz w:val="24"/>
          <w:szCs w:val="24"/>
        </w:rPr>
        <w:t xml:space="preserve"> S1 Pendidikan </w:t>
      </w:r>
      <w:proofErr w:type="spellStart"/>
      <w:r w:rsidRPr="007C3134">
        <w:rPr>
          <w:rFonts w:ascii="Times New Roman" w:eastAsia="Times New Roman" w:hAnsi="Times New Roman" w:cs="Times New Roman"/>
          <w:b/>
          <w:sz w:val="24"/>
          <w:szCs w:val="24"/>
        </w:rPr>
        <w:t>Ekonomi</w:t>
      </w:r>
      <w:proofErr w:type="spellEnd"/>
      <w:r w:rsidRPr="007C3134">
        <w:rPr>
          <w:rFonts w:ascii="Times New Roman" w:eastAsia="Times New Roman" w:hAnsi="Times New Roman" w:cs="Times New Roman"/>
          <w:b/>
          <w:sz w:val="24"/>
          <w:szCs w:val="24"/>
        </w:rPr>
        <w:t xml:space="preserve"> Universitas Negeri Malang Angkatan 2018”</w:t>
      </w:r>
    </w:p>
    <w:p w14:paraId="2A84D3D1" w14:textId="77777777" w:rsidR="008A56BC" w:rsidRPr="007C3134" w:rsidRDefault="008A56BC" w:rsidP="008A56BC">
      <w:pPr>
        <w:spacing w:after="0" w:line="240" w:lineRule="auto"/>
        <w:jc w:val="both"/>
        <w:rPr>
          <w:rFonts w:ascii="Times New Roman" w:eastAsia="Times New Roman" w:hAnsi="Times New Roman" w:cs="Times New Roman"/>
          <w:b/>
          <w:color w:val="000000"/>
          <w:kern w:val="2"/>
          <w:sz w:val="24"/>
          <w:szCs w:val="20"/>
          <w:lang w:val="en-GB" w:eastAsia="id-ID"/>
        </w:rPr>
      </w:pPr>
    </w:p>
    <w:p w14:paraId="06FB8845" w14:textId="77777777" w:rsidR="008A56BC" w:rsidRPr="007C3134" w:rsidRDefault="008A56BC" w:rsidP="008A56BC">
      <w:pPr>
        <w:spacing w:after="0" w:line="240" w:lineRule="auto"/>
        <w:jc w:val="both"/>
        <w:rPr>
          <w:rFonts w:ascii="Times New Roman" w:eastAsia="Times New Roman" w:hAnsi="Times New Roman" w:cs="Times New Roman"/>
          <w:b/>
          <w:color w:val="000000"/>
          <w:kern w:val="2"/>
          <w:sz w:val="24"/>
          <w:szCs w:val="20"/>
          <w:lang w:val="en-GB" w:eastAsia="id-ID"/>
        </w:rPr>
      </w:pPr>
    </w:p>
    <w:p w14:paraId="7AA7778F" w14:textId="77777777" w:rsidR="008A56BC" w:rsidRPr="007C3134" w:rsidRDefault="008A56BC" w:rsidP="008A56BC">
      <w:pPr>
        <w:spacing w:after="0" w:line="240" w:lineRule="auto"/>
        <w:jc w:val="both"/>
        <w:rPr>
          <w:rFonts w:ascii="Times New Roman" w:eastAsia="Times New Roman" w:hAnsi="Times New Roman" w:cs="Times New Roman"/>
          <w:b/>
          <w:color w:val="000000"/>
          <w:kern w:val="2"/>
          <w:sz w:val="24"/>
          <w:szCs w:val="20"/>
          <w:lang w:val="en-GB" w:eastAsia="id-ID"/>
        </w:rPr>
      </w:pPr>
    </w:p>
    <w:p w14:paraId="29A95A55" w14:textId="77777777" w:rsidR="00D02892" w:rsidRPr="007C3134" w:rsidRDefault="00D02892" w:rsidP="008A56BC">
      <w:pPr>
        <w:spacing w:after="0" w:line="240" w:lineRule="auto"/>
        <w:jc w:val="both"/>
        <w:rPr>
          <w:rFonts w:ascii="Times New Roman" w:eastAsia="Times New Roman" w:hAnsi="Times New Roman" w:cs="Times New Roman"/>
          <w:b/>
          <w:color w:val="000000"/>
          <w:kern w:val="2"/>
          <w:sz w:val="24"/>
          <w:szCs w:val="20"/>
          <w:lang w:val="en-GB" w:eastAsia="id-ID"/>
        </w:rPr>
      </w:pPr>
    </w:p>
    <w:p w14:paraId="05A2A782" w14:textId="77777777" w:rsidR="008A56BC" w:rsidRPr="007C3134" w:rsidRDefault="008A56BC" w:rsidP="008A56BC">
      <w:pPr>
        <w:spacing w:after="0" w:line="240" w:lineRule="auto"/>
        <w:jc w:val="both"/>
        <w:rPr>
          <w:rFonts w:ascii="Times New Roman" w:eastAsia="Times New Roman" w:hAnsi="Times New Roman" w:cs="Times New Roman"/>
          <w:b/>
          <w:color w:val="000000"/>
          <w:kern w:val="2"/>
          <w:sz w:val="24"/>
          <w:szCs w:val="20"/>
          <w:lang w:val="en-GB" w:eastAsia="id-ID"/>
        </w:rPr>
      </w:pPr>
    </w:p>
    <w:p w14:paraId="4C00D1C2" w14:textId="77777777" w:rsidR="008A56BC" w:rsidRPr="007C3134" w:rsidRDefault="008A56BC" w:rsidP="008A56BC">
      <w:pPr>
        <w:spacing w:after="0" w:line="240" w:lineRule="auto"/>
        <w:jc w:val="both"/>
        <w:rPr>
          <w:rFonts w:ascii="Times New Roman" w:eastAsia="Times New Roman" w:hAnsi="Times New Roman" w:cs="Times New Roman"/>
          <w:b/>
          <w:color w:val="000000"/>
          <w:kern w:val="2"/>
          <w:sz w:val="24"/>
          <w:szCs w:val="20"/>
          <w:lang w:val="en-GB" w:eastAsia="id-ID"/>
        </w:rPr>
      </w:pPr>
    </w:p>
    <w:p w14:paraId="44BED11E" w14:textId="77777777" w:rsidR="008A56BC" w:rsidRPr="007C3134" w:rsidRDefault="008A56BC" w:rsidP="008A56BC">
      <w:pPr>
        <w:spacing w:after="0" w:line="240" w:lineRule="auto"/>
        <w:jc w:val="both"/>
        <w:rPr>
          <w:rFonts w:ascii="Times New Roman" w:eastAsia="Times New Roman" w:hAnsi="Times New Roman" w:cs="Times New Roman"/>
          <w:b/>
          <w:color w:val="000000"/>
          <w:kern w:val="2"/>
          <w:sz w:val="24"/>
          <w:szCs w:val="20"/>
          <w:lang w:val="en-GB" w:eastAsia="id-ID"/>
        </w:rPr>
      </w:pPr>
      <w:r w:rsidRPr="007C3134">
        <w:rPr>
          <w:rFonts w:ascii="Times New Roman" w:eastAsia="Times New Roman" w:hAnsi="Times New Roman" w:cs="Times New Roman"/>
          <w:b/>
          <w:color w:val="000000"/>
          <w:kern w:val="2"/>
          <w:sz w:val="24"/>
          <w:szCs w:val="20"/>
          <w:lang w:val="en-GB" w:eastAsia="id-ID"/>
        </w:rPr>
        <w:t xml:space="preserve">METODE </w:t>
      </w:r>
    </w:p>
    <w:p w14:paraId="66F7D729" w14:textId="77777777" w:rsidR="008A56BC" w:rsidRPr="007C3134" w:rsidRDefault="008A56BC" w:rsidP="008A56BC">
      <w:pPr>
        <w:spacing w:after="0" w:line="240" w:lineRule="auto"/>
        <w:ind w:firstLine="680"/>
        <w:jc w:val="both"/>
        <w:rPr>
          <w:rFonts w:ascii="Times New Roman" w:eastAsia="Times New Roman" w:hAnsi="Times New Roman" w:cs="Times New Roman"/>
          <w:color w:val="000000"/>
          <w:kern w:val="2"/>
          <w:sz w:val="24"/>
          <w:szCs w:val="20"/>
          <w:lang w:val="en-GB" w:eastAsia="id-ID"/>
        </w:rPr>
      </w:pPr>
      <w:proofErr w:type="spellStart"/>
      <w:r w:rsidRPr="007C3134">
        <w:rPr>
          <w:rFonts w:ascii="Times New Roman" w:eastAsia="Times New Roman" w:hAnsi="Times New Roman" w:cs="Times New Roman"/>
          <w:color w:val="000000"/>
          <w:kern w:val="2"/>
          <w:sz w:val="24"/>
          <w:szCs w:val="20"/>
          <w:lang w:val="en-GB" w:eastAsia="id-ID"/>
        </w:rPr>
        <w:t>Penelitian</w:t>
      </w:r>
      <w:proofErr w:type="spellEnd"/>
      <w:r w:rsidRPr="007C3134">
        <w:rPr>
          <w:rFonts w:ascii="Times New Roman" w:eastAsia="Times New Roman" w:hAnsi="Times New Roman" w:cs="Times New Roman"/>
          <w:color w:val="000000"/>
          <w:kern w:val="2"/>
          <w:sz w:val="24"/>
          <w:szCs w:val="20"/>
          <w:lang w:val="en-GB" w:eastAsia="id-ID"/>
        </w:rPr>
        <w:t xml:space="preserve"> </w:t>
      </w:r>
      <w:proofErr w:type="spellStart"/>
      <w:r w:rsidRPr="007C3134">
        <w:rPr>
          <w:rFonts w:ascii="Times New Roman" w:eastAsia="Times New Roman" w:hAnsi="Times New Roman" w:cs="Times New Roman"/>
          <w:color w:val="000000"/>
          <w:kern w:val="2"/>
          <w:sz w:val="24"/>
          <w:szCs w:val="20"/>
          <w:lang w:val="en-GB" w:eastAsia="id-ID"/>
        </w:rPr>
        <w:t>ini</w:t>
      </w:r>
      <w:proofErr w:type="spellEnd"/>
      <w:r w:rsidRPr="007C3134">
        <w:rPr>
          <w:rFonts w:ascii="Times New Roman" w:eastAsia="Times New Roman" w:hAnsi="Times New Roman" w:cs="Times New Roman"/>
          <w:color w:val="000000"/>
          <w:kern w:val="2"/>
          <w:sz w:val="24"/>
          <w:szCs w:val="20"/>
          <w:lang w:val="en-GB" w:eastAsia="id-ID"/>
        </w:rPr>
        <w:t xml:space="preserve"> </w:t>
      </w:r>
      <w:proofErr w:type="spellStart"/>
      <w:r w:rsidRPr="007C3134">
        <w:rPr>
          <w:rFonts w:ascii="Times New Roman" w:eastAsia="Times New Roman" w:hAnsi="Times New Roman" w:cs="Times New Roman"/>
          <w:color w:val="000000"/>
          <w:kern w:val="2"/>
          <w:sz w:val="24"/>
          <w:szCs w:val="20"/>
          <w:lang w:val="en-GB" w:eastAsia="id-ID"/>
        </w:rPr>
        <w:t>merupakan</w:t>
      </w:r>
      <w:proofErr w:type="spellEnd"/>
      <w:r w:rsidRPr="007C3134">
        <w:rPr>
          <w:rFonts w:ascii="Times New Roman" w:eastAsia="Times New Roman" w:hAnsi="Times New Roman" w:cs="Times New Roman"/>
          <w:color w:val="000000"/>
          <w:kern w:val="2"/>
          <w:sz w:val="24"/>
          <w:szCs w:val="20"/>
          <w:lang w:val="en-GB" w:eastAsia="id-ID"/>
        </w:rPr>
        <w:t xml:space="preserve"> </w:t>
      </w:r>
      <w:proofErr w:type="spellStart"/>
      <w:r w:rsidRPr="007C3134">
        <w:rPr>
          <w:rFonts w:ascii="Times New Roman" w:eastAsia="Times New Roman" w:hAnsi="Times New Roman" w:cs="Times New Roman"/>
          <w:color w:val="000000"/>
          <w:kern w:val="2"/>
          <w:sz w:val="24"/>
          <w:szCs w:val="20"/>
          <w:lang w:val="en-GB" w:eastAsia="id-ID"/>
        </w:rPr>
        <w:t>jenis</w:t>
      </w:r>
      <w:proofErr w:type="spellEnd"/>
      <w:r w:rsidRPr="007C3134">
        <w:rPr>
          <w:rFonts w:ascii="Times New Roman" w:eastAsia="Times New Roman" w:hAnsi="Times New Roman" w:cs="Times New Roman"/>
          <w:color w:val="000000"/>
          <w:kern w:val="2"/>
          <w:sz w:val="24"/>
          <w:szCs w:val="20"/>
          <w:lang w:val="en-GB" w:eastAsia="id-ID"/>
        </w:rPr>
        <w:t xml:space="preserve"> </w:t>
      </w:r>
      <w:proofErr w:type="spellStart"/>
      <w:r w:rsidRPr="007C3134">
        <w:rPr>
          <w:rFonts w:ascii="Times New Roman" w:eastAsia="Times New Roman" w:hAnsi="Times New Roman" w:cs="Times New Roman"/>
          <w:color w:val="000000"/>
          <w:kern w:val="2"/>
          <w:sz w:val="24"/>
          <w:szCs w:val="20"/>
          <w:lang w:val="en-GB" w:eastAsia="id-ID"/>
        </w:rPr>
        <w:t>penelitian</w:t>
      </w:r>
      <w:proofErr w:type="spellEnd"/>
      <w:r w:rsidRPr="007C3134">
        <w:rPr>
          <w:rFonts w:ascii="Times New Roman" w:eastAsia="Times New Roman" w:hAnsi="Times New Roman" w:cs="Times New Roman"/>
          <w:color w:val="000000"/>
          <w:kern w:val="2"/>
          <w:sz w:val="24"/>
          <w:szCs w:val="20"/>
          <w:lang w:val="en-GB" w:eastAsia="id-ID"/>
        </w:rPr>
        <w:t xml:space="preserve"> </w:t>
      </w:r>
      <w:proofErr w:type="spellStart"/>
      <w:r w:rsidRPr="007C3134">
        <w:rPr>
          <w:rFonts w:ascii="Times New Roman" w:eastAsia="Times New Roman" w:hAnsi="Times New Roman" w:cs="Times New Roman"/>
          <w:color w:val="000000"/>
          <w:kern w:val="2"/>
          <w:sz w:val="24"/>
          <w:szCs w:val="20"/>
          <w:lang w:val="en-GB" w:eastAsia="id-ID"/>
        </w:rPr>
        <w:t>kuantitatif</w:t>
      </w:r>
      <w:proofErr w:type="spellEnd"/>
      <w:r w:rsidRPr="007C3134">
        <w:rPr>
          <w:rFonts w:ascii="Times New Roman" w:eastAsia="Times New Roman" w:hAnsi="Times New Roman" w:cs="Times New Roman"/>
          <w:color w:val="000000"/>
          <w:kern w:val="2"/>
          <w:sz w:val="24"/>
          <w:szCs w:val="20"/>
          <w:lang w:val="en-GB" w:eastAsia="id-ID"/>
        </w:rPr>
        <w:t xml:space="preserve"> </w:t>
      </w:r>
      <w:proofErr w:type="spellStart"/>
      <w:r w:rsidRPr="007C3134">
        <w:rPr>
          <w:rFonts w:ascii="Times New Roman" w:eastAsia="Times New Roman" w:hAnsi="Times New Roman" w:cs="Times New Roman"/>
          <w:color w:val="000000"/>
          <w:kern w:val="2"/>
          <w:sz w:val="24"/>
          <w:szCs w:val="20"/>
          <w:lang w:val="en-GB" w:eastAsia="id-ID"/>
        </w:rPr>
        <w:t>eksplanatif</w:t>
      </w:r>
      <w:proofErr w:type="spellEnd"/>
      <w:r w:rsidRPr="007C3134">
        <w:rPr>
          <w:rFonts w:ascii="Times New Roman" w:eastAsia="Times New Roman" w:hAnsi="Times New Roman" w:cs="Times New Roman"/>
          <w:color w:val="000000"/>
          <w:kern w:val="2"/>
          <w:sz w:val="24"/>
          <w:szCs w:val="20"/>
          <w:lang w:val="en-GB" w:eastAsia="id-ID"/>
        </w:rPr>
        <w:t xml:space="preserve">. </w:t>
      </w:r>
      <w:proofErr w:type="spellStart"/>
      <w:r w:rsidRPr="007C3134">
        <w:rPr>
          <w:rFonts w:ascii="Times New Roman" w:eastAsia="Times New Roman" w:hAnsi="Times New Roman" w:cs="Times New Roman"/>
          <w:color w:val="000000"/>
          <w:kern w:val="2"/>
          <w:sz w:val="24"/>
          <w:szCs w:val="20"/>
          <w:lang w:val="en-GB" w:eastAsia="id-ID"/>
        </w:rPr>
        <w:t>Secara</w:t>
      </w:r>
      <w:proofErr w:type="spellEnd"/>
      <w:r w:rsidRPr="007C3134">
        <w:rPr>
          <w:rFonts w:ascii="Times New Roman" w:eastAsia="Times New Roman" w:hAnsi="Times New Roman" w:cs="Times New Roman"/>
          <w:color w:val="000000"/>
          <w:kern w:val="2"/>
          <w:sz w:val="24"/>
          <w:szCs w:val="20"/>
          <w:lang w:val="en-GB" w:eastAsia="id-ID"/>
        </w:rPr>
        <w:t xml:space="preserve"> </w:t>
      </w:r>
      <w:proofErr w:type="spellStart"/>
      <w:r w:rsidRPr="007C3134">
        <w:rPr>
          <w:rFonts w:ascii="Times New Roman" w:eastAsia="Times New Roman" w:hAnsi="Times New Roman" w:cs="Times New Roman"/>
          <w:color w:val="000000"/>
          <w:kern w:val="2"/>
          <w:sz w:val="24"/>
          <w:szCs w:val="20"/>
          <w:lang w:val="en-GB" w:eastAsia="id-ID"/>
        </w:rPr>
        <w:t>sistematis</w:t>
      </w:r>
      <w:proofErr w:type="spellEnd"/>
      <w:r w:rsidRPr="007C3134">
        <w:rPr>
          <w:rFonts w:ascii="Times New Roman" w:eastAsia="Times New Roman" w:hAnsi="Times New Roman" w:cs="Times New Roman"/>
          <w:color w:val="000000"/>
          <w:kern w:val="2"/>
          <w:sz w:val="24"/>
          <w:szCs w:val="20"/>
          <w:lang w:val="en-GB" w:eastAsia="id-ID"/>
        </w:rPr>
        <w:t xml:space="preserve">, </w:t>
      </w:r>
      <w:proofErr w:type="spellStart"/>
      <w:r w:rsidRPr="007C3134">
        <w:rPr>
          <w:rFonts w:ascii="Times New Roman" w:eastAsia="Times New Roman" w:hAnsi="Times New Roman" w:cs="Times New Roman"/>
          <w:color w:val="000000"/>
          <w:kern w:val="2"/>
          <w:sz w:val="24"/>
          <w:szCs w:val="20"/>
          <w:lang w:val="en-GB" w:eastAsia="id-ID"/>
        </w:rPr>
        <w:t>rancangan</w:t>
      </w:r>
      <w:proofErr w:type="spellEnd"/>
      <w:r w:rsidRPr="007C3134">
        <w:rPr>
          <w:rFonts w:ascii="Times New Roman" w:eastAsia="Times New Roman" w:hAnsi="Times New Roman" w:cs="Times New Roman"/>
          <w:color w:val="000000"/>
          <w:kern w:val="2"/>
          <w:sz w:val="24"/>
          <w:szCs w:val="20"/>
          <w:lang w:val="en-GB" w:eastAsia="id-ID"/>
        </w:rPr>
        <w:t xml:space="preserve"> </w:t>
      </w:r>
      <w:proofErr w:type="spellStart"/>
      <w:r w:rsidRPr="007C3134">
        <w:rPr>
          <w:rFonts w:ascii="Times New Roman" w:eastAsia="Times New Roman" w:hAnsi="Times New Roman" w:cs="Times New Roman"/>
          <w:color w:val="000000"/>
          <w:kern w:val="2"/>
          <w:sz w:val="24"/>
          <w:szCs w:val="20"/>
          <w:lang w:val="en-GB" w:eastAsia="id-ID"/>
        </w:rPr>
        <w:t>penelitian</w:t>
      </w:r>
      <w:proofErr w:type="spellEnd"/>
      <w:r w:rsidRPr="007C3134">
        <w:rPr>
          <w:rFonts w:ascii="Times New Roman" w:eastAsia="Times New Roman" w:hAnsi="Times New Roman" w:cs="Times New Roman"/>
          <w:color w:val="000000"/>
          <w:kern w:val="2"/>
          <w:sz w:val="24"/>
          <w:szCs w:val="20"/>
          <w:lang w:val="en-GB" w:eastAsia="id-ID"/>
        </w:rPr>
        <w:t xml:space="preserve"> </w:t>
      </w:r>
      <w:proofErr w:type="spellStart"/>
      <w:r w:rsidRPr="007C3134">
        <w:rPr>
          <w:rFonts w:ascii="Times New Roman" w:eastAsia="Times New Roman" w:hAnsi="Times New Roman" w:cs="Times New Roman"/>
          <w:color w:val="000000"/>
          <w:kern w:val="2"/>
          <w:sz w:val="24"/>
          <w:szCs w:val="20"/>
          <w:lang w:val="en-GB" w:eastAsia="id-ID"/>
        </w:rPr>
        <w:t>dapat</w:t>
      </w:r>
      <w:proofErr w:type="spellEnd"/>
      <w:r w:rsidRPr="007C3134">
        <w:rPr>
          <w:rFonts w:ascii="Times New Roman" w:eastAsia="Times New Roman" w:hAnsi="Times New Roman" w:cs="Times New Roman"/>
          <w:color w:val="000000"/>
          <w:kern w:val="2"/>
          <w:sz w:val="24"/>
          <w:szCs w:val="20"/>
          <w:lang w:val="en-GB" w:eastAsia="id-ID"/>
        </w:rPr>
        <w:t xml:space="preserve"> </w:t>
      </w:r>
      <w:proofErr w:type="spellStart"/>
      <w:r w:rsidRPr="007C3134">
        <w:rPr>
          <w:rFonts w:ascii="Times New Roman" w:eastAsia="Times New Roman" w:hAnsi="Times New Roman" w:cs="Times New Roman"/>
          <w:color w:val="000000"/>
          <w:kern w:val="2"/>
          <w:sz w:val="24"/>
          <w:szCs w:val="20"/>
          <w:lang w:val="en-GB" w:eastAsia="id-ID"/>
        </w:rPr>
        <w:t>digambarkan</w:t>
      </w:r>
      <w:proofErr w:type="spellEnd"/>
      <w:r w:rsidRPr="007C3134">
        <w:rPr>
          <w:rFonts w:ascii="Times New Roman" w:eastAsia="Times New Roman" w:hAnsi="Times New Roman" w:cs="Times New Roman"/>
          <w:color w:val="000000"/>
          <w:kern w:val="2"/>
          <w:sz w:val="24"/>
          <w:szCs w:val="20"/>
          <w:lang w:val="en-GB" w:eastAsia="id-ID"/>
        </w:rPr>
        <w:t xml:space="preserve"> </w:t>
      </w:r>
      <w:proofErr w:type="spellStart"/>
      <w:r w:rsidRPr="007C3134">
        <w:rPr>
          <w:rFonts w:ascii="Times New Roman" w:eastAsia="Times New Roman" w:hAnsi="Times New Roman" w:cs="Times New Roman"/>
          <w:color w:val="000000"/>
          <w:kern w:val="2"/>
          <w:sz w:val="24"/>
          <w:szCs w:val="20"/>
          <w:lang w:val="en-GB" w:eastAsia="id-ID"/>
        </w:rPr>
        <w:t>sebagai</w:t>
      </w:r>
      <w:proofErr w:type="spellEnd"/>
      <w:r w:rsidRPr="007C3134">
        <w:rPr>
          <w:rFonts w:ascii="Times New Roman" w:eastAsia="Times New Roman" w:hAnsi="Times New Roman" w:cs="Times New Roman"/>
          <w:color w:val="000000"/>
          <w:kern w:val="2"/>
          <w:sz w:val="24"/>
          <w:szCs w:val="20"/>
          <w:lang w:val="en-GB" w:eastAsia="id-ID"/>
        </w:rPr>
        <w:t xml:space="preserve"> </w:t>
      </w:r>
      <w:proofErr w:type="spellStart"/>
      <w:r w:rsidRPr="007C3134">
        <w:rPr>
          <w:rFonts w:ascii="Times New Roman" w:eastAsia="Times New Roman" w:hAnsi="Times New Roman" w:cs="Times New Roman"/>
          <w:color w:val="000000"/>
          <w:kern w:val="2"/>
          <w:sz w:val="24"/>
          <w:szCs w:val="20"/>
          <w:lang w:val="en-GB" w:eastAsia="id-ID"/>
        </w:rPr>
        <w:t>berikut</w:t>
      </w:r>
      <w:proofErr w:type="spellEnd"/>
      <w:r w:rsidRPr="007C3134">
        <w:rPr>
          <w:rFonts w:ascii="Times New Roman" w:eastAsia="Times New Roman" w:hAnsi="Times New Roman" w:cs="Times New Roman"/>
          <w:color w:val="000000"/>
          <w:kern w:val="2"/>
          <w:sz w:val="24"/>
          <w:szCs w:val="20"/>
          <w:lang w:val="en-GB" w:eastAsia="id-ID"/>
        </w:rPr>
        <w:t>:</w:t>
      </w:r>
    </w:p>
    <w:p w14:paraId="67693DB8" w14:textId="15E6CE41" w:rsidR="008A56BC" w:rsidRPr="007C3134" w:rsidRDefault="00D02892" w:rsidP="008A56BC">
      <w:pPr>
        <w:spacing w:after="0" w:line="240" w:lineRule="auto"/>
        <w:ind w:firstLine="680"/>
        <w:jc w:val="both"/>
        <w:rPr>
          <w:rFonts w:ascii="Times New Roman" w:eastAsia="Times New Roman" w:hAnsi="Times New Roman" w:cs="Times New Roman"/>
          <w:color w:val="000000"/>
          <w:kern w:val="2"/>
          <w:sz w:val="24"/>
          <w:szCs w:val="20"/>
          <w:lang w:val="en-GB" w:eastAsia="id-ID"/>
        </w:rPr>
      </w:pPr>
      <w:r w:rsidRPr="007C3134">
        <w:rPr>
          <w:rFonts w:ascii="Times New Roman" w:eastAsia="Times New Roman" w:hAnsi="Times New Roman" w:cs="Times New Roman"/>
          <w:b/>
          <w:noProof/>
          <w:color w:val="000000"/>
          <w:kern w:val="2"/>
          <w:sz w:val="24"/>
          <w:szCs w:val="20"/>
          <w:lang w:val="en-GB" w:eastAsia="en-GB"/>
        </w:rPr>
        <mc:AlternateContent>
          <mc:Choice Requires="wps">
            <w:drawing>
              <wp:anchor distT="0" distB="0" distL="114300" distR="114300" simplePos="0" relativeHeight="251661312" behindDoc="1" locked="0" layoutInCell="1" allowOverlap="1" wp14:anchorId="69BEB070" wp14:editId="37814FC0">
                <wp:simplePos x="0" y="0"/>
                <wp:positionH relativeFrom="column">
                  <wp:posOffset>382270</wp:posOffset>
                </wp:positionH>
                <wp:positionV relativeFrom="paragraph">
                  <wp:posOffset>100965</wp:posOffset>
                </wp:positionV>
                <wp:extent cx="1148080" cy="1105535"/>
                <wp:effectExtent l="0" t="0" r="13970" b="18415"/>
                <wp:wrapNone/>
                <wp:docPr id="5" name="Rectangle 5"/>
                <wp:cNvGraphicFramePr/>
                <a:graphic xmlns:a="http://schemas.openxmlformats.org/drawingml/2006/main">
                  <a:graphicData uri="http://schemas.microsoft.com/office/word/2010/wordprocessingShape">
                    <wps:wsp>
                      <wps:cNvSpPr/>
                      <wps:spPr>
                        <a:xfrm>
                          <a:off x="0" y="0"/>
                          <a:ext cx="1148080" cy="110553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A15E2" id="Rectangle 5" o:spid="_x0000_s1026" style="position:absolute;margin-left:30.1pt;margin-top:7.95pt;width:90.4pt;height:8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" fillcolor="window" strokecolor="windowText" strokeweight="1.5pt"/>
            </w:pict>
          </mc:Fallback>
        </mc:AlternateContent>
      </w:r>
      <w:r w:rsidR="008A56BC" w:rsidRPr="007C3134">
        <w:rPr>
          <w:rFonts w:ascii="Times New Roman" w:eastAsia="Times New Roman" w:hAnsi="Times New Roman" w:cs="Times New Roman"/>
          <w:color w:val="000000"/>
          <w:kern w:val="2"/>
          <w:sz w:val="24"/>
          <w:szCs w:val="20"/>
          <w:lang w:val="en-GB" w:eastAsia="id-ID"/>
        </w:rPr>
        <w:t xml:space="preserve"> </w:t>
      </w:r>
    </w:p>
    <w:p w14:paraId="4B71A32B" w14:textId="79AA50B3" w:rsidR="008A56BC" w:rsidRPr="007C3134" w:rsidRDefault="008A56BC" w:rsidP="008A56BC">
      <w:pPr>
        <w:spacing w:after="0" w:line="240" w:lineRule="auto"/>
        <w:jc w:val="both"/>
        <w:rPr>
          <w:rFonts w:ascii="Times New Roman" w:eastAsia="Times New Roman" w:hAnsi="Times New Roman" w:cs="Times New Roman"/>
          <w:b/>
          <w:color w:val="000000"/>
          <w:kern w:val="2"/>
          <w:sz w:val="24"/>
          <w:szCs w:val="20"/>
          <w:lang w:val="en-GB" w:eastAsia="id-ID"/>
        </w:rPr>
      </w:pPr>
      <w:r w:rsidRPr="007C3134">
        <w:rPr>
          <w:rFonts w:ascii="Times New Roman" w:eastAsia="Times New Roman" w:hAnsi="Times New Roman" w:cs="Times New Roman"/>
          <w:b/>
          <w:noProof/>
          <w:color w:val="000000"/>
          <w:kern w:val="2"/>
          <w:sz w:val="24"/>
          <w:szCs w:val="20"/>
          <w:lang w:val="en-GB" w:eastAsia="en-GB"/>
        </w:rPr>
        <mc:AlternateContent>
          <mc:Choice Requires="wps">
            <w:drawing>
              <wp:anchor distT="0" distB="0" distL="114300" distR="114300" simplePos="0" relativeHeight="251660288" behindDoc="0" locked="0" layoutInCell="1" allowOverlap="1" wp14:anchorId="3A2EB248" wp14:editId="2BB965B8">
                <wp:simplePos x="0" y="0"/>
                <wp:positionH relativeFrom="column">
                  <wp:posOffset>505460</wp:posOffset>
                </wp:positionH>
                <wp:positionV relativeFrom="paragraph">
                  <wp:posOffset>624205</wp:posOffset>
                </wp:positionV>
                <wp:extent cx="934720" cy="297180"/>
                <wp:effectExtent l="0" t="0" r="17780" b="26670"/>
                <wp:wrapNone/>
                <wp:docPr id="3" name="Rectangle 3"/>
                <wp:cNvGraphicFramePr/>
                <a:graphic xmlns:a="http://schemas.openxmlformats.org/drawingml/2006/main">
                  <a:graphicData uri="http://schemas.microsoft.com/office/word/2010/wordprocessingShape">
                    <wps:wsp>
                      <wps:cNvSpPr/>
                      <wps:spPr>
                        <a:xfrm>
                          <a:off x="0" y="0"/>
                          <a:ext cx="934720" cy="29718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7AE5EF04" w14:textId="77777777" w:rsidR="008A56BC" w:rsidRPr="008A56BC" w:rsidRDefault="008A56BC" w:rsidP="008A56BC">
                            <w:pPr>
                              <w:jc w:val="center"/>
                              <w:rPr>
                                <w:rFonts w:ascii="Times New Roman" w:hAnsi="Times New Roman" w:cs="Times New Roman"/>
                                <w:sz w:val="20"/>
                                <w:szCs w:val="20"/>
                                <w:lang w:val="en-GB"/>
                              </w:rPr>
                            </w:pPr>
                            <w:r w:rsidRPr="008A56BC">
                              <w:rPr>
                                <w:rFonts w:ascii="Times New Roman" w:hAnsi="Times New Roman" w:cs="Times New Roman"/>
                                <w:sz w:val="20"/>
                                <w:szCs w:val="20"/>
                                <w:lang w:val="en-GB"/>
                              </w:rPr>
                              <w:t>Kontrol Diri</w:t>
                            </w:r>
                          </w:p>
                          <w:p w14:paraId="620F5B0C" w14:textId="77777777" w:rsidR="008A56BC" w:rsidRDefault="008A56BC" w:rsidP="008A56BC">
                            <w:pPr>
                              <w:jc w:val="center"/>
                              <w:rPr>
                                <w:lang w:val="en-GB"/>
                              </w:rPr>
                            </w:pPr>
                          </w:p>
                          <w:p w14:paraId="0224B919" w14:textId="77777777" w:rsidR="008A56BC" w:rsidRPr="00D40D28" w:rsidRDefault="008A56BC" w:rsidP="008A56BC">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EB248" id="Rectangle 3" o:spid="_x0000_s1026" style="position:absolute;left:0;text-align:left;margin-left:39.8pt;margin-top:49.15pt;width:73.6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" fillcolor="window" strokecolor="windowText" strokeweight="1.5pt">
                <v:textbox>
                  <w:txbxContent>
                    <w:p w14:paraId="7AE5EF04" w14:textId="77777777" w:rsidR="008A56BC" w:rsidRPr="008A56BC" w:rsidRDefault="008A56BC" w:rsidP="008A56BC">
                      <w:pPr>
                        <w:jc w:val="center"/>
                        <w:rPr>
                          <w:rFonts w:ascii="Times New Roman" w:hAnsi="Times New Roman" w:cs="Times New Roman"/>
                          <w:sz w:val="20"/>
                          <w:szCs w:val="20"/>
                          <w:lang w:val="en-GB"/>
                        </w:rPr>
                      </w:pPr>
                      <w:r w:rsidRPr="008A56BC">
                        <w:rPr>
                          <w:rFonts w:ascii="Times New Roman" w:hAnsi="Times New Roman" w:cs="Times New Roman"/>
                          <w:sz w:val="20"/>
                          <w:szCs w:val="20"/>
                          <w:lang w:val="en-GB"/>
                        </w:rPr>
                        <w:t>Kontrol Diri</w:t>
                      </w:r>
                    </w:p>
                    <w:p w14:paraId="620F5B0C" w14:textId="77777777" w:rsidR="008A56BC" w:rsidRDefault="008A56BC" w:rsidP="008A56BC">
                      <w:pPr>
                        <w:jc w:val="center"/>
                        <w:rPr>
                          <w:lang w:val="en-GB"/>
                        </w:rPr>
                      </w:pPr>
                    </w:p>
                    <w:p w14:paraId="0224B919" w14:textId="77777777" w:rsidR="008A56BC" w:rsidRPr="00D40D28" w:rsidRDefault="008A56BC" w:rsidP="008A56BC">
                      <w:pPr>
                        <w:jc w:val="center"/>
                        <w:rPr>
                          <w:lang w:val="en-GB"/>
                        </w:rPr>
                      </w:pPr>
                    </w:p>
                  </w:txbxContent>
                </v:textbox>
              </v:rect>
            </w:pict>
          </mc:Fallback>
        </mc:AlternateContent>
      </w:r>
      <w:r w:rsidRPr="007C3134">
        <w:rPr>
          <w:rFonts w:ascii="Times New Roman" w:eastAsia="Times New Roman" w:hAnsi="Times New Roman" w:cs="Times New Roman"/>
          <w:b/>
          <w:noProof/>
          <w:color w:val="000000"/>
          <w:kern w:val="2"/>
          <w:sz w:val="24"/>
          <w:szCs w:val="20"/>
          <w:lang w:val="en-GB" w:eastAsia="en-GB"/>
        </w:rPr>
        <mc:AlternateContent>
          <mc:Choice Requires="wps">
            <w:drawing>
              <wp:anchor distT="0" distB="0" distL="114300" distR="114300" simplePos="0" relativeHeight="251659264" behindDoc="0" locked="0" layoutInCell="1" allowOverlap="1" wp14:anchorId="7CCC51DB" wp14:editId="456D26B5">
                <wp:simplePos x="0" y="0"/>
                <wp:positionH relativeFrom="column">
                  <wp:posOffset>484313</wp:posOffset>
                </wp:positionH>
                <wp:positionV relativeFrom="paragraph">
                  <wp:posOffset>29300</wp:posOffset>
                </wp:positionV>
                <wp:extent cx="956930" cy="467832"/>
                <wp:effectExtent l="0" t="0" r="15240" b="27940"/>
                <wp:wrapNone/>
                <wp:docPr id="2" name="Rectangle 2"/>
                <wp:cNvGraphicFramePr/>
                <a:graphic xmlns:a="http://schemas.openxmlformats.org/drawingml/2006/main">
                  <a:graphicData uri="http://schemas.microsoft.com/office/word/2010/wordprocessingShape">
                    <wps:wsp>
                      <wps:cNvSpPr/>
                      <wps:spPr>
                        <a:xfrm>
                          <a:off x="0" y="0"/>
                          <a:ext cx="956930" cy="467832"/>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34C7FB3C" w14:textId="77777777" w:rsidR="008A56BC" w:rsidRPr="008A56BC" w:rsidRDefault="008A56BC" w:rsidP="008A56BC">
                            <w:pPr>
                              <w:jc w:val="center"/>
                              <w:rPr>
                                <w:rFonts w:ascii="Times New Roman" w:hAnsi="Times New Roman" w:cs="Times New Roman"/>
                                <w:i/>
                                <w:sz w:val="20"/>
                                <w:szCs w:val="20"/>
                                <w:lang w:val="en-GB"/>
                              </w:rPr>
                            </w:pPr>
                            <w:r w:rsidRPr="008A56BC">
                              <w:rPr>
                                <w:rFonts w:ascii="Times New Roman" w:hAnsi="Times New Roman" w:cs="Times New Roman"/>
                                <w:i/>
                                <w:sz w:val="20"/>
                                <w:szCs w:val="20"/>
                                <w:lang w:val="en-GB"/>
                              </w:rPr>
                              <w:t xml:space="preserve">Financial Attitude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C51DB" id="Rectangle 2" o:spid="_x0000_s1027" style="position:absolute;left:0;text-align:left;margin-left:38.15pt;margin-top:2.3pt;width:75.35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" fillcolor="window" strokecolor="windowText" strokeweight="1.5pt">
                <v:textbox>
                  <w:txbxContent>
                    <w:p w14:paraId="34C7FB3C" w14:textId="77777777" w:rsidR="008A56BC" w:rsidRPr="008A56BC" w:rsidRDefault="008A56BC" w:rsidP="008A56BC">
                      <w:pPr>
                        <w:jc w:val="center"/>
                        <w:rPr>
                          <w:rFonts w:ascii="Times New Roman" w:hAnsi="Times New Roman" w:cs="Times New Roman"/>
                          <w:i/>
                          <w:sz w:val="20"/>
                          <w:szCs w:val="20"/>
                          <w:lang w:val="en-GB"/>
                        </w:rPr>
                      </w:pPr>
                      <w:r w:rsidRPr="008A56BC">
                        <w:rPr>
                          <w:rFonts w:ascii="Times New Roman" w:hAnsi="Times New Roman" w:cs="Times New Roman"/>
                          <w:i/>
                          <w:sz w:val="20"/>
                          <w:szCs w:val="20"/>
                          <w:lang w:val="en-GB"/>
                        </w:rPr>
                        <w:t xml:space="preserve">Financial Attitude </w:t>
                      </w:r>
                    </w:p>
                  </w:txbxContent>
                </v:textbox>
              </v:rect>
            </w:pict>
          </mc:Fallback>
        </mc:AlternateContent>
      </w:r>
    </w:p>
    <w:p w14:paraId="618D94F7" w14:textId="42668176" w:rsidR="008A56BC" w:rsidRPr="007C3134" w:rsidRDefault="008A56BC" w:rsidP="008A56BC">
      <w:pPr>
        <w:spacing w:after="0" w:line="240" w:lineRule="auto"/>
        <w:jc w:val="both"/>
        <w:rPr>
          <w:rFonts w:ascii="Times New Roman" w:eastAsia="Times New Roman" w:hAnsi="Times New Roman" w:cs="Times New Roman"/>
          <w:b/>
          <w:color w:val="000000"/>
          <w:kern w:val="2"/>
          <w:sz w:val="24"/>
          <w:szCs w:val="20"/>
          <w:lang w:val="en-GB" w:eastAsia="id-ID"/>
        </w:rPr>
      </w:pPr>
      <w:r w:rsidRPr="007C3134">
        <w:rPr>
          <w:rFonts w:ascii="Times New Roman" w:eastAsia="Times New Roman" w:hAnsi="Times New Roman" w:cs="Times New Roman"/>
          <w:b/>
          <w:noProof/>
          <w:color w:val="000000"/>
          <w:kern w:val="2"/>
          <w:sz w:val="24"/>
          <w:szCs w:val="20"/>
          <w:lang w:val="en-GB" w:eastAsia="en-GB"/>
        </w:rPr>
        <mc:AlternateContent>
          <mc:Choice Requires="wps">
            <w:drawing>
              <wp:anchor distT="0" distB="0" distL="114300" distR="114300" simplePos="0" relativeHeight="251666432" behindDoc="0" locked="0" layoutInCell="1" allowOverlap="1" wp14:anchorId="46603C52" wp14:editId="75615BF5">
                <wp:simplePos x="0" y="0"/>
                <wp:positionH relativeFrom="column">
                  <wp:posOffset>1541721</wp:posOffset>
                </wp:positionH>
                <wp:positionV relativeFrom="paragraph">
                  <wp:posOffset>6202</wp:posOffset>
                </wp:positionV>
                <wp:extent cx="903767" cy="318505"/>
                <wp:effectExtent l="0" t="0" r="86995" b="81915"/>
                <wp:wrapNone/>
                <wp:docPr id="10" name="Straight Arrow Connector 10"/>
                <wp:cNvGraphicFramePr/>
                <a:graphic xmlns:a="http://schemas.openxmlformats.org/drawingml/2006/main">
                  <a:graphicData uri="http://schemas.microsoft.com/office/word/2010/wordprocessingShape">
                    <wps:wsp>
                      <wps:cNvCnPr/>
                      <wps:spPr>
                        <a:xfrm>
                          <a:off x="0" y="0"/>
                          <a:ext cx="903767" cy="318505"/>
                        </a:xfrm>
                        <a:prstGeom prst="straightConnector1">
                          <a:avLst/>
                        </a:prstGeom>
                        <a:noFill/>
                        <a:ln w="19050" cap="flat" cmpd="sng" algn="ctr">
                          <a:solidFill>
                            <a:sysClr val="windowText" lastClr="000000"/>
                          </a:solidFill>
                          <a:prstDash val="dash"/>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998D3B8" id="_x0000_t32" coordsize="21600,21600" o:spt="32" o:oned="t" path="m,l21600,21600e" filled="f">
                <v:path arrowok="t" fillok="f" o:connecttype="none"/>
                <o:lock v:ext="edit" shapetype="t"/>
              </v:shapetype>
              <v:shape id="Straight Arrow Connector 10" o:spid="_x0000_s1026" type="#_x0000_t32" style="position:absolute;margin-left:121.4pt;margin-top:.5pt;width:71.15pt;height:2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" strokecolor="windowText" strokeweight="1.5pt">
                <v:stroke dashstyle="dash" endarrow="open" joinstyle="miter"/>
              </v:shape>
            </w:pict>
          </mc:Fallback>
        </mc:AlternateContent>
      </w:r>
      <w:r w:rsidRPr="007C3134">
        <w:rPr>
          <w:rFonts w:ascii="Times New Roman" w:eastAsia="Times New Roman" w:hAnsi="Times New Roman" w:cs="Times New Roman"/>
          <w:b/>
          <w:noProof/>
          <w:color w:val="000000"/>
          <w:kern w:val="2"/>
          <w:sz w:val="24"/>
          <w:szCs w:val="20"/>
          <w:lang w:val="en-GB" w:eastAsia="en-GB"/>
        </w:rPr>
        <mc:AlternateContent>
          <mc:Choice Requires="wps">
            <w:drawing>
              <wp:anchor distT="0" distB="0" distL="114300" distR="114300" simplePos="0" relativeHeight="251662336" behindDoc="0" locked="0" layoutInCell="1" allowOverlap="1" wp14:anchorId="0772DA07" wp14:editId="71815871">
                <wp:simplePos x="0" y="0"/>
                <wp:positionH relativeFrom="column">
                  <wp:posOffset>2451337</wp:posOffset>
                </wp:positionH>
                <wp:positionV relativeFrom="paragraph">
                  <wp:posOffset>110712</wp:posOffset>
                </wp:positionV>
                <wp:extent cx="978196" cy="531627"/>
                <wp:effectExtent l="0" t="0" r="12700" b="20955"/>
                <wp:wrapNone/>
                <wp:docPr id="4" name="Rectangle 4"/>
                <wp:cNvGraphicFramePr/>
                <a:graphic xmlns:a="http://schemas.openxmlformats.org/drawingml/2006/main">
                  <a:graphicData uri="http://schemas.microsoft.com/office/word/2010/wordprocessingShape">
                    <wps:wsp>
                      <wps:cNvSpPr/>
                      <wps:spPr>
                        <a:xfrm>
                          <a:off x="0" y="0"/>
                          <a:ext cx="978196" cy="531627"/>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0931F9D3" w14:textId="77777777" w:rsidR="008A56BC" w:rsidRPr="008A56BC" w:rsidRDefault="008A56BC" w:rsidP="008A56BC">
                            <w:pPr>
                              <w:jc w:val="center"/>
                              <w:rPr>
                                <w:rFonts w:ascii="Times New Roman" w:hAnsi="Times New Roman" w:cs="Times New Roman"/>
                                <w:sz w:val="20"/>
                                <w:szCs w:val="20"/>
                                <w:lang w:val="en-GB"/>
                              </w:rPr>
                            </w:pPr>
                            <w:r w:rsidRPr="008A56BC">
                              <w:rPr>
                                <w:rFonts w:ascii="Times New Roman" w:hAnsi="Times New Roman" w:cs="Times New Roman"/>
                                <w:sz w:val="20"/>
                                <w:szCs w:val="20"/>
                                <w:lang w:val="en-GB"/>
                              </w:rPr>
                              <w:t>Pengelolaan Keuangan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2DA07" id="Rectangle 4" o:spid="_x0000_s1028" style="position:absolute;left:0;text-align:left;margin-left:193pt;margin-top:8.7pt;width:77pt;height:4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" fillcolor="window" strokecolor="windowText" strokeweight="1.5pt">
                <v:textbox>
                  <w:txbxContent>
                    <w:p w14:paraId="0931F9D3" w14:textId="77777777" w:rsidR="008A56BC" w:rsidRPr="008A56BC" w:rsidRDefault="008A56BC" w:rsidP="008A56BC">
                      <w:pPr>
                        <w:jc w:val="center"/>
                        <w:rPr>
                          <w:rFonts w:ascii="Times New Roman" w:hAnsi="Times New Roman" w:cs="Times New Roman"/>
                          <w:sz w:val="20"/>
                          <w:szCs w:val="20"/>
                          <w:lang w:val="en-GB"/>
                        </w:rPr>
                      </w:pPr>
                      <w:r w:rsidRPr="008A56BC">
                        <w:rPr>
                          <w:rFonts w:ascii="Times New Roman" w:hAnsi="Times New Roman" w:cs="Times New Roman"/>
                          <w:sz w:val="20"/>
                          <w:szCs w:val="20"/>
                          <w:lang w:val="en-GB"/>
                        </w:rPr>
                        <w:t>Pengelolaan Keuangan</w:t>
                      </w:r>
                    </w:p>
                  </w:txbxContent>
                </v:textbox>
              </v:rect>
            </w:pict>
          </mc:Fallback>
        </mc:AlternateContent>
      </w:r>
    </w:p>
    <w:p w14:paraId="0F98BA99" w14:textId="2B9DADB4" w:rsidR="008A56BC" w:rsidRPr="007C3134" w:rsidRDefault="008A56BC" w:rsidP="008A56BC">
      <w:pPr>
        <w:spacing w:after="0" w:line="240" w:lineRule="auto"/>
        <w:jc w:val="both"/>
        <w:rPr>
          <w:rFonts w:ascii="Times New Roman" w:eastAsia="Times New Roman" w:hAnsi="Times New Roman" w:cs="Times New Roman"/>
          <w:b/>
          <w:color w:val="000000"/>
          <w:kern w:val="2"/>
          <w:sz w:val="24"/>
          <w:szCs w:val="20"/>
          <w:lang w:val="en-GB" w:eastAsia="id-ID"/>
        </w:rPr>
      </w:pPr>
    </w:p>
    <w:p w14:paraId="713B4483" w14:textId="5CFC8BFA" w:rsidR="008A56BC" w:rsidRPr="007C3134" w:rsidRDefault="008A56BC" w:rsidP="008A56BC">
      <w:pPr>
        <w:spacing w:after="0" w:line="240" w:lineRule="auto"/>
        <w:jc w:val="both"/>
        <w:rPr>
          <w:rFonts w:ascii="Times New Roman" w:eastAsia="Times New Roman" w:hAnsi="Times New Roman" w:cs="Times New Roman"/>
          <w:b/>
          <w:color w:val="000000"/>
          <w:kern w:val="2"/>
          <w:sz w:val="24"/>
          <w:szCs w:val="20"/>
          <w:lang w:val="en-GB" w:eastAsia="id-ID"/>
        </w:rPr>
      </w:pPr>
      <w:r w:rsidRPr="007C3134">
        <w:rPr>
          <w:rFonts w:ascii="Times New Roman" w:eastAsia="Times New Roman" w:hAnsi="Times New Roman" w:cs="Times New Roman"/>
          <w:b/>
          <w:noProof/>
          <w:color w:val="000000"/>
          <w:kern w:val="2"/>
          <w:sz w:val="24"/>
          <w:szCs w:val="20"/>
          <w:lang w:val="en-GB" w:eastAsia="en-GB"/>
        </w:rPr>
        <mc:AlternateContent>
          <mc:Choice Requires="wps">
            <w:drawing>
              <wp:anchor distT="0" distB="0" distL="114300" distR="114300" simplePos="0" relativeHeight="251667456" behindDoc="0" locked="0" layoutInCell="1" allowOverlap="1" wp14:anchorId="40E65E91" wp14:editId="61AFAF59">
                <wp:simplePos x="0" y="0"/>
                <wp:positionH relativeFrom="column">
                  <wp:posOffset>1530985</wp:posOffset>
                </wp:positionH>
                <wp:positionV relativeFrom="paragraph">
                  <wp:posOffset>96520</wp:posOffset>
                </wp:positionV>
                <wp:extent cx="914400" cy="275590"/>
                <wp:effectExtent l="0" t="57150" r="0" b="29210"/>
                <wp:wrapNone/>
                <wp:docPr id="11" name="Straight Arrow Connector 11"/>
                <wp:cNvGraphicFramePr/>
                <a:graphic xmlns:a="http://schemas.openxmlformats.org/drawingml/2006/main">
                  <a:graphicData uri="http://schemas.microsoft.com/office/word/2010/wordprocessingShape">
                    <wps:wsp>
                      <wps:cNvCnPr/>
                      <wps:spPr>
                        <a:xfrm flipV="1">
                          <a:off x="0" y="0"/>
                          <a:ext cx="914400" cy="275590"/>
                        </a:xfrm>
                        <a:prstGeom prst="straightConnector1">
                          <a:avLst/>
                        </a:prstGeom>
                        <a:noFill/>
                        <a:ln w="19050" cap="flat" cmpd="sng" algn="ctr">
                          <a:solidFill>
                            <a:sysClr val="windowText" lastClr="000000"/>
                          </a:solidFill>
                          <a:prstDash val="dash"/>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D44DA90" id="Straight Arrow Connector 11" o:spid="_x0000_s1026" type="#_x0000_t32" style="position:absolute;margin-left:120.55pt;margin-top:7.6pt;width:1in;height:21.7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" strokecolor="windowText" strokeweight="1.5pt">
                <v:stroke dashstyle="dash" endarrow="open" joinstyle="miter"/>
              </v:shape>
            </w:pict>
          </mc:Fallback>
        </mc:AlternateContent>
      </w:r>
    </w:p>
    <w:p w14:paraId="09C059FE" w14:textId="5F92EAC8" w:rsidR="008A56BC" w:rsidRPr="007C3134" w:rsidRDefault="008A56BC" w:rsidP="008A56BC">
      <w:pPr>
        <w:spacing w:after="0" w:line="240" w:lineRule="auto"/>
        <w:jc w:val="both"/>
        <w:rPr>
          <w:rFonts w:ascii="Times New Roman" w:eastAsia="Times New Roman" w:hAnsi="Times New Roman" w:cs="Times New Roman"/>
          <w:b/>
          <w:color w:val="000000"/>
          <w:kern w:val="2"/>
          <w:sz w:val="24"/>
          <w:szCs w:val="20"/>
          <w:lang w:val="en-GB" w:eastAsia="id-ID"/>
        </w:rPr>
      </w:pPr>
      <w:r w:rsidRPr="007C3134">
        <w:rPr>
          <w:rFonts w:ascii="Times New Roman" w:eastAsia="Times New Roman" w:hAnsi="Times New Roman" w:cs="Times New Roman"/>
          <w:b/>
          <w:noProof/>
          <w:color w:val="000000"/>
          <w:kern w:val="2"/>
          <w:sz w:val="24"/>
          <w:szCs w:val="20"/>
          <w:lang w:val="en-GB" w:eastAsia="en-GB"/>
        </w:rPr>
        <mc:AlternateContent>
          <mc:Choice Requires="wps">
            <w:drawing>
              <wp:anchor distT="0" distB="0" distL="114300" distR="114300" simplePos="0" relativeHeight="251665408" behindDoc="0" locked="0" layoutInCell="1" allowOverlap="1" wp14:anchorId="401F8BF5" wp14:editId="57D1F6DB">
                <wp:simplePos x="0" y="0"/>
                <wp:positionH relativeFrom="column">
                  <wp:posOffset>2933435</wp:posOffset>
                </wp:positionH>
                <wp:positionV relativeFrom="paragraph">
                  <wp:posOffset>118110</wp:posOffset>
                </wp:positionV>
                <wp:extent cx="0" cy="382771"/>
                <wp:effectExtent l="95250" t="38100" r="57150" b="17780"/>
                <wp:wrapNone/>
                <wp:docPr id="9" name="Straight Arrow Connector 9"/>
                <wp:cNvGraphicFramePr/>
                <a:graphic xmlns:a="http://schemas.openxmlformats.org/drawingml/2006/main">
                  <a:graphicData uri="http://schemas.microsoft.com/office/word/2010/wordprocessingShape">
                    <wps:wsp>
                      <wps:cNvCnPr/>
                      <wps:spPr>
                        <a:xfrm flipV="1">
                          <a:off x="0" y="0"/>
                          <a:ext cx="0" cy="382771"/>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V relativeFrom="margin">
                  <wp14:pctHeight>0</wp14:pctHeight>
                </wp14:sizeRelV>
              </wp:anchor>
            </w:drawing>
          </mc:Choice>
          <mc:Fallback>
            <w:pict>
              <v:shape w14:anchorId="5859F709" id="Straight Arrow Connector 9" o:spid="_x0000_s1026" type="#_x0000_t32" style="position:absolute;margin-left:231pt;margin-top:9.3pt;width:0;height:30.15pt;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" strokecolor="windowText" strokeweight="1.5pt">
                <v:stroke endarrow="open" joinstyle="miter"/>
              </v:shape>
            </w:pict>
          </mc:Fallback>
        </mc:AlternateContent>
      </w:r>
    </w:p>
    <w:p w14:paraId="02C1DD2C" w14:textId="5B3887FD" w:rsidR="008A56BC" w:rsidRPr="007C3134" w:rsidRDefault="008A56BC" w:rsidP="008A56BC">
      <w:pPr>
        <w:spacing w:after="0" w:line="240" w:lineRule="auto"/>
        <w:jc w:val="both"/>
        <w:rPr>
          <w:rFonts w:ascii="Times New Roman" w:eastAsia="Times New Roman" w:hAnsi="Times New Roman" w:cs="Times New Roman"/>
          <w:b/>
          <w:color w:val="000000"/>
          <w:kern w:val="2"/>
          <w:sz w:val="24"/>
          <w:szCs w:val="20"/>
          <w:lang w:val="en-GB" w:eastAsia="id-ID"/>
        </w:rPr>
      </w:pPr>
      <w:r w:rsidRPr="007C3134">
        <w:rPr>
          <w:rFonts w:ascii="Times New Roman" w:eastAsia="Times New Roman" w:hAnsi="Times New Roman" w:cs="Times New Roman"/>
          <w:b/>
          <w:noProof/>
          <w:color w:val="000000"/>
          <w:kern w:val="2"/>
          <w:sz w:val="24"/>
          <w:szCs w:val="20"/>
          <w:lang w:val="en-GB" w:eastAsia="en-GB"/>
        </w:rPr>
        <mc:AlternateContent>
          <mc:Choice Requires="wps">
            <w:drawing>
              <wp:anchor distT="0" distB="0" distL="114300" distR="114300" simplePos="0" relativeHeight="251663360" behindDoc="0" locked="0" layoutInCell="1" allowOverlap="1" wp14:anchorId="7C2A3A98" wp14:editId="1D148555">
                <wp:simplePos x="0" y="0"/>
                <wp:positionH relativeFrom="column">
                  <wp:posOffset>1004570</wp:posOffset>
                </wp:positionH>
                <wp:positionV relativeFrom="paragraph">
                  <wp:posOffset>153035</wp:posOffset>
                </wp:positionV>
                <wp:extent cx="0" cy="169545"/>
                <wp:effectExtent l="0" t="0" r="19050" b="20955"/>
                <wp:wrapNone/>
                <wp:docPr id="7" name="Straight Connector 7"/>
                <wp:cNvGraphicFramePr/>
                <a:graphic xmlns:a="http://schemas.openxmlformats.org/drawingml/2006/main">
                  <a:graphicData uri="http://schemas.microsoft.com/office/word/2010/wordprocessingShape">
                    <wps:wsp>
                      <wps:cNvCnPr/>
                      <wps:spPr>
                        <a:xfrm>
                          <a:off x="0" y="0"/>
                          <a:ext cx="0" cy="16954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0C38DB"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1pt,12.05pt" to="79.1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" strokecolor="windowText" strokeweight="1.5pt">
                <v:stroke joinstyle="miter"/>
              </v:line>
            </w:pict>
          </mc:Fallback>
        </mc:AlternateContent>
      </w:r>
    </w:p>
    <w:p w14:paraId="13FDCC3E" w14:textId="3348C169" w:rsidR="00753608" w:rsidRPr="007C3134" w:rsidRDefault="00753608" w:rsidP="008A56BC">
      <w:pPr>
        <w:spacing w:after="0" w:line="240" w:lineRule="auto"/>
        <w:jc w:val="both"/>
        <w:rPr>
          <w:rFonts w:ascii="Times New Roman" w:eastAsia="Times New Roman" w:hAnsi="Times New Roman" w:cs="Times New Roman"/>
          <w:b/>
          <w:color w:val="000000"/>
          <w:kern w:val="2"/>
          <w:sz w:val="24"/>
          <w:szCs w:val="20"/>
          <w:lang w:val="en-GB" w:eastAsia="id-ID"/>
        </w:rPr>
      </w:pPr>
      <w:r w:rsidRPr="007C3134">
        <w:rPr>
          <w:rFonts w:ascii="Times New Roman" w:eastAsia="Times New Roman" w:hAnsi="Times New Roman" w:cs="Times New Roman"/>
          <w:b/>
          <w:noProof/>
          <w:color w:val="000000"/>
          <w:kern w:val="2"/>
          <w:sz w:val="24"/>
          <w:szCs w:val="20"/>
          <w:lang w:val="en-GB" w:eastAsia="en-GB"/>
        </w:rPr>
        <mc:AlternateContent>
          <mc:Choice Requires="wps">
            <w:drawing>
              <wp:anchor distT="0" distB="0" distL="114300" distR="114300" simplePos="0" relativeHeight="251664384" behindDoc="0" locked="0" layoutInCell="1" allowOverlap="1" wp14:anchorId="2E0BAD7D" wp14:editId="5A4B581E">
                <wp:simplePos x="0" y="0"/>
                <wp:positionH relativeFrom="column">
                  <wp:posOffset>977546</wp:posOffset>
                </wp:positionH>
                <wp:positionV relativeFrom="paragraph">
                  <wp:posOffset>141664</wp:posOffset>
                </wp:positionV>
                <wp:extent cx="1955800" cy="0"/>
                <wp:effectExtent l="0" t="0" r="25400" b="19050"/>
                <wp:wrapNone/>
                <wp:docPr id="8" name="Straight Connector 8"/>
                <wp:cNvGraphicFramePr/>
                <a:graphic xmlns:a="http://schemas.openxmlformats.org/drawingml/2006/main">
                  <a:graphicData uri="http://schemas.microsoft.com/office/word/2010/wordprocessingShape">
                    <wps:wsp>
                      <wps:cNvCnPr/>
                      <wps:spPr>
                        <a:xfrm flipH="1">
                          <a:off x="0" y="0"/>
                          <a:ext cx="19558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96F034" id="Straight Connector 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95pt,11.15pt" to="230.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" strokecolor="windowText" strokeweight="1.5pt">
                <v:stroke joinstyle="miter"/>
              </v:line>
            </w:pict>
          </mc:Fallback>
        </mc:AlternateContent>
      </w:r>
    </w:p>
    <w:p w14:paraId="33491740" w14:textId="7EA9ACA1" w:rsidR="008A56BC" w:rsidRPr="007C3134" w:rsidRDefault="00753608" w:rsidP="008A56BC">
      <w:pPr>
        <w:spacing w:after="0" w:line="240" w:lineRule="auto"/>
        <w:jc w:val="both"/>
        <w:rPr>
          <w:rFonts w:ascii="Times New Roman" w:eastAsia="Times New Roman" w:hAnsi="Times New Roman" w:cs="Times New Roman"/>
          <w:b/>
          <w:color w:val="000000"/>
          <w:kern w:val="2"/>
          <w:sz w:val="24"/>
          <w:szCs w:val="20"/>
          <w:lang w:val="en-GB" w:eastAsia="id-ID"/>
        </w:rPr>
      </w:pPr>
      <w:r w:rsidRPr="007C3134">
        <w:rPr>
          <w:rFonts w:ascii="Times New Roman" w:eastAsia="Times New Roman" w:hAnsi="Times New Roman" w:cs="Times New Roman"/>
          <w:b/>
          <w:color w:val="000000"/>
          <w:kern w:val="2"/>
          <w:sz w:val="24"/>
          <w:szCs w:val="20"/>
          <w:lang w:val="en-GB" w:eastAsia="id-ID"/>
        </w:rPr>
        <w:t xml:space="preserve">Gambar 1. </w:t>
      </w:r>
      <w:proofErr w:type="spellStart"/>
      <w:r w:rsidRPr="007C3134">
        <w:rPr>
          <w:rFonts w:ascii="Times New Roman" w:eastAsia="Times New Roman" w:hAnsi="Times New Roman" w:cs="Times New Roman"/>
          <w:b/>
          <w:color w:val="000000"/>
          <w:kern w:val="2"/>
          <w:sz w:val="24"/>
          <w:szCs w:val="20"/>
          <w:lang w:val="en-GB" w:eastAsia="id-ID"/>
        </w:rPr>
        <w:t>Rancangan</w:t>
      </w:r>
      <w:proofErr w:type="spellEnd"/>
      <w:r w:rsidRPr="007C3134">
        <w:rPr>
          <w:rFonts w:ascii="Times New Roman" w:eastAsia="Times New Roman" w:hAnsi="Times New Roman" w:cs="Times New Roman"/>
          <w:b/>
          <w:color w:val="000000"/>
          <w:kern w:val="2"/>
          <w:sz w:val="24"/>
          <w:szCs w:val="20"/>
          <w:lang w:val="en-GB" w:eastAsia="id-ID"/>
        </w:rPr>
        <w:t xml:space="preserve"> </w:t>
      </w:r>
      <w:proofErr w:type="spellStart"/>
      <w:r w:rsidRPr="007C3134">
        <w:rPr>
          <w:rFonts w:ascii="Times New Roman" w:eastAsia="Times New Roman" w:hAnsi="Times New Roman" w:cs="Times New Roman"/>
          <w:b/>
          <w:color w:val="000000"/>
          <w:kern w:val="2"/>
          <w:sz w:val="24"/>
          <w:szCs w:val="20"/>
          <w:lang w:val="en-GB" w:eastAsia="id-ID"/>
        </w:rPr>
        <w:t>Penelitian</w:t>
      </w:r>
      <w:proofErr w:type="spellEnd"/>
      <w:r w:rsidRPr="007C3134">
        <w:rPr>
          <w:rFonts w:ascii="Times New Roman" w:eastAsia="Times New Roman" w:hAnsi="Times New Roman" w:cs="Times New Roman"/>
          <w:b/>
          <w:color w:val="000000"/>
          <w:kern w:val="2"/>
          <w:sz w:val="24"/>
          <w:szCs w:val="20"/>
          <w:lang w:val="en-GB" w:eastAsia="id-ID"/>
        </w:rPr>
        <w:t xml:space="preserve"> </w:t>
      </w:r>
    </w:p>
    <w:p w14:paraId="160DD203" w14:textId="77777777" w:rsidR="008A56BC" w:rsidRPr="007C3134" w:rsidRDefault="008A56BC" w:rsidP="008A56BC">
      <w:pPr>
        <w:spacing w:after="0" w:line="240" w:lineRule="auto"/>
        <w:jc w:val="both"/>
        <w:rPr>
          <w:rFonts w:ascii="Times New Roman" w:eastAsia="Times New Roman" w:hAnsi="Times New Roman" w:cs="Times New Roman"/>
          <w:color w:val="000000"/>
          <w:kern w:val="2"/>
          <w:sz w:val="24"/>
          <w:szCs w:val="20"/>
          <w:lang w:val="en-GB" w:eastAsia="id-ID"/>
        </w:rPr>
      </w:pPr>
      <w:r w:rsidRPr="007C3134">
        <w:rPr>
          <w:rFonts w:ascii="Times New Roman" w:eastAsia="Times New Roman" w:hAnsi="Times New Roman" w:cs="Times New Roman"/>
          <w:b/>
          <w:noProof/>
          <w:color w:val="000000"/>
          <w:kern w:val="2"/>
          <w:sz w:val="24"/>
          <w:szCs w:val="20"/>
          <w:lang w:val="en-GB" w:eastAsia="en-GB"/>
        </w:rPr>
        <mc:AlternateContent>
          <mc:Choice Requires="wps">
            <w:drawing>
              <wp:anchor distT="0" distB="0" distL="114300" distR="114300" simplePos="0" relativeHeight="251668480" behindDoc="0" locked="0" layoutInCell="1" allowOverlap="1" wp14:anchorId="367D5789" wp14:editId="235A40AB">
                <wp:simplePos x="0" y="0"/>
                <wp:positionH relativeFrom="column">
                  <wp:posOffset>377544</wp:posOffset>
                </wp:positionH>
                <wp:positionV relativeFrom="paragraph">
                  <wp:posOffset>100965</wp:posOffset>
                </wp:positionV>
                <wp:extent cx="903767" cy="0"/>
                <wp:effectExtent l="0" t="76200" r="10795" b="114300"/>
                <wp:wrapNone/>
                <wp:docPr id="12" name="Straight Arrow Connector 12"/>
                <wp:cNvGraphicFramePr/>
                <a:graphic xmlns:a="http://schemas.openxmlformats.org/drawingml/2006/main">
                  <a:graphicData uri="http://schemas.microsoft.com/office/word/2010/wordprocessingShape">
                    <wps:wsp>
                      <wps:cNvCnPr/>
                      <wps:spPr>
                        <a:xfrm>
                          <a:off x="0" y="0"/>
                          <a:ext cx="903767" cy="0"/>
                        </a:xfrm>
                        <a:prstGeom prst="straightConnector1">
                          <a:avLst/>
                        </a:prstGeom>
                        <a:noFill/>
                        <a:ln w="19050" cap="flat" cmpd="sng" algn="ctr">
                          <a:solidFill>
                            <a:sysClr val="windowText" lastClr="000000"/>
                          </a:solidFill>
                          <a:prstDash val="dash"/>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08C8BF7" id="Straight Arrow Connector 12" o:spid="_x0000_s1026" type="#_x0000_t32" style="position:absolute;margin-left:29.75pt;margin-top:7.95pt;width:71.1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" strokecolor="windowText" strokeweight="1.5pt">
                <v:stroke dashstyle="dash" endarrow="open" joinstyle="miter"/>
              </v:shape>
            </w:pict>
          </mc:Fallback>
        </mc:AlternateContent>
      </w:r>
      <w:r w:rsidRPr="007C3134">
        <w:rPr>
          <w:rFonts w:ascii="Times New Roman" w:eastAsia="Times New Roman" w:hAnsi="Times New Roman" w:cs="Times New Roman"/>
          <w:color w:val="000000"/>
          <w:kern w:val="2"/>
          <w:sz w:val="24"/>
          <w:szCs w:val="20"/>
          <w:lang w:val="en-GB" w:eastAsia="id-ID"/>
        </w:rPr>
        <w:tab/>
      </w:r>
      <w:r w:rsidRPr="007C3134">
        <w:rPr>
          <w:rFonts w:ascii="Times New Roman" w:eastAsia="Times New Roman" w:hAnsi="Times New Roman" w:cs="Times New Roman"/>
          <w:color w:val="000000"/>
          <w:kern w:val="2"/>
          <w:sz w:val="24"/>
          <w:szCs w:val="20"/>
          <w:lang w:val="en-GB" w:eastAsia="id-ID"/>
        </w:rPr>
        <w:tab/>
      </w:r>
      <w:r w:rsidRPr="007C3134">
        <w:rPr>
          <w:rFonts w:ascii="Times New Roman" w:eastAsia="Times New Roman" w:hAnsi="Times New Roman" w:cs="Times New Roman"/>
          <w:color w:val="000000"/>
          <w:kern w:val="2"/>
          <w:sz w:val="24"/>
          <w:szCs w:val="20"/>
          <w:lang w:val="en-GB" w:eastAsia="id-ID"/>
        </w:rPr>
        <w:tab/>
      </w:r>
      <w:r w:rsidRPr="007C3134">
        <w:rPr>
          <w:rFonts w:ascii="Times New Roman" w:eastAsia="Times New Roman" w:hAnsi="Times New Roman" w:cs="Times New Roman"/>
          <w:color w:val="000000"/>
          <w:kern w:val="2"/>
          <w:sz w:val="24"/>
          <w:szCs w:val="20"/>
          <w:lang w:val="en-GB" w:eastAsia="id-ID"/>
        </w:rPr>
        <w:tab/>
      </w:r>
      <w:r w:rsidRPr="007C3134">
        <w:rPr>
          <w:rFonts w:ascii="Times New Roman" w:eastAsia="Times New Roman" w:hAnsi="Times New Roman" w:cs="Times New Roman"/>
          <w:color w:val="000000"/>
          <w:kern w:val="2"/>
          <w:sz w:val="24"/>
          <w:szCs w:val="20"/>
          <w:lang w:val="en-GB" w:eastAsia="id-ID"/>
        </w:rPr>
        <w:tab/>
      </w:r>
      <w:r w:rsidRPr="007C3134">
        <w:rPr>
          <w:rFonts w:ascii="Times New Roman" w:eastAsia="Times New Roman" w:hAnsi="Times New Roman" w:cs="Times New Roman"/>
          <w:color w:val="000000"/>
          <w:kern w:val="2"/>
          <w:sz w:val="24"/>
          <w:szCs w:val="20"/>
          <w:lang w:val="en-GB" w:eastAsia="id-ID"/>
        </w:rPr>
        <w:tab/>
        <w:t xml:space="preserve">= </w:t>
      </w:r>
      <w:proofErr w:type="spellStart"/>
      <w:r w:rsidRPr="007C3134">
        <w:rPr>
          <w:rFonts w:ascii="Times New Roman" w:eastAsia="Times New Roman" w:hAnsi="Times New Roman" w:cs="Times New Roman"/>
          <w:color w:val="000000"/>
          <w:kern w:val="2"/>
          <w:sz w:val="24"/>
          <w:szCs w:val="20"/>
          <w:lang w:val="en-GB" w:eastAsia="id-ID"/>
        </w:rPr>
        <w:t>Pengaruh</w:t>
      </w:r>
      <w:proofErr w:type="spellEnd"/>
      <w:r w:rsidRPr="007C3134">
        <w:rPr>
          <w:rFonts w:ascii="Times New Roman" w:eastAsia="Times New Roman" w:hAnsi="Times New Roman" w:cs="Times New Roman"/>
          <w:color w:val="000000"/>
          <w:kern w:val="2"/>
          <w:sz w:val="24"/>
          <w:szCs w:val="20"/>
          <w:lang w:val="en-GB" w:eastAsia="id-ID"/>
        </w:rPr>
        <w:t xml:space="preserve"> </w:t>
      </w:r>
      <w:proofErr w:type="spellStart"/>
      <w:r w:rsidRPr="007C3134">
        <w:rPr>
          <w:rFonts w:ascii="Times New Roman" w:eastAsia="Times New Roman" w:hAnsi="Times New Roman" w:cs="Times New Roman"/>
          <w:color w:val="000000"/>
          <w:kern w:val="2"/>
          <w:sz w:val="24"/>
          <w:szCs w:val="20"/>
          <w:lang w:val="en-GB" w:eastAsia="id-ID"/>
        </w:rPr>
        <w:t>Secara</w:t>
      </w:r>
      <w:proofErr w:type="spellEnd"/>
      <w:r w:rsidRPr="007C3134">
        <w:rPr>
          <w:rFonts w:ascii="Times New Roman" w:eastAsia="Times New Roman" w:hAnsi="Times New Roman" w:cs="Times New Roman"/>
          <w:color w:val="000000"/>
          <w:kern w:val="2"/>
          <w:sz w:val="24"/>
          <w:szCs w:val="20"/>
          <w:lang w:val="en-GB" w:eastAsia="id-ID"/>
        </w:rPr>
        <w:t xml:space="preserve"> </w:t>
      </w:r>
      <w:proofErr w:type="spellStart"/>
      <w:r w:rsidRPr="007C3134">
        <w:rPr>
          <w:rFonts w:ascii="Times New Roman" w:eastAsia="Times New Roman" w:hAnsi="Times New Roman" w:cs="Times New Roman"/>
          <w:color w:val="000000"/>
          <w:kern w:val="2"/>
          <w:sz w:val="24"/>
          <w:szCs w:val="20"/>
          <w:lang w:val="en-GB" w:eastAsia="id-ID"/>
        </w:rPr>
        <w:t>Parisal</w:t>
      </w:r>
      <w:proofErr w:type="spellEnd"/>
    </w:p>
    <w:p w14:paraId="043E1A35" w14:textId="5D80099E" w:rsidR="00753608" w:rsidRPr="007C3134" w:rsidRDefault="008A56BC" w:rsidP="008A56BC">
      <w:pPr>
        <w:spacing w:after="0" w:line="240" w:lineRule="auto"/>
        <w:jc w:val="both"/>
        <w:rPr>
          <w:rFonts w:ascii="Times New Roman" w:eastAsia="Times New Roman" w:hAnsi="Times New Roman" w:cs="Times New Roman"/>
          <w:color w:val="000000"/>
          <w:kern w:val="2"/>
          <w:sz w:val="24"/>
          <w:szCs w:val="20"/>
          <w:lang w:val="en-GB" w:eastAsia="id-ID"/>
        </w:rPr>
      </w:pPr>
      <w:r w:rsidRPr="007C3134">
        <w:rPr>
          <w:rFonts w:ascii="Times New Roman" w:eastAsia="Times New Roman" w:hAnsi="Times New Roman" w:cs="Times New Roman"/>
          <w:b/>
          <w:noProof/>
          <w:color w:val="000000"/>
          <w:kern w:val="2"/>
          <w:sz w:val="24"/>
          <w:szCs w:val="20"/>
          <w:lang w:val="en-GB" w:eastAsia="en-GB"/>
        </w:rPr>
        <mc:AlternateContent>
          <mc:Choice Requires="wps">
            <w:drawing>
              <wp:anchor distT="0" distB="0" distL="114300" distR="114300" simplePos="0" relativeHeight="251669504" behindDoc="0" locked="0" layoutInCell="1" allowOverlap="1" wp14:anchorId="2235620A" wp14:editId="4DF0CA0F">
                <wp:simplePos x="0" y="0"/>
                <wp:positionH relativeFrom="column">
                  <wp:posOffset>366912</wp:posOffset>
                </wp:positionH>
                <wp:positionV relativeFrom="paragraph">
                  <wp:posOffset>74295</wp:posOffset>
                </wp:positionV>
                <wp:extent cx="882015" cy="0"/>
                <wp:effectExtent l="0" t="76200" r="13335" b="114300"/>
                <wp:wrapNone/>
                <wp:docPr id="6" name="Straight Arrow Connector 6"/>
                <wp:cNvGraphicFramePr/>
                <a:graphic xmlns:a="http://schemas.openxmlformats.org/drawingml/2006/main">
                  <a:graphicData uri="http://schemas.microsoft.com/office/word/2010/wordprocessingShape">
                    <wps:wsp>
                      <wps:cNvCnPr/>
                      <wps:spPr>
                        <a:xfrm flipV="1">
                          <a:off x="0" y="0"/>
                          <a:ext cx="882015" cy="0"/>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8D06AA5" id="Straight Arrow Connector 6" o:spid="_x0000_s1026" type="#_x0000_t32" style="position:absolute;margin-left:28.9pt;margin-top:5.85pt;width:69.45pt;height: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" strokecolor="windowText" strokeweight="1.5pt">
                <v:stroke endarrow="open" joinstyle="miter"/>
              </v:shape>
            </w:pict>
          </mc:Fallback>
        </mc:AlternateContent>
      </w:r>
      <w:r w:rsidRPr="007C3134">
        <w:rPr>
          <w:rFonts w:ascii="Times New Roman" w:eastAsia="Times New Roman" w:hAnsi="Times New Roman" w:cs="Times New Roman"/>
          <w:color w:val="000000"/>
          <w:kern w:val="2"/>
          <w:sz w:val="24"/>
          <w:szCs w:val="20"/>
          <w:lang w:val="en-GB" w:eastAsia="id-ID"/>
        </w:rPr>
        <w:tab/>
      </w:r>
      <w:r w:rsidRPr="007C3134">
        <w:rPr>
          <w:rFonts w:ascii="Times New Roman" w:eastAsia="Times New Roman" w:hAnsi="Times New Roman" w:cs="Times New Roman"/>
          <w:color w:val="000000"/>
          <w:kern w:val="2"/>
          <w:sz w:val="24"/>
          <w:szCs w:val="20"/>
          <w:lang w:val="en-GB" w:eastAsia="id-ID"/>
        </w:rPr>
        <w:tab/>
      </w:r>
      <w:r w:rsidRPr="007C3134">
        <w:rPr>
          <w:rFonts w:ascii="Times New Roman" w:eastAsia="Times New Roman" w:hAnsi="Times New Roman" w:cs="Times New Roman"/>
          <w:color w:val="000000"/>
          <w:kern w:val="2"/>
          <w:sz w:val="24"/>
          <w:szCs w:val="20"/>
          <w:lang w:val="en-GB" w:eastAsia="id-ID"/>
        </w:rPr>
        <w:tab/>
      </w:r>
      <w:r w:rsidRPr="007C3134">
        <w:rPr>
          <w:rFonts w:ascii="Times New Roman" w:eastAsia="Times New Roman" w:hAnsi="Times New Roman" w:cs="Times New Roman"/>
          <w:color w:val="000000"/>
          <w:kern w:val="2"/>
          <w:sz w:val="24"/>
          <w:szCs w:val="20"/>
          <w:lang w:val="en-GB" w:eastAsia="id-ID"/>
        </w:rPr>
        <w:tab/>
      </w:r>
      <w:r w:rsidRPr="007C3134">
        <w:rPr>
          <w:rFonts w:ascii="Times New Roman" w:eastAsia="Times New Roman" w:hAnsi="Times New Roman" w:cs="Times New Roman"/>
          <w:color w:val="000000"/>
          <w:kern w:val="2"/>
          <w:sz w:val="24"/>
          <w:szCs w:val="20"/>
          <w:lang w:val="en-GB" w:eastAsia="id-ID"/>
        </w:rPr>
        <w:tab/>
      </w:r>
      <w:r w:rsidRPr="007C3134">
        <w:rPr>
          <w:rFonts w:ascii="Times New Roman" w:eastAsia="Times New Roman" w:hAnsi="Times New Roman" w:cs="Times New Roman"/>
          <w:color w:val="000000"/>
          <w:kern w:val="2"/>
          <w:sz w:val="24"/>
          <w:szCs w:val="20"/>
          <w:lang w:val="en-GB" w:eastAsia="id-ID"/>
        </w:rPr>
        <w:tab/>
        <w:t xml:space="preserve">= </w:t>
      </w:r>
      <w:proofErr w:type="spellStart"/>
      <w:r w:rsidRPr="007C3134">
        <w:rPr>
          <w:rFonts w:ascii="Times New Roman" w:eastAsia="Times New Roman" w:hAnsi="Times New Roman" w:cs="Times New Roman"/>
          <w:color w:val="000000"/>
          <w:kern w:val="2"/>
          <w:sz w:val="24"/>
          <w:szCs w:val="20"/>
          <w:lang w:val="en-GB" w:eastAsia="id-ID"/>
        </w:rPr>
        <w:t>Pengaruh</w:t>
      </w:r>
      <w:proofErr w:type="spellEnd"/>
      <w:r w:rsidRPr="007C3134">
        <w:rPr>
          <w:rFonts w:ascii="Times New Roman" w:eastAsia="Times New Roman" w:hAnsi="Times New Roman" w:cs="Times New Roman"/>
          <w:color w:val="000000"/>
          <w:kern w:val="2"/>
          <w:sz w:val="24"/>
          <w:szCs w:val="20"/>
          <w:lang w:val="en-GB" w:eastAsia="id-ID"/>
        </w:rPr>
        <w:t xml:space="preserve"> </w:t>
      </w:r>
      <w:proofErr w:type="spellStart"/>
      <w:r w:rsidRPr="007C3134">
        <w:rPr>
          <w:rFonts w:ascii="Times New Roman" w:eastAsia="Times New Roman" w:hAnsi="Times New Roman" w:cs="Times New Roman"/>
          <w:color w:val="000000"/>
          <w:kern w:val="2"/>
          <w:sz w:val="24"/>
          <w:szCs w:val="20"/>
          <w:lang w:val="en-GB" w:eastAsia="id-ID"/>
        </w:rPr>
        <w:t>Secara</w:t>
      </w:r>
      <w:proofErr w:type="spellEnd"/>
      <w:r w:rsidRPr="007C3134">
        <w:rPr>
          <w:rFonts w:ascii="Times New Roman" w:eastAsia="Times New Roman" w:hAnsi="Times New Roman" w:cs="Times New Roman"/>
          <w:color w:val="000000"/>
          <w:kern w:val="2"/>
          <w:sz w:val="24"/>
          <w:szCs w:val="20"/>
          <w:lang w:val="en-GB" w:eastAsia="id-ID"/>
        </w:rPr>
        <w:t xml:space="preserve"> </w:t>
      </w:r>
      <w:proofErr w:type="spellStart"/>
      <w:r w:rsidRPr="007C3134">
        <w:rPr>
          <w:rFonts w:ascii="Times New Roman" w:eastAsia="Times New Roman" w:hAnsi="Times New Roman" w:cs="Times New Roman"/>
          <w:color w:val="000000"/>
          <w:kern w:val="2"/>
          <w:sz w:val="24"/>
          <w:szCs w:val="20"/>
          <w:lang w:val="en-GB" w:eastAsia="id-ID"/>
        </w:rPr>
        <w:t>Simultan</w:t>
      </w:r>
      <w:proofErr w:type="spellEnd"/>
    </w:p>
    <w:p w14:paraId="163A734C" w14:textId="77777777" w:rsidR="008A56BC" w:rsidRPr="007C3134" w:rsidRDefault="008A56BC" w:rsidP="008A56BC">
      <w:pPr>
        <w:spacing w:after="0" w:line="240" w:lineRule="auto"/>
        <w:jc w:val="both"/>
        <w:rPr>
          <w:rFonts w:ascii="Times New Roman" w:eastAsia="Times New Roman" w:hAnsi="Times New Roman" w:cs="Times New Roman"/>
          <w:color w:val="000000"/>
          <w:kern w:val="2"/>
          <w:sz w:val="24"/>
          <w:szCs w:val="20"/>
          <w:lang w:val="en-GB" w:eastAsia="id-ID"/>
        </w:rPr>
      </w:pPr>
    </w:p>
    <w:p w14:paraId="5B65F011" w14:textId="77777777" w:rsidR="008A56BC" w:rsidRPr="007C3134" w:rsidRDefault="008A56BC" w:rsidP="008A56BC">
      <w:pPr>
        <w:spacing w:after="0" w:line="240" w:lineRule="auto"/>
        <w:ind w:firstLine="680"/>
        <w:jc w:val="both"/>
        <w:rPr>
          <w:rFonts w:ascii="Times New Roman" w:eastAsia="Times New Roman" w:hAnsi="Times New Roman" w:cs="Times New Roman"/>
          <w:color w:val="000000"/>
          <w:kern w:val="2"/>
          <w:sz w:val="24"/>
          <w:szCs w:val="20"/>
          <w:lang w:val="en-GB" w:eastAsia="id-ID"/>
        </w:rPr>
      </w:pPr>
      <w:proofErr w:type="spellStart"/>
      <w:r w:rsidRPr="007C3134">
        <w:rPr>
          <w:rFonts w:ascii="Times New Roman" w:eastAsia="Times New Roman" w:hAnsi="Times New Roman" w:cs="Times New Roman"/>
          <w:color w:val="000000"/>
          <w:kern w:val="2"/>
          <w:sz w:val="24"/>
          <w:szCs w:val="20"/>
          <w:lang w:val="en-GB" w:eastAsia="id-ID"/>
        </w:rPr>
        <w:t>Penelitian</w:t>
      </w:r>
      <w:proofErr w:type="spellEnd"/>
      <w:r w:rsidRPr="007C3134">
        <w:rPr>
          <w:rFonts w:ascii="Times New Roman" w:eastAsia="Times New Roman" w:hAnsi="Times New Roman" w:cs="Times New Roman"/>
          <w:color w:val="000000"/>
          <w:kern w:val="2"/>
          <w:sz w:val="24"/>
          <w:szCs w:val="20"/>
          <w:lang w:val="en-GB" w:eastAsia="id-ID"/>
        </w:rPr>
        <w:t xml:space="preserve"> </w:t>
      </w:r>
      <w:proofErr w:type="spellStart"/>
      <w:r w:rsidRPr="007C3134">
        <w:rPr>
          <w:rFonts w:ascii="Times New Roman" w:eastAsia="Times New Roman" w:hAnsi="Times New Roman" w:cs="Times New Roman"/>
          <w:color w:val="000000"/>
          <w:kern w:val="2"/>
          <w:sz w:val="24"/>
          <w:szCs w:val="20"/>
          <w:lang w:val="en-GB" w:eastAsia="id-ID"/>
        </w:rPr>
        <w:t>ini</w:t>
      </w:r>
      <w:proofErr w:type="spellEnd"/>
      <w:r w:rsidRPr="007C3134">
        <w:rPr>
          <w:rFonts w:ascii="Times New Roman" w:eastAsia="Times New Roman" w:hAnsi="Times New Roman" w:cs="Times New Roman"/>
          <w:color w:val="000000"/>
          <w:kern w:val="2"/>
          <w:sz w:val="24"/>
          <w:szCs w:val="20"/>
          <w:lang w:val="en-GB" w:eastAsia="id-ID"/>
        </w:rPr>
        <w:t xml:space="preserve"> </w:t>
      </w:r>
      <w:proofErr w:type="spellStart"/>
      <w:r w:rsidRPr="007C3134">
        <w:rPr>
          <w:rFonts w:ascii="Times New Roman" w:eastAsia="Times New Roman" w:hAnsi="Times New Roman" w:cs="Times New Roman"/>
          <w:color w:val="000000"/>
          <w:kern w:val="2"/>
          <w:sz w:val="24"/>
          <w:szCs w:val="20"/>
          <w:lang w:val="en-GB" w:eastAsia="id-ID"/>
        </w:rPr>
        <w:t>dilakukan</w:t>
      </w:r>
      <w:proofErr w:type="spellEnd"/>
      <w:r w:rsidRPr="007C3134">
        <w:rPr>
          <w:rFonts w:ascii="Times New Roman" w:eastAsia="Times New Roman" w:hAnsi="Times New Roman" w:cs="Times New Roman"/>
          <w:color w:val="000000"/>
          <w:kern w:val="2"/>
          <w:sz w:val="24"/>
          <w:szCs w:val="20"/>
          <w:lang w:val="en-GB" w:eastAsia="id-ID"/>
        </w:rPr>
        <w:t xml:space="preserve"> di </w:t>
      </w:r>
      <w:proofErr w:type="spellStart"/>
      <w:r w:rsidRPr="007C3134">
        <w:rPr>
          <w:rFonts w:ascii="Times New Roman" w:eastAsia="Times New Roman" w:hAnsi="Times New Roman" w:cs="Times New Roman"/>
          <w:color w:val="000000"/>
          <w:kern w:val="2"/>
          <w:sz w:val="24"/>
          <w:szCs w:val="20"/>
          <w:lang w:val="en-GB" w:eastAsia="id-ID"/>
        </w:rPr>
        <w:t>Fakultas</w:t>
      </w:r>
      <w:proofErr w:type="spellEnd"/>
      <w:r w:rsidRPr="007C3134">
        <w:rPr>
          <w:rFonts w:ascii="Times New Roman" w:eastAsia="Times New Roman" w:hAnsi="Times New Roman" w:cs="Times New Roman"/>
          <w:color w:val="000000"/>
          <w:kern w:val="2"/>
          <w:sz w:val="24"/>
          <w:szCs w:val="20"/>
          <w:lang w:val="en-GB" w:eastAsia="id-ID"/>
        </w:rPr>
        <w:t xml:space="preserve"> </w:t>
      </w:r>
      <w:proofErr w:type="spellStart"/>
      <w:r w:rsidRPr="007C3134">
        <w:rPr>
          <w:rFonts w:ascii="Times New Roman" w:eastAsia="Times New Roman" w:hAnsi="Times New Roman" w:cs="Times New Roman"/>
          <w:color w:val="000000"/>
          <w:kern w:val="2"/>
          <w:sz w:val="24"/>
          <w:szCs w:val="20"/>
          <w:lang w:val="en-GB" w:eastAsia="id-ID"/>
        </w:rPr>
        <w:t>Ekonomi</w:t>
      </w:r>
      <w:proofErr w:type="spellEnd"/>
      <w:r w:rsidRPr="007C3134">
        <w:rPr>
          <w:rFonts w:ascii="Times New Roman" w:eastAsia="Times New Roman" w:hAnsi="Times New Roman" w:cs="Times New Roman"/>
          <w:color w:val="000000"/>
          <w:kern w:val="2"/>
          <w:sz w:val="24"/>
          <w:szCs w:val="20"/>
          <w:lang w:val="en-GB" w:eastAsia="id-ID"/>
        </w:rPr>
        <w:t xml:space="preserve"> Universitas Negeri Malang </w:t>
      </w:r>
      <w:proofErr w:type="spellStart"/>
      <w:r w:rsidRPr="007C3134">
        <w:rPr>
          <w:rFonts w:ascii="Times New Roman" w:eastAsia="Times New Roman" w:hAnsi="Times New Roman" w:cs="Times New Roman"/>
          <w:color w:val="000000"/>
          <w:kern w:val="2"/>
          <w:sz w:val="24"/>
          <w:szCs w:val="20"/>
          <w:lang w:val="en-GB" w:eastAsia="id-ID"/>
        </w:rPr>
        <w:t>dengan</w:t>
      </w:r>
      <w:proofErr w:type="spellEnd"/>
      <w:r w:rsidRPr="007C3134">
        <w:rPr>
          <w:rFonts w:ascii="Times New Roman" w:eastAsia="Times New Roman" w:hAnsi="Times New Roman" w:cs="Times New Roman"/>
          <w:color w:val="000000"/>
          <w:kern w:val="2"/>
          <w:sz w:val="24"/>
          <w:szCs w:val="20"/>
          <w:lang w:val="en-GB" w:eastAsia="id-ID"/>
        </w:rPr>
        <w:t xml:space="preserve"> </w:t>
      </w:r>
      <w:proofErr w:type="spellStart"/>
      <w:r w:rsidRPr="007C3134">
        <w:rPr>
          <w:rFonts w:ascii="Times New Roman" w:eastAsia="Times New Roman" w:hAnsi="Times New Roman" w:cs="Times New Roman"/>
          <w:color w:val="000000"/>
          <w:kern w:val="2"/>
          <w:sz w:val="24"/>
          <w:szCs w:val="20"/>
          <w:lang w:val="en-GB" w:eastAsia="id-ID"/>
        </w:rPr>
        <w:t>populasi</w:t>
      </w:r>
      <w:proofErr w:type="spellEnd"/>
      <w:r w:rsidRPr="007C3134">
        <w:rPr>
          <w:rFonts w:ascii="Times New Roman" w:eastAsia="Times New Roman" w:hAnsi="Times New Roman" w:cs="Times New Roman"/>
          <w:color w:val="000000"/>
          <w:kern w:val="2"/>
          <w:sz w:val="24"/>
          <w:szCs w:val="20"/>
          <w:lang w:val="en-GB" w:eastAsia="id-ID"/>
        </w:rPr>
        <w:t xml:space="preserve"> </w:t>
      </w:r>
      <w:proofErr w:type="spellStart"/>
      <w:r w:rsidRPr="007C3134">
        <w:rPr>
          <w:rFonts w:ascii="Times New Roman" w:eastAsia="Times New Roman" w:hAnsi="Times New Roman" w:cs="Times New Roman"/>
          <w:color w:val="000000"/>
          <w:kern w:val="2"/>
          <w:sz w:val="24"/>
          <w:szCs w:val="20"/>
          <w:lang w:val="en-GB" w:eastAsia="id-ID"/>
        </w:rPr>
        <w:t>Mahasiswa</w:t>
      </w:r>
      <w:proofErr w:type="spellEnd"/>
      <w:r w:rsidRPr="007C3134">
        <w:rPr>
          <w:rFonts w:ascii="Times New Roman" w:eastAsia="Times New Roman" w:hAnsi="Times New Roman" w:cs="Times New Roman"/>
          <w:color w:val="000000"/>
          <w:kern w:val="2"/>
          <w:sz w:val="24"/>
          <w:szCs w:val="20"/>
          <w:lang w:val="en-GB" w:eastAsia="id-ID"/>
        </w:rPr>
        <w:t xml:space="preserve"> S1 Pendidikan </w:t>
      </w:r>
      <w:proofErr w:type="spellStart"/>
      <w:r w:rsidRPr="007C3134">
        <w:rPr>
          <w:rFonts w:ascii="Times New Roman" w:eastAsia="Times New Roman" w:hAnsi="Times New Roman" w:cs="Times New Roman"/>
          <w:color w:val="000000"/>
          <w:kern w:val="2"/>
          <w:sz w:val="24"/>
          <w:szCs w:val="20"/>
          <w:lang w:val="en-GB" w:eastAsia="id-ID"/>
        </w:rPr>
        <w:t>Ekonomi</w:t>
      </w:r>
      <w:proofErr w:type="spellEnd"/>
      <w:r w:rsidRPr="007C3134">
        <w:rPr>
          <w:rFonts w:ascii="Times New Roman" w:eastAsia="Times New Roman" w:hAnsi="Times New Roman" w:cs="Times New Roman"/>
          <w:color w:val="000000"/>
          <w:kern w:val="2"/>
          <w:sz w:val="24"/>
          <w:szCs w:val="20"/>
          <w:lang w:val="en-GB" w:eastAsia="id-ID"/>
        </w:rPr>
        <w:t xml:space="preserve"> </w:t>
      </w:r>
      <w:proofErr w:type="spellStart"/>
      <w:r w:rsidRPr="007C3134">
        <w:rPr>
          <w:rFonts w:ascii="Times New Roman" w:eastAsia="Times New Roman" w:hAnsi="Times New Roman" w:cs="Times New Roman"/>
          <w:color w:val="000000"/>
          <w:kern w:val="2"/>
          <w:sz w:val="24"/>
          <w:szCs w:val="20"/>
          <w:lang w:val="en-GB" w:eastAsia="id-ID"/>
        </w:rPr>
        <w:t>Univesitas</w:t>
      </w:r>
      <w:proofErr w:type="spellEnd"/>
      <w:r w:rsidRPr="007C3134">
        <w:rPr>
          <w:rFonts w:ascii="Times New Roman" w:eastAsia="Times New Roman" w:hAnsi="Times New Roman" w:cs="Times New Roman"/>
          <w:color w:val="000000"/>
          <w:kern w:val="2"/>
          <w:sz w:val="24"/>
          <w:szCs w:val="20"/>
          <w:lang w:val="en-GB" w:eastAsia="id-ID"/>
        </w:rPr>
        <w:t xml:space="preserve"> Negeri Malang Angkatan 2018 yang </w:t>
      </w:r>
      <w:proofErr w:type="spellStart"/>
      <w:r w:rsidRPr="007C3134">
        <w:rPr>
          <w:rFonts w:ascii="Times New Roman" w:eastAsia="Times New Roman" w:hAnsi="Times New Roman" w:cs="Times New Roman"/>
          <w:color w:val="000000"/>
          <w:kern w:val="2"/>
          <w:sz w:val="24"/>
          <w:szCs w:val="20"/>
          <w:lang w:val="en-GB" w:eastAsia="id-ID"/>
        </w:rPr>
        <w:t>terdiri</w:t>
      </w:r>
      <w:proofErr w:type="spellEnd"/>
      <w:r w:rsidRPr="007C3134">
        <w:rPr>
          <w:rFonts w:ascii="Times New Roman" w:eastAsia="Times New Roman" w:hAnsi="Times New Roman" w:cs="Times New Roman"/>
          <w:color w:val="000000"/>
          <w:kern w:val="2"/>
          <w:sz w:val="24"/>
          <w:szCs w:val="20"/>
          <w:lang w:val="en-GB" w:eastAsia="id-ID"/>
        </w:rPr>
        <w:t xml:space="preserve"> </w:t>
      </w:r>
      <w:proofErr w:type="spellStart"/>
      <w:r w:rsidRPr="007C3134">
        <w:rPr>
          <w:rFonts w:ascii="Times New Roman" w:eastAsia="Times New Roman" w:hAnsi="Times New Roman" w:cs="Times New Roman"/>
          <w:color w:val="000000"/>
          <w:kern w:val="2"/>
          <w:sz w:val="24"/>
          <w:szCs w:val="20"/>
          <w:lang w:val="en-GB" w:eastAsia="id-ID"/>
        </w:rPr>
        <w:t>dari</w:t>
      </w:r>
      <w:proofErr w:type="spellEnd"/>
      <w:r w:rsidRPr="007C3134">
        <w:rPr>
          <w:rFonts w:ascii="Times New Roman" w:eastAsia="Times New Roman" w:hAnsi="Times New Roman" w:cs="Times New Roman"/>
          <w:color w:val="000000"/>
          <w:kern w:val="2"/>
          <w:sz w:val="24"/>
          <w:szCs w:val="20"/>
          <w:lang w:val="en-GB" w:eastAsia="id-ID"/>
        </w:rPr>
        <w:t xml:space="preserve"> 6 offering </w:t>
      </w:r>
      <w:proofErr w:type="spellStart"/>
      <w:r w:rsidRPr="007C3134">
        <w:rPr>
          <w:rFonts w:ascii="Times New Roman" w:eastAsia="Times New Roman" w:hAnsi="Times New Roman" w:cs="Times New Roman"/>
          <w:color w:val="000000"/>
          <w:kern w:val="2"/>
          <w:sz w:val="24"/>
          <w:szCs w:val="20"/>
          <w:lang w:val="en-GB" w:eastAsia="id-ID"/>
        </w:rPr>
        <w:t>dengan</w:t>
      </w:r>
      <w:proofErr w:type="spellEnd"/>
      <w:r w:rsidRPr="007C3134">
        <w:rPr>
          <w:rFonts w:ascii="Times New Roman" w:eastAsia="Times New Roman" w:hAnsi="Times New Roman" w:cs="Times New Roman"/>
          <w:color w:val="000000"/>
          <w:kern w:val="2"/>
          <w:sz w:val="24"/>
          <w:szCs w:val="20"/>
          <w:lang w:val="en-GB" w:eastAsia="id-ID"/>
        </w:rPr>
        <w:t xml:space="preserve"> </w:t>
      </w:r>
      <w:proofErr w:type="spellStart"/>
      <w:r w:rsidRPr="007C3134">
        <w:rPr>
          <w:rFonts w:ascii="Times New Roman" w:eastAsia="Times New Roman" w:hAnsi="Times New Roman" w:cs="Times New Roman"/>
          <w:color w:val="000000"/>
          <w:kern w:val="2"/>
          <w:sz w:val="24"/>
          <w:szCs w:val="20"/>
          <w:lang w:val="en-GB" w:eastAsia="id-ID"/>
        </w:rPr>
        <w:t>jumlah</w:t>
      </w:r>
      <w:proofErr w:type="spellEnd"/>
      <w:r w:rsidRPr="007C3134">
        <w:rPr>
          <w:rFonts w:ascii="Times New Roman" w:eastAsia="Times New Roman" w:hAnsi="Times New Roman" w:cs="Times New Roman"/>
          <w:color w:val="000000"/>
          <w:kern w:val="2"/>
          <w:sz w:val="24"/>
          <w:szCs w:val="20"/>
          <w:lang w:val="en-GB" w:eastAsia="id-ID"/>
        </w:rPr>
        <w:t xml:space="preserve"> total 133 </w:t>
      </w:r>
      <w:proofErr w:type="spellStart"/>
      <w:r w:rsidRPr="007C3134">
        <w:rPr>
          <w:rFonts w:ascii="Times New Roman" w:eastAsia="Times New Roman" w:hAnsi="Times New Roman" w:cs="Times New Roman"/>
          <w:color w:val="000000"/>
          <w:kern w:val="2"/>
          <w:sz w:val="24"/>
          <w:szCs w:val="20"/>
          <w:lang w:val="en-GB" w:eastAsia="id-ID"/>
        </w:rPr>
        <w:t>Mahasiswa</w:t>
      </w:r>
      <w:proofErr w:type="spellEnd"/>
      <w:r w:rsidRPr="007C3134">
        <w:rPr>
          <w:rFonts w:ascii="Times New Roman" w:eastAsia="Times New Roman" w:hAnsi="Times New Roman" w:cs="Times New Roman"/>
          <w:color w:val="000000"/>
          <w:kern w:val="2"/>
          <w:sz w:val="24"/>
          <w:szCs w:val="20"/>
          <w:lang w:val="en-GB" w:eastAsia="id-ID"/>
        </w:rPr>
        <w:t xml:space="preserve">. </w:t>
      </w:r>
      <w:proofErr w:type="spellStart"/>
      <w:r w:rsidRPr="007C3134">
        <w:rPr>
          <w:rFonts w:ascii="Times New Roman" w:eastAsia="Times New Roman" w:hAnsi="Times New Roman" w:cs="Times New Roman"/>
          <w:color w:val="000000"/>
          <w:kern w:val="2"/>
          <w:sz w:val="24"/>
          <w:szCs w:val="20"/>
          <w:lang w:val="en-GB" w:eastAsia="id-ID"/>
        </w:rPr>
        <w:t>Penentuan</w:t>
      </w:r>
      <w:proofErr w:type="spellEnd"/>
      <w:r w:rsidRPr="007C3134">
        <w:rPr>
          <w:rFonts w:ascii="Times New Roman" w:eastAsia="Times New Roman" w:hAnsi="Times New Roman" w:cs="Times New Roman"/>
          <w:color w:val="000000"/>
          <w:kern w:val="2"/>
          <w:sz w:val="24"/>
          <w:szCs w:val="20"/>
          <w:lang w:val="en-GB" w:eastAsia="id-ID"/>
        </w:rPr>
        <w:t xml:space="preserve"> </w:t>
      </w:r>
      <w:proofErr w:type="spellStart"/>
      <w:r w:rsidRPr="007C3134">
        <w:rPr>
          <w:rFonts w:ascii="Times New Roman" w:eastAsia="Times New Roman" w:hAnsi="Times New Roman" w:cs="Times New Roman"/>
          <w:color w:val="000000"/>
          <w:kern w:val="2"/>
          <w:sz w:val="24"/>
          <w:szCs w:val="20"/>
          <w:lang w:val="en-GB" w:eastAsia="id-ID"/>
        </w:rPr>
        <w:t>jumlah</w:t>
      </w:r>
      <w:proofErr w:type="spellEnd"/>
      <w:r w:rsidRPr="007C3134">
        <w:rPr>
          <w:rFonts w:ascii="Times New Roman" w:eastAsia="Times New Roman" w:hAnsi="Times New Roman" w:cs="Times New Roman"/>
          <w:color w:val="000000"/>
          <w:kern w:val="2"/>
          <w:sz w:val="24"/>
          <w:szCs w:val="20"/>
          <w:lang w:val="en-GB" w:eastAsia="id-ID"/>
        </w:rPr>
        <w:t xml:space="preserve"> </w:t>
      </w:r>
      <w:proofErr w:type="spellStart"/>
      <w:r w:rsidRPr="007C3134">
        <w:rPr>
          <w:rFonts w:ascii="Times New Roman" w:eastAsia="Times New Roman" w:hAnsi="Times New Roman" w:cs="Times New Roman"/>
          <w:color w:val="000000"/>
          <w:kern w:val="2"/>
          <w:sz w:val="24"/>
          <w:szCs w:val="20"/>
          <w:lang w:val="en-GB" w:eastAsia="id-ID"/>
        </w:rPr>
        <w:t>sampel</w:t>
      </w:r>
      <w:proofErr w:type="spellEnd"/>
      <w:r w:rsidRPr="007C3134">
        <w:rPr>
          <w:rFonts w:ascii="Times New Roman" w:eastAsia="Times New Roman" w:hAnsi="Times New Roman" w:cs="Times New Roman"/>
          <w:color w:val="000000"/>
          <w:kern w:val="2"/>
          <w:sz w:val="24"/>
          <w:szCs w:val="20"/>
          <w:lang w:val="en-GB" w:eastAsia="id-ID"/>
        </w:rPr>
        <w:t xml:space="preserve"> </w:t>
      </w:r>
      <w:proofErr w:type="spellStart"/>
      <w:r w:rsidRPr="007C3134">
        <w:rPr>
          <w:rFonts w:ascii="Times New Roman" w:eastAsia="Times New Roman" w:hAnsi="Times New Roman" w:cs="Times New Roman"/>
          <w:color w:val="000000"/>
          <w:kern w:val="2"/>
          <w:sz w:val="24"/>
          <w:szCs w:val="20"/>
          <w:lang w:val="en-GB" w:eastAsia="id-ID"/>
        </w:rPr>
        <w:t>menggunakan</w:t>
      </w:r>
      <w:proofErr w:type="spellEnd"/>
      <w:r w:rsidRPr="007C3134">
        <w:rPr>
          <w:rFonts w:ascii="Times New Roman" w:eastAsia="Times New Roman" w:hAnsi="Times New Roman" w:cs="Times New Roman"/>
          <w:color w:val="000000"/>
          <w:kern w:val="2"/>
          <w:sz w:val="24"/>
          <w:szCs w:val="20"/>
          <w:lang w:val="en-GB" w:eastAsia="id-ID"/>
        </w:rPr>
        <w:t xml:space="preserve"> </w:t>
      </w:r>
      <w:proofErr w:type="spellStart"/>
      <w:r w:rsidRPr="007C3134">
        <w:rPr>
          <w:rFonts w:ascii="Times New Roman" w:eastAsia="Times New Roman" w:hAnsi="Times New Roman" w:cs="Times New Roman"/>
          <w:i/>
          <w:color w:val="000000"/>
          <w:kern w:val="2"/>
          <w:sz w:val="24"/>
          <w:szCs w:val="20"/>
          <w:lang w:val="en-GB" w:eastAsia="id-ID"/>
        </w:rPr>
        <w:t>rumus</w:t>
      </w:r>
      <w:proofErr w:type="spellEnd"/>
      <w:r w:rsidRPr="007C3134">
        <w:rPr>
          <w:rFonts w:ascii="Times New Roman" w:eastAsia="Times New Roman" w:hAnsi="Times New Roman" w:cs="Times New Roman"/>
          <w:i/>
          <w:color w:val="000000"/>
          <w:kern w:val="2"/>
          <w:sz w:val="24"/>
          <w:szCs w:val="20"/>
          <w:lang w:val="en-GB" w:eastAsia="id-ID"/>
        </w:rPr>
        <w:t xml:space="preserve"> </w:t>
      </w:r>
      <w:proofErr w:type="spellStart"/>
      <w:r w:rsidRPr="007C3134">
        <w:rPr>
          <w:rFonts w:ascii="Times New Roman" w:eastAsia="Times New Roman" w:hAnsi="Times New Roman" w:cs="Times New Roman"/>
          <w:i/>
          <w:color w:val="000000"/>
          <w:kern w:val="2"/>
          <w:sz w:val="24"/>
          <w:szCs w:val="20"/>
          <w:lang w:val="en-GB" w:eastAsia="id-ID"/>
        </w:rPr>
        <w:t>Slovin</w:t>
      </w:r>
      <w:proofErr w:type="spellEnd"/>
      <w:r w:rsidRPr="007C3134">
        <w:rPr>
          <w:rFonts w:ascii="Times New Roman" w:eastAsia="Times New Roman" w:hAnsi="Times New Roman" w:cs="Times New Roman"/>
          <w:color w:val="000000"/>
          <w:kern w:val="2"/>
          <w:sz w:val="24"/>
          <w:szCs w:val="20"/>
          <w:lang w:val="en-GB" w:eastAsia="id-ID"/>
        </w:rPr>
        <w:t xml:space="preserve"> </w:t>
      </w:r>
      <w:proofErr w:type="spellStart"/>
      <w:r w:rsidRPr="007C3134">
        <w:rPr>
          <w:rFonts w:ascii="Times New Roman" w:eastAsia="Times New Roman" w:hAnsi="Times New Roman" w:cs="Times New Roman"/>
          <w:color w:val="000000"/>
          <w:kern w:val="2"/>
          <w:sz w:val="24"/>
          <w:szCs w:val="20"/>
          <w:lang w:val="en-GB" w:eastAsia="id-ID"/>
        </w:rPr>
        <w:t>sehingga</w:t>
      </w:r>
      <w:proofErr w:type="spellEnd"/>
      <w:r w:rsidRPr="007C3134">
        <w:rPr>
          <w:rFonts w:ascii="Times New Roman" w:eastAsia="Times New Roman" w:hAnsi="Times New Roman" w:cs="Times New Roman"/>
          <w:color w:val="000000"/>
          <w:kern w:val="2"/>
          <w:sz w:val="24"/>
          <w:szCs w:val="20"/>
          <w:lang w:val="en-GB" w:eastAsia="id-ID"/>
        </w:rPr>
        <w:t xml:space="preserve"> total </w:t>
      </w:r>
      <w:proofErr w:type="spellStart"/>
      <w:r w:rsidRPr="007C3134">
        <w:rPr>
          <w:rFonts w:ascii="Times New Roman" w:eastAsia="Times New Roman" w:hAnsi="Times New Roman" w:cs="Times New Roman"/>
          <w:color w:val="000000"/>
          <w:kern w:val="2"/>
          <w:sz w:val="24"/>
          <w:szCs w:val="20"/>
          <w:lang w:val="en-GB" w:eastAsia="id-ID"/>
        </w:rPr>
        <w:t>sampel</w:t>
      </w:r>
      <w:proofErr w:type="spellEnd"/>
      <w:r w:rsidRPr="007C3134">
        <w:rPr>
          <w:rFonts w:ascii="Times New Roman" w:eastAsia="Times New Roman" w:hAnsi="Times New Roman" w:cs="Times New Roman"/>
          <w:color w:val="000000"/>
          <w:kern w:val="2"/>
          <w:sz w:val="24"/>
          <w:szCs w:val="20"/>
          <w:lang w:val="en-GB" w:eastAsia="id-ID"/>
        </w:rPr>
        <w:t xml:space="preserve"> yang </w:t>
      </w:r>
      <w:proofErr w:type="spellStart"/>
      <w:r w:rsidRPr="007C3134">
        <w:rPr>
          <w:rFonts w:ascii="Times New Roman" w:eastAsia="Times New Roman" w:hAnsi="Times New Roman" w:cs="Times New Roman"/>
          <w:color w:val="000000"/>
          <w:kern w:val="2"/>
          <w:sz w:val="24"/>
          <w:szCs w:val="20"/>
          <w:lang w:val="en-GB" w:eastAsia="id-ID"/>
        </w:rPr>
        <w:t>digunakan</w:t>
      </w:r>
      <w:proofErr w:type="spellEnd"/>
      <w:r w:rsidRPr="007C3134">
        <w:rPr>
          <w:rFonts w:ascii="Times New Roman" w:eastAsia="Times New Roman" w:hAnsi="Times New Roman" w:cs="Times New Roman"/>
          <w:color w:val="000000"/>
          <w:kern w:val="2"/>
          <w:sz w:val="24"/>
          <w:szCs w:val="20"/>
          <w:lang w:val="en-GB" w:eastAsia="id-ID"/>
        </w:rPr>
        <w:t xml:space="preserve"> 100 </w:t>
      </w:r>
      <w:proofErr w:type="spellStart"/>
      <w:r w:rsidRPr="007C3134">
        <w:rPr>
          <w:rFonts w:ascii="Times New Roman" w:eastAsia="Times New Roman" w:hAnsi="Times New Roman" w:cs="Times New Roman"/>
          <w:color w:val="000000"/>
          <w:kern w:val="2"/>
          <w:sz w:val="24"/>
          <w:szCs w:val="20"/>
          <w:lang w:val="en-GB" w:eastAsia="id-ID"/>
        </w:rPr>
        <w:t>Mahasiswa</w:t>
      </w:r>
      <w:proofErr w:type="spellEnd"/>
      <w:r w:rsidRPr="007C3134">
        <w:rPr>
          <w:rFonts w:ascii="Times New Roman" w:eastAsia="Times New Roman" w:hAnsi="Times New Roman" w:cs="Times New Roman"/>
          <w:color w:val="000000"/>
          <w:kern w:val="2"/>
          <w:sz w:val="24"/>
          <w:szCs w:val="20"/>
          <w:lang w:val="en-GB" w:eastAsia="id-ID"/>
        </w:rPr>
        <w:t xml:space="preserve">. Teknik </w:t>
      </w:r>
      <w:proofErr w:type="spellStart"/>
      <w:r w:rsidRPr="007C3134">
        <w:rPr>
          <w:rFonts w:ascii="Times New Roman" w:eastAsia="Times New Roman" w:hAnsi="Times New Roman" w:cs="Times New Roman"/>
          <w:color w:val="000000"/>
          <w:kern w:val="2"/>
          <w:sz w:val="24"/>
          <w:szCs w:val="20"/>
          <w:lang w:val="en-GB" w:eastAsia="id-ID"/>
        </w:rPr>
        <w:t>pengambilan</w:t>
      </w:r>
      <w:proofErr w:type="spellEnd"/>
      <w:r w:rsidRPr="007C3134">
        <w:rPr>
          <w:rFonts w:ascii="Times New Roman" w:eastAsia="Times New Roman" w:hAnsi="Times New Roman" w:cs="Times New Roman"/>
          <w:color w:val="000000"/>
          <w:kern w:val="2"/>
          <w:sz w:val="24"/>
          <w:szCs w:val="20"/>
          <w:lang w:val="en-GB" w:eastAsia="id-ID"/>
        </w:rPr>
        <w:t xml:space="preserve"> </w:t>
      </w:r>
      <w:proofErr w:type="spellStart"/>
      <w:r w:rsidRPr="007C3134">
        <w:rPr>
          <w:rFonts w:ascii="Times New Roman" w:eastAsia="Times New Roman" w:hAnsi="Times New Roman" w:cs="Times New Roman"/>
          <w:color w:val="000000"/>
          <w:kern w:val="2"/>
          <w:sz w:val="24"/>
          <w:szCs w:val="20"/>
          <w:lang w:val="en-GB" w:eastAsia="id-ID"/>
        </w:rPr>
        <w:t>sampel</w:t>
      </w:r>
      <w:proofErr w:type="spellEnd"/>
      <w:r w:rsidRPr="007C3134">
        <w:rPr>
          <w:rFonts w:ascii="Times New Roman" w:eastAsia="Times New Roman" w:hAnsi="Times New Roman" w:cs="Times New Roman"/>
          <w:color w:val="000000"/>
          <w:kern w:val="2"/>
          <w:sz w:val="24"/>
          <w:szCs w:val="20"/>
          <w:lang w:val="en-GB" w:eastAsia="id-ID"/>
        </w:rPr>
        <w:t xml:space="preserve"> </w:t>
      </w:r>
      <w:proofErr w:type="spellStart"/>
      <w:r w:rsidRPr="007C3134">
        <w:rPr>
          <w:rFonts w:ascii="Times New Roman" w:eastAsia="Times New Roman" w:hAnsi="Times New Roman" w:cs="Times New Roman"/>
          <w:color w:val="000000"/>
          <w:kern w:val="2"/>
          <w:sz w:val="24"/>
          <w:szCs w:val="20"/>
          <w:lang w:val="en-GB" w:eastAsia="id-ID"/>
        </w:rPr>
        <w:t>menggunkanan</w:t>
      </w:r>
      <w:proofErr w:type="spellEnd"/>
      <w:r w:rsidRPr="007C3134">
        <w:rPr>
          <w:rFonts w:ascii="Times New Roman" w:eastAsia="Times New Roman" w:hAnsi="Times New Roman" w:cs="Times New Roman"/>
          <w:color w:val="000000"/>
          <w:kern w:val="2"/>
          <w:sz w:val="24"/>
          <w:szCs w:val="20"/>
          <w:lang w:val="en-GB" w:eastAsia="id-ID"/>
        </w:rPr>
        <w:t xml:space="preserve"> </w:t>
      </w:r>
      <w:r w:rsidRPr="007C3134">
        <w:rPr>
          <w:rFonts w:ascii="Times New Roman" w:eastAsia="Times New Roman" w:hAnsi="Times New Roman" w:cs="Times New Roman"/>
          <w:i/>
          <w:color w:val="000000"/>
          <w:kern w:val="2"/>
          <w:sz w:val="24"/>
          <w:szCs w:val="20"/>
          <w:lang w:val="en-GB" w:eastAsia="id-ID"/>
        </w:rPr>
        <w:t>proportional random sampling</w:t>
      </w:r>
      <w:r w:rsidRPr="007C3134">
        <w:rPr>
          <w:rFonts w:ascii="Times New Roman" w:eastAsia="Times New Roman" w:hAnsi="Times New Roman" w:cs="Times New Roman"/>
          <w:color w:val="000000"/>
          <w:kern w:val="2"/>
          <w:sz w:val="24"/>
          <w:szCs w:val="20"/>
          <w:lang w:val="en-GB" w:eastAsia="id-ID"/>
        </w:rPr>
        <w:t xml:space="preserve"> yang mana masing-masing </w:t>
      </w:r>
      <w:proofErr w:type="spellStart"/>
      <w:r w:rsidRPr="007C3134">
        <w:rPr>
          <w:rFonts w:ascii="Times New Roman" w:eastAsia="Times New Roman" w:hAnsi="Times New Roman" w:cs="Times New Roman"/>
          <w:color w:val="000000"/>
          <w:kern w:val="2"/>
          <w:sz w:val="24"/>
          <w:szCs w:val="20"/>
          <w:lang w:val="en-GB" w:eastAsia="id-ID"/>
        </w:rPr>
        <w:t>kelas</w:t>
      </w:r>
      <w:proofErr w:type="spellEnd"/>
      <w:r w:rsidRPr="007C3134">
        <w:rPr>
          <w:rFonts w:ascii="Times New Roman" w:eastAsia="Times New Roman" w:hAnsi="Times New Roman" w:cs="Times New Roman"/>
          <w:color w:val="000000"/>
          <w:kern w:val="2"/>
          <w:sz w:val="24"/>
          <w:szCs w:val="20"/>
          <w:lang w:val="en-GB" w:eastAsia="id-ID"/>
        </w:rPr>
        <w:t xml:space="preserve"> </w:t>
      </w:r>
      <w:proofErr w:type="spellStart"/>
      <w:r w:rsidRPr="007C3134">
        <w:rPr>
          <w:rFonts w:ascii="Times New Roman" w:eastAsia="Times New Roman" w:hAnsi="Times New Roman" w:cs="Times New Roman"/>
          <w:color w:val="000000"/>
          <w:kern w:val="2"/>
          <w:sz w:val="24"/>
          <w:szCs w:val="20"/>
          <w:lang w:val="en-GB" w:eastAsia="id-ID"/>
        </w:rPr>
        <w:t>akan</w:t>
      </w:r>
      <w:proofErr w:type="spellEnd"/>
      <w:r w:rsidRPr="007C3134">
        <w:rPr>
          <w:rFonts w:ascii="Times New Roman" w:eastAsia="Times New Roman" w:hAnsi="Times New Roman" w:cs="Times New Roman"/>
          <w:color w:val="000000"/>
          <w:kern w:val="2"/>
          <w:sz w:val="24"/>
          <w:szCs w:val="20"/>
          <w:lang w:val="en-GB" w:eastAsia="id-ID"/>
        </w:rPr>
        <w:t xml:space="preserve"> </w:t>
      </w:r>
      <w:proofErr w:type="spellStart"/>
      <w:r w:rsidRPr="007C3134">
        <w:rPr>
          <w:rFonts w:ascii="Times New Roman" w:eastAsia="Times New Roman" w:hAnsi="Times New Roman" w:cs="Times New Roman"/>
          <w:color w:val="000000"/>
          <w:kern w:val="2"/>
          <w:sz w:val="24"/>
          <w:szCs w:val="20"/>
          <w:lang w:val="en-GB" w:eastAsia="id-ID"/>
        </w:rPr>
        <w:t>diambil</w:t>
      </w:r>
      <w:proofErr w:type="spellEnd"/>
      <w:r w:rsidRPr="007C3134">
        <w:rPr>
          <w:rFonts w:ascii="Times New Roman" w:eastAsia="Times New Roman" w:hAnsi="Times New Roman" w:cs="Times New Roman"/>
          <w:color w:val="000000"/>
          <w:kern w:val="2"/>
          <w:sz w:val="24"/>
          <w:szCs w:val="20"/>
          <w:lang w:val="en-GB" w:eastAsia="id-ID"/>
        </w:rPr>
        <w:t xml:space="preserve"> </w:t>
      </w:r>
      <w:proofErr w:type="spellStart"/>
      <w:r w:rsidRPr="007C3134">
        <w:rPr>
          <w:rFonts w:ascii="Times New Roman" w:eastAsia="Times New Roman" w:hAnsi="Times New Roman" w:cs="Times New Roman"/>
          <w:color w:val="000000"/>
          <w:kern w:val="2"/>
          <w:sz w:val="24"/>
          <w:szCs w:val="20"/>
          <w:lang w:val="en-GB" w:eastAsia="id-ID"/>
        </w:rPr>
        <w:t>secara</w:t>
      </w:r>
      <w:proofErr w:type="spellEnd"/>
      <w:r w:rsidRPr="007C3134">
        <w:rPr>
          <w:rFonts w:ascii="Times New Roman" w:eastAsia="Times New Roman" w:hAnsi="Times New Roman" w:cs="Times New Roman"/>
          <w:color w:val="000000"/>
          <w:kern w:val="2"/>
          <w:sz w:val="24"/>
          <w:szCs w:val="20"/>
          <w:lang w:val="en-GB" w:eastAsia="id-ID"/>
        </w:rPr>
        <w:t xml:space="preserve"> </w:t>
      </w:r>
      <w:proofErr w:type="spellStart"/>
      <w:r w:rsidRPr="007C3134">
        <w:rPr>
          <w:rFonts w:ascii="Times New Roman" w:eastAsia="Times New Roman" w:hAnsi="Times New Roman" w:cs="Times New Roman"/>
          <w:color w:val="000000"/>
          <w:kern w:val="2"/>
          <w:sz w:val="24"/>
          <w:szCs w:val="20"/>
          <w:lang w:val="en-GB" w:eastAsia="id-ID"/>
        </w:rPr>
        <w:t>acak</w:t>
      </w:r>
      <w:proofErr w:type="spellEnd"/>
      <w:r w:rsidRPr="007C3134">
        <w:rPr>
          <w:rFonts w:ascii="Times New Roman" w:eastAsia="Times New Roman" w:hAnsi="Times New Roman" w:cs="Times New Roman"/>
          <w:color w:val="000000"/>
          <w:kern w:val="2"/>
          <w:sz w:val="24"/>
          <w:szCs w:val="20"/>
          <w:lang w:val="en-GB" w:eastAsia="id-ID"/>
        </w:rPr>
        <w:t xml:space="preserve"> </w:t>
      </w:r>
      <w:proofErr w:type="spellStart"/>
      <w:r w:rsidRPr="007C3134">
        <w:rPr>
          <w:rFonts w:ascii="Times New Roman" w:eastAsia="Times New Roman" w:hAnsi="Times New Roman" w:cs="Times New Roman"/>
          <w:color w:val="000000"/>
          <w:kern w:val="2"/>
          <w:sz w:val="24"/>
          <w:szCs w:val="20"/>
          <w:lang w:val="en-GB" w:eastAsia="id-ID"/>
        </w:rPr>
        <w:t>dengan</w:t>
      </w:r>
      <w:proofErr w:type="spellEnd"/>
      <w:r w:rsidRPr="007C3134">
        <w:rPr>
          <w:rFonts w:ascii="Times New Roman" w:eastAsia="Times New Roman" w:hAnsi="Times New Roman" w:cs="Times New Roman"/>
          <w:color w:val="000000"/>
          <w:kern w:val="2"/>
          <w:sz w:val="24"/>
          <w:szCs w:val="20"/>
          <w:lang w:val="en-GB" w:eastAsia="id-ID"/>
        </w:rPr>
        <w:t xml:space="preserve"> </w:t>
      </w:r>
      <w:proofErr w:type="spellStart"/>
      <w:r w:rsidRPr="007C3134">
        <w:rPr>
          <w:rFonts w:ascii="Times New Roman" w:eastAsia="Times New Roman" w:hAnsi="Times New Roman" w:cs="Times New Roman"/>
          <w:color w:val="000000"/>
          <w:kern w:val="2"/>
          <w:sz w:val="24"/>
          <w:szCs w:val="20"/>
          <w:lang w:val="en-GB" w:eastAsia="id-ID"/>
        </w:rPr>
        <w:t>presentase</w:t>
      </w:r>
      <w:proofErr w:type="spellEnd"/>
      <w:r w:rsidRPr="007C3134">
        <w:rPr>
          <w:rFonts w:ascii="Times New Roman" w:eastAsia="Times New Roman" w:hAnsi="Times New Roman" w:cs="Times New Roman"/>
          <w:color w:val="000000"/>
          <w:kern w:val="2"/>
          <w:sz w:val="24"/>
          <w:szCs w:val="20"/>
          <w:lang w:val="en-GB" w:eastAsia="id-ID"/>
        </w:rPr>
        <w:t xml:space="preserve"> yang </w:t>
      </w:r>
      <w:proofErr w:type="spellStart"/>
      <w:r w:rsidRPr="007C3134">
        <w:rPr>
          <w:rFonts w:ascii="Times New Roman" w:eastAsia="Times New Roman" w:hAnsi="Times New Roman" w:cs="Times New Roman"/>
          <w:color w:val="000000"/>
          <w:kern w:val="2"/>
          <w:sz w:val="24"/>
          <w:szCs w:val="20"/>
          <w:lang w:val="en-GB" w:eastAsia="id-ID"/>
        </w:rPr>
        <w:t>sama</w:t>
      </w:r>
      <w:proofErr w:type="spellEnd"/>
      <w:r w:rsidRPr="007C3134">
        <w:rPr>
          <w:rFonts w:ascii="Times New Roman" w:eastAsia="Times New Roman" w:hAnsi="Times New Roman" w:cs="Times New Roman"/>
          <w:color w:val="000000"/>
          <w:kern w:val="2"/>
          <w:sz w:val="24"/>
          <w:szCs w:val="20"/>
          <w:lang w:val="en-GB" w:eastAsia="id-ID"/>
        </w:rPr>
        <w:t xml:space="preserve">. </w:t>
      </w:r>
    </w:p>
    <w:p w14:paraId="70B7A4A0" w14:textId="77777777" w:rsidR="008A56BC" w:rsidRPr="007C3134" w:rsidRDefault="008A56BC" w:rsidP="008A56BC">
      <w:pPr>
        <w:spacing w:after="0" w:line="240" w:lineRule="auto"/>
        <w:ind w:firstLine="680"/>
        <w:jc w:val="both"/>
        <w:rPr>
          <w:rFonts w:ascii="Times New Roman" w:eastAsia="Times New Roman" w:hAnsi="Times New Roman" w:cs="Times New Roman"/>
          <w:color w:val="000000"/>
          <w:kern w:val="2"/>
          <w:sz w:val="24"/>
          <w:szCs w:val="20"/>
          <w:lang w:val="en-GB" w:eastAsia="id-ID"/>
        </w:rPr>
      </w:pPr>
      <w:proofErr w:type="spellStart"/>
      <w:r w:rsidRPr="007C3134">
        <w:rPr>
          <w:rFonts w:ascii="Times New Roman" w:eastAsia="Times New Roman" w:hAnsi="Times New Roman" w:cs="Times New Roman"/>
          <w:color w:val="000000"/>
          <w:kern w:val="2"/>
          <w:sz w:val="24"/>
          <w:szCs w:val="20"/>
          <w:lang w:val="en-GB" w:eastAsia="id-ID"/>
        </w:rPr>
        <w:t>Jenis</w:t>
      </w:r>
      <w:proofErr w:type="spellEnd"/>
      <w:r w:rsidRPr="007C3134">
        <w:rPr>
          <w:rFonts w:ascii="Times New Roman" w:eastAsia="Times New Roman" w:hAnsi="Times New Roman" w:cs="Times New Roman"/>
          <w:color w:val="000000"/>
          <w:kern w:val="2"/>
          <w:sz w:val="24"/>
          <w:szCs w:val="20"/>
          <w:lang w:val="en-GB" w:eastAsia="id-ID"/>
        </w:rPr>
        <w:t xml:space="preserve"> data yang </w:t>
      </w:r>
      <w:proofErr w:type="spellStart"/>
      <w:r w:rsidRPr="007C3134">
        <w:rPr>
          <w:rFonts w:ascii="Times New Roman" w:eastAsia="Times New Roman" w:hAnsi="Times New Roman" w:cs="Times New Roman"/>
          <w:color w:val="000000"/>
          <w:kern w:val="2"/>
          <w:sz w:val="24"/>
          <w:szCs w:val="20"/>
          <w:lang w:val="en-GB" w:eastAsia="id-ID"/>
        </w:rPr>
        <w:t>digunakan</w:t>
      </w:r>
      <w:proofErr w:type="spellEnd"/>
      <w:r w:rsidRPr="007C3134">
        <w:rPr>
          <w:rFonts w:ascii="Times New Roman" w:eastAsia="Times New Roman" w:hAnsi="Times New Roman" w:cs="Times New Roman"/>
          <w:color w:val="000000"/>
          <w:kern w:val="2"/>
          <w:sz w:val="24"/>
          <w:szCs w:val="20"/>
          <w:lang w:val="en-GB" w:eastAsia="id-ID"/>
        </w:rPr>
        <w:t xml:space="preserve"> </w:t>
      </w:r>
      <w:proofErr w:type="spellStart"/>
      <w:r w:rsidRPr="007C3134">
        <w:rPr>
          <w:rFonts w:ascii="Times New Roman" w:eastAsia="Times New Roman" w:hAnsi="Times New Roman" w:cs="Times New Roman"/>
          <w:color w:val="000000"/>
          <w:kern w:val="2"/>
          <w:sz w:val="24"/>
          <w:szCs w:val="20"/>
          <w:lang w:val="en-GB" w:eastAsia="id-ID"/>
        </w:rPr>
        <w:t>adalah</w:t>
      </w:r>
      <w:proofErr w:type="spellEnd"/>
      <w:r w:rsidRPr="007C3134">
        <w:rPr>
          <w:rFonts w:ascii="Times New Roman" w:eastAsia="Times New Roman" w:hAnsi="Times New Roman" w:cs="Times New Roman"/>
          <w:color w:val="000000"/>
          <w:kern w:val="2"/>
          <w:sz w:val="24"/>
          <w:szCs w:val="20"/>
          <w:lang w:val="en-GB" w:eastAsia="id-ID"/>
        </w:rPr>
        <w:t xml:space="preserve"> data </w:t>
      </w:r>
      <w:proofErr w:type="spellStart"/>
      <w:r w:rsidRPr="007C3134">
        <w:rPr>
          <w:rFonts w:ascii="Times New Roman" w:eastAsia="Times New Roman" w:hAnsi="Times New Roman" w:cs="Times New Roman"/>
          <w:color w:val="000000"/>
          <w:kern w:val="2"/>
          <w:sz w:val="24"/>
          <w:szCs w:val="20"/>
          <w:lang w:val="en-GB" w:eastAsia="id-ID"/>
        </w:rPr>
        <w:t>kuantitatif</w:t>
      </w:r>
      <w:proofErr w:type="spellEnd"/>
      <w:r w:rsidRPr="007C3134">
        <w:rPr>
          <w:rFonts w:ascii="Times New Roman" w:eastAsia="Times New Roman" w:hAnsi="Times New Roman" w:cs="Times New Roman"/>
          <w:color w:val="000000"/>
          <w:kern w:val="2"/>
          <w:sz w:val="24"/>
          <w:szCs w:val="20"/>
          <w:lang w:val="en-GB" w:eastAsia="id-ID"/>
        </w:rPr>
        <w:t xml:space="preserve"> dan </w:t>
      </w:r>
      <w:proofErr w:type="spellStart"/>
      <w:r w:rsidRPr="007C3134">
        <w:rPr>
          <w:rFonts w:ascii="Times New Roman" w:eastAsia="Times New Roman" w:hAnsi="Times New Roman" w:cs="Times New Roman"/>
          <w:color w:val="000000"/>
          <w:kern w:val="2"/>
          <w:sz w:val="24"/>
          <w:szCs w:val="20"/>
          <w:lang w:val="en-GB" w:eastAsia="id-ID"/>
        </w:rPr>
        <w:t>sumber</w:t>
      </w:r>
      <w:proofErr w:type="spellEnd"/>
      <w:r w:rsidRPr="007C3134">
        <w:rPr>
          <w:rFonts w:ascii="Times New Roman" w:eastAsia="Times New Roman" w:hAnsi="Times New Roman" w:cs="Times New Roman"/>
          <w:color w:val="000000"/>
          <w:kern w:val="2"/>
          <w:sz w:val="24"/>
          <w:szCs w:val="20"/>
          <w:lang w:val="en-GB" w:eastAsia="id-ID"/>
        </w:rPr>
        <w:t xml:space="preserve"> data yang </w:t>
      </w:r>
      <w:proofErr w:type="spellStart"/>
      <w:r w:rsidRPr="007C3134">
        <w:rPr>
          <w:rFonts w:ascii="Times New Roman" w:eastAsia="Times New Roman" w:hAnsi="Times New Roman" w:cs="Times New Roman"/>
          <w:color w:val="000000"/>
          <w:kern w:val="2"/>
          <w:sz w:val="24"/>
          <w:szCs w:val="20"/>
          <w:lang w:val="en-GB" w:eastAsia="id-ID"/>
        </w:rPr>
        <w:t>digunakan</w:t>
      </w:r>
      <w:proofErr w:type="spellEnd"/>
      <w:r w:rsidRPr="007C3134">
        <w:rPr>
          <w:rFonts w:ascii="Times New Roman" w:eastAsia="Times New Roman" w:hAnsi="Times New Roman" w:cs="Times New Roman"/>
          <w:color w:val="000000"/>
          <w:kern w:val="2"/>
          <w:sz w:val="24"/>
          <w:szCs w:val="20"/>
          <w:lang w:val="en-GB" w:eastAsia="id-ID"/>
        </w:rPr>
        <w:t xml:space="preserve"> </w:t>
      </w:r>
      <w:proofErr w:type="spellStart"/>
      <w:r w:rsidRPr="007C3134">
        <w:rPr>
          <w:rFonts w:ascii="Times New Roman" w:eastAsia="Times New Roman" w:hAnsi="Times New Roman" w:cs="Times New Roman"/>
          <w:color w:val="000000"/>
          <w:kern w:val="2"/>
          <w:sz w:val="24"/>
          <w:szCs w:val="20"/>
          <w:lang w:val="en-GB" w:eastAsia="id-ID"/>
        </w:rPr>
        <w:t>adalah</w:t>
      </w:r>
      <w:proofErr w:type="spellEnd"/>
      <w:r w:rsidRPr="007C3134">
        <w:rPr>
          <w:rFonts w:ascii="Times New Roman" w:eastAsia="Times New Roman" w:hAnsi="Times New Roman" w:cs="Times New Roman"/>
          <w:color w:val="000000"/>
          <w:kern w:val="2"/>
          <w:sz w:val="24"/>
          <w:szCs w:val="20"/>
          <w:lang w:val="en-GB" w:eastAsia="id-ID"/>
        </w:rPr>
        <w:t xml:space="preserve"> data primer yang </w:t>
      </w:r>
      <w:proofErr w:type="spellStart"/>
      <w:r w:rsidRPr="007C3134">
        <w:rPr>
          <w:rFonts w:ascii="Times New Roman" w:eastAsia="Times New Roman" w:hAnsi="Times New Roman" w:cs="Times New Roman"/>
          <w:color w:val="000000"/>
          <w:kern w:val="2"/>
          <w:sz w:val="24"/>
          <w:szCs w:val="20"/>
          <w:lang w:val="en-GB" w:eastAsia="id-ID"/>
        </w:rPr>
        <w:t>diperoleh</w:t>
      </w:r>
      <w:proofErr w:type="spellEnd"/>
      <w:r w:rsidRPr="007C3134">
        <w:rPr>
          <w:rFonts w:ascii="Times New Roman" w:eastAsia="Times New Roman" w:hAnsi="Times New Roman" w:cs="Times New Roman"/>
          <w:color w:val="000000"/>
          <w:kern w:val="2"/>
          <w:sz w:val="24"/>
          <w:szCs w:val="20"/>
          <w:lang w:val="en-GB" w:eastAsia="id-ID"/>
        </w:rPr>
        <w:t xml:space="preserve"> </w:t>
      </w:r>
      <w:proofErr w:type="spellStart"/>
      <w:r w:rsidRPr="007C3134">
        <w:rPr>
          <w:rFonts w:ascii="Times New Roman" w:eastAsia="Times New Roman" w:hAnsi="Times New Roman" w:cs="Times New Roman"/>
          <w:color w:val="000000"/>
          <w:kern w:val="2"/>
          <w:sz w:val="24"/>
          <w:szCs w:val="20"/>
          <w:lang w:val="en-GB" w:eastAsia="id-ID"/>
        </w:rPr>
        <w:t>dari</w:t>
      </w:r>
      <w:proofErr w:type="spellEnd"/>
      <w:r w:rsidRPr="007C3134">
        <w:rPr>
          <w:rFonts w:ascii="Times New Roman" w:eastAsia="Times New Roman" w:hAnsi="Times New Roman" w:cs="Times New Roman"/>
          <w:color w:val="000000"/>
          <w:kern w:val="2"/>
          <w:sz w:val="24"/>
          <w:szCs w:val="20"/>
          <w:lang w:val="en-GB" w:eastAsia="id-ID"/>
        </w:rPr>
        <w:t xml:space="preserve"> </w:t>
      </w:r>
      <w:proofErr w:type="spellStart"/>
      <w:r w:rsidRPr="007C3134">
        <w:rPr>
          <w:rFonts w:ascii="Times New Roman" w:eastAsia="Times New Roman" w:hAnsi="Times New Roman" w:cs="Times New Roman"/>
          <w:color w:val="000000"/>
          <w:kern w:val="2"/>
          <w:sz w:val="24"/>
          <w:szCs w:val="20"/>
          <w:lang w:val="en-GB" w:eastAsia="id-ID"/>
        </w:rPr>
        <w:t>responden</w:t>
      </w:r>
      <w:proofErr w:type="spellEnd"/>
      <w:r w:rsidRPr="007C3134">
        <w:rPr>
          <w:rFonts w:ascii="Times New Roman" w:eastAsia="Times New Roman" w:hAnsi="Times New Roman" w:cs="Times New Roman"/>
          <w:color w:val="000000"/>
          <w:kern w:val="2"/>
          <w:sz w:val="24"/>
          <w:szCs w:val="20"/>
          <w:lang w:val="en-GB" w:eastAsia="id-ID"/>
        </w:rPr>
        <w:t xml:space="preserve"> </w:t>
      </w:r>
      <w:proofErr w:type="spellStart"/>
      <w:r w:rsidRPr="007C3134">
        <w:rPr>
          <w:rFonts w:ascii="Times New Roman" w:eastAsia="Times New Roman" w:hAnsi="Times New Roman" w:cs="Times New Roman"/>
          <w:color w:val="000000"/>
          <w:kern w:val="2"/>
          <w:sz w:val="24"/>
          <w:szCs w:val="20"/>
          <w:lang w:val="en-GB" w:eastAsia="id-ID"/>
        </w:rPr>
        <w:t>yaitu</w:t>
      </w:r>
      <w:proofErr w:type="spellEnd"/>
      <w:r w:rsidRPr="007C3134">
        <w:rPr>
          <w:rFonts w:ascii="Times New Roman" w:eastAsia="Times New Roman" w:hAnsi="Times New Roman" w:cs="Times New Roman"/>
          <w:color w:val="000000"/>
          <w:kern w:val="2"/>
          <w:sz w:val="24"/>
          <w:szCs w:val="20"/>
          <w:lang w:val="en-GB" w:eastAsia="id-ID"/>
        </w:rPr>
        <w:t xml:space="preserve"> </w:t>
      </w:r>
      <w:proofErr w:type="spellStart"/>
      <w:r w:rsidRPr="007C3134">
        <w:rPr>
          <w:rFonts w:ascii="Times New Roman" w:eastAsia="Times New Roman" w:hAnsi="Times New Roman" w:cs="Times New Roman"/>
          <w:color w:val="000000"/>
          <w:kern w:val="2"/>
          <w:sz w:val="24"/>
          <w:szCs w:val="20"/>
          <w:lang w:val="en-GB" w:eastAsia="id-ID"/>
        </w:rPr>
        <w:t>Mahasiswa</w:t>
      </w:r>
      <w:proofErr w:type="spellEnd"/>
      <w:r w:rsidRPr="007C3134">
        <w:rPr>
          <w:rFonts w:ascii="Times New Roman" w:eastAsia="Times New Roman" w:hAnsi="Times New Roman" w:cs="Times New Roman"/>
          <w:color w:val="000000"/>
          <w:kern w:val="2"/>
          <w:sz w:val="24"/>
          <w:szCs w:val="20"/>
          <w:lang w:val="en-GB" w:eastAsia="id-ID"/>
        </w:rPr>
        <w:t xml:space="preserve"> S1 Pendidikan </w:t>
      </w:r>
      <w:proofErr w:type="spellStart"/>
      <w:r w:rsidRPr="007C3134">
        <w:rPr>
          <w:rFonts w:ascii="Times New Roman" w:eastAsia="Times New Roman" w:hAnsi="Times New Roman" w:cs="Times New Roman"/>
          <w:color w:val="000000"/>
          <w:kern w:val="2"/>
          <w:sz w:val="24"/>
          <w:szCs w:val="20"/>
          <w:lang w:val="en-GB" w:eastAsia="id-ID"/>
        </w:rPr>
        <w:t>Ekonomi</w:t>
      </w:r>
      <w:proofErr w:type="spellEnd"/>
      <w:r w:rsidRPr="007C3134">
        <w:rPr>
          <w:rFonts w:ascii="Times New Roman" w:eastAsia="Times New Roman" w:hAnsi="Times New Roman" w:cs="Times New Roman"/>
          <w:color w:val="000000"/>
          <w:kern w:val="2"/>
          <w:sz w:val="24"/>
          <w:szCs w:val="20"/>
          <w:lang w:val="en-GB" w:eastAsia="id-ID"/>
        </w:rPr>
        <w:t xml:space="preserve"> Universitas Negeri Malang Angkatan 2018  dan data </w:t>
      </w:r>
      <w:proofErr w:type="spellStart"/>
      <w:r w:rsidRPr="007C3134">
        <w:rPr>
          <w:rFonts w:ascii="Times New Roman" w:eastAsia="Times New Roman" w:hAnsi="Times New Roman" w:cs="Times New Roman"/>
          <w:color w:val="000000"/>
          <w:kern w:val="2"/>
          <w:sz w:val="24"/>
          <w:szCs w:val="20"/>
          <w:lang w:val="en-GB" w:eastAsia="id-ID"/>
        </w:rPr>
        <w:t>sekunder</w:t>
      </w:r>
      <w:proofErr w:type="spellEnd"/>
      <w:r w:rsidRPr="007C3134">
        <w:rPr>
          <w:rFonts w:ascii="Times New Roman" w:eastAsia="Times New Roman" w:hAnsi="Times New Roman" w:cs="Times New Roman"/>
          <w:color w:val="000000"/>
          <w:kern w:val="2"/>
          <w:sz w:val="24"/>
          <w:szCs w:val="20"/>
          <w:lang w:val="en-GB" w:eastAsia="id-ID"/>
        </w:rPr>
        <w:t xml:space="preserve"> </w:t>
      </w:r>
      <w:proofErr w:type="spellStart"/>
      <w:r w:rsidRPr="007C3134">
        <w:rPr>
          <w:rFonts w:ascii="Times New Roman" w:eastAsia="Times New Roman" w:hAnsi="Times New Roman" w:cs="Times New Roman"/>
          <w:color w:val="000000"/>
          <w:kern w:val="2"/>
          <w:sz w:val="24"/>
          <w:szCs w:val="20"/>
          <w:lang w:val="en-GB" w:eastAsia="id-ID"/>
        </w:rPr>
        <w:t>berupa</w:t>
      </w:r>
      <w:proofErr w:type="spellEnd"/>
      <w:r w:rsidRPr="007C3134">
        <w:rPr>
          <w:rFonts w:ascii="Times New Roman" w:eastAsia="Times New Roman" w:hAnsi="Times New Roman" w:cs="Times New Roman"/>
          <w:color w:val="000000"/>
          <w:kern w:val="2"/>
          <w:sz w:val="24"/>
          <w:szCs w:val="20"/>
          <w:lang w:val="en-GB" w:eastAsia="id-ID"/>
        </w:rPr>
        <w:t xml:space="preserve"> </w:t>
      </w:r>
      <w:proofErr w:type="spellStart"/>
      <w:r w:rsidRPr="007C3134">
        <w:rPr>
          <w:rFonts w:ascii="Times New Roman" w:eastAsia="Times New Roman" w:hAnsi="Times New Roman" w:cs="Times New Roman"/>
          <w:color w:val="000000"/>
          <w:kern w:val="2"/>
          <w:sz w:val="24"/>
          <w:szCs w:val="20"/>
          <w:lang w:val="en-GB" w:eastAsia="id-ID"/>
        </w:rPr>
        <w:t>dokumentasi</w:t>
      </w:r>
      <w:proofErr w:type="spellEnd"/>
      <w:r w:rsidRPr="007C3134">
        <w:rPr>
          <w:rFonts w:ascii="Times New Roman" w:eastAsia="Times New Roman" w:hAnsi="Times New Roman" w:cs="Times New Roman"/>
          <w:color w:val="000000"/>
          <w:kern w:val="2"/>
          <w:sz w:val="24"/>
          <w:szCs w:val="20"/>
          <w:lang w:val="en-GB" w:eastAsia="id-ID"/>
        </w:rPr>
        <w:t xml:space="preserve"> </w:t>
      </w:r>
      <w:proofErr w:type="spellStart"/>
      <w:r w:rsidRPr="007C3134">
        <w:rPr>
          <w:rFonts w:ascii="Times New Roman" w:eastAsia="Times New Roman" w:hAnsi="Times New Roman" w:cs="Times New Roman"/>
          <w:color w:val="000000"/>
          <w:kern w:val="2"/>
          <w:sz w:val="24"/>
          <w:szCs w:val="20"/>
          <w:lang w:val="en-GB" w:eastAsia="id-ID"/>
        </w:rPr>
        <w:t>mahasiswa</w:t>
      </w:r>
      <w:proofErr w:type="spellEnd"/>
      <w:r w:rsidRPr="007C3134">
        <w:rPr>
          <w:rFonts w:ascii="Times New Roman" w:eastAsia="Times New Roman" w:hAnsi="Times New Roman" w:cs="Times New Roman"/>
          <w:color w:val="000000"/>
          <w:kern w:val="2"/>
          <w:sz w:val="24"/>
          <w:szCs w:val="20"/>
          <w:lang w:val="en-GB" w:eastAsia="id-ID"/>
        </w:rPr>
        <w:t xml:space="preserve"> S1 Pendidikan </w:t>
      </w:r>
      <w:proofErr w:type="spellStart"/>
      <w:r w:rsidRPr="007C3134">
        <w:rPr>
          <w:rFonts w:ascii="Times New Roman" w:eastAsia="Times New Roman" w:hAnsi="Times New Roman" w:cs="Times New Roman"/>
          <w:color w:val="000000"/>
          <w:kern w:val="2"/>
          <w:sz w:val="24"/>
          <w:szCs w:val="20"/>
          <w:lang w:val="en-GB" w:eastAsia="id-ID"/>
        </w:rPr>
        <w:t>Ekonomi</w:t>
      </w:r>
      <w:proofErr w:type="spellEnd"/>
      <w:r w:rsidRPr="007C3134">
        <w:rPr>
          <w:rFonts w:ascii="Times New Roman" w:eastAsia="Times New Roman" w:hAnsi="Times New Roman" w:cs="Times New Roman"/>
          <w:color w:val="000000"/>
          <w:kern w:val="2"/>
          <w:sz w:val="24"/>
          <w:szCs w:val="20"/>
          <w:lang w:val="en-GB" w:eastAsia="id-ID"/>
        </w:rPr>
        <w:t xml:space="preserve"> Universitas Negeri Malang Angkatan 2018. Teknik </w:t>
      </w:r>
      <w:proofErr w:type="spellStart"/>
      <w:r w:rsidRPr="007C3134">
        <w:rPr>
          <w:rFonts w:ascii="Times New Roman" w:eastAsia="Times New Roman" w:hAnsi="Times New Roman" w:cs="Times New Roman"/>
          <w:color w:val="000000"/>
          <w:kern w:val="2"/>
          <w:sz w:val="24"/>
          <w:szCs w:val="20"/>
          <w:lang w:val="en-GB" w:eastAsia="id-ID"/>
        </w:rPr>
        <w:t>pengumpulan</w:t>
      </w:r>
      <w:proofErr w:type="spellEnd"/>
      <w:r w:rsidRPr="007C3134">
        <w:rPr>
          <w:rFonts w:ascii="Times New Roman" w:eastAsia="Times New Roman" w:hAnsi="Times New Roman" w:cs="Times New Roman"/>
          <w:color w:val="000000"/>
          <w:kern w:val="2"/>
          <w:sz w:val="24"/>
          <w:szCs w:val="20"/>
          <w:lang w:val="en-GB" w:eastAsia="id-ID"/>
        </w:rPr>
        <w:t xml:space="preserve"> data yang </w:t>
      </w:r>
      <w:proofErr w:type="spellStart"/>
      <w:r w:rsidRPr="007C3134">
        <w:rPr>
          <w:rFonts w:ascii="Times New Roman" w:eastAsia="Times New Roman" w:hAnsi="Times New Roman" w:cs="Times New Roman"/>
          <w:color w:val="000000"/>
          <w:kern w:val="2"/>
          <w:sz w:val="24"/>
          <w:szCs w:val="20"/>
          <w:lang w:val="en-GB" w:eastAsia="id-ID"/>
        </w:rPr>
        <w:t>digunakan</w:t>
      </w:r>
      <w:proofErr w:type="spellEnd"/>
      <w:r w:rsidRPr="007C3134">
        <w:rPr>
          <w:rFonts w:ascii="Times New Roman" w:eastAsia="Times New Roman" w:hAnsi="Times New Roman" w:cs="Times New Roman"/>
          <w:color w:val="000000"/>
          <w:kern w:val="2"/>
          <w:sz w:val="24"/>
          <w:szCs w:val="20"/>
          <w:lang w:val="en-GB" w:eastAsia="id-ID"/>
        </w:rPr>
        <w:t xml:space="preserve"> </w:t>
      </w:r>
      <w:proofErr w:type="spellStart"/>
      <w:r w:rsidRPr="007C3134">
        <w:rPr>
          <w:rFonts w:ascii="Times New Roman" w:eastAsia="Times New Roman" w:hAnsi="Times New Roman" w:cs="Times New Roman"/>
          <w:color w:val="000000"/>
          <w:kern w:val="2"/>
          <w:sz w:val="24"/>
          <w:szCs w:val="20"/>
          <w:lang w:val="en-GB" w:eastAsia="id-ID"/>
        </w:rPr>
        <w:t>adalah</w:t>
      </w:r>
      <w:proofErr w:type="spellEnd"/>
      <w:r w:rsidRPr="007C3134">
        <w:rPr>
          <w:rFonts w:ascii="Times New Roman" w:eastAsia="Times New Roman" w:hAnsi="Times New Roman" w:cs="Times New Roman"/>
          <w:color w:val="000000"/>
          <w:kern w:val="2"/>
          <w:sz w:val="24"/>
          <w:szCs w:val="20"/>
          <w:lang w:val="en-GB" w:eastAsia="id-ID"/>
        </w:rPr>
        <w:t xml:space="preserve"> </w:t>
      </w:r>
      <w:proofErr w:type="spellStart"/>
      <w:r w:rsidRPr="007C3134">
        <w:rPr>
          <w:rFonts w:ascii="Times New Roman" w:eastAsia="Times New Roman" w:hAnsi="Times New Roman" w:cs="Times New Roman"/>
          <w:color w:val="000000"/>
          <w:kern w:val="2"/>
          <w:sz w:val="24"/>
          <w:szCs w:val="20"/>
          <w:lang w:val="en-GB" w:eastAsia="id-ID"/>
        </w:rPr>
        <w:t>angket</w:t>
      </w:r>
      <w:proofErr w:type="spellEnd"/>
      <w:r w:rsidRPr="007C3134">
        <w:rPr>
          <w:rFonts w:ascii="Times New Roman" w:eastAsia="Times New Roman" w:hAnsi="Times New Roman" w:cs="Times New Roman"/>
          <w:color w:val="000000"/>
          <w:kern w:val="2"/>
          <w:sz w:val="24"/>
          <w:szCs w:val="20"/>
          <w:lang w:val="en-GB" w:eastAsia="id-ID"/>
        </w:rPr>
        <w:t xml:space="preserve"> (</w:t>
      </w:r>
      <w:proofErr w:type="spellStart"/>
      <w:r w:rsidRPr="007C3134">
        <w:rPr>
          <w:rFonts w:ascii="Times New Roman" w:eastAsia="Times New Roman" w:hAnsi="Times New Roman" w:cs="Times New Roman"/>
          <w:color w:val="000000"/>
          <w:kern w:val="2"/>
          <w:sz w:val="24"/>
          <w:szCs w:val="20"/>
          <w:lang w:val="en-GB" w:eastAsia="id-ID"/>
        </w:rPr>
        <w:t>mengenai</w:t>
      </w:r>
      <w:proofErr w:type="spellEnd"/>
      <w:r w:rsidRPr="007C3134">
        <w:rPr>
          <w:rFonts w:ascii="Times New Roman" w:eastAsia="Times New Roman" w:hAnsi="Times New Roman" w:cs="Times New Roman"/>
          <w:color w:val="000000"/>
          <w:kern w:val="2"/>
          <w:sz w:val="24"/>
          <w:szCs w:val="20"/>
          <w:lang w:val="en-GB" w:eastAsia="id-ID"/>
        </w:rPr>
        <w:t xml:space="preserve"> </w:t>
      </w:r>
      <w:r w:rsidRPr="007C3134">
        <w:rPr>
          <w:rFonts w:ascii="Times New Roman" w:eastAsia="Times New Roman" w:hAnsi="Times New Roman" w:cs="Times New Roman"/>
          <w:i/>
          <w:color w:val="000000"/>
          <w:kern w:val="2"/>
          <w:sz w:val="24"/>
          <w:szCs w:val="20"/>
          <w:lang w:val="en-GB" w:eastAsia="id-ID"/>
        </w:rPr>
        <w:t>financial attitude</w:t>
      </w:r>
      <w:r w:rsidRPr="007C3134">
        <w:rPr>
          <w:rFonts w:ascii="Times New Roman" w:eastAsia="Times New Roman" w:hAnsi="Times New Roman" w:cs="Times New Roman"/>
          <w:color w:val="000000"/>
          <w:kern w:val="2"/>
          <w:sz w:val="24"/>
          <w:szCs w:val="20"/>
          <w:lang w:val="en-GB" w:eastAsia="id-ID"/>
        </w:rPr>
        <w:t xml:space="preserve">, </w:t>
      </w:r>
      <w:proofErr w:type="spellStart"/>
      <w:r w:rsidRPr="007C3134">
        <w:rPr>
          <w:rFonts w:ascii="Times New Roman" w:eastAsia="Times New Roman" w:hAnsi="Times New Roman" w:cs="Times New Roman"/>
          <w:color w:val="000000"/>
          <w:kern w:val="2"/>
          <w:sz w:val="24"/>
          <w:szCs w:val="20"/>
          <w:lang w:val="en-GB" w:eastAsia="id-ID"/>
        </w:rPr>
        <w:t>kontrol</w:t>
      </w:r>
      <w:proofErr w:type="spellEnd"/>
      <w:r w:rsidRPr="007C3134">
        <w:rPr>
          <w:rFonts w:ascii="Times New Roman" w:eastAsia="Times New Roman" w:hAnsi="Times New Roman" w:cs="Times New Roman"/>
          <w:color w:val="000000"/>
          <w:kern w:val="2"/>
          <w:sz w:val="24"/>
          <w:szCs w:val="20"/>
          <w:lang w:val="en-GB" w:eastAsia="id-ID"/>
        </w:rPr>
        <w:t xml:space="preserve"> </w:t>
      </w:r>
      <w:proofErr w:type="spellStart"/>
      <w:r w:rsidRPr="007C3134">
        <w:rPr>
          <w:rFonts w:ascii="Times New Roman" w:eastAsia="Times New Roman" w:hAnsi="Times New Roman" w:cs="Times New Roman"/>
          <w:color w:val="000000"/>
          <w:kern w:val="2"/>
          <w:sz w:val="24"/>
          <w:szCs w:val="20"/>
          <w:lang w:val="en-GB" w:eastAsia="id-ID"/>
        </w:rPr>
        <w:t>diri</w:t>
      </w:r>
      <w:proofErr w:type="spellEnd"/>
      <w:r w:rsidRPr="007C3134">
        <w:rPr>
          <w:rFonts w:ascii="Times New Roman" w:eastAsia="Times New Roman" w:hAnsi="Times New Roman" w:cs="Times New Roman"/>
          <w:color w:val="000000"/>
          <w:kern w:val="2"/>
          <w:sz w:val="24"/>
          <w:szCs w:val="20"/>
          <w:lang w:val="en-GB" w:eastAsia="id-ID"/>
        </w:rPr>
        <w:t xml:space="preserve"> dan </w:t>
      </w:r>
      <w:proofErr w:type="spellStart"/>
      <w:r w:rsidRPr="007C3134">
        <w:rPr>
          <w:rFonts w:ascii="Times New Roman" w:eastAsia="Times New Roman" w:hAnsi="Times New Roman" w:cs="Times New Roman"/>
          <w:color w:val="000000"/>
          <w:kern w:val="2"/>
          <w:sz w:val="24"/>
          <w:szCs w:val="20"/>
          <w:lang w:val="en-GB" w:eastAsia="id-ID"/>
        </w:rPr>
        <w:t>pengelolaan</w:t>
      </w:r>
      <w:proofErr w:type="spellEnd"/>
      <w:r w:rsidRPr="007C3134">
        <w:rPr>
          <w:rFonts w:ascii="Times New Roman" w:eastAsia="Times New Roman" w:hAnsi="Times New Roman" w:cs="Times New Roman"/>
          <w:color w:val="000000"/>
          <w:kern w:val="2"/>
          <w:sz w:val="24"/>
          <w:szCs w:val="20"/>
          <w:lang w:val="en-GB" w:eastAsia="id-ID"/>
        </w:rPr>
        <w:t xml:space="preserve"> </w:t>
      </w:r>
      <w:proofErr w:type="spellStart"/>
      <w:r w:rsidRPr="007C3134">
        <w:rPr>
          <w:rFonts w:ascii="Times New Roman" w:eastAsia="Times New Roman" w:hAnsi="Times New Roman" w:cs="Times New Roman"/>
          <w:color w:val="000000"/>
          <w:kern w:val="2"/>
          <w:sz w:val="24"/>
          <w:szCs w:val="20"/>
          <w:lang w:val="en-GB" w:eastAsia="id-ID"/>
        </w:rPr>
        <w:t>keuangan</w:t>
      </w:r>
      <w:proofErr w:type="spellEnd"/>
      <w:r w:rsidRPr="007C3134">
        <w:rPr>
          <w:rFonts w:ascii="Times New Roman" w:eastAsia="Times New Roman" w:hAnsi="Times New Roman" w:cs="Times New Roman"/>
          <w:color w:val="000000"/>
          <w:kern w:val="2"/>
          <w:sz w:val="24"/>
          <w:szCs w:val="20"/>
          <w:lang w:val="en-GB" w:eastAsia="id-ID"/>
        </w:rPr>
        <w:t xml:space="preserve">) dan </w:t>
      </w:r>
      <w:proofErr w:type="spellStart"/>
      <w:r w:rsidRPr="007C3134">
        <w:rPr>
          <w:rFonts w:ascii="Times New Roman" w:eastAsia="Times New Roman" w:hAnsi="Times New Roman" w:cs="Times New Roman"/>
          <w:color w:val="000000"/>
          <w:kern w:val="2"/>
          <w:sz w:val="24"/>
          <w:szCs w:val="20"/>
          <w:lang w:val="en-GB" w:eastAsia="id-ID"/>
        </w:rPr>
        <w:t>dokumentasi</w:t>
      </w:r>
      <w:proofErr w:type="spellEnd"/>
      <w:r w:rsidRPr="007C3134">
        <w:rPr>
          <w:rFonts w:ascii="Times New Roman" w:eastAsia="Times New Roman" w:hAnsi="Times New Roman" w:cs="Times New Roman"/>
          <w:color w:val="000000"/>
          <w:kern w:val="2"/>
          <w:sz w:val="24"/>
          <w:szCs w:val="20"/>
          <w:lang w:val="en-GB" w:eastAsia="id-ID"/>
        </w:rPr>
        <w:t xml:space="preserve"> </w:t>
      </w:r>
      <w:proofErr w:type="spellStart"/>
      <w:r w:rsidRPr="007C3134">
        <w:rPr>
          <w:rFonts w:ascii="Times New Roman" w:eastAsia="Times New Roman" w:hAnsi="Times New Roman" w:cs="Times New Roman"/>
          <w:color w:val="000000"/>
          <w:kern w:val="2"/>
          <w:sz w:val="24"/>
          <w:szCs w:val="20"/>
          <w:lang w:val="en-GB" w:eastAsia="id-ID"/>
        </w:rPr>
        <w:t>berupa</w:t>
      </w:r>
      <w:proofErr w:type="spellEnd"/>
      <w:r w:rsidRPr="007C3134">
        <w:rPr>
          <w:rFonts w:ascii="Times New Roman" w:eastAsia="Times New Roman" w:hAnsi="Times New Roman" w:cs="Times New Roman"/>
          <w:color w:val="000000"/>
          <w:kern w:val="2"/>
          <w:sz w:val="24"/>
          <w:szCs w:val="20"/>
          <w:lang w:val="en-GB" w:eastAsia="id-ID"/>
        </w:rPr>
        <w:t xml:space="preserve"> file data </w:t>
      </w:r>
      <w:proofErr w:type="spellStart"/>
      <w:r w:rsidRPr="007C3134">
        <w:rPr>
          <w:rFonts w:ascii="Times New Roman" w:eastAsia="Times New Roman" w:hAnsi="Times New Roman" w:cs="Times New Roman"/>
          <w:color w:val="000000"/>
          <w:kern w:val="2"/>
          <w:sz w:val="24"/>
          <w:szCs w:val="20"/>
          <w:lang w:val="en-GB" w:eastAsia="id-ID"/>
        </w:rPr>
        <w:t>mahasiswa</w:t>
      </w:r>
      <w:proofErr w:type="spellEnd"/>
      <w:r w:rsidRPr="007C3134">
        <w:rPr>
          <w:rFonts w:ascii="Times New Roman" w:eastAsia="Times New Roman" w:hAnsi="Times New Roman" w:cs="Times New Roman"/>
          <w:color w:val="000000"/>
          <w:kern w:val="2"/>
          <w:sz w:val="24"/>
          <w:szCs w:val="20"/>
          <w:lang w:val="en-GB" w:eastAsia="id-ID"/>
        </w:rPr>
        <w:t xml:space="preserve"> S1 Pendidikan </w:t>
      </w:r>
      <w:proofErr w:type="spellStart"/>
      <w:r w:rsidRPr="007C3134">
        <w:rPr>
          <w:rFonts w:ascii="Times New Roman" w:eastAsia="Times New Roman" w:hAnsi="Times New Roman" w:cs="Times New Roman"/>
          <w:color w:val="000000"/>
          <w:kern w:val="2"/>
          <w:sz w:val="24"/>
          <w:szCs w:val="20"/>
          <w:lang w:val="en-GB" w:eastAsia="id-ID"/>
        </w:rPr>
        <w:t>Ekonomi</w:t>
      </w:r>
      <w:proofErr w:type="spellEnd"/>
      <w:r w:rsidRPr="007C3134">
        <w:rPr>
          <w:rFonts w:ascii="Times New Roman" w:eastAsia="Times New Roman" w:hAnsi="Times New Roman" w:cs="Times New Roman"/>
          <w:color w:val="000000"/>
          <w:kern w:val="2"/>
          <w:sz w:val="24"/>
          <w:szCs w:val="20"/>
          <w:lang w:val="en-GB" w:eastAsia="id-ID"/>
        </w:rPr>
        <w:t xml:space="preserve"> Universitas Negeri Malang Angkatan 2018.Angket yang </w:t>
      </w:r>
      <w:proofErr w:type="spellStart"/>
      <w:r w:rsidRPr="007C3134">
        <w:rPr>
          <w:rFonts w:ascii="Times New Roman" w:eastAsia="Times New Roman" w:hAnsi="Times New Roman" w:cs="Times New Roman"/>
          <w:color w:val="000000"/>
          <w:kern w:val="2"/>
          <w:sz w:val="24"/>
          <w:szCs w:val="20"/>
          <w:lang w:val="en-GB" w:eastAsia="id-ID"/>
        </w:rPr>
        <w:t>digunakan</w:t>
      </w:r>
      <w:proofErr w:type="spellEnd"/>
      <w:r w:rsidRPr="007C3134">
        <w:rPr>
          <w:rFonts w:ascii="Times New Roman" w:eastAsia="Times New Roman" w:hAnsi="Times New Roman" w:cs="Times New Roman"/>
          <w:color w:val="000000"/>
          <w:kern w:val="2"/>
          <w:sz w:val="24"/>
          <w:szCs w:val="20"/>
          <w:lang w:val="en-GB" w:eastAsia="id-ID"/>
        </w:rPr>
        <w:t xml:space="preserve"> di uji </w:t>
      </w:r>
      <w:proofErr w:type="spellStart"/>
      <w:r w:rsidRPr="007C3134">
        <w:rPr>
          <w:rFonts w:ascii="Times New Roman" w:eastAsia="Times New Roman" w:hAnsi="Times New Roman" w:cs="Times New Roman"/>
          <w:color w:val="000000"/>
          <w:kern w:val="2"/>
          <w:sz w:val="24"/>
          <w:szCs w:val="20"/>
          <w:lang w:val="en-GB" w:eastAsia="id-ID"/>
        </w:rPr>
        <w:t>terlelebih</w:t>
      </w:r>
      <w:proofErr w:type="spellEnd"/>
      <w:r w:rsidRPr="007C3134">
        <w:rPr>
          <w:rFonts w:ascii="Times New Roman" w:eastAsia="Times New Roman" w:hAnsi="Times New Roman" w:cs="Times New Roman"/>
          <w:color w:val="000000"/>
          <w:kern w:val="2"/>
          <w:sz w:val="24"/>
          <w:szCs w:val="20"/>
          <w:lang w:val="en-GB" w:eastAsia="id-ID"/>
        </w:rPr>
        <w:t xml:space="preserve"> </w:t>
      </w:r>
      <w:proofErr w:type="spellStart"/>
      <w:r w:rsidRPr="007C3134">
        <w:rPr>
          <w:rFonts w:ascii="Times New Roman" w:eastAsia="Times New Roman" w:hAnsi="Times New Roman" w:cs="Times New Roman"/>
          <w:color w:val="000000"/>
          <w:kern w:val="2"/>
          <w:sz w:val="24"/>
          <w:szCs w:val="20"/>
          <w:lang w:val="en-GB" w:eastAsia="id-ID"/>
        </w:rPr>
        <w:t>dahulu</w:t>
      </w:r>
      <w:proofErr w:type="spellEnd"/>
      <w:r w:rsidRPr="007C3134">
        <w:rPr>
          <w:rFonts w:ascii="Times New Roman" w:eastAsia="Times New Roman" w:hAnsi="Times New Roman" w:cs="Times New Roman"/>
          <w:color w:val="000000"/>
          <w:kern w:val="2"/>
          <w:sz w:val="24"/>
          <w:szCs w:val="20"/>
          <w:lang w:val="en-GB" w:eastAsia="id-ID"/>
        </w:rPr>
        <w:t xml:space="preserve"> dan </w:t>
      </w:r>
      <w:proofErr w:type="spellStart"/>
      <w:r w:rsidRPr="007C3134">
        <w:rPr>
          <w:rFonts w:ascii="Times New Roman" w:eastAsia="Times New Roman" w:hAnsi="Times New Roman" w:cs="Times New Roman"/>
          <w:color w:val="000000"/>
          <w:kern w:val="2"/>
          <w:sz w:val="24"/>
          <w:szCs w:val="20"/>
          <w:lang w:val="en-GB" w:eastAsia="id-ID"/>
        </w:rPr>
        <w:t>telah</w:t>
      </w:r>
      <w:proofErr w:type="spellEnd"/>
      <w:r w:rsidRPr="007C3134">
        <w:rPr>
          <w:rFonts w:ascii="Times New Roman" w:eastAsia="Times New Roman" w:hAnsi="Times New Roman" w:cs="Times New Roman"/>
          <w:color w:val="000000"/>
          <w:kern w:val="2"/>
          <w:sz w:val="24"/>
          <w:szCs w:val="20"/>
          <w:lang w:val="en-GB" w:eastAsia="id-ID"/>
        </w:rPr>
        <w:t xml:space="preserve"> </w:t>
      </w:r>
      <w:proofErr w:type="spellStart"/>
      <w:r w:rsidRPr="007C3134">
        <w:rPr>
          <w:rFonts w:ascii="Times New Roman" w:eastAsia="Times New Roman" w:hAnsi="Times New Roman" w:cs="Times New Roman"/>
          <w:color w:val="000000"/>
          <w:kern w:val="2"/>
          <w:sz w:val="24"/>
          <w:szCs w:val="20"/>
          <w:lang w:val="en-GB" w:eastAsia="id-ID"/>
        </w:rPr>
        <w:t>memenuhi</w:t>
      </w:r>
      <w:proofErr w:type="spellEnd"/>
      <w:r w:rsidRPr="007C3134">
        <w:rPr>
          <w:rFonts w:ascii="Times New Roman" w:eastAsia="Times New Roman" w:hAnsi="Times New Roman" w:cs="Times New Roman"/>
          <w:color w:val="000000"/>
          <w:kern w:val="2"/>
          <w:sz w:val="24"/>
          <w:szCs w:val="20"/>
          <w:lang w:val="en-GB" w:eastAsia="id-ID"/>
        </w:rPr>
        <w:t xml:space="preserve"> </w:t>
      </w:r>
      <w:proofErr w:type="spellStart"/>
      <w:r w:rsidRPr="007C3134">
        <w:rPr>
          <w:rFonts w:ascii="Times New Roman" w:eastAsia="Times New Roman" w:hAnsi="Times New Roman" w:cs="Times New Roman"/>
          <w:color w:val="000000"/>
          <w:kern w:val="2"/>
          <w:sz w:val="24"/>
          <w:szCs w:val="20"/>
          <w:lang w:val="en-GB" w:eastAsia="id-ID"/>
        </w:rPr>
        <w:t>syarat</w:t>
      </w:r>
      <w:proofErr w:type="spellEnd"/>
      <w:r w:rsidRPr="007C3134">
        <w:rPr>
          <w:rFonts w:ascii="Times New Roman" w:eastAsia="Times New Roman" w:hAnsi="Times New Roman" w:cs="Times New Roman"/>
          <w:color w:val="000000"/>
          <w:kern w:val="2"/>
          <w:sz w:val="24"/>
          <w:szCs w:val="20"/>
          <w:lang w:val="en-GB" w:eastAsia="id-ID"/>
        </w:rPr>
        <w:t xml:space="preserve"> valid dan </w:t>
      </w:r>
      <w:proofErr w:type="spellStart"/>
      <w:r w:rsidRPr="007C3134">
        <w:rPr>
          <w:rFonts w:ascii="Times New Roman" w:eastAsia="Times New Roman" w:hAnsi="Times New Roman" w:cs="Times New Roman"/>
          <w:color w:val="000000"/>
          <w:kern w:val="2"/>
          <w:sz w:val="24"/>
          <w:szCs w:val="20"/>
          <w:lang w:val="en-GB" w:eastAsia="id-ID"/>
        </w:rPr>
        <w:t>reliabel</w:t>
      </w:r>
      <w:proofErr w:type="spellEnd"/>
      <w:r w:rsidRPr="007C3134">
        <w:rPr>
          <w:rFonts w:ascii="Times New Roman" w:eastAsia="Times New Roman" w:hAnsi="Times New Roman" w:cs="Times New Roman"/>
          <w:color w:val="000000"/>
          <w:kern w:val="2"/>
          <w:sz w:val="24"/>
          <w:szCs w:val="20"/>
          <w:lang w:val="en-GB" w:eastAsia="id-ID"/>
        </w:rPr>
        <w:t>.</w:t>
      </w:r>
    </w:p>
    <w:p w14:paraId="50336FE8" w14:textId="77777777" w:rsidR="008A56BC" w:rsidRPr="007C3134" w:rsidRDefault="008A56BC" w:rsidP="008A56BC">
      <w:pPr>
        <w:spacing w:after="0" w:line="240" w:lineRule="auto"/>
        <w:ind w:firstLine="680"/>
        <w:jc w:val="both"/>
        <w:rPr>
          <w:rFonts w:ascii="Times New Roman" w:eastAsia="Times New Roman" w:hAnsi="Times New Roman" w:cs="Times New Roman"/>
          <w:color w:val="000000"/>
          <w:kern w:val="2"/>
          <w:sz w:val="24"/>
          <w:szCs w:val="20"/>
          <w:lang w:val="en-GB" w:eastAsia="id-ID"/>
        </w:rPr>
      </w:pPr>
      <w:proofErr w:type="spellStart"/>
      <w:r w:rsidRPr="007C3134">
        <w:rPr>
          <w:rFonts w:ascii="Times New Roman" w:eastAsia="Times New Roman" w:hAnsi="Times New Roman" w:cs="Times New Roman"/>
          <w:color w:val="000000"/>
          <w:kern w:val="2"/>
          <w:sz w:val="24"/>
          <w:szCs w:val="20"/>
          <w:lang w:val="en-GB" w:eastAsia="id-ID"/>
        </w:rPr>
        <w:t>Analisis</w:t>
      </w:r>
      <w:proofErr w:type="spellEnd"/>
      <w:r w:rsidRPr="007C3134">
        <w:rPr>
          <w:rFonts w:ascii="Times New Roman" w:eastAsia="Times New Roman" w:hAnsi="Times New Roman" w:cs="Times New Roman"/>
          <w:color w:val="000000"/>
          <w:kern w:val="2"/>
          <w:sz w:val="24"/>
          <w:szCs w:val="20"/>
          <w:lang w:val="en-GB" w:eastAsia="id-ID"/>
        </w:rPr>
        <w:t xml:space="preserve"> yang </w:t>
      </w:r>
      <w:proofErr w:type="spellStart"/>
      <w:r w:rsidRPr="007C3134">
        <w:rPr>
          <w:rFonts w:ascii="Times New Roman" w:eastAsia="Times New Roman" w:hAnsi="Times New Roman" w:cs="Times New Roman"/>
          <w:color w:val="000000"/>
          <w:kern w:val="2"/>
          <w:sz w:val="24"/>
          <w:szCs w:val="20"/>
          <w:lang w:val="en-GB" w:eastAsia="id-ID"/>
        </w:rPr>
        <w:t>digunakan</w:t>
      </w:r>
      <w:proofErr w:type="spellEnd"/>
      <w:r w:rsidRPr="007C3134">
        <w:rPr>
          <w:rFonts w:ascii="Times New Roman" w:eastAsia="Times New Roman" w:hAnsi="Times New Roman" w:cs="Times New Roman"/>
          <w:color w:val="000000"/>
          <w:kern w:val="2"/>
          <w:sz w:val="24"/>
          <w:szCs w:val="20"/>
          <w:lang w:val="en-GB" w:eastAsia="id-ID"/>
        </w:rPr>
        <w:t xml:space="preserve"> </w:t>
      </w:r>
      <w:proofErr w:type="spellStart"/>
      <w:r w:rsidRPr="007C3134">
        <w:rPr>
          <w:rFonts w:ascii="Times New Roman" w:eastAsia="Times New Roman" w:hAnsi="Times New Roman" w:cs="Times New Roman"/>
          <w:color w:val="000000"/>
          <w:kern w:val="2"/>
          <w:sz w:val="24"/>
          <w:szCs w:val="20"/>
          <w:lang w:val="en-GB" w:eastAsia="id-ID"/>
        </w:rPr>
        <w:t>dalam</w:t>
      </w:r>
      <w:proofErr w:type="spellEnd"/>
      <w:r w:rsidRPr="007C3134">
        <w:rPr>
          <w:rFonts w:ascii="Times New Roman" w:eastAsia="Times New Roman" w:hAnsi="Times New Roman" w:cs="Times New Roman"/>
          <w:color w:val="000000"/>
          <w:kern w:val="2"/>
          <w:sz w:val="24"/>
          <w:szCs w:val="20"/>
          <w:lang w:val="en-GB" w:eastAsia="id-ID"/>
        </w:rPr>
        <w:t xml:space="preserve"> </w:t>
      </w:r>
      <w:proofErr w:type="spellStart"/>
      <w:r w:rsidRPr="007C3134">
        <w:rPr>
          <w:rFonts w:ascii="Times New Roman" w:eastAsia="Times New Roman" w:hAnsi="Times New Roman" w:cs="Times New Roman"/>
          <w:color w:val="000000"/>
          <w:kern w:val="2"/>
          <w:sz w:val="24"/>
          <w:szCs w:val="20"/>
          <w:lang w:val="en-GB" w:eastAsia="id-ID"/>
        </w:rPr>
        <w:t>penelitian</w:t>
      </w:r>
      <w:proofErr w:type="spellEnd"/>
      <w:r w:rsidRPr="007C3134">
        <w:rPr>
          <w:rFonts w:ascii="Times New Roman" w:eastAsia="Times New Roman" w:hAnsi="Times New Roman" w:cs="Times New Roman"/>
          <w:color w:val="000000"/>
          <w:kern w:val="2"/>
          <w:sz w:val="24"/>
          <w:szCs w:val="20"/>
          <w:lang w:val="en-GB" w:eastAsia="id-ID"/>
        </w:rPr>
        <w:t xml:space="preserve"> </w:t>
      </w:r>
      <w:proofErr w:type="spellStart"/>
      <w:r w:rsidRPr="007C3134">
        <w:rPr>
          <w:rFonts w:ascii="Times New Roman" w:eastAsia="Times New Roman" w:hAnsi="Times New Roman" w:cs="Times New Roman"/>
          <w:color w:val="000000"/>
          <w:kern w:val="2"/>
          <w:sz w:val="24"/>
          <w:szCs w:val="20"/>
          <w:lang w:val="en-GB" w:eastAsia="id-ID"/>
        </w:rPr>
        <w:t>ini</w:t>
      </w:r>
      <w:proofErr w:type="spellEnd"/>
      <w:r w:rsidRPr="007C3134">
        <w:rPr>
          <w:rFonts w:ascii="Times New Roman" w:eastAsia="Times New Roman" w:hAnsi="Times New Roman" w:cs="Times New Roman"/>
          <w:color w:val="000000"/>
          <w:kern w:val="2"/>
          <w:sz w:val="24"/>
          <w:szCs w:val="20"/>
          <w:lang w:val="en-GB" w:eastAsia="id-ID"/>
        </w:rPr>
        <w:t xml:space="preserve"> </w:t>
      </w:r>
      <w:proofErr w:type="spellStart"/>
      <w:r w:rsidRPr="007C3134">
        <w:rPr>
          <w:rFonts w:ascii="Times New Roman" w:eastAsia="Times New Roman" w:hAnsi="Times New Roman" w:cs="Times New Roman"/>
          <w:color w:val="000000"/>
          <w:kern w:val="2"/>
          <w:sz w:val="24"/>
          <w:szCs w:val="20"/>
          <w:lang w:val="en-GB" w:eastAsia="id-ID"/>
        </w:rPr>
        <w:t>adalah</w:t>
      </w:r>
      <w:proofErr w:type="spellEnd"/>
      <w:r w:rsidRPr="007C3134">
        <w:rPr>
          <w:rFonts w:ascii="Times New Roman" w:eastAsia="Times New Roman" w:hAnsi="Times New Roman" w:cs="Times New Roman"/>
          <w:color w:val="000000"/>
          <w:kern w:val="2"/>
          <w:sz w:val="24"/>
          <w:szCs w:val="20"/>
          <w:lang w:val="en-GB" w:eastAsia="id-ID"/>
        </w:rPr>
        <w:t xml:space="preserve"> uji </w:t>
      </w:r>
      <w:proofErr w:type="spellStart"/>
      <w:r w:rsidRPr="007C3134">
        <w:rPr>
          <w:rFonts w:ascii="Times New Roman" w:eastAsia="Times New Roman" w:hAnsi="Times New Roman" w:cs="Times New Roman"/>
          <w:color w:val="000000"/>
          <w:kern w:val="2"/>
          <w:sz w:val="24"/>
          <w:szCs w:val="20"/>
          <w:lang w:val="en-GB" w:eastAsia="id-ID"/>
        </w:rPr>
        <w:t>asumsi</w:t>
      </w:r>
      <w:proofErr w:type="spellEnd"/>
      <w:r w:rsidRPr="007C3134">
        <w:rPr>
          <w:rFonts w:ascii="Times New Roman" w:eastAsia="Times New Roman" w:hAnsi="Times New Roman" w:cs="Times New Roman"/>
          <w:color w:val="000000"/>
          <w:kern w:val="2"/>
          <w:sz w:val="24"/>
          <w:szCs w:val="20"/>
          <w:lang w:val="en-GB" w:eastAsia="id-ID"/>
        </w:rPr>
        <w:t xml:space="preserve"> </w:t>
      </w:r>
      <w:proofErr w:type="spellStart"/>
      <w:r w:rsidRPr="007C3134">
        <w:rPr>
          <w:rFonts w:ascii="Times New Roman" w:eastAsia="Times New Roman" w:hAnsi="Times New Roman" w:cs="Times New Roman"/>
          <w:color w:val="000000"/>
          <w:kern w:val="2"/>
          <w:sz w:val="24"/>
          <w:szCs w:val="20"/>
          <w:lang w:val="en-GB" w:eastAsia="id-ID"/>
        </w:rPr>
        <w:t>klasik</w:t>
      </w:r>
      <w:proofErr w:type="spellEnd"/>
      <w:r w:rsidRPr="007C3134">
        <w:rPr>
          <w:rFonts w:ascii="Times New Roman" w:eastAsia="Times New Roman" w:hAnsi="Times New Roman" w:cs="Times New Roman"/>
          <w:color w:val="000000"/>
          <w:kern w:val="2"/>
          <w:sz w:val="24"/>
          <w:szCs w:val="20"/>
          <w:lang w:val="en-GB" w:eastAsia="id-ID"/>
        </w:rPr>
        <w:t xml:space="preserve"> (</w:t>
      </w:r>
      <w:proofErr w:type="spellStart"/>
      <w:r w:rsidRPr="007C3134">
        <w:rPr>
          <w:rFonts w:ascii="Times New Roman" w:eastAsia="Times New Roman" w:hAnsi="Times New Roman" w:cs="Times New Roman"/>
          <w:color w:val="000000"/>
          <w:kern w:val="2"/>
          <w:sz w:val="24"/>
          <w:szCs w:val="20"/>
          <w:lang w:val="en-GB" w:eastAsia="id-ID"/>
        </w:rPr>
        <w:t>meliputi</w:t>
      </w:r>
      <w:proofErr w:type="spellEnd"/>
      <w:r w:rsidRPr="007C3134">
        <w:rPr>
          <w:rFonts w:ascii="Times New Roman" w:eastAsia="Times New Roman" w:hAnsi="Times New Roman" w:cs="Times New Roman"/>
          <w:color w:val="000000"/>
          <w:kern w:val="2"/>
          <w:sz w:val="24"/>
          <w:szCs w:val="20"/>
          <w:lang w:val="en-GB" w:eastAsia="id-ID"/>
        </w:rPr>
        <w:t xml:space="preserve"> uji </w:t>
      </w:r>
      <w:proofErr w:type="spellStart"/>
      <w:r w:rsidRPr="007C3134">
        <w:rPr>
          <w:rFonts w:ascii="Times New Roman" w:eastAsia="Times New Roman" w:hAnsi="Times New Roman" w:cs="Times New Roman"/>
          <w:color w:val="000000"/>
          <w:kern w:val="2"/>
          <w:sz w:val="24"/>
          <w:szCs w:val="20"/>
          <w:lang w:val="en-GB" w:eastAsia="id-ID"/>
        </w:rPr>
        <w:t>normalitas</w:t>
      </w:r>
      <w:proofErr w:type="spellEnd"/>
      <w:r w:rsidRPr="007C3134">
        <w:rPr>
          <w:rFonts w:ascii="Times New Roman" w:eastAsia="Times New Roman" w:hAnsi="Times New Roman" w:cs="Times New Roman"/>
          <w:color w:val="000000"/>
          <w:kern w:val="2"/>
          <w:sz w:val="24"/>
          <w:szCs w:val="20"/>
          <w:lang w:val="en-GB" w:eastAsia="id-ID"/>
        </w:rPr>
        <w:t xml:space="preserve">, uji </w:t>
      </w:r>
      <w:proofErr w:type="spellStart"/>
      <w:r w:rsidRPr="007C3134">
        <w:rPr>
          <w:rFonts w:ascii="Times New Roman" w:eastAsia="Times New Roman" w:hAnsi="Times New Roman" w:cs="Times New Roman"/>
          <w:color w:val="000000"/>
          <w:kern w:val="2"/>
          <w:sz w:val="24"/>
          <w:szCs w:val="20"/>
          <w:lang w:val="en-GB" w:eastAsia="id-ID"/>
        </w:rPr>
        <w:t>multikolinieritas</w:t>
      </w:r>
      <w:proofErr w:type="spellEnd"/>
      <w:r w:rsidRPr="007C3134">
        <w:rPr>
          <w:rFonts w:ascii="Times New Roman" w:eastAsia="Times New Roman" w:hAnsi="Times New Roman" w:cs="Times New Roman"/>
          <w:color w:val="000000"/>
          <w:kern w:val="2"/>
          <w:sz w:val="24"/>
          <w:szCs w:val="20"/>
          <w:lang w:val="en-GB" w:eastAsia="id-ID"/>
        </w:rPr>
        <w:t xml:space="preserve"> dan uji </w:t>
      </w:r>
      <w:proofErr w:type="spellStart"/>
      <w:r w:rsidRPr="007C3134">
        <w:rPr>
          <w:rFonts w:ascii="Times New Roman" w:eastAsia="Times New Roman" w:hAnsi="Times New Roman" w:cs="Times New Roman"/>
          <w:color w:val="000000"/>
          <w:kern w:val="2"/>
          <w:sz w:val="24"/>
          <w:szCs w:val="20"/>
          <w:lang w:val="en-GB" w:eastAsia="id-ID"/>
        </w:rPr>
        <w:t>heteroskedastisitas</w:t>
      </w:r>
      <w:proofErr w:type="spellEnd"/>
      <w:r w:rsidRPr="007C3134">
        <w:rPr>
          <w:rFonts w:ascii="Times New Roman" w:eastAsia="Times New Roman" w:hAnsi="Times New Roman" w:cs="Times New Roman"/>
          <w:color w:val="000000"/>
          <w:kern w:val="2"/>
          <w:sz w:val="24"/>
          <w:szCs w:val="20"/>
          <w:lang w:val="en-GB" w:eastAsia="id-ID"/>
        </w:rPr>
        <w:t xml:space="preserve">), </w:t>
      </w:r>
      <w:proofErr w:type="spellStart"/>
      <w:r w:rsidRPr="007C3134">
        <w:rPr>
          <w:rFonts w:ascii="Times New Roman" w:eastAsia="Times New Roman" w:hAnsi="Times New Roman" w:cs="Times New Roman"/>
          <w:color w:val="000000"/>
          <w:kern w:val="2"/>
          <w:sz w:val="24"/>
          <w:szCs w:val="20"/>
          <w:lang w:val="en-GB" w:eastAsia="id-ID"/>
        </w:rPr>
        <w:t>analisis</w:t>
      </w:r>
      <w:proofErr w:type="spellEnd"/>
      <w:r w:rsidRPr="007C3134">
        <w:rPr>
          <w:rFonts w:ascii="Times New Roman" w:eastAsia="Times New Roman" w:hAnsi="Times New Roman" w:cs="Times New Roman"/>
          <w:color w:val="000000"/>
          <w:kern w:val="2"/>
          <w:sz w:val="24"/>
          <w:szCs w:val="20"/>
          <w:lang w:val="en-GB" w:eastAsia="id-ID"/>
        </w:rPr>
        <w:t xml:space="preserve"> </w:t>
      </w:r>
      <w:proofErr w:type="spellStart"/>
      <w:r w:rsidRPr="007C3134">
        <w:rPr>
          <w:rFonts w:ascii="Times New Roman" w:eastAsia="Times New Roman" w:hAnsi="Times New Roman" w:cs="Times New Roman"/>
          <w:color w:val="000000"/>
          <w:kern w:val="2"/>
          <w:sz w:val="24"/>
          <w:szCs w:val="20"/>
          <w:lang w:val="en-GB" w:eastAsia="id-ID"/>
        </w:rPr>
        <w:t>regresi</w:t>
      </w:r>
      <w:proofErr w:type="spellEnd"/>
      <w:r w:rsidRPr="007C3134">
        <w:rPr>
          <w:rFonts w:ascii="Times New Roman" w:eastAsia="Times New Roman" w:hAnsi="Times New Roman" w:cs="Times New Roman"/>
          <w:color w:val="000000"/>
          <w:kern w:val="2"/>
          <w:sz w:val="24"/>
          <w:szCs w:val="20"/>
          <w:lang w:val="en-GB" w:eastAsia="id-ID"/>
        </w:rPr>
        <w:t xml:space="preserve"> </w:t>
      </w:r>
      <w:proofErr w:type="spellStart"/>
      <w:r w:rsidRPr="007C3134">
        <w:rPr>
          <w:rFonts w:ascii="Times New Roman" w:eastAsia="Times New Roman" w:hAnsi="Times New Roman" w:cs="Times New Roman"/>
          <w:color w:val="000000"/>
          <w:kern w:val="2"/>
          <w:sz w:val="24"/>
          <w:szCs w:val="20"/>
          <w:lang w:val="en-GB" w:eastAsia="id-ID"/>
        </w:rPr>
        <w:t>berganda</w:t>
      </w:r>
      <w:proofErr w:type="spellEnd"/>
      <w:r w:rsidRPr="007C3134">
        <w:rPr>
          <w:rFonts w:ascii="Times New Roman" w:eastAsia="Times New Roman" w:hAnsi="Times New Roman" w:cs="Times New Roman"/>
          <w:color w:val="000000"/>
          <w:kern w:val="2"/>
          <w:sz w:val="24"/>
          <w:szCs w:val="20"/>
          <w:lang w:val="en-GB" w:eastAsia="id-ID"/>
        </w:rPr>
        <w:t xml:space="preserve">, uji </w:t>
      </w:r>
      <w:proofErr w:type="spellStart"/>
      <w:r w:rsidRPr="007C3134">
        <w:rPr>
          <w:rFonts w:ascii="Times New Roman" w:eastAsia="Times New Roman" w:hAnsi="Times New Roman" w:cs="Times New Roman"/>
          <w:color w:val="000000"/>
          <w:kern w:val="2"/>
          <w:sz w:val="24"/>
          <w:szCs w:val="20"/>
          <w:lang w:val="en-GB" w:eastAsia="id-ID"/>
        </w:rPr>
        <w:t>hipotesi</w:t>
      </w:r>
      <w:proofErr w:type="spellEnd"/>
      <w:r w:rsidRPr="007C3134">
        <w:rPr>
          <w:rFonts w:ascii="Times New Roman" w:eastAsia="Times New Roman" w:hAnsi="Times New Roman" w:cs="Times New Roman"/>
          <w:color w:val="000000"/>
          <w:kern w:val="2"/>
          <w:sz w:val="24"/>
          <w:szCs w:val="20"/>
          <w:lang w:val="en-GB" w:eastAsia="id-ID"/>
        </w:rPr>
        <w:t xml:space="preserve"> yang </w:t>
      </w:r>
      <w:proofErr w:type="spellStart"/>
      <w:r w:rsidRPr="007C3134">
        <w:rPr>
          <w:rFonts w:ascii="Times New Roman" w:eastAsia="Times New Roman" w:hAnsi="Times New Roman" w:cs="Times New Roman"/>
          <w:color w:val="000000"/>
          <w:kern w:val="2"/>
          <w:sz w:val="24"/>
          <w:szCs w:val="20"/>
          <w:lang w:val="en-GB" w:eastAsia="id-ID"/>
        </w:rPr>
        <w:t>terdiri</w:t>
      </w:r>
      <w:proofErr w:type="spellEnd"/>
      <w:r w:rsidRPr="007C3134">
        <w:rPr>
          <w:rFonts w:ascii="Times New Roman" w:eastAsia="Times New Roman" w:hAnsi="Times New Roman" w:cs="Times New Roman"/>
          <w:color w:val="000000"/>
          <w:kern w:val="2"/>
          <w:sz w:val="24"/>
          <w:szCs w:val="20"/>
          <w:lang w:val="en-GB" w:eastAsia="id-ID"/>
        </w:rPr>
        <w:t xml:space="preserve"> uji t dan uji F</w:t>
      </w:r>
    </w:p>
    <w:p w14:paraId="6058F2C4" w14:textId="77777777" w:rsidR="008A56BC" w:rsidRPr="007C3134" w:rsidRDefault="008A56BC" w:rsidP="008A56BC">
      <w:pPr>
        <w:spacing w:after="0" w:line="240" w:lineRule="auto"/>
        <w:jc w:val="both"/>
        <w:rPr>
          <w:rFonts w:ascii="Times New Roman" w:eastAsia="Times New Roman" w:hAnsi="Times New Roman" w:cs="Times New Roman"/>
          <w:color w:val="000000"/>
          <w:kern w:val="2"/>
          <w:sz w:val="24"/>
          <w:szCs w:val="20"/>
          <w:lang w:val="en-GB" w:eastAsia="id-ID"/>
        </w:rPr>
      </w:pPr>
    </w:p>
    <w:p w14:paraId="4F664116" w14:textId="77777777" w:rsidR="008A56BC" w:rsidRPr="007C3134" w:rsidRDefault="008A56BC" w:rsidP="008A56BC">
      <w:pPr>
        <w:spacing w:after="0" w:line="240" w:lineRule="auto"/>
        <w:jc w:val="both"/>
        <w:rPr>
          <w:rFonts w:ascii="Times New Roman" w:eastAsia="Times New Roman" w:hAnsi="Times New Roman" w:cs="Times New Roman"/>
          <w:b/>
          <w:color w:val="000000"/>
          <w:kern w:val="2"/>
          <w:sz w:val="24"/>
          <w:szCs w:val="20"/>
          <w:lang w:val="en-GB" w:eastAsia="id-ID"/>
        </w:rPr>
      </w:pPr>
      <w:r w:rsidRPr="007C3134">
        <w:rPr>
          <w:rFonts w:ascii="Times New Roman" w:eastAsia="Times New Roman" w:hAnsi="Times New Roman" w:cs="Times New Roman"/>
          <w:b/>
          <w:color w:val="000000"/>
          <w:kern w:val="2"/>
          <w:sz w:val="24"/>
          <w:szCs w:val="20"/>
          <w:lang w:val="en-GB" w:eastAsia="id-ID"/>
        </w:rPr>
        <w:t>HASIL DAN PEMBAHASAN</w:t>
      </w:r>
    </w:p>
    <w:p w14:paraId="20DBDACF" w14:textId="77777777" w:rsidR="008A56BC" w:rsidRPr="007C3134" w:rsidRDefault="008A56BC" w:rsidP="008A56BC">
      <w:pPr>
        <w:spacing w:after="0" w:line="240" w:lineRule="auto"/>
        <w:jc w:val="both"/>
        <w:rPr>
          <w:rFonts w:ascii="Times New Roman" w:eastAsia="Times New Roman" w:hAnsi="Times New Roman" w:cs="Times New Roman"/>
          <w:b/>
          <w:color w:val="000000"/>
          <w:kern w:val="2"/>
          <w:sz w:val="24"/>
          <w:szCs w:val="20"/>
          <w:lang w:val="en-GB" w:eastAsia="id-ID"/>
        </w:rPr>
      </w:pPr>
      <w:r w:rsidRPr="007C3134">
        <w:rPr>
          <w:rFonts w:ascii="Times New Roman" w:eastAsia="Times New Roman" w:hAnsi="Times New Roman" w:cs="Times New Roman"/>
          <w:b/>
          <w:color w:val="000000"/>
          <w:kern w:val="2"/>
          <w:sz w:val="24"/>
          <w:szCs w:val="20"/>
          <w:lang w:val="en-GB" w:eastAsia="id-ID"/>
        </w:rPr>
        <w:t xml:space="preserve">Hasil </w:t>
      </w:r>
    </w:p>
    <w:p w14:paraId="2D660DAB" w14:textId="77777777" w:rsidR="008A56BC" w:rsidRPr="007C3134" w:rsidRDefault="008A56BC" w:rsidP="008A56BC">
      <w:pPr>
        <w:spacing w:after="0" w:line="240" w:lineRule="auto"/>
        <w:jc w:val="both"/>
        <w:rPr>
          <w:rFonts w:ascii="Times New Roman" w:eastAsia="Times New Roman" w:hAnsi="Times New Roman" w:cs="Times New Roman"/>
          <w:b/>
          <w:color w:val="000000"/>
          <w:kern w:val="2"/>
          <w:sz w:val="24"/>
          <w:szCs w:val="20"/>
          <w:lang w:val="en-GB" w:eastAsia="id-ID"/>
        </w:rPr>
      </w:pPr>
      <w:r w:rsidRPr="007C3134">
        <w:rPr>
          <w:rFonts w:ascii="Times New Roman" w:eastAsia="Times New Roman" w:hAnsi="Times New Roman" w:cs="Times New Roman"/>
          <w:b/>
          <w:color w:val="000000"/>
          <w:kern w:val="2"/>
          <w:sz w:val="24"/>
          <w:szCs w:val="20"/>
          <w:lang w:val="en-GB" w:eastAsia="id-ID"/>
        </w:rPr>
        <w:t xml:space="preserve">Uji </w:t>
      </w:r>
      <w:proofErr w:type="spellStart"/>
      <w:r w:rsidRPr="007C3134">
        <w:rPr>
          <w:rFonts w:ascii="Times New Roman" w:eastAsia="Times New Roman" w:hAnsi="Times New Roman" w:cs="Times New Roman"/>
          <w:b/>
          <w:color w:val="000000"/>
          <w:kern w:val="2"/>
          <w:sz w:val="24"/>
          <w:szCs w:val="20"/>
          <w:lang w:val="en-GB" w:eastAsia="id-ID"/>
        </w:rPr>
        <w:t>Normalitas</w:t>
      </w:r>
      <w:proofErr w:type="spellEnd"/>
      <w:r w:rsidRPr="007C3134">
        <w:rPr>
          <w:rFonts w:ascii="Times New Roman" w:eastAsia="Times New Roman" w:hAnsi="Times New Roman" w:cs="Times New Roman"/>
          <w:b/>
          <w:color w:val="000000"/>
          <w:kern w:val="2"/>
          <w:sz w:val="24"/>
          <w:szCs w:val="20"/>
          <w:lang w:val="en-GB" w:eastAsia="id-ID"/>
        </w:rPr>
        <w:t xml:space="preserve"> </w:t>
      </w:r>
    </w:p>
    <w:p w14:paraId="3F272420" w14:textId="77777777" w:rsidR="008A56BC" w:rsidRPr="007C3134" w:rsidRDefault="008A56BC" w:rsidP="008A56BC">
      <w:pPr>
        <w:spacing w:after="0" w:line="240" w:lineRule="auto"/>
        <w:ind w:firstLine="680"/>
        <w:jc w:val="both"/>
        <w:rPr>
          <w:rFonts w:ascii="Times New Roman" w:eastAsia="SimSun" w:hAnsi="Times New Roman" w:cs="Times New Roman"/>
          <w:kern w:val="2"/>
          <w:sz w:val="24"/>
          <w:szCs w:val="20"/>
          <w:lang w:val="id-ID" w:eastAsia="id-ID"/>
        </w:rPr>
      </w:pPr>
      <w:r w:rsidRPr="007C3134">
        <w:rPr>
          <w:rFonts w:ascii="Times New Roman" w:eastAsia="SimSun" w:hAnsi="Times New Roman" w:cs="Times New Roman"/>
          <w:kern w:val="2"/>
          <w:sz w:val="24"/>
          <w:szCs w:val="20"/>
          <w:lang w:val="id-ID" w:eastAsia="id-ID"/>
        </w:rPr>
        <w:t>Berikut hasil uji normalitas</w:t>
      </w:r>
      <w:r w:rsidRPr="007C3134">
        <w:rPr>
          <w:rFonts w:ascii="Times New Roman" w:eastAsia="SimSun" w:hAnsi="Times New Roman" w:cs="Times New Roman"/>
          <w:kern w:val="2"/>
          <w:sz w:val="24"/>
          <w:szCs w:val="20"/>
          <w:lang w:val="en-GB" w:eastAsia="id-ID"/>
        </w:rPr>
        <w:t xml:space="preserve"> </w:t>
      </w:r>
      <w:r w:rsidRPr="007C3134">
        <w:rPr>
          <w:rFonts w:ascii="Times New Roman" w:eastAsia="SimSun" w:hAnsi="Times New Roman" w:cs="Times New Roman"/>
          <w:kern w:val="2"/>
          <w:sz w:val="24"/>
          <w:szCs w:val="20"/>
          <w:lang w:val="id-ID" w:eastAsia="id-ID"/>
        </w:rPr>
        <w:t xml:space="preserve">dengan </w:t>
      </w:r>
      <w:r w:rsidRPr="007C3134">
        <w:rPr>
          <w:rFonts w:ascii="Times New Roman" w:eastAsia="SimSun" w:hAnsi="Times New Roman" w:cs="Times New Roman"/>
          <w:i/>
          <w:kern w:val="2"/>
          <w:sz w:val="24"/>
          <w:szCs w:val="20"/>
          <w:lang w:val="id-ID" w:eastAsia="id-ID"/>
        </w:rPr>
        <w:t xml:space="preserve">SPSS 25.0 for windows </w:t>
      </w:r>
      <w:r w:rsidRPr="007C3134">
        <w:rPr>
          <w:rFonts w:ascii="Times New Roman" w:eastAsia="SimSun" w:hAnsi="Times New Roman" w:cs="Times New Roman"/>
          <w:kern w:val="2"/>
          <w:sz w:val="24"/>
          <w:szCs w:val="20"/>
          <w:lang w:val="id-ID" w:eastAsia="id-ID"/>
        </w:rPr>
        <w:t xml:space="preserve">dengan </w:t>
      </w:r>
      <w:r w:rsidRPr="007C3134">
        <w:rPr>
          <w:rFonts w:ascii="Times New Roman" w:eastAsia="SimSun" w:hAnsi="Times New Roman" w:cs="Times New Roman"/>
          <w:i/>
          <w:kern w:val="2"/>
          <w:sz w:val="24"/>
          <w:szCs w:val="20"/>
          <w:lang w:val="id-ID" w:eastAsia="id-ID"/>
        </w:rPr>
        <w:t>P-Plot</w:t>
      </w:r>
      <w:r w:rsidRPr="007C3134">
        <w:rPr>
          <w:rFonts w:ascii="Times New Roman" w:eastAsia="SimSun" w:hAnsi="Times New Roman" w:cs="Times New Roman"/>
          <w:kern w:val="2"/>
          <w:sz w:val="24"/>
          <w:szCs w:val="20"/>
          <w:lang w:val="id-ID" w:eastAsia="id-ID"/>
        </w:rPr>
        <w:t xml:space="preserve">: </w:t>
      </w:r>
    </w:p>
    <w:p w14:paraId="5BA1B2A5" w14:textId="77777777" w:rsidR="008A56BC" w:rsidRPr="007C3134" w:rsidRDefault="008A56BC" w:rsidP="008A56BC">
      <w:pPr>
        <w:tabs>
          <w:tab w:val="left" w:pos="872"/>
        </w:tabs>
        <w:spacing w:after="0" w:line="240" w:lineRule="auto"/>
        <w:jc w:val="both"/>
        <w:rPr>
          <w:rFonts w:ascii="Times New Roman" w:eastAsia="SimSun" w:hAnsi="Times New Roman" w:cs="Times New Roman"/>
          <w:kern w:val="2"/>
          <w:sz w:val="24"/>
          <w:szCs w:val="20"/>
          <w:lang w:val="id-ID" w:eastAsia="id-ID"/>
        </w:rPr>
      </w:pPr>
      <w:r w:rsidRPr="007C3134">
        <w:rPr>
          <w:rFonts w:ascii="Times New Roman" w:eastAsia="SimSun" w:hAnsi="Times New Roman" w:cs="Times New Roman"/>
          <w:noProof/>
          <w:kern w:val="2"/>
          <w:sz w:val="24"/>
          <w:szCs w:val="24"/>
          <w:lang w:val="en-GB" w:eastAsia="en-GB"/>
        </w:rPr>
        <w:drawing>
          <wp:inline distT="0" distB="0" distL="0" distR="0" wp14:anchorId="71B89E2F" wp14:editId="52995866">
            <wp:extent cx="3597699" cy="1786269"/>
            <wp:effectExtent l="0" t="0" r="317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21341" cy="1798007"/>
                    </a:xfrm>
                    <a:prstGeom prst="rect">
                      <a:avLst/>
                    </a:prstGeom>
                    <a:noFill/>
                    <a:ln>
                      <a:noFill/>
                    </a:ln>
                  </pic:spPr>
                </pic:pic>
              </a:graphicData>
            </a:graphic>
          </wp:inline>
        </w:drawing>
      </w:r>
    </w:p>
    <w:p w14:paraId="654F47AB" w14:textId="589FC464" w:rsidR="008A56BC" w:rsidRPr="007C3134" w:rsidRDefault="008A56BC" w:rsidP="008A56BC">
      <w:pPr>
        <w:spacing w:after="0" w:line="240" w:lineRule="auto"/>
        <w:ind w:right="274"/>
        <w:jc w:val="both"/>
        <w:rPr>
          <w:rFonts w:ascii="Times New Roman" w:eastAsia="SimSun" w:hAnsi="Times New Roman" w:cs="Times New Roman"/>
          <w:b/>
          <w:kern w:val="2"/>
          <w:sz w:val="24"/>
          <w:szCs w:val="20"/>
          <w:lang w:val="id-ID" w:eastAsia="id-ID"/>
        </w:rPr>
      </w:pPr>
      <w:r w:rsidRPr="007C3134">
        <w:rPr>
          <w:rFonts w:ascii="Times New Roman" w:eastAsia="SimSun" w:hAnsi="Times New Roman" w:cs="Times New Roman"/>
          <w:b/>
          <w:kern w:val="2"/>
          <w:sz w:val="24"/>
          <w:szCs w:val="20"/>
          <w:lang w:val="id-ID" w:eastAsia="id-ID"/>
        </w:rPr>
        <w:t>Gambar</w:t>
      </w:r>
      <w:r w:rsidRPr="007C3134">
        <w:rPr>
          <w:rFonts w:ascii="Times New Roman" w:eastAsia="SimSun" w:hAnsi="Times New Roman" w:cs="Times New Roman"/>
          <w:b/>
          <w:kern w:val="2"/>
          <w:sz w:val="24"/>
          <w:szCs w:val="20"/>
          <w:lang w:val="en-GB" w:eastAsia="id-ID"/>
        </w:rPr>
        <w:t xml:space="preserve">. </w:t>
      </w:r>
      <w:r w:rsidR="00753608" w:rsidRPr="007C3134">
        <w:rPr>
          <w:rFonts w:ascii="Times New Roman" w:eastAsia="SimSun" w:hAnsi="Times New Roman" w:cs="Times New Roman"/>
          <w:b/>
          <w:kern w:val="2"/>
          <w:sz w:val="24"/>
          <w:szCs w:val="20"/>
          <w:lang w:val="en-GB" w:eastAsia="id-ID"/>
        </w:rPr>
        <w:t>2</w:t>
      </w:r>
      <w:r w:rsidRPr="007C3134">
        <w:rPr>
          <w:rFonts w:ascii="Times New Roman" w:eastAsia="SimSun" w:hAnsi="Times New Roman" w:cs="Times New Roman"/>
          <w:b/>
          <w:kern w:val="2"/>
          <w:sz w:val="24"/>
          <w:szCs w:val="20"/>
          <w:lang w:val="id-ID" w:eastAsia="id-ID"/>
        </w:rPr>
        <w:t xml:space="preserve"> Uji Normalitas </w:t>
      </w:r>
      <w:r w:rsidRPr="007C3134">
        <w:rPr>
          <w:rFonts w:ascii="Times New Roman" w:eastAsia="SimSun" w:hAnsi="Times New Roman" w:cs="Times New Roman"/>
          <w:kern w:val="2"/>
          <w:sz w:val="24"/>
          <w:szCs w:val="20"/>
          <w:lang w:val="id-ID" w:eastAsia="id-ID"/>
        </w:rPr>
        <w:t>(Sumber: Data diolah Peneliti, 2021)</w:t>
      </w:r>
    </w:p>
    <w:p w14:paraId="2D7D6242" w14:textId="44B5323A" w:rsidR="008A56BC" w:rsidRPr="007C3134" w:rsidRDefault="008A56BC" w:rsidP="008A56BC">
      <w:pPr>
        <w:spacing w:after="0" w:line="240" w:lineRule="auto"/>
        <w:jc w:val="both"/>
        <w:rPr>
          <w:rFonts w:ascii="Times New Roman" w:eastAsia="Times New Roman" w:hAnsi="Times New Roman" w:cs="Times New Roman"/>
          <w:b/>
          <w:color w:val="000000"/>
          <w:kern w:val="2"/>
          <w:sz w:val="24"/>
          <w:szCs w:val="20"/>
          <w:lang w:val="en-GB" w:eastAsia="id-ID"/>
        </w:rPr>
      </w:pPr>
      <w:r w:rsidRPr="007C3134">
        <w:rPr>
          <w:rFonts w:ascii="Times New Roman" w:eastAsia="SimSun" w:hAnsi="Times New Roman" w:cs="Times New Roman"/>
          <w:kern w:val="2"/>
          <w:sz w:val="24"/>
          <w:szCs w:val="20"/>
          <w:lang w:val="id-ID" w:eastAsia="id-ID"/>
        </w:rPr>
        <w:lastRenderedPageBreak/>
        <w:tab/>
        <w:t>Berdasarkan gambar</w:t>
      </w:r>
      <w:r w:rsidRPr="007C3134">
        <w:rPr>
          <w:rFonts w:ascii="Times New Roman" w:eastAsia="SimSun" w:hAnsi="Times New Roman" w:cs="Times New Roman"/>
          <w:kern w:val="2"/>
          <w:sz w:val="24"/>
          <w:szCs w:val="20"/>
          <w:lang w:val="en-GB" w:eastAsia="id-ID"/>
        </w:rPr>
        <w:t xml:space="preserve">. </w:t>
      </w:r>
      <w:r w:rsidR="001003CF" w:rsidRPr="007C3134">
        <w:rPr>
          <w:rFonts w:ascii="Times New Roman" w:eastAsia="SimSun" w:hAnsi="Times New Roman" w:cs="Times New Roman"/>
          <w:kern w:val="2"/>
          <w:sz w:val="24"/>
          <w:szCs w:val="20"/>
          <w:lang w:val="en-GB" w:eastAsia="id-ID"/>
        </w:rPr>
        <w:t>2</w:t>
      </w:r>
      <w:r w:rsidRPr="007C3134">
        <w:rPr>
          <w:rFonts w:ascii="Times New Roman" w:eastAsia="SimSun" w:hAnsi="Times New Roman" w:cs="Times New Roman"/>
          <w:kern w:val="2"/>
          <w:sz w:val="24"/>
          <w:szCs w:val="20"/>
          <w:lang w:val="id-ID" w:eastAsia="id-ID"/>
        </w:rPr>
        <w:t>, menunjukkan penyebaran titik-titik di sekitar garis diagonal dan mengikuti arah garis diagonal. Hal ini mengindikasikan bahwa medel regresis memenuhi asumsi normalitas</w:t>
      </w:r>
      <w:r w:rsidRPr="007C3134">
        <w:rPr>
          <w:rFonts w:ascii="Times New Roman" w:eastAsia="SimSun" w:hAnsi="Times New Roman" w:cs="Times New Roman"/>
          <w:kern w:val="2"/>
          <w:sz w:val="24"/>
          <w:szCs w:val="20"/>
          <w:lang w:val="en-GB" w:eastAsia="id-ID"/>
        </w:rPr>
        <w:t>.</w:t>
      </w:r>
    </w:p>
    <w:p w14:paraId="3E2F5079" w14:textId="77777777" w:rsidR="008A56BC" w:rsidRPr="007C3134" w:rsidRDefault="008A56BC" w:rsidP="008A56BC">
      <w:pPr>
        <w:spacing w:after="0" w:line="240" w:lineRule="auto"/>
        <w:jc w:val="both"/>
        <w:rPr>
          <w:rFonts w:ascii="Times New Roman" w:eastAsia="Times New Roman" w:hAnsi="Times New Roman" w:cs="Times New Roman"/>
          <w:b/>
          <w:color w:val="000000"/>
          <w:kern w:val="2"/>
          <w:sz w:val="24"/>
          <w:szCs w:val="20"/>
          <w:lang w:val="en-GB" w:eastAsia="id-ID"/>
        </w:rPr>
      </w:pPr>
      <w:r w:rsidRPr="007C3134">
        <w:rPr>
          <w:rFonts w:ascii="Times New Roman" w:eastAsia="Times New Roman" w:hAnsi="Times New Roman" w:cs="Times New Roman"/>
          <w:b/>
          <w:color w:val="000000"/>
          <w:kern w:val="2"/>
          <w:sz w:val="24"/>
          <w:szCs w:val="20"/>
          <w:lang w:val="en-GB" w:eastAsia="id-ID"/>
        </w:rPr>
        <w:t xml:space="preserve">Uji </w:t>
      </w:r>
      <w:proofErr w:type="spellStart"/>
      <w:r w:rsidRPr="007C3134">
        <w:rPr>
          <w:rFonts w:ascii="Times New Roman" w:eastAsia="Times New Roman" w:hAnsi="Times New Roman" w:cs="Times New Roman"/>
          <w:b/>
          <w:color w:val="000000"/>
          <w:kern w:val="2"/>
          <w:sz w:val="24"/>
          <w:szCs w:val="20"/>
          <w:lang w:val="en-GB" w:eastAsia="id-ID"/>
        </w:rPr>
        <w:t>Multikolinieritas</w:t>
      </w:r>
      <w:proofErr w:type="spellEnd"/>
      <w:r w:rsidRPr="007C3134">
        <w:rPr>
          <w:rFonts w:ascii="Times New Roman" w:eastAsia="Times New Roman" w:hAnsi="Times New Roman" w:cs="Times New Roman"/>
          <w:b/>
          <w:color w:val="000000"/>
          <w:kern w:val="2"/>
          <w:sz w:val="24"/>
          <w:szCs w:val="20"/>
          <w:lang w:val="en-GB" w:eastAsia="id-ID"/>
        </w:rPr>
        <w:t xml:space="preserve"> </w:t>
      </w:r>
    </w:p>
    <w:p w14:paraId="382F0B46" w14:textId="77777777" w:rsidR="008A56BC" w:rsidRPr="007C3134" w:rsidRDefault="008A56BC" w:rsidP="008A56BC">
      <w:pPr>
        <w:widowControl w:val="0"/>
        <w:autoSpaceDE w:val="0"/>
        <w:autoSpaceDN w:val="0"/>
        <w:spacing w:after="0" w:line="240" w:lineRule="auto"/>
        <w:ind w:firstLine="680"/>
        <w:jc w:val="both"/>
        <w:rPr>
          <w:rFonts w:ascii="Times New Roman" w:eastAsia="Times New Roman" w:hAnsi="Times New Roman" w:cs="Times New Roman"/>
          <w:i/>
          <w:sz w:val="24"/>
          <w:szCs w:val="24"/>
        </w:rPr>
      </w:pPr>
      <w:proofErr w:type="spellStart"/>
      <w:r w:rsidRPr="007C3134">
        <w:rPr>
          <w:rFonts w:ascii="Times New Roman" w:eastAsia="Times New Roman" w:hAnsi="Times New Roman" w:cs="Times New Roman"/>
          <w:sz w:val="24"/>
          <w:szCs w:val="24"/>
        </w:rPr>
        <w:t>Berikut</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hasil</w:t>
      </w:r>
      <w:proofErr w:type="spellEnd"/>
      <w:r w:rsidRPr="007C3134">
        <w:rPr>
          <w:rFonts w:ascii="Times New Roman" w:eastAsia="Times New Roman" w:hAnsi="Times New Roman" w:cs="Times New Roman"/>
          <w:sz w:val="24"/>
          <w:szCs w:val="24"/>
        </w:rPr>
        <w:t xml:space="preserve"> uji </w:t>
      </w:r>
      <w:proofErr w:type="spellStart"/>
      <w:r w:rsidRPr="007C3134">
        <w:rPr>
          <w:rFonts w:ascii="Times New Roman" w:eastAsia="Times New Roman" w:hAnsi="Times New Roman" w:cs="Times New Roman"/>
          <w:sz w:val="24"/>
          <w:szCs w:val="24"/>
        </w:rPr>
        <w:t>multikolinieritas</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dengan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bantuan</w:t>
      </w:r>
      <w:proofErr w:type="spellEnd"/>
      <w:r w:rsidRPr="007C3134">
        <w:rPr>
          <w:rFonts w:ascii="Times New Roman" w:eastAsia="Times New Roman" w:hAnsi="Times New Roman" w:cs="Times New Roman"/>
          <w:sz w:val="24"/>
          <w:szCs w:val="24"/>
        </w:rPr>
        <w:t xml:space="preserve"> </w:t>
      </w:r>
      <w:r w:rsidRPr="007C3134">
        <w:rPr>
          <w:rFonts w:ascii="Times New Roman" w:eastAsia="Times New Roman" w:hAnsi="Times New Roman" w:cs="Times New Roman"/>
          <w:i/>
          <w:sz w:val="24"/>
          <w:szCs w:val="24"/>
        </w:rPr>
        <w:t xml:space="preserve">SPPS 25.0 for windows: </w:t>
      </w:r>
    </w:p>
    <w:tbl>
      <w:tblPr>
        <w:tblW w:w="82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1134"/>
        <w:gridCol w:w="850"/>
        <w:gridCol w:w="1701"/>
        <w:gridCol w:w="1276"/>
        <w:gridCol w:w="709"/>
        <w:gridCol w:w="709"/>
        <w:gridCol w:w="708"/>
        <w:gridCol w:w="570"/>
        <w:gridCol w:w="281"/>
      </w:tblGrid>
      <w:tr w:rsidR="008A56BC" w:rsidRPr="007C3134" w14:paraId="73C186CF" w14:textId="77777777" w:rsidTr="008A56BC">
        <w:trPr>
          <w:cantSplit/>
        </w:trPr>
        <w:tc>
          <w:tcPr>
            <w:tcW w:w="8222" w:type="dxa"/>
            <w:gridSpan w:val="10"/>
            <w:tcBorders>
              <w:top w:val="nil"/>
              <w:left w:val="nil"/>
              <w:bottom w:val="nil"/>
              <w:right w:val="nil"/>
            </w:tcBorders>
            <w:shd w:val="clear" w:color="auto" w:fill="FFFFFF"/>
            <w:vAlign w:val="center"/>
          </w:tcPr>
          <w:p w14:paraId="7FD043AF" w14:textId="05A04FB0" w:rsidR="008A56BC" w:rsidRPr="007C3134" w:rsidRDefault="00E94413" w:rsidP="008A56BC">
            <w:pPr>
              <w:adjustRightInd w:val="0"/>
              <w:spacing w:after="0" w:line="240" w:lineRule="auto"/>
              <w:ind w:left="60" w:right="60"/>
              <w:jc w:val="both"/>
              <w:rPr>
                <w:rFonts w:ascii="Times New Roman" w:eastAsia="SimSun" w:hAnsi="Times New Roman" w:cs="Times New Roman"/>
                <w:b/>
                <w:color w:val="010205"/>
                <w:kern w:val="2"/>
                <w:sz w:val="24"/>
                <w:szCs w:val="24"/>
                <w:lang w:val="id-ID" w:eastAsia="id-ID"/>
              </w:rPr>
            </w:pPr>
            <w:r>
              <w:rPr>
                <w:rFonts w:ascii="Times New Roman" w:eastAsia="SimSun" w:hAnsi="Times New Roman" w:cs="Times New Roman"/>
                <w:b/>
                <w:color w:val="010205"/>
                <w:kern w:val="2"/>
                <w:sz w:val="24"/>
                <w:szCs w:val="24"/>
                <w:lang w:val="id-ID" w:eastAsia="id-ID"/>
              </w:rPr>
              <w:t>Tabel</w:t>
            </w:r>
            <w:r>
              <w:rPr>
                <w:rFonts w:ascii="Times New Roman" w:eastAsia="SimSun" w:hAnsi="Times New Roman" w:cs="Times New Roman"/>
                <w:b/>
                <w:color w:val="010205"/>
                <w:kern w:val="2"/>
                <w:sz w:val="24"/>
                <w:szCs w:val="24"/>
                <w:lang w:val="en-GB" w:eastAsia="id-ID"/>
              </w:rPr>
              <w:t xml:space="preserve"> 1.</w:t>
            </w:r>
            <w:r w:rsidR="008A56BC" w:rsidRPr="007C3134">
              <w:rPr>
                <w:rFonts w:ascii="Times New Roman" w:eastAsia="SimSun" w:hAnsi="Times New Roman" w:cs="Times New Roman"/>
                <w:b/>
                <w:color w:val="010205"/>
                <w:kern w:val="2"/>
                <w:sz w:val="24"/>
                <w:szCs w:val="24"/>
                <w:lang w:val="id-ID" w:eastAsia="id-ID"/>
              </w:rPr>
              <w:t xml:space="preserve"> Hasil Uji Multikolinieritas </w:t>
            </w:r>
          </w:p>
        </w:tc>
      </w:tr>
      <w:tr w:rsidR="008A56BC" w:rsidRPr="007C3134" w14:paraId="203FE2DE" w14:textId="77777777" w:rsidTr="008A56BC">
        <w:trPr>
          <w:cantSplit/>
        </w:trPr>
        <w:tc>
          <w:tcPr>
            <w:tcW w:w="1418" w:type="dxa"/>
            <w:gridSpan w:val="2"/>
            <w:vMerge w:val="restart"/>
            <w:tcBorders>
              <w:top w:val="nil"/>
              <w:left w:val="nil"/>
              <w:bottom w:val="nil"/>
              <w:right w:val="nil"/>
            </w:tcBorders>
            <w:shd w:val="clear" w:color="auto" w:fill="FFFFFF"/>
            <w:vAlign w:val="bottom"/>
          </w:tcPr>
          <w:p w14:paraId="625DA52A"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264A60"/>
                <w:kern w:val="2"/>
                <w:sz w:val="20"/>
                <w:szCs w:val="20"/>
                <w:lang w:val="id-ID" w:eastAsia="id-ID"/>
              </w:rPr>
            </w:pPr>
            <w:r w:rsidRPr="007C3134">
              <w:rPr>
                <w:rFonts w:ascii="Times New Roman" w:eastAsia="SimSun" w:hAnsi="Times New Roman" w:cs="Times New Roman"/>
                <w:color w:val="264A60"/>
                <w:kern w:val="2"/>
                <w:sz w:val="20"/>
                <w:szCs w:val="20"/>
                <w:lang w:val="id-ID" w:eastAsia="id-ID"/>
              </w:rPr>
              <w:t>Model</w:t>
            </w:r>
          </w:p>
        </w:tc>
        <w:tc>
          <w:tcPr>
            <w:tcW w:w="2551" w:type="dxa"/>
            <w:gridSpan w:val="2"/>
            <w:tcBorders>
              <w:top w:val="nil"/>
              <w:left w:val="nil"/>
              <w:bottom w:val="nil"/>
              <w:right w:val="single" w:sz="8" w:space="0" w:color="E0E0E0"/>
            </w:tcBorders>
            <w:shd w:val="clear" w:color="auto" w:fill="FFFFFF"/>
            <w:vAlign w:val="bottom"/>
          </w:tcPr>
          <w:p w14:paraId="3D9620BD" w14:textId="77777777" w:rsidR="008A56BC" w:rsidRPr="007C3134" w:rsidRDefault="008A56BC" w:rsidP="008A56BC">
            <w:pPr>
              <w:adjustRightInd w:val="0"/>
              <w:spacing w:after="0" w:line="240" w:lineRule="auto"/>
              <w:ind w:right="60"/>
              <w:jc w:val="both"/>
              <w:rPr>
                <w:rFonts w:ascii="Times New Roman" w:eastAsia="SimSun" w:hAnsi="Times New Roman" w:cs="Times New Roman"/>
                <w:color w:val="264A60"/>
                <w:kern w:val="2"/>
                <w:sz w:val="20"/>
                <w:szCs w:val="20"/>
                <w:lang w:val="id-ID" w:eastAsia="id-ID"/>
              </w:rPr>
            </w:pPr>
            <w:r w:rsidRPr="007C3134">
              <w:rPr>
                <w:rFonts w:ascii="Times New Roman" w:eastAsia="SimSun" w:hAnsi="Times New Roman" w:cs="Times New Roman"/>
                <w:color w:val="264A60"/>
                <w:kern w:val="2"/>
                <w:sz w:val="20"/>
                <w:szCs w:val="20"/>
                <w:lang w:val="id-ID" w:eastAsia="id-ID"/>
              </w:rPr>
              <w:t>Unstandardized1 Coefficients</w:t>
            </w:r>
          </w:p>
        </w:tc>
        <w:tc>
          <w:tcPr>
            <w:tcW w:w="1276" w:type="dxa"/>
            <w:tcBorders>
              <w:top w:val="nil"/>
              <w:left w:val="single" w:sz="8" w:space="0" w:color="E0E0E0"/>
              <w:bottom w:val="nil"/>
              <w:right w:val="single" w:sz="8" w:space="0" w:color="E0E0E0"/>
            </w:tcBorders>
            <w:shd w:val="clear" w:color="auto" w:fill="FFFFFF"/>
            <w:vAlign w:val="bottom"/>
          </w:tcPr>
          <w:p w14:paraId="4372BC64"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264A60"/>
                <w:kern w:val="2"/>
                <w:sz w:val="20"/>
                <w:szCs w:val="20"/>
                <w:lang w:val="id-ID" w:eastAsia="id-ID"/>
              </w:rPr>
            </w:pPr>
            <w:r w:rsidRPr="007C3134">
              <w:rPr>
                <w:rFonts w:ascii="Times New Roman" w:eastAsia="SimSun" w:hAnsi="Times New Roman" w:cs="Times New Roman"/>
                <w:color w:val="264A60"/>
                <w:kern w:val="2"/>
                <w:sz w:val="20"/>
                <w:szCs w:val="20"/>
                <w:lang w:val="id-ID" w:eastAsia="id-ID"/>
              </w:rPr>
              <w:t>Standardized Coefficients</w:t>
            </w:r>
          </w:p>
        </w:tc>
        <w:tc>
          <w:tcPr>
            <w:tcW w:w="709" w:type="dxa"/>
            <w:vMerge w:val="restart"/>
            <w:tcBorders>
              <w:top w:val="nil"/>
              <w:left w:val="single" w:sz="8" w:space="0" w:color="E0E0E0"/>
              <w:bottom w:val="nil"/>
              <w:right w:val="single" w:sz="8" w:space="0" w:color="E0E0E0"/>
            </w:tcBorders>
            <w:shd w:val="clear" w:color="auto" w:fill="FFFFFF"/>
            <w:vAlign w:val="bottom"/>
          </w:tcPr>
          <w:p w14:paraId="23B217FB"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264A60"/>
                <w:kern w:val="2"/>
                <w:sz w:val="20"/>
                <w:szCs w:val="20"/>
                <w:lang w:val="id-ID" w:eastAsia="id-ID"/>
              </w:rPr>
            </w:pPr>
            <w:r w:rsidRPr="007C3134">
              <w:rPr>
                <w:rFonts w:ascii="Times New Roman" w:eastAsia="SimSun" w:hAnsi="Times New Roman" w:cs="Times New Roman"/>
                <w:color w:val="264A60"/>
                <w:kern w:val="2"/>
                <w:sz w:val="20"/>
                <w:szCs w:val="20"/>
                <w:lang w:val="id-ID" w:eastAsia="id-ID"/>
              </w:rPr>
              <w:t>t</w:t>
            </w:r>
          </w:p>
        </w:tc>
        <w:tc>
          <w:tcPr>
            <w:tcW w:w="709" w:type="dxa"/>
            <w:vMerge w:val="restart"/>
            <w:tcBorders>
              <w:top w:val="nil"/>
              <w:left w:val="single" w:sz="8" w:space="0" w:color="E0E0E0"/>
              <w:bottom w:val="nil"/>
              <w:right w:val="single" w:sz="8" w:space="0" w:color="E0E0E0"/>
            </w:tcBorders>
            <w:shd w:val="clear" w:color="auto" w:fill="FFFFFF"/>
            <w:vAlign w:val="bottom"/>
          </w:tcPr>
          <w:p w14:paraId="024EAEE3"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264A60"/>
                <w:kern w:val="2"/>
                <w:sz w:val="20"/>
                <w:szCs w:val="20"/>
                <w:lang w:val="id-ID" w:eastAsia="id-ID"/>
              </w:rPr>
            </w:pPr>
            <w:r w:rsidRPr="007C3134">
              <w:rPr>
                <w:rFonts w:ascii="Times New Roman" w:eastAsia="SimSun" w:hAnsi="Times New Roman" w:cs="Times New Roman"/>
                <w:color w:val="264A60"/>
                <w:kern w:val="2"/>
                <w:sz w:val="20"/>
                <w:szCs w:val="20"/>
                <w:lang w:val="id-ID" w:eastAsia="id-ID"/>
              </w:rPr>
              <w:t>Sig.</w:t>
            </w:r>
          </w:p>
        </w:tc>
        <w:tc>
          <w:tcPr>
            <w:tcW w:w="1559" w:type="dxa"/>
            <w:gridSpan w:val="3"/>
            <w:tcBorders>
              <w:top w:val="nil"/>
              <w:left w:val="single" w:sz="8" w:space="0" w:color="E0E0E0"/>
              <w:bottom w:val="nil"/>
              <w:right w:val="nil"/>
            </w:tcBorders>
            <w:shd w:val="clear" w:color="auto" w:fill="FFFFFF"/>
            <w:vAlign w:val="bottom"/>
          </w:tcPr>
          <w:p w14:paraId="1F97DE82"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264A60"/>
                <w:kern w:val="2"/>
                <w:sz w:val="20"/>
                <w:szCs w:val="20"/>
                <w:lang w:val="id-ID" w:eastAsia="id-ID"/>
              </w:rPr>
            </w:pPr>
            <w:r w:rsidRPr="007C3134">
              <w:rPr>
                <w:rFonts w:ascii="Times New Roman" w:eastAsia="SimSun" w:hAnsi="Times New Roman" w:cs="Times New Roman"/>
                <w:color w:val="264A60"/>
                <w:kern w:val="2"/>
                <w:sz w:val="20"/>
                <w:szCs w:val="20"/>
                <w:lang w:val="id-ID" w:eastAsia="id-ID"/>
              </w:rPr>
              <w:t>Collinearity Statistics</w:t>
            </w:r>
          </w:p>
        </w:tc>
      </w:tr>
      <w:tr w:rsidR="008A56BC" w:rsidRPr="007C3134" w14:paraId="42FD9A5A" w14:textId="77777777" w:rsidTr="008A56BC">
        <w:trPr>
          <w:cantSplit/>
        </w:trPr>
        <w:tc>
          <w:tcPr>
            <w:tcW w:w="1418" w:type="dxa"/>
            <w:gridSpan w:val="2"/>
            <w:vMerge/>
            <w:tcBorders>
              <w:top w:val="nil"/>
              <w:left w:val="nil"/>
              <w:bottom w:val="nil"/>
              <w:right w:val="nil"/>
            </w:tcBorders>
            <w:shd w:val="clear" w:color="auto" w:fill="FFFFFF"/>
            <w:vAlign w:val="bottom"/>
          </w:tcPr>
          <w:p w14:paraId="4DEF2D9F" w14:textId="77777777" w:rsidR="008A56BC" w:rsidRPr="007C3134" w:rsidRDefault="008A56BC" w:rsidP="008A56BC">
            <w:pPr>
              <w:adjustRightInd w:val="0"/>
              <w:spacing w:after="0" w:line="240" w:lineRule="auto"/>
              <w:jc w:val="both"/>
              <w:rPr>
                <w:rFonts w:ascii="Times New Roman" w:eastAsia="SimSun" w:hAnsi="Times New Roman" w:cs="Times New Roman"/>
                <w:color w:val="264A60"/>
                <w:kern w:val="2"/>
                <w:sz w:val="20"/>
                <w:szCs w:val="20"/>
                <w:lang w:val="id-ID" w:eastAsia="id-ID"/>
              </w:rPr>
            </w:pPr>
          </w:p>
        </w:tc>
        <w:tc>
          <w:tcPr>
            <w:tcW w:w="850" w:type="dxa"/>
            <w:tcBorders>
              <w:top w:val="nil"/>
              <w:left w:val="nil"/>
              <w:bottom w:val="single" w:sz="8" w:space="0" w:color="152935"/>
              <w:right w:val="single" w:sz="8" w:space="0" w:color="E0E0E0"/>
            </w:tcBorders>
            <w:shd w:val="clear" w:color="auto" w:fill="FFFFFF"/>
            <w:vAlign w:val="bottom"/>
          </w:tcPr>
          <w:p w14:paraId="6BB617D5"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264A60"/>
                <w:kern w:val="2"/>
                <w:sz w:val="20"/>
                <w:szCs w:val="20"/>
                <w:lang w:val="id-ID" w:eastAsia="id-ID"/>
              </w:rPr>
            </w:pPr>
            <w:r w:rsidRPr="007C3134">
              <w:rPr>
                <w:rFonts w:ascii="Times New Roman" w:eastAsia="SimSun" w:hAnsi="Times New Roman" w:cs="Times New Roman"/>
                <w:color w:val="264A60"/>
                <w:kern w:val="2"/>
                <w:sz w:val="20"/>
                <w:szCs w:val="20"/>
                <w:lang w:val="id-ID" w:eastAsia="id-ID"/>
              </w:rPr>
              <w:t>B</w:t>
            </w:r>
          </w:p>
        </w:tc>
        <w:tc>
          <w:tcPr>
            <w:tcW w:w="1701" w:type="dxa"/>
            <w:tcBorders>
              <w:top w:val="nil"/>
              <w:left w:val="single" w:sz="8" w:space="0" w:color="E0E0E0"/>
              <w:bottom w:val="single" w:sz="8" w:space="0" w:color="152935"/>
              <w:right w:val="single" w:sz="8" w:space="0" w:color="E0E0E0"/>
            </w:tcBorders>
            <w:shd w:val="clear" w:color="auto" w:fill="FFFFFF"/>
            <w:vAlign w:val="bottom"/>
          </w:tcPr>
          <w:p w14:paraId="43BD35DF"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264A60"/>
                <w:kern w:val="2"/>
                <w:sz w:val="20"/>
                <w:szCs w:val="20"/>
                <w:lang w:val="id-ID" w:eastAsia="id-ID"/>
              </w:rPr>
            </w:pPr>
            <w:r w:rsidRPr="007C3134">
              <w:rPr>
                <w:rFonts w:ascii="Times New Roman" w:eastAsia="SimSun" w:hAnsi="Times New Roman" w:cs="Times New Roman"/>
                <w:color w:val="264A60"/>
                <w:kern w:val="2"/>
                <w:sz w:val="20"/>
                <w:szCs w:val="20"/>
                <w:lang w:val="id-ID" w:eastAsia="id-ID"/>
              </w:rPr>
              <w:t>Std. Error</w:t>
            </w:r>
          </w:p>
        </w:tc>
        <w:tc>
          <w:tcPr>
            <w:tcW w:w="1276" w:type="dxa"/>
            <w:tcBorders>
              <w:top w:val="nil"/>
              <w:left w:val="single" w:sz="8" w:space="0" w:color="E0E0E0"/>
              <w:bottom w:val="single" w:sz="8" w:space="0" w:color="152935"/>
              <w:right w:val="single" w:sz="8" w:space="0" w:color="E0E0E0"/>
            </w:tcBorders>
            <w:shd w:val="clear" w:color="auto" w:fill="FFFFFF"/>
            <w:vAlign w:val="bottom"/>
          </w:tcPr>
          <w:p w14:paraId="4CC890A4"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264A60"/>
                <w:kern w:val="2"/>
                <w:sz w:val="20"/>
                <w:szCs w:val="20"/>
                <w:lang w:val="id-ID" w:eastAsia="id-ID"/>
              </w:rPr>
            </w:pPr>
            <w:r w:rsidRPr="007C3134">
              <w:rPr>
                <w:rFonts w:ascii="Times New Roman" w:eastAsia="SimSun" w:hAnsi="Times New Roman" w:cs="Times New Roman"/>
                <w:color w:val="264A60"/>
                <w:kern w:val="2"/>
                <w:sz w:val="20"/>
                <w:szCs w:val="20"/>
                <w:lang w:val="id-ID" w:eastAsia="id-ID"/>
              </w:rPr>
              <w:t>Beta</w:t>
            </w:r>
          </w:p>
        </w:tc>
        <w:tc>
          <w:tcPr>
            <w:tcW w:w="709" w:type="dxa"/>
            <w:vMerge/>
            <w:tcBorders>
              <w:top w:val="nil"/>
              <w:left w:val="single" w:sz="8" w:space="0" w:color="E0E0E0"/>
              <w:bottom w:val="nil"/>
              <w:right w:val="single" w:sz="8" w:space="0" w:color="E0E0E0"/>
            </w:tcBorders>
            <w:shd w:val="clear" w:color="auto" w:fill="FFFFFF"/>
            <w:vAlign w:val="bottom"/>
          </w:tcPr>
          <w:p w14:paraId="4561BB3F" w14:textId="77777777" w:rsidR="008A56BC" w:rsidRPr="007C3134" w:rsidRDefault="008A56BC" w:rsidP="008A56BC">
            <w:pPr>
              <w:adjustRightInd w:val="0"/>
              <w:spacing w:after="0" w:line="240" w:lineRule="auto"/>
              <w:jc w:val="both"/>
              <w:rPr>
                <w:rFonts w:ascii="Times New Roman" w:eastAsia="SimSun" w:hAnsi="Times New Roman" w:cs="Times New Roman"/>
                <w:color w:val="264A60"/>
                <w:kern w:val="2"/>
                <w:sz w:val="20"/>
                <w:szCs w:val="20"/>
                <w:lang w:val="id-ID" w:eastAsia="id-ID"/>
              </w:rPr>
            </w:pPr>
          </w:p>
        </w:tc>
        <w:tc>
          <w:tcPr>
            <w:tcW w:w="709" w:type="dxa"/>
            <w:vMerge/>
            <w:tcBorders>
              <w:top w:val="nil"/>
              <w:left w:val="single" w:sz="8" w:space="0" w:color="E0E0E0"/>
              <w:bottom w:val="nil"/>
              <w:right w:val="single" w:sz="8" w:space="0" w:color="E0E0E0"/>
            </w:tcBorders>
            <w:shd w:val="clear" w:color="auto" w:fill="FFFFFF"/>
            <w:vAlign w:val="bottom"/>
          </w:tcPr>
          <w:p w14:paraId="5159274B" w14:textId="77777777" w:rsidR="008A56BC" w:rsidRPr="007C3134" w:rsidRDefault="008A56BC" w:rsidP="008A56BC">
            <w:pPr>
              <w:adjustRightInd w:val="0"/>
              <w:spacing w:after="0" w:line="240" w:lineRule="auto"/>
              <w:jc w:val="both"/>
              <w:rPr>
                <w:rFonts w:ascii="Times New Roman" w:eastAsia="SimSun" w:hAnsi="Times New Roman" w:cs="Times New Roman"/>
                <w:color w:val="264A60"/>
                <w:kern w:val="2"/>
                <w:sz w:val="20"/>
                <w:szCs w:val="20"/>
                <w:lang w:val="id-ID" w:eastAsia="id-ID"/>
              </w:rPr>
            </w:pPr>
          </w:p>
        </w:tc>
        <w:tc>
          <w:tcPr>
            <w:tcW w:w="708" w:type="dxa"/>
            <w:tcBorders>
              <w:top w:val="nil"/>
              <w:left w:val="single" w:sz="8" w:space="0" w:color="E0E0E0"/>
              <w:bottom w:val="single" w:sz="8" w:space="0" w:color="152935"/>
              <w:right w:val="single" w:sz="8" w:space="0" w:color="E0E0E0"/>
            </w:tcBorders>
            <w:shd w:val="clear" w:color="auto" w:fill="FFFFFF"/>
            <w:vAlign w:val="bottom"/>
          </w:tcPr>
          <w:p w14:paraId="6445460E"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264A60"/>
                <w:kern w:val="2"/>
                <w:sz w:val="20"/>
                <w:szCs w:val="20"/>
                <w:lang w:val="id-ID" w:eastAsia="id-ID"/>
              </w:rPr>
            </w:pPr>
            <w:r w:rsidRPr="007C3134">
              <w:rPr>
                <w:rFonts w:ascii="Times New Roman" w:eastAsia="SimSun" w:hAnsi="Times New Roman" w:cs="Times New Roman"/>
                <w:color w:val="264A60"/>
                <w:kern w:val="2"/>
                <w:sz w:val="20"/>
                <w:szCs w:val="20"/>
                <w:lang w:val="id-ID" w:eastAsia="id-ID"/>
              </w:rPr>
              <w:t>Tolerance</w:t>
            </w:r>
          </w:p>
        </w:tc>
        <w:tc>
          <w:tcPr>
            <w:tcW w:w="851" w:type="dxa"/>
            <w:gridSpan w:val="2"/>
            <w:tcBorders>
              <w:top w:val="nil"/>
              <w:left w:val="single" w:sz="8" w:space="0" w:color="E0E0E0"/>
              <w:bottom w:val="single" w:sz="8" w:space="0" w:color="152935"/>
              <w:right w:val="nil"/>
            </w:tcBorders>
            <w:shd w:val="clear" w:color="auto" w:fill="FFFFFF"/>
            <w:vAlign w:val="bottom"/>
          </w:tcPr>
          <w:p w14:paraId="509D70CF"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264A60"/>
                <w:kern w:val="2"/>
                <w:sz w:val="20"/>
                <w:szCs w:val="20"/>
                <w:lang w:val="id-ID" w:eastAsia="id-ID"/>
              </w:rPr>
            </w:pPr>
            <w:r w:rsidRPr="007C3134">
              <w:rPr>
                <w:rFonts w:ascii="Times New Roman" w:eastAsia="SimSun" w:hAnsi="Times New Roman" w:cs="Times New Roman"/>
                <w:color w:val="264A60"/>
                <w:kern w:val="2"/>
                <w:sz w:val="20"/>
                <w:szCs w:val="20"/>
                <w:lang w:val="id-ID" w:eastAsia="id-ID"/>
              </w:rPr>
              <w:t>VIF</w:t>
            </w:r>
          </w:p>
        </w:tc>
      </w:tr>
      <w:tr w:rsidR="008A56BC" w:rsidRPr="007C3134" w14:paraId="38A2F3DE" w14:textId="77777777" w:rsidTr="008A56BC">
        <w:trPr>
          <w:gridAfter w:val="1"/>
          <w:wAfter w:w="281" w:type="dxa"/>
          <w:cantSplit/>
        </w:trPr>
        <w:tc>
          <w:tcPr>
            <w:tcW w:w="284" w:type="dxa"/>
            <w:vMerge w:val="restart"/>
            <w:tcBorders>
              <w:top w:val="single" w:sz="8" w:space="0" w:color="152935"/>
              <w:left w:val="nil"/>
              <w:bottom w:val="single" w:sz="8" w:space="0" w:color="152935"/>
              <w:right w:val="nil"/>
            </w:tcBorders>
            <w:shd w:val="clear" w:color="auto" w:fill="E0E0E0"/>
          </w:tcPr>
          <w:p w14:paraId="161750C8"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264A60"/>
                <w:kern w:val="2"/>
                <w:sz w:val="20"/>
                <w:szCs w:val="20"/>
                <w:lang w:val="id-ID" w:eastAsia="id-ID"/>
              </w:rPr>
            </w:pPr>
            <w:r w:rsidRPr="007C3134">
              <w:rPr>
                <w:rFonts w:ascii="Times New Roman" w:eastAsia="SimSun" w:hAnsi="Times New Roman" w:cs="Times New Roman"/>
                <w:color w:val="264A60"/>
                <w:kern w:val="2"/>
                <w:sz w:val="20"/>
                <w:szCs w:val="20"/>
                <w:lang w:val="id-ID" w:eastAsia="id-ID"/>
              </w:rPr>
              <w:t>1</w:t>
            </w:r>
          </w:p>
        </w:tc>
        <w:tc>
          <w:tcPr>
            <w:tcW w:w="1134" w:type="dxa"/>
            <w:tcBorders>
              <w:top w:val="single" w:sz="8" w:space="0" w:color="152935"/>
              <w:left w:val="nil"/>
              <w:bottom w:val="single" w:sz="8" w:space="0" w:color="AEAEAE"/>
              <w:right w:val="nil"/>
            </w:tcBorders>
            <w:shd w:val="clear" w:color="auto" w:fill="E0E0E0"/>
          </w:tcPr>
          <w:p w14:paraId="1782B338"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264A60"/>
                <w:kern w:val="2"/>
                <w:sz w:val="20"/>
                <w:szCs w:val="20"/>
                <w:lang w:val="id-ID" w:eastAsia="id-ID"/>
              </w:rPr>
            </w:pPr>
            <w:r w:rsidRPr="007C3134">
              <w:rPr>
                <w:rFonts w:ascii="Times New Roman" w:eastAsia="SimSun" w:hAnsi="Times New Roman" w:cs="Times New Roman"/>
                <w:color w:val="264A60"/>
                <w:kern w:val="2"/>
                <w:sz w:val="20"/>
                <w:szCs w:val="20"/>
                <w:lang w:val="id-ID" w:eastAsia="id-ID"/>
              </w:rPr>
              <w:t>(Constant)</w:t>
            </w:r>
          </w:p>
        </w:tc>
        <w:tc>
          <w:tcPr>
            <w:tcW w:w="850" w:type="dxa"/>
            <w:tcBorders>
              <w:top w:val="single" w:sz="8" w:space="0" w:color="152935"/>
              <w:left w:val="nil"/>
              <w:bottom w:val="single" w:sz="8" w:space="0" w:color="AEAEAE"/>
              <w:right w:val="single" w:sz="8" w:space="0" w:color="E0E0E0"/>
            </w:tcBorders>
            <w:shd w:val="clear" w:color="auto" w:fill="FFFFFF"/>
          </w:tcPr>
          <w:p w14:paraId="0C22256B"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010205"/>
                <w:kern w:val="2"/>
                <w:sz w:val="20"/>
                <w:szCs w:val="20"/>
                <w:lang w:val="id-ID" w:eastAsia="id-ID"/>
              </w:rPr>
            </w:pPr>
            <w:r w:rsidRPr="007C3134">
              <w:rPr>
                <w:rFonts w:ascii="Times New Roman" w:eastAsia="SimSun" w:hAnsi="Times New Roman" w:cs="Times New Roman"/>
                <w:color w:val="010205"/>
                <w:kern w:val="2"/>
                <w:sz w:val="20"/>
                <w:szCs w:val="20"/>
                <w:lang w:val="id-ID" w:eastAsia="id-ID"/>
              </w:rPr>
              <w:t>17.442</w:t>
            </w:r>
          </w:p>
        </w:tc>
        <w:tc>
          <w:tcPr>
            <w:tcW w:w="1701" w:type="dxa"/>
            <w:tcBorders>
              <w:top w:val="single" w:sz="8" w:space="0" w:color="152935"/>
              <w:left w:val="single" w:sz="8" w:space="0" w:color="E0E0E0"/>
              <w:bottom w:val="single" w:sz="8" w:space="0" w:color="AEAEAE"/>
              <w:right w:val="single" w:sz="8" w:space="0" w:color="E0E0E0"/>
            </w:tcBorders>
            <w:shd w:val="clear" w:color="auto" w:fill="FFFFFF"/>
          </w:tcPr>
          <w:p w14:paraId="15022495"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010205"/>
                <w:kern w:val="2"/>
                <w:sz w:val="20"/>
                <w:szCs w:val="20"/>
                <w:lang w:val="id-ID" w:eastAsia="id-ID"/>
              </w:rPr>
            </w:pPr>
            <w:r w:rsidRPr="007C3134">
              <w:rPr>
                <w:rFonts w:ascii="Times New Roman" w:eastAsia="SimSun" w:hAnsi="Times New Roman" w:cs="Times New Roman"/>
                <w:color w:val="010205"/>
                <w:kern w:val="2"/>
                <w:sz w:val="20"/>
                <w:szCs w:val="20"/>
                <w:lang w:val="id-ID" w:eastAsia="id-ID"/>
              </w:rPr>
              <w:t>6.167</w:t>
            </w:r>
          </w:p>
        </w:tc>
        <w:tc>
          <w:tcPr>
            <w:tcW w:w="1276"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0E423023" w14:textId="77777777" w:rsidR="008A56BC" w:rsidRPr="007C3134" w:rsidRDefault="008A56BC" w:rsidP="008A56BC">
            <w:pPr>
              <w:adjustRightInd w:val="0"/>
              <w:spacing w:after="0" w:line="240" w:lineRule="auto"/>
              <w:jc w:val="both"/>
              <w:rPr>
                <w:rFonts w:ascii="Times New Roman" w:eastAsia="SimSun" w:hAnsi="Times New Roman" w:cs="Times New Roman"/>
                <w:kern w:val="2"/>
                <w:sz w:val="20"/>
                <w:szCs w:val="20"/>
                <w:lang w:val="id-ID" w:eastAsia="id-ID"/>
              </w:rPr>
            </w:pP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14:paraId="1C3D778C"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010205"/>
                <w:kern w:val="2"/>
                <w:sz w:val="20"/>
                <w:szCs w:val="20"/>
                <w:lang w:val="id-ID" w:eastAsia="id-ID"/>
              </w:rPr>
            </w:pPr>
            <w:r w:rsidRPr="007C3134">
              <w:rPr>
                <w:rFonts w:ascii="Times New Roman" w:eastAsia="SimSun" w:hAnsi="Times New Roman" w:cs="Times New Roman"/>
                <w:color w:val="010205"/>
                <w:kern w:val="2"/>
                <w:sz w:val="20"/>
                <w:szCs w:val="20"/>
                <w:lang w:val="id-ID" w:eastAsia="id-ID"/>
              </w:rPr>
              <w:t>2.828</w:t>
            </w: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14:paraId="7D1FFE9D"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010205"/>
                <w:kern w:val="2"/>
                <w:sz w:val="20"/>
                <w:szCs w:val="20"/>
                <w:lang w:val="id-ID" w:eastAsia="id-ID"/>
              </w:rPr>
            </w:pPr>
            <w:r w:rsidRPr="007C3134">
              <w:rPr>
                <w:rFonts w:ascii="Times New Roman" w:eastAsia="SimSun" w:hAnsi="Times New Roman" w:cs="Times New Roman"/>
                <w:color w:val="010205"/>
                <w:kern w:val="2"/>
                <w:sz w:val="20"/>
                <w:szCs w:val="20"/>
                <w:lang w:val="id-ID" w:eastAsia="id-ID"/>
              </w:rPr>
              <w:t>.006</w:t>
            </w:r>
          </w:p>
        </w:tc>
        <w:tc>
          <w:tcPr>
            <w:tcW w:w="708"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4F77B52F" w14:textId="77777777" w:rsidR="008A56BC" w:rsidRPr="007C3134" w:rsidRDefault="008A56BC" w:rsidP="008A56BC">
            <w:pPr>
              <w:adjustRightInd w:val="0"/>
              <w:spacing w:after="0" w:line="240" w:lineRule="auto"/>
              <w:jc w:val="both"/>
              <w:rPr>
                <w:rFonts w:ascii="Times New Roman" w:eastAsia="SimSun" w:hAnsi="Times New Roman" w:cs="Times New Roman"/>
                <w:kern w:val="2"/>
                <w:sz w:val="20"/>
                <w:szCs w:val="20"/>
                <w:lang w:val="id-ID" w:eastAsia="id-ID"/>
              </w:rPr>
            </w:pPr>
          </w:p>
        </w:tc>
        <w:tc>
          <w:tcPr>
            <w:tcW w:w="570" w:type="dxa"/>
            <w:tcBorders>
              <w:top w:val="single" w:sz="8" w:space="0" w:color="152935"/>
              <w:left w:val="single" w:sz="8" w:space="0" w:color="E0E0E0"/>
              <w:bottom w:val="single" w:sz="8" w:space="0" w:color="AEAEAE"/>
              <w:right w:val="nil"/>
            </w:tcBorders>
            <w:shd w:val="clear" w:color="auto" w:fill="FFFFFF"/>
            <w:vAlign w:val="center"/>
          </w:tcPr>
          <w:p w14:paraId="3E6EB859" w14:textId="77777777" w:rsidR="008A56BC" w:rsidRPr="007C3134" w:rsidRDefault="008A56BC" w:rsidP="008A56BC">
            <w:pPr>
              <w:adjustRightInd w:val="0"/>
              <w:spacing w:after="0" w:line="240" w:lineRule="auto"/>
              <w:jc w:val="both"/>
              <w:rPr>
                <w:rFonts w:ascii="Times New Roman" w:eastAsia="SimSun" w:hAnsi="Times New Roman" w:cs="Times New Roman"/>
                <w:kern w:val="2"/>
                <w:sz w:val="20"/>
                <w:szCs w:val="20"/>
                <w:lang w:val="id-ID" w:eastAsia="id-ID"/>
              </w:rPr>
            </w:pPr>
          </w:p>
        </w:tc>
      </w:tr>
      <w:tr w:rsidR="008A56BC" w:rsidRPr="007C3134" w14:paraId="2708304C" w14:textId="77777777" w:rsidTr="008A56BC">
        <w:trPr>
          <w:cantSplit/>
        </w:trPr>
        <w:tc>
          <w:tcPr>
            <w:tcW w:w="284" w:type="dxa"/>
            <w:vMerge/>
            <w:tcBorders>
              <w:top w:val="single" w:sz="8" w:space="0" w:color="152935"/>
              <w:left w:val="nil"/>
              <w:bottom w:val="single" w:sz="8" w:space="0" w:color="152935"/>
              <w:right w:val="nil"/>
            </w:tcBorders>
            <w:shd w:val="clear" w:color="auto" w:fill="E0E0E0"/>
          </w:tcPr>
          <w:p w14:paraId="5E7254B4" w14:textId="77777777" w:rsidR="008A56BC" w:rsidRPr="007C3134" w:rsidRDefault="008A56BC" w:rsidP="008A56BC">
            <w:pPr>
              <w:adjustRightInd w:val="0"/>
              <w:spacing w:after="0" w:line="240" w:lineRule="auto"/>
              <w:jc w:val="both"/>
              <w:rPr>
                <w:rFonts w:ascii="Times New Roman" w:eastAsia="SimSun" w:hAnsi="Times New Roman" w:cs="Times New Roman"/>
                <w:kern w:val="2"/>
                <w:sz w:val="20"/>
                <w:szCs w:val="20"/>
                <w:lang w:val="id-ID" w:eastAsia="id-ID"/>
              </w:rPr>
            </w:pPr>
          </w:p>
        </w:tc>
        <w:tc>
          <w:tcPr>
            <w:tcW w:w="1134" w:type="dxa"/>
            <w:tcBorders>
              <w:top w:val="single" w:sz="8" w:space="0" w:color="AEAEAE"/>
              <w:left w:val="nil"/>
              <w:bottom w:val="single" w:sz="8" w:space="0" w:color="AEAEAE"/>
              <w:right w:val="nil"/>
            </w:tcBorders>
            <w:shd w:val="clear" w:color="auto" w:fill="E0E0E0"/>
          </w:tcPr>
          <w:p w14:paraId="63285B0D"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264A60"/>
                <w:kern w:val="2"/>
                <w:sz w:val="20"/>
                <w:szCs w:val="20"/>
                <w:lang w:val="id-ID" w:eastAsia="id-ID"/>
              </w:rPr>
            </w:pPr>
            <w:r w:rsidRPr="007C3134">
              <w:rPr>
                <w:rFonts w:ascii="Times New Roman" w:eastAsia="SimSun" w:hAnsi="Times New Roman" w:cs="Times New Roman"/>
                <w:color w:val="264A60"/>
                <w:kern w:val="2"/>
                <w:sz w:val="20"/>
                <w:szCs w:val="20"/>
                <w:lang w:val="id-ID" w:eastAsia="id-ID"/>
              </w:rPr>
              <w:t>X1</w:t>
            </w:r>
          </w:p>
        </w:tc>
        <w:tc>
          <w:tcPr>
            <w:tcW w:w="850" w:type="dxa"/>
            <w:tcBorders>
              <w:top w:val="single" w:sz="8" w:space="0" w:color="AEAEAE"/>
              <w:left w:val="nil"/>
              <w:bottom w:val="single" w:sz="8" w:space="0" w:color="AEAEAE"/>
              <w:right w:val="single" w:sz="8" w:space="0" w:color="E0E0E0"/>
            </w:tcBorders>
            <w:shd w:val="clear" w:color="auto" w:fill="FFFFFF"/>
          </w:tcPr>
          <w:p w14:paraId="1E39DD83"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010205"/>
                <w:kern w:val="2"/>
                <w:sz w:val="20"/>
                <w:szCs w:val="20"/>
                <w:lang w:val="id-ID" w:eastAsia="id-ID"/>
              </w:rPr>
            </w:pPr>
            <w:r w:rsidRPr="007C3134">
              <w:rPr>
                <w:rFonts w:ascii="Times New Roman" w:eastAsia="SimSun" w:hAnsi="Times New Roman" w:cs="Times New Roman"/>
                <w:color w:val="010205"/>
                <w:kern w:val="2"/>
                <w:sz w:val="20"/>
                <w:szCs w:val="20"/>
                <w:lang w:val="id-ID" w:eastAsia="id-ID"/>
              </w:rPr>
              <w:t>.394</w:t>
            </w:r>
          </w:p>
        </w:tc>
        <w:tc>
          <w:tcPr>
            <w:tcW w:w="1701" w:type="dxa"/>
            <w:tcBorders>
              <w:top w:val="single" w:sz="8" w:space="0" w:color="AEAEAE"/>
              <w:left w:val="single" w:sz="8" w:space="0" w:color="E0E0E0"/>
              <w:bottom w:val="single" w:sz="8" w:space="0" w:color="AEAEAE"/>
              <w:right w:val="single" w:sz="8" w:space="0" w:color="E0E0E0"/>
            </w:tcBorders>
            <w:shd w:val="clear" w:color="auto" w:fill="FFFFFF"/>
          </w:tcPr>
          <w:p w14:paraId="2CF3B1A0"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010205"/>
                <w:kern w:val="2"/>
                <w:sz w:val="20"/>
                <w:szCs w:val="20"/>
                <w:lang w:val="id-ID" w:eastAsia="id-ID"/>
              </w:rPr>
            </w:pPr>
            <w:r w:rsidRPr="007C3134">
              <w:rPr>
                <w:rFonts w:ascii="Times New Roman" w:eastAsia="SimSun" w:hAnsi="Times New Roman" w:cs="Times New Roman"/>
                <w:color w:val="010205"/>
                <w:kern w:val="2"/>
                <w:sz w:val="20"/>
                <w:szCs w:val="20"/>
                <w:lang w:val="id-ID" w:eastAsia="id-ID"/>
              </w:rPr>
              <w:t>.114</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14:paraId="1BF20219"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010205"/>
                <w:kern w:val="2"/>
                <w:sz w:val="20"/>
                <w:szCs w:val="20"/>
                <w:lang w:val="id-ID" w:eastAsia="id-ID"/>
              </w:rPr>
            </w:pPr>
            <w:r w:rsidRPr="007C3134">
              <w:rPr>
                <w:rFonts w:ascii="Times New Roman" w:eastAsia="SimSun" w:hAnsi="Times New Roman" w:cs="Times New Roman"/>
                <w:color w:val="010205"/>
                <w:kern w:val="2"/>
                <w:sz w:val="20"/>
                <w:szCs w:val="20"/>
                <w:lang w:val="id-ID" w:eastAsia="id-ID"/>
              </w:rPr>
              <w:t>.328</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E472AB0"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010205"/>
                <w:kern w:val="2"/>
                <w:sz w:val="20"/>
                <w:szCs w:val="20"/>
                <w:lang w:val="id-ID" w:eastAsia="id-ID"/>
              </w:rPr>
            </w:pPr>
            <w:r w:rsidRPr="007C3134">
              <w:rPr>
                <w:rFonts w:ascii="Times New Roman" w:eastAsia="SimSun" w:hAnsi="Times New Roman" w:cs="Times New Roman"/>
                <w:color w:val="010205"/>
                <w:kern w:val="2"/>
                <w:sz w:val="20"/>
                <w:szCs w:val="20"/>
                <w:lang w:val="id-ID" w:eastAsia="id-ID"/>
              </w:rPr>
              <w:t>3.440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B3D5EDA"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010205"/>
                <w:kern w:val="2"/>
                <w:sz w:val="20"/>
                <w:szCs w:val="20"/>
                <w:lang w:val="id-ID" w:eastAsia="id-ID"/>
              </w:rPr>
            </w:pPr>
            <w:r w:rsidRPr="007C3134">
              <w:rPr>
                <w:rFonts w:ascii="Times New Roman" w:eastAsia="SimSun" w:hAnsi="Times New Roman" w:cs="Times New Roman"/>
                <w:color w:val="010205"/>
                <w:kern w:val="2"/>
                <w:sz w:val="20"/>
                <w:szCs w:val="20"/>
                <w:lang w:val="id-ID" w:eastAsia="id-ID"/>
              </w:rPr>
              <w:t>.001</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7C6CC4E2"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010205"/>
                <w:kern w:val="2"/>
                <w:sz w:val="20"/>
                <w:szCs w:val="20"/>
                <w:lang w:val="id-ID" w:eastAsia="id-ID"/>
              </w:rPr>
            </w:pPr>
            <w:r w:rsidRPr="007C3134">
              <w:rPr>
                <w:rFonts w:ascii="Times New Roman" w:eastAsia="SimSun" w:hAnsi="Times New Roman" w:cs="Times New Roman"/>
                <w:color w:val="010205"/>
                <w:kern w:val="2"/>
                <w:sz w:val="20"/>
                <w:szCs w:val="20"/>
                <w:lang w:val="id-ID" w:eastAsia="id-ID"/>
              </w:rPr>
              <w:t>.813</w:t>
            </w:r>
          </w:p>
        </w:tc>
        <w:tc>
          <w:tcPr>
            <w:tcW w:w="851" w:type="dxa"/>
            <w:gridSpan w:val="2"/>
            <w:tcBorders>
              <w:top w:val="single" w:sz="8" w:space="0" w:color="AEAEAE"/>
              <w:left w:val="single" w:sz="8" w:space="0" w:color="E0E0E0"/>
              <w:bottom w:val="single" w:sz="8" w:space="0" w:color="AEAEAE"/>
              <w:right w:val="nil"/>
            </w:tcBorders>
            <w:shd w:val="clear" w:color="auto" w:fill="FFFFFF"/>
          </w:tcPr>
          <w:p w14:paraId="73C9FD52"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010205"/>
                <w:kern w:val="2"/>
                <w:sz w:val="20"/>
                <w:szCs w:val="20"/>
                <w:lang w:val="id-ID" w:eastAsia="id-ID"/>
              </w:rPr>
            </w:pPr>
            <w:r w:rsidRPr="007C3134">
              <w:rPr>
                <w:rFonts w:ascii="Times New Roman" w:eastAsia="SimSun" w:hAnsi="Times New Roman" w:cs="Times New Roman"/>
                <w:color w:val="010205"/>
                <w:kern w:val="2"/>
                <w:sz w:val="20"/>
                <w:szCs w:val="20"/>
                <w:lang w:val="id-ID" w:eastAsia="id-ID"/>
              </w:rPr>
              <w:t>1.231</w:t>
            </w:r>
          </w:p>
        </w:tc>
      </w:tr>
      <w:tr w:rsidR="008A56BC" w:rsidRPr="007C3134" w14:paraId="25E1C3D2" w14:textId="77777777" w:rsidTr="008A56BC">
        <w:trPr>
          <w:cantSplit/>
        </w:trPr>
        <w:tc>
          <w:tcPr>
            <w:tcW w:w="284" w:type="dxa"/>
            <w:vMerge/>
            <w:tcBorders>
              <w:top w:val="single" w:sz="8" w:space="0" w:color="152935"/>
              <w:left w:val="nil"/>
              <w:bottom w:val="single" w:sz="8" w:space="0" w:color="152935"/>
              <w:right w:val="nil"/>
            </w:tcBorders>
            <w:shd w:val="clear" w:color="auto" w:fill="E0E0E0"/>
          </w:tcPr>
          <w:p w14:paraId="003190AE" w14:textId="77777777" w:rsidR="008A56BC" w:rsidRPr="007C3134" w:rsidRDefault="008A56BC" w:rsidP="008A56BC">
            <w:pPr>
              <w:adjustRightInd w:val="0"/>
              <w:spacing w:after="0" w:line="240" w:lineRule="auto"/>
              <w:jc w:val="both"/>
              <w:rPr>
                <w:rFonts w:ascii="Times New Roman" w:eastAsia="SimSun" w:hAnsi="Times New Roman" w:cs="Times New Roman"/>
                <w:color w:val="010205"/>
                <w:kern w:val="2"/>
                <w:sz w:val="20"/>
                <w:szCs w:val="20"/>
                <w:lang w:val="id-ID" w:eastAsia="id-ID"/>
              </w:rPr>
            </w:pPr>
          </w:p>
        </w:tc>
        <w:tc>
          <w:tcPr>
            <w:tcW w:w="1134" w:type="dxa"/>
            <w:tcBorders>
              <w:top w:val="single" w:sz="8" w:space="0" w:color="AEAEAE"/>
              <w:left w:val="nil"/>
              <w:bottom w:val="single" w:sz="8" w:space="0" w:color="152935"/>
              <w:right w:val="nil"/>
            </w:tcBorders>
            <w:shd w:val="clear" w:color="auto" w:fill="E0E0E0"/>
          </w:tcPr>
          <w:p w14:paraId="0888181D"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264A60"/>
                <w:kern w:val="2"/>
                <w:sz w:val="20"/>
                <w:szCs w:val="20"/>
                <w:lang w:val="id-ID" w:eastAsia="id-ID"/>
              </w:rPr>
            </w:pPr>
            <w:r w:rsidRPr="007C3134">
              <w:rPr>
                <w:rFonts w:ascii="Times New Roman" w:eastAsia="SimSun" w:hAnsi="Times New Roman" w:cs="Times New Roman"/>
                <w:color w:val="264A60"/>
                <w:kern w:val="2"/>
                <w:sz w:val="20"/>
                <w:szCs w:val="20"/>
                <w:lang w:val="id-ID" w:eastAsia="id-ID"/>
              </w:rPr>
              <w:t>X2</w:t>
            </w:r>
          </w:p>
        </w:tc>
        <w:tc>
          <w:tcPr>
            <w:tcW w:w="850" w:type="dxa"/>
            <w:tcBorders>
              <w:top w:val="single" w:sz="8" w:space="0" w:color="AEAEAE"/>
              <w:left w:val="nil"/>
              <w:bottom w:val="single" w:sz="8" w:space="0" w:color="152935"/>
              <w:right w:val="single" w:sz="8" w:space="0" w:color="E0E0E0"/>
            </w:tcBorders>
            <w:shd w:val="clear" w:color="auto" w:fill="FFFFFF"/>
          </w:tcPr>
          <w:p w14:paraId="6811CD27"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010205"/>
                <w:kern w:val="2"/>
                <w:sz w:val="20"/>
                <w:szCs w:val="20"/>
                <w:lang w:val="id-ID" w:eastAsia="id-ID"/>
              </w:rPr>
            </w:pPr>
            <w:r w:rsidRPr="007C3134">
              <w:rPr>
                <w:rFonts w:ascii="Times New Roman" w:eastAsia="SimSun" w:hAnsi="Times New Roman" w:cs="Times New Roman"/>
                <w:color w:val="010205"/>
                <w:kern w:val="2"/>
                <w:sz w:val="20"/>
                <w:szCs w:val="20"/>
                <w:lang w:val="id-ID" w:eastAsia="id-ID"/>
              </w:rPr>
              <w:t>.274</w:t>
            </w:r>
          </w:p>
        </w:tc>
        <w:tc>
          <w:tcPr>
            <w:tcW w:w="1701" w:type="dxa"/>
            <w:tcBorders>
              <w:top w:val="single" w:sz="8" w:space="0" w:color="AEAEAE"/>
              <w:left w:val="single" w:sz="8" w:space="0" w:color="E0E0E0"/>
              <w:bottom w:val="single" w:sz="8" w:space="0" w:color="152935"/>
              <w:right w:val="single" w:sz="8" w:space="0" w:color="E0E0E0"/>
            </w:tcBorders>
            <w:shd w:val="clear" w:color="auto" w:fill="FFFFFF"/>
          </w:tcPr>
          <w:p w14:paraId="0DF8375D"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010205"/>
                <w:kern w:val="2"/>
                <w:sz w:val="20"/>
                <w:szCs w:val="20"/>
                <w:lang w:val="id-ID" w:eastAsia="id-ID"/>
              </w:rPr>
            </w:pPr>
            <w:r w:rsidRPr="007C3134">
              <w:rPr>
                <w:rFonts w:ascii="Times New Roman" w:eastAsia="SimSun" w:hAnsi="Times New Roman" w:cs="Times New Roman"/>
                <w:color w:val="010205"/>
                <w:kern w:val="2"/>
                <w:sz w:val="20"/>
                <w:szCs w:val="20"/>
                <w:lang w:val="id-ID" w:eastAsia="id-ID"/>
              </w:rPr>
              <w:t>.087</w:t>
            </w:r>
          </w:p>
        </w:tc>
        <w:tc>
          <w:tcPr>
            <w:tcW w:w="1276" w:type="dxa"/>
            <w:tcBorders>
              <w:top w:val="single" w:sz="8" w:space="0" w:color="AEAEAE"/>
              <w:left w:val="single" w:sz="8" w:space="0" w:color="E0E0E0"/>
              <w:bottom w:val="single" w:sz="8" w:space="0" w:color="152935"/>
              <w:right w:val="single" w:sz="8" w:space="0" w:color="E0E0E0"/>
            </w:tcBorders>
            <w:shd w:val="clear" w:color="auto" w:fill="FFFFFF"/>
          </w:tcPr>
          <w:p w14:paraId="0670AC0D"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010205"/>
                <w:kern w:val="2"/>
                <w:sz w:val="20"/>
                <w:szCs w:val="20"/>
                <w:lang w:val="id-ID" w:eastAsia="id-ID"/>
              </w:rPr>
            </w:pPr>
            <w:r w:rsidRPr="007C3134">
              <w:rPr>
                <w:rFonts w:ascii="Times New Roman" w:eastAsia="SimSun" w:hAnsi="Times New Roman" w:cs="Times New Roman"/>
                <w:color w:val="010205"/>
                <w:kern w:val="2"/>
                <w:sz w:val="20"/>
                <w:szCs w:val="20"/>
                <w:lang w:val="id-ID" w:eastAsia="id-ID"/>
              </w:rPr>
              <w:t>.302</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14:paraId="2B852A38"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010205"/>
                <w:kern w:val="2"/>
                <w:sz w:val="20"/>
                <w:szCs w:val="20"/>
                <w:lang w:val="id-ID" w:eastAsia="id-ID"/>
              </w:rPr>
            </w:pPr>
            <w:r w:rsidRPr="007C3134">
              <w:rPr>
                <w:rFonts w:ascii="Times New Roman" w:eastAsia="SimSun" w:hAnsi="Times New Roman" w:cs="Times New Roman"/>
                <w:color w:val="010205"/>
                <w:kern w:val="2"/>
                <w:sz w:val="20"/>
                <w:szCs w:val="20"/>
                <w:lang w:val="id-ID" w:eastAsia="id-ID"/>
              </w:rPr>
              <w:t>3.172</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14:paraId="2EB1625D"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010205"/>
                <w:kern w:val="2"/>
                <w:sz w:val="20"/>
                <w:szCs w:val="20"/>
                <w:lang w:val="id-ID" w:eastAsia="id-ID"/>
              </w:rPr>
            </w:pPr>
            <w:r w:rsidRPr="007C3134">
              <w:rPr>
                <w:rFonts w:ascii="Times New Roman" w:eastAsia="SimSun" w:hAnsi="Times New Roman" w:cs="Times New Roman"/>
                <w:color w:val="010205"/>
                <w:kern w:val="2"/>
                <w:sz w:val="20"/>
                <w:szCs w:val="20"/>
                <w:lang w:val="id-ID" w:eastAsia="id-ID"/>
              </w:rPr>
              <w:t>.002</w:t>
            </w:r>
          </w:p>
        </w:tc>
        <w:tc>
          <w:tcPr>
            <w:tcW w:w="708" w:type="dxa"/>
            <w:tcBorders>
              <w:top w:val="single" w:sz="8" w:space="0" w:color="AEAEAE"/>
              <w:left w:val="single" w:sz="8" w:space="0" w:color="E0E0E0"/>
              <w:bottom w:val="single" w:sz="8" w:space="0" w:color="152935"/>
              <w:right w:val="single" w:sz="8" w:space="0" w:color="E0E0E0"/>
            </w:tcBorders>
            <w:shd w:val="clear" w:color="auto" w:fill="FFFFFF"/>
          </w:tcPr>
          <w:p w14:paraId="66175037"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010205"/>
                <w:kern w:val="2"/>
                <w:sz w:val="20"/>
                <w:szCs w:val="20"/>
                <w:lang w:val="id-ID" w:eastAsia="id-ID"/>
              </w:rPr>
            </w:pPr>
            <w:r w:rsidRPr="007C3134">
              <w:rPr>
                <w:rFonts w:ascii="Times New Roman" w:eastAsia="SimSun" w:hAnsi="Times New Roman" w:cs="Times New Roman"/>
                <w:color w:val="010205"/>
                <w:kern w:val="2"/>
                <w:sz w:val="20"/>
                <w:szCs w:val="20"/>
                <w:lang w:val="id-ID" w:eastAsia="id-ID"/>
              </w:rPr>
              <w:t>.813</w:t>
            </w:r>
          </w:p>
        </w:tc>
        <w:tc>
          <w:tcPr>
            <w:tcW w:w="851" w:type="dxa"/>
            <w:gridSpan w:val="2"/>
            <w:tcBorders>
              <w:top w:val="single" w:sz="8" w:space="0" w:color="AEAEAE"/>
              <w:left w:val="single" w:sz="8" w:space="0" w:color="E0E0E0"/>
              <w:bottom w:val="single" w:sz="8" w:space="0" w:color="152935"/>
              <w:right w:val="nil"/>
            </w:tcBorders>
            <w:shd w:val="clear" w:color="auto" w:fill="FFFFFF"/>
          </w:tcPr>
          <w:p w14:paraId="276D444B"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010205"/>
                <w:kern w:val="2"/>
                <w:sz w:val="20"/>
                <w:szCs w:val="20"/>
                <w:lang w:val="id-ID" w:eastAsia="id-ID"/>
              </w:rPr>
            </w:pPr>
            <w:r w:rsidRPr="007C3134">
              <w:rPr>
                <w:rFonts w:ascii="Times New Roman" w:eastAsia="SimSun" w:hAnsi="Times New Roman" w:cs="Times New Roman"/>
                <w:color w:val="010205"/>
                <w:kern w:val="2"/>
                <w:sz w:val="20"/>
                <w:szCs w:val="20"/>
                <w:lang w:val="id-ID" w:eastAsia="id-ID"/>
              </w:rPr>
              <w:t>1.231</w:t>
            </w:r>
          </w:p>
        </w:tc>
      </w:tr>
      <w:tr w:rsidR="008A56BC" w:rsidRPr="007C3134" w14:paraId="71C81FC0" w14:textId="77777777" w:rsidTr="008A56BC">
        <w:trPr>
          <w:cantSplit/>
          <w:trHeight w:val="67"/>
        </w:trPr>
        <w:tc>
          <w:tcPr>
            <w:tcW w:w="8222" w:type="dxa"/>
            <w:gridSpan w:val="10"/>
            <w:tcBorders>
              <w:top w:val="nil"/>
              <w:left w:val="nil"/>
              <w:bottom w:val="nil"/>
              <w:right w:val="nil"/>
            </w:tcBorders>
            <w:shd w:val="clear" w:color="auto" w:fill="FFFFFF"/>
          </w:tcPr>
          <w:p w14:paraId="61220935"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010205"/>
                <w:kern w:val="2"/>
                <w:sz w:val="18"/>
                <w:szCs w:val="18"/>
                <w:lang w:val="id-ID" w:eastAsia="id-ID"/>
              </w:rPr>
            </w:pPr>
            <w:r w:rsidRPr="007C3134">
              <w:rPr>
                <w:rFonts w:ascii="Times New Roman" w:eastAsia="SimSun" w:hAnsi="Times New Roman" w:cs="Times New Roman"/>
                <w:color w:val="010205"/>
                <w:kern w:val="2"/>
                <w:sz w:val="18"/>
                <w:szCs w:val="18"/>
                <w:lang w:val="id-ID" w:eastAsia="id-ID"/>
              </w:rPr>
              <w:t>a. Dependent Variable: Y</w:t>
            </w:r>
          </w:p>
        </w:tc>
      </w:tr>
    </w:tbl>
    <w:p w14:paraId="2576FF5D" w14:textId="77777777" w:rsidR="008A56BC" w:rsidRPr="007C3134" w:rsidRDefault="008A56BC" w:rsidP="008A56BC">
      <w:pPr>
        <w:tabs>
          <w:tab w:val="left" w:pos="872"/>
        </w:tabs>
        <w:spacing w:after="0" w:line="240" w:lineRule="auto"/>
        <w:ind w:right="486"/>
        <w:jc w:val="both"/>
        <w:rPr>
          <w:rFonts w:ascii="Times New Roman" w:eastAsia="SimSun" w:hAnsi="Times New Roman" w:cs="Times New Roman"/>
          <w:kern w:val="2"/>
          <w:sz w:val="24"/>
          <w:szCs w:val="20"/>
          <w:lang w:val="id-ID" w:eastAsia="id-ID"/>
        </w:rPr>
      </w:pPr>
      <w:r w:rsidRPr="007C3134">
        <w:rPr>
          <w:rFonts w:ascii="Times New Roman" w:eastAsia="SimSun" w:hAnsi="Times New Roman" w:cs="Times New Roman"/>
          <w:kern w:val="2"/>
          <w:sz w:val="24"/>
          <w:szCs w:val="20"/>
          <w:lang w:val="id-ID" w:eastAsia="id-ID"/>
        </w:rPr>
        <w:t>Sumber : Data diolah Peneliti, 2021</w:t>
      </w:r>
    </w:p>
    <w:p w14:paraId="612F5AF0" w14:textId="77777777" w:rsidR="008A56BC" w:rsidRPr="007C3134" w:rsidRDefault="008A56BC" w:rsidP="008A56BC">
      <w:pPr>
        <w:tabs>
          <w:tab w:val="left" w:pos="872"/>
          <w:tab w:val="left" w:pos="7938"/>
        </w:tabs>
        <w:spacing w:after="0" w:line="240" w:lineRule="auto"/>
        <w:ind w:firstLine="680"/>
        <w:jc w:val="both"/>
        <w:rPr>
          <w:rFonts w:ascii="Times New Roman" w:eastAsia="SimSun" w:hAnsi="Times New Roman" w:cs="Times New Roman"/>
          <w:kern w:val="2"/>
          <w:sz w:val="24"/>
          <w:szCs w:val="20"/>
          <w:lang w:val="id-ID" w:eastAsia="id-ID"/>
        </w:rPr>
      </w:pPr>
      <w:r w:rsidRPr="007C3134">
        <w:rPr>
          <w:rFonts w:ascii="Times New Roman" w:eastAsia="SimSun" w:hAnsi="Times New Roman" w:cs="Times New Roman"/>
          <w:kern w:val="2"/>
          <w:sz w:val="24"/>
          <w:szCs w:val="20"/>
          <w:lang w:val="id-ID" w:eastAsia="id-ID"/>
        </w:rPr>
        <w:tab/>
        <w:t>Berdasarkan Tabel menunjukkan bahwa nilai VIF untuk X1 sebesar 1.231 dan X2 sebesar 1.23</w:t>
      </w:r>
      <w:r w:rsidRPr="007C3134">
        <w:rPr>
          <w:rFonts w:ascii="Times New Roman" w:eastAsia="SimSun" w:hAnsi="Times New Roman" w:cs="Times New Roman"/>
          <w:kern w:val="2"/>
          <w:sz w:val="24"/>
          <w:szCs w:val="20"/>
          <w:lang w:val="en-GB" w:eastAsia="id-ID"/>
        </w:rPr>
        <w:t>1</w:t>
      </w:r>
      <w:r w:rsidRPr="007C3134">
        <w:rPr>
          <w:rFonts w:ascii="Times New Roman" w:eastAsia="SimSun" w:hAnsi="Times New Roman" w:cs="Times New Roman"/>
          <w:kern w:val="2"/>
          <w:sz w:val="24"/>
          <w:szCs w:val="20"/>
          <w:lang w:val="id-ID" w:eastAsia="id-ID"/>
        </w:rPr>
        <w:t xml:space="preserve">. nilai tolerance X1 sebesar 0. 831 dan X2 sebesar 0.831. hal ini menunjukkan bahwa nilai VIF untuk semua variabel &lt; 10 dan nilai tolerance &gt; 0.01 maka dapat disimpulkan bahwa model regresi dalam penelitian ini tidak terdapat gejala multikolinieritas. Hal ini berarti tidak terdapat hubungan antara variabel bebas </w:t>
      </w:r>
      <w:r w:rsidRPr="007C3134">
        <w:rPr>
          <w:rFonts w:ascii="Times New Roman" w:eastAsia="SimSun" w:hAnsi="Times New Roman" w:cs="Times New Roman"/>
          <w:i/>
          <w:kern w:val="2"/>
          <w:sz w:val="24"/>
          <w:szCs w:val="20"/>
          <w:lang w:val="id-ID" w:eastAsia="id-ID"/>
        </w:rPr>
        <w:t>financial attitude</w:t>
      </w:r>
      <w:r w:rsidRPr="007C3134">
        <w:rPr>
          <w:rFonts w:ascii="Times New Roman" w:eastAsia="SimSun" w:hAnsi="Times New Roman" w:cs="Times New Roman"/>
          <w:kern w:val="2"/>
          <w:sz w:val="24"/>
          <w:szCs w:val="20"/>
          <w:lang w:val="id-ID" w:eastAsia="id-ID"/>
        </w:rPr>
        <w:t xml:space="preserve"> dengan variabel bebas kontrol diri. </w:t>
      </w:r>
    </w:p>
    <w:p w14:paraId="70C0A651" w14:textId="77777777" w:rsidR="008A56BC" w:rsidRPr="007C3134" w:rsidRDefault="008A56BC" w:rsidP="008A56BC">
      <w:pPr>
        <w:spacing w:after="0" w:line="240" w:lineRule="auto"/>
        <w:jc w:val="both"/>
        <w:rPr>
          <w:rFonts w:ascii="Times New Roman" w:eastAsia="Times New Roman" w:hAnsi="Times New Roman" w:cs="Times New Roman"/>
          <w:b/>
          <w:color w:val="000000"/>
          <w:kern w:val="2"/>
          <w:sz w:val="24"/>
          <w:szCs w:val="20"/>
          <w:lang w:val="en-GB" w:eastAsia="id-ID"/>
        </w:rPr>
      </w:pPr>
    </w:p>
    <w:p w14:paraId="29B9584E" w14:textId="77777777" w:rsidR="008A56BC" w:rsidRPr="007C3134" w:rsidRDefault="008A56BC" w:rsidP="008A56BC">
      <w:pPr>
        <w:spacing w:after="0" w:line="240" w:lineRule="auto"/>
        <w:jc w:val="both"/>
        <w:rPr>
          <w:rFonts w:ascii="Times New Roman" w:eastAsia="Times New Roman" w:hAnsi="Times New Roman" w:cs="Times New Roman"/>
          <w:b/>
          <w:color w:val="000000"/>
          <w:kern w:val="2"/>
          <w:sz w:val="24"/>
          <w:szCs w:val="20"/>
          <w:lang w:val="en-GB" w:eastAsia="id-ID"/>
        </w:rPr>
      </w:pPr>
      <w:r w:rsidRPr="007C3134">
        <w:rPr>
          <w:rFonts w:ascii="Times New Roman" w:eastAsia="Times New Roman" w:hAnsi="Times New Roman" w:cs="Times New Roman"/>
          <w:b/>
          <w:color w:val="000000"/>
          <w:kern w:val="2"/>
          <w:sz w:val="24"/>
          <w:szCs w:val="20"/>
          <w:lang w:val="en-GB" w:eastAsia="id-ID"/>
        </w:rPr>
        <w:t xml:space="preserve">Uji </w:t>
      </w:r>
      <w:proofErr w:type="spellStart"/>
      <w:r w:rsidRPr="007C3134">
        <w:rPr>
          <w:rFonts w:ascii="Times New Roman" w:eastAsia="Times New Roman" w:hAnsi="Times New Roman" w:cs="Times New Roman"/>
          <w:b/>
          <w:color w:val="000000"/>
          <w:kern w:val="2"/>
          <w:sz w:val="24"/>
          <w:szCs w:val="20"/>
          <w:lang w:val="en-GB" w:eastAsia="id-ID"/>
        </w:rPr>
        <w:t>Heteroskedastisitas</w:t>
      </w:r>
      <w:proofErr w:type="spellEnd"/>
    </w:p>
    <w:p w14:paraId="467D6AF2" w14:textId="77777777" w:rsidR="008A56BC" w:rsidRPr="007C3134" w:rsidRDefault="008A56BC" w:rsidP="008A56BC">
      <w:pPr>
        <w:widowControl w:val="0"/>
        <w:autoSpaceDE w:val="0"/>
        <w:autoSpaceDN w:val="0"/>
        <w:spacing w:after="0" w:line="240" w:lineRule="auto"/>
        <w:ind w:right="274" w:firstLine="680"/>
        <w:jc w:val="both"/>
        <w:rPr>
          <w:rFonts w:ascii="Times New Roman" w:eastAsia="Times New Roman" w:hAnsi="Times New Roman" w:cs="Times New Roman"/>
          <w:sz w:val="24"/>
          <w:szCs w:val="24"/>
        </w:rPr>
      </w:pPr>
      <w:proofErr w:type="spellStart"/>
      <w:r w:rsidRPr="007C3134">
        <w:rPr>
          <w:rFonts w:ascii="Times New Roman" w:eastAsia="Times New Roman" w:hAnsi="Times New Roman" w:cs="Times New Roman"/>
          <w:sz w:val="24"/>
          <w:szCs w:val="24"/>
        </w:rPr>
        <w:t>Berikut</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hasil</w:t>
      </w:r>
      <w:proofErr w:type="spellEnd"/>
      <w:r w:rsidRPr="007C3134">
        <w:rPr>
          <w:rFonts w:ascii="Times New Roman" w:eastAsia="Times New Roman" w:hAnsi="Times New Roman" w:cs="Times New Roman"/>
          <w:sz w:val="24"/>
          <w:szCs w:val="24"/>
        </w:rPr>
        <w:t xml:space="preserve"> uji </w:t>
      </w:r>
      <w:proofErr w:type="spellStart"/>
      <w:r w:rsidRPr="007C3134">
        <w:rPr>
          <w:rFonts w:ascii="Times New Roman" w:eastAsia="Times New Roman" w:hAnsi="Times New Roman" w:cs="Times New Roman"/>
          <w:sz w:val="24"/>
          <w:szCs w:val="24"/>
        </w:rPr>
        <w:t>heteroskedastisitas</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dengan</w:t>
      </w:r>
      <w:proofErr w:type="spellEnd"/>
      <w:r w:rsidRPr="007C3134">
        <w:rPr>
          <w:rFonts w:ascii="Times New Roman" w:eastAsia="Times New Roman" w:hAnsi="Times New Roman" w:cs="Times New Roman"/>
          <w:sz w:val="24"/>
          <w:szCs w:val="24"/>
        </w:rPr>
        <w:t xml:space="preserve"> </w:t>
      </w:r>
      <w:r w:rsidRPr="007C3134">
        <w:rPr>
          <w:rFonts w:ascii="Times New Roman" w:eastAsia="Times New Roman" w:hAnsi="Times New Roman" w:cs="Times New Roman"/>
          <w:i/>
          <w:sz w:val="24"/>
          <w:szCs w:val="24"/>
        </w:rPr>
        <w:t xml:space="preserve">scatterplot </w:t>
      </w:r>
      <w:proofErr w:type="spellStart"/>
      <w:r w:rsidRPr="007C3134">
        <w:rPr>
          <w:rFonts w:ascii="Times New Roman" w:eastAsia="Times New Roman" w:hAnsi="Times New Roman" w:cs="Times New Roman"/>
          <w:sz w:val="24"/>
          <w:szCs w:val="24"/>
        </w:rPr>
        <w:t>bantuan</w:t>
      </w:r>
      <w:proofErr w:type="spellEnd"/>
      <w:r w:rsidRPr="007C3134">
        <w:rPr>
          <w:rFonts w:ascii="Times New Roman" w:eastAsia="Times New Roman" w:hAnsi="Times New Roman" w:cs="Times New Roman"/>
          <w:sz w:val="24"/>
          <w:szCs w:val="24"/>
        </w:rPr>
        <w:t xml:space="preserve"> SPSS 25.0 for </w:t>
      </w:r>
      <w:proofErr w:type="gramStart"/>
      <w:r w:rsidRPr="007C3134">
        <w:rPr>
          <w:rFonts w:ascii="Times New Roman" w:eastAsia="Times New Roman" w:hAnsi="Times New Roman" w:cs="Times New Roman"/>
          <w:sz w:val="24"/>
          <w:szCs w:val="24"/>
        </w:rPr>
        <w:t>windows</w:t>
      </w:r>
      <w:r w:rsidRPr="007C3134">
        <w:rPr>
          <w:rFonts w:ascii="Times New Roman" w:eastAsia="Times New Roman" w:hAnsi="Times New Roman" w:cs="Times New Roman"/>
          <w:i/>
          <w:sz w:val="24"/>
          <w:szCs w:val="24"/>
        </w:rPr>
        <w:t xml:space="preserve"> </w:t>
      </w:r>
      <w:r w:rsidRPr="007C3134">
        <w:rPr>
          <w:rFonts w:ascii="Times New Roman" w:eastAsia="Times New Roman" w:hAnsi="Times New Roman" w:cs="Times New Roman"/>
          <w:sz w:val="24"/>
          <w:szCs w:val="24"/>
        </w:rPr>
        <w:t>:</w:t>
      </w:r>
      <w:proofErr w:type="gramEnd"/>
    </w:p>
    <w:p w14:paraId="547CB21C" w14:textId="77777777" w:rsidR="008A56BC" w:rsidRPr="007C3134" w:rsidRDefault="008A56BC" w:rsidP="008A56BC">
      <w:pPr>
        <w:tabs>
          <w:tab w:val="left" w:pos="872"/>
        </w:tabs>
        <w:spacing w:after="0" w:line="240" w:lineRule="auto"/>
        <w:ind w:right="1328"/>
        <w:jc w:val="both"/>
        <w:rPr>
          <w:rFonts w:ascii="Times New Roman" w:eastAsia="SimSun" w:hAnsi="Times New Roman" w:cs="Times New Roman"/>
          <w:kern w:val="2"/>
          <w:sz w:val="24"/>
          <w:szCs w:val="24"/>
          <w:lang w:val="id-ID" w:eastAsia="id-ID"/>
        </w:rPr>
      </w:pPr>
      <w:r w:rsidRPr="007C3134">
        <w:rPr>
          <w:rFonts w:ascii="Times New Roman" w:eastAsia="SimSun" w:hAnsi="Times New Roman" w:cs="Times New Roman"/>
          <w:noProof/>
          <w:kern w:val="2"/>
          <w:sz w:val="24"/>
          <w:szCs w:val="24"/>
          <w:lang w:val="en-GB" w:eastAsia="en-GB"/>
        </w:rPr>
        <w:drawing>
          <wp:inline distT="0" distB="0" distL="0" distR="0" wp14:anchorId="5FE12D79" wp14:editId="5C9A74CA">
            <wp:extent cx="2726075" cy="160551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5239" cy="1610914"/>
                    </a:xfrm>
                    <a:prstGeom prst="rect">
                      <a:avLst/>
                    </a:prstGeom>
                    <a:noFill/>
                    <a:ln>
                      <a:noFill/>
                    </a:ln>
                  </pic:spPr>
                </pic:pic>
              </a:graphicData>
            </a:graphic>
          </wp:inline>
        </w:drawing>
      </w:r>
    </w:p>
    <w:p w14:paraId="4EC9C11A" w14:textId="303BD91E" w:rsidR="008A56BC" w:rsidRPr="007C3134" w:rsidRDefault="008A56BC" w:rsidP="008A56BC">
      <w:pPr>
        <w:tabs>
          <w:tab w:val="left" w:pos="872"/>
        </w:tabs>
        <w:spacing w:after="0" w:line="240" w:lineRule="auto"/>
        <w:ind w:right="1327"/>
        <w:jc w:val="both"/>
        <w:rPr>
          <w:rFonts w:ascii="Times New Roman" w:eastAsia="SimSun" w:hAnsi="Times New Roman" w:cs="Times New Roman"/>
          <w:kern w:val="2"/>
          <w:sz w:val="24"/>
          <w:szCs w:val="24"/>
          <w:lang w:val="id-ID" w:eastAsia="id-ID"/>
        </w:rPr>
      </w:pPr>
      <w:r w:rsidRPr="007C3134">
        <w:rPr>
          <w:rFonts w:ascii="Times New Roman" w:eastAsia="SimSun" w:hAnsi="Times New Roman" w:cs="Times New Roman"/>
          <w:b/>
          <w:kern w:val="2"/>
          <w:sz w:val="24"/>
          <w:szCs w:val="24"/>
          <w:lang w:val="id-ID" w:eastAsia="id-ID"/>
        </w:rPr>
        <w:t>Gambar</w:t>
      </w:r>
      <w:r w:rsidRPr="007C3134">
        <w:rPr>
          <w:rFonts w:ascii="Times New Roman" w:eastAsia="SimSun" w:hAnsi="Times New Roman" w:cs="Times New Roman"/>
          <w:b/>
          <w:kern w:val="2"/>
          <w:sz w:val="24"/>
          <w:szCs w:val="24"/>
          <w:lang w:val="en-GB" w:eastAsia="id-ID"/>
        </w:rPr>
        <w:t xml:space="preserve">. </w:t>
      </w:r>
      <w:r w:rsidR="001003CF" w:rsidRPr="007C3134">
        <w:rPr>
          <w:rFonts w:ascii="Times New Roman" w:eastAsia="SimSun" w:hAnsi="Times New Roman" w:cs="Times New Roman"/>
          <w:b/>
          <w:kern w:val="2"/>
          <w:sz w:val="24"/>
          <w:szCs w:val="24"/>
          <w:lang w:val="en-GB" w:eastAsia="id-ID"/>
        </w:rPr>
        <w:t>3</w:t>
      </w:r>
      <w:r w:rsidRPr="007C3134">
        <w:rPr>
          <w:rFonts w:ascii="Times New Roman" w:eastAsia="SimSun" w:hAnsi="Times New Roman" w:cs="Times New Roman"/>
          <w:b/>
          <w:kern w:val="2"/>
          <w:sz w:val="24"/>
          <w:szCs w:val="24"/>
          <w:lang w:val="id-ID" w:eastAsia="id-ID"/>
        </w:rPr>
        <w:t xml:space="preserve"> Hasil Uji Heteroskedastisitas dengan </w:t>
      </w:r>
      <w:r w:rsidRPr="007C3134">
        <w:rPr>
          <w:rFonts w:ascii="Times New Roman" w:eastAsia="SimSun" w:hAnsi="Times New Roman" w:cs="Times New Roman"/>
          <w:b/>
          <w:i/>
          <w:kern w:val="2"/>
          <w:sz w:val="24"/>
          <w:szCs w:val="24"/>
          <w:lang w:val="id-ID" w:eastAsia="id-ID"/>
        </w:rPr>
        <w:t>Scatterplot</w:t>
      </w:r>
      <w:r w:rsidRPr="007C3134">
        <w:rPr>
          <w:rFonts w:ascii="Times New Roman" w:eastAsia="SimSun" w:hAnsi="Times New Roman" w:cs="Times New Roman"/>
          <w:b/>
          <w:kern w:val="2"/>
          <w:sz w:val="24"/>
          <w:szCs w:val="24"/>
          <w:lang w:val="id-ID" w:eastAsia="id-ID"/>
        </w:rPr>
        <w:t xml:space="preserve"> </w:t>
      </w:r>
      <w:r w:rsidRPr="007C3134">
        <w:rPr>
          <w:rFonts w:ascii="Times New Roman" w:eastAsia="SimSun" w:hAnsi="Times New Roman" w:cs="Times New Roman"/>
          <w:kern w:val="2"/>
          <w:sz w:val="24"/>
          <w:szCs w:val="24"/>
          <w:lang w:val="id-ID" w:eastAsia="id-ID"/>
        </w:rPr>
        <w:t>(Sumber: Data diolah peneliti, 2021)</w:t>
      </w:r>
    </w:p>
    <w:p w14:paraId="2D01CF9F" w14:textId="77777777" w:rsidR="008A56BC" w:rsidRPr="007C3134" w:rsidRDefault="008A56BC" w:rsidP="008A56BC">
      <w:pPr>
        <w:spacing w:after="0" w:line="240" w:lineRule="auto"/>
        <w:jc w:val="both"/>
        <w:rPr>
          <w:rFonts w:ascii="Times New Roman" w:eastAsia="SimSun" w:hAnsi="Times New Roman" w:cs="Times New Roman"/>
          <w:kern w:val="2"/>
          <w:sz w:val="24"/>
          <w:szCs w:val="24"/>
          <w:lang w:val="en-GB" w:eastAsia="id-ID"/>
        </w:rPr>
      </w:pPr>
      <w:r w:rsidRPr="007C3134">
        <w:rPr>
          <w:rFonts w:ascii="Times New Roman" w:eastAsia="SimSun" w:hAnsi="Times New Roman" w:cs="Times New Roman"/>
          <w:kern w:val="2"/>
          <w:sz w:val="24"/>
          <w:szCs w:val="24"/>
          <w:lang w:val="id-ID" w:eastAsia="id-ID"/>
        </w:rPr>
        <w:tab/>
        <w:t>Berdasarkan gambar di atas menunjukkan titik-titik tersebar secara acak, baik di atas maupun di bawah angka 0 dari sumbu Y. Hal ini berarti tidak terjadi heteroskedastisitas dalam model regresi ini.</w:t>
      </w:r>
    </w:p>
    <w:p w14:paraId="3986E40C" w14:textId="77777777" w:rsidR="008A56BC" w:rsidRPr="007C3134" w:rsidRDefault="008A56BC" w:rsidP="008A56BC">
      <w:pPr>
        <w:spacing w:after="0" w:line="240" w:lineRule="auto"/>
        <w:jc w:val="both"/>
        <w:rPr>
          <w:rFonts w:ascii="Times New Roman" w:eastAsia="SimSun" w:hAnsi="Times New Roman" w:cs="Times New Roman"/>
          <w:kern w:val="2"/>
          <w:sz w:val="24"/>
          <w:szCs w:val="24"/>
          <w:lang w:val="en-GB" w:eastAsia="id-ID"/>
        </w:rPr>
      </w:pPr>
    </w:p>
    <w:p w14:paraId="06E77FAC" w14:textId="77777777" w:rsidR="008A56BC" w:rsidRPr="007C3134" w:rsidRDefault="008A56BC" w:rsidP="008A56BC">
      <w:pPr>
        <w:spacing w:after="0" w:line="240" w:lineRule="auto"/>
        <w:jc w:val="both"/>
        <w:rPr>
          <w:rFonts w:ascii="Times New Roman" w:eastAsia="SimSun" w:hAnsi="Times New Roman" w:cs="Times New Roman"/>
          <w:b/>
          <w:kern w:val="2"/>
          <w:sz w:val="24"/>
          <w:szCs w:val="24"/>
          <w:lang w:val="en-GB" w:eastAsia="id-ID"/>
        </w:rPr>
      </w:pPr>
      <w:proofErr w:type="spellStart"/>
      <w:r w:rsidRPr="007C3134">
        <w:rPr>
          <w:rFonts w:ascii="Times New Roman" w:eastAsia="SimSun" w:hAnsi="Times New Roman" w:cs="Times New Roman"/>
          <w:b/>
          <w:kern w:val="2"/>
          <w:sz w:val="24"/>
          <w:szCs w:val="24"/>
          <w:lang w:val="en-GB" w:eastAsia="id-ID"/>
        </w:rPr>
        <w:t>Analisis</w:t>
      </w:r>
      <w:proofErr w:type="spellEnd"/>
      <w:r w:rsidRPr="007C3134">
        <w:rPr>
          <w:rFonts w:ascii="Times New Roman" w:eastAsia="SimSun" w:hAnsi="Times New Roman" w:cs="Times New Roman"/>
          <w:b/>
          <w:kern w:val="2"/>
          <w:sz w:val="24"/>
          <w:szCs w:val="24"/>
          <w:lang w:val="en-GB" w:eastAsia="id-ID"/>
        </w:rPr>
        <w:t xml:space="preserve"> </w:t>
      </w:r>
      <w:proofErr w:type="spellStart"/>
      <w:r w:rsidRPr="007C3134">
        <w:rPr>
          <w:rFonts w:ascii="Times New Roman" w:eastAsia="SimSun" w:hAnsi="Times New Roman" w:cs="Times New Roman"/>
          <w:b/>
          <w:kern w:val="2"/>
          <w:sz w:val="24"/>
          <w:szCs w:val="24"/>
          <w:lang w:val="en-GB" w:eastAsia="id-ID"/>
        </w:rPr>
        <w:t>Regresi</w:t>
      </w:r>
      <w:proofErr w:type="spellEnd"/>
      <w:r w:rsidRPr="007C3134">
        <w:rPr>
          <w:rFonts w:ascii="Times New Roman" w:eastAsia="SimSun" w:hAnsi="Times New Roman" w:cs="Times New Roman"/>
          <w:b/>
          <w:kern w:val="2"/>
          <w:sz w:val="24"/>
          <w:szCs w:val="24"/>
          <w:lang w:val="en-GB" w:eastAsia="id-ID"/>
        </w:rPr>
        <w:t xml:space="preserve"> </w:t>
      </w:r>
      <w:proofErr w:type="spellStart"/>
      <w:r w:rsidRPr="007C3134">
        <w:rPr>
          <w:rFonts w:ascii="Times New Roman" w:eastAsia="SimSun" w:hAnsi="Times New Roman" w:cs="Times New Roman"/>
          <w:b/>
          <w:kern w:val="2"/>
          <w:sz w:val="24"/>
          <w:szCs w:val="24"/>
          <w:lang w:val="en-GB" w:eastAsia="id-ID"/>
        </w:rPr>
        <w:t>Berganda</w:t>
      </w:r>
      <w:proofErr w:type="spellEnd"/>
    </w:p>
    <w:p w14:paraId="7A199EC1" w14:textId="77777777" w:rsidR="008A56BC" w:rsidRPr="007C3134" w:rsidRDefault="008A56BC" w:rsidP="008A56BC">
      <w:pPr>
        <w:widowControl w:val="0"/>
        <w:autoSpaceDE w:val="0"/>
        <w:autoSpaceDN w:val="0"/>
        <w:spacing w:after="0" w:line="240" w:lineRule="auto"/>
        <w:ind w:firstLine="680"/>
        <w:jc w:val="both"/>
        <w:rPr>
          <w:rFonts w:ascii="Times New Roman" w:eastAsia="Times New Roman" w:hAnsi="Times New Roman" w:cs="Times New Roman"/>
          <w:sz w:val="24"/>
          <w:szCs w:val="24"/>
        </w:rPr>
      </w:pPr>
      <w:r w:rsidRPr="007C3134">
        <w:rPr>
          <w:rFonts w:ascii="Times New Roman" w:eastAsia="Times New Roman" w:hAnsi="Times New Roman" w:cs="Times New Roman"/>
          <w:sz w:val="24"/>
          <w:szCs w:val="24"/>
        </w:rPr>
        <w:t xml:space="preserve">Model </w:t>
      </w:r>
      <w:proofErr w:type="spellStart"/>
      <w:r w:rsidRPr="007C3134">
        <w:rPr>
          <w:rFonts w:ascii="Times New Roman" w:eastAsia="Times New Roman" w:hAnsi="Times New Roman" w:cs="Times New Roman"/>
          <w:sz w:val="24"/>
          <w:szCs w:val="24"/>
        </w:rPr>
        <w:t>persamaan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regresi</w:t>
      </w:r>
      <w:proofErr w:type="spellEnd"/>
      <w:r w:rsidRPr="007C3134">
        <w:rPr>
          <w:rFonts w:ascii="Times New Roman" w:eastAsia="Times New Roman" w:hAnsi="Times New Roman" w:cs="Times New Roman"/>
          <w:sz w:val="24"/>
          <w:szCs w:val="24"/>
        </w:rPr>
        <w:t xml:space="preserve"> linier yang </w:t>
      </w:r>
      <w:proofErr w:type="spellStart"/>
      <w:r w:rsidRPr="007C3134">
        <w:rPr>
          <w:rFonts w:ascii="Times New Roman" w:eastAsia="Times New Roman" w:hAnsi="Times New Roman" w:cs="Times New Roman"/>
          <w:sz w:val="24"/>
          <w:szCs w:val="24"/>
        </w:rPr>
        <w:t>digunakan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sebagai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berikut</w:t>
      </w:r>
      <w:proofErr w:type="spellEnd"/>
      <w:r w:rsidRPr="007C3134">
        <w:rPr>
          <w:rFonts w:ascii="Times New Roman" w:eastAsia="Times New Roman" w:hAnsi="Times New Roman" w:cs="Times New Roman"/>
          <w:sz w:val="24"/>
          <w:szCs w:val="24"/>
        </w:rPr>
        <w:t>:</w:t>
      </w:r>
    </w:p>
    <w:p w14:paraId="43EC57EF" w14:textId="77777777" w:rsidR="008A56BC" w:rsidRPr="007C3134" w:rsidRDefault="008A56BC" w:rsidP="008A56BC">
      <w:pPr>
        <w:widowControl w:val="0"/>
        <w:autoSpaceDE w:val="0"/>
        <w:autoSpaceDN w:val="0"/>
        <w:spacing w:after="0" w:line="240" w:lineRule="auto"/>
        <w:jc w:val="both"/>
        <w:rPr>
          <w:rFonts w:ascii="Times New Roman" w:eastAsia="Times New Roman" w:hAnsi="Times New Roman" w:cs="Times New Roman"/>
          <w:sz w:val="24"/>
          <w:szCs w:val="24"/>
        </w:rPr>
      </w:pPr>
      <w:r w:rsidRPr="007C3134">
        <w:rPr>
          <w:rFonts w:ascii="Times New Roman" w:eastAsia="Times New Roman" w:hAnsi="Times New Roman" w:cs="Times New Roman"/>
          <w:sz w:val="24"/>
          <w:szCs w:val="24"/>
        </w:rPr>
        <w:t>Y = b</w:t>
      </w:r>
      <w:r w:rsidRPr="007C3134">
        <w:rPr>
          <w:rFonts w:ascii="Times New Roman" w:eastAsia="Times New Roman" w:hAnsi="Times New Roman" w:cs="Times New Roman"/>
          <w:sz w:val="24"/>
          <w:szCs w:val="24"/>
          <w:vertAlign w:val="subscript"/>
        </w:rPr>
        <w:t>0</w:t>
      </w:r>
      <w:r w:rsidRPr="007C3134">
        <w:rPr>
          <w:rFonts w:ascii="Times New Roman" w:eastAsia="Times New Roman" w:hAnsi="Times New Roman" w:cs="Times New Roman"/>
          <w:sz w:val="24"/>
          <w:szCs w:val="24"/>
        </w:rPr>
        <w:t xml:space="preserve"> + b</w:t>
      </w:r>
      <w:r w:rsidRPr="007C3134">
        <w:rPr>
          <w:rFonts w:ascii="Times New Roman" w:eastAsia="Times New Roman" w:hAnsi="Times New Roman" w:cs="Times New Roman"/>
          <w:sz w:val="24"/>
          <w:szCs w:val="24"/>
          <w:vertAlign w:val="subscript"/>
        </w:rPr>
        <w:t>1</w:t>
      </w:r>
      <w:r w:rsidRPr="007C3134">
        <w:rPr>
          <w:rFonts w:ascii="Times New Roman" w:eastAsia="Times New Roman" w:hAnsi="Times New Roman" w:cs="Times New Roman"/>
          <w:sz w:val="24"/>
          <w:szCs w:val="24"/>
        </w:rPr>
        <w:t>X</w:t>
      </w:r>
      <w:r w:rsidRPr="007C3134">
        <w:rPr>
          <w:rFonts w:ascii="Times New Roman" w:eastAsia="Times New Roman" w:hAnsi="Times New Roman" w:cs="Times New Roman"/>
          <w:sz w:val="24"/>
          <w:szCs w:val="24"/>
          <w:vertAlign w:val="subscript"/>
        </w:rPr>
        <w:t>1</w:t>
      </w:r>
      <w:r w:rsidRPr="007C3134">
        <w:rPr>
          <w:rFonts w:ascii="Times New Roman" w:eastAsia="Times New Roman" w:hAnsi="Times New Roman" w:cs="Times New Roman"/>
          <w:sz w:val="24"/>
          <w:szCs w:val="24"/>
        </w:rPr>
        <w:t xml:space="preserve"> + b</w:t>
      </w:r>
      <w:r w:rsidRPr="007C3134">
        <w:rPr>
          <w:rFonts w:ascii="Times New Roman" w:eastAsia="Times New Roman" w:hAnsi="Times New Roman" w:cs="Times New Roman"/>
          <w:sz w:val="24"/>
          <w:szCs w:val="24"/>
          <w:vertAlign w:val="subscript"/>
        </w:rPr>
        <w:t>2</w:t>
      </w:r>
      <w:r w:rsidRPr="007C3134">
        <w:rPr>
          <w:rFonts w:ascii="Times New Roman" w:eastAsia="Times New Roman" w:hAnsi="Times New Roman" w:cs="Times New Roman"/>
          <w:sz w:val="24"/>
          <w:szCs w:val="24"/>
        </w:rPr>
        <w:t>X</w:t>
      </w:r>
      <w:r w:rsidRPr="007C3134">
        <w:rPr>
          <w:rFonts w:ascii="Times New Roman" w:eastAsia="Times New Roman" w:hAnsi="Times New Roman" w:cs="Times New Roman"/>
          <w:sz w:val="24"/>
          <w:szCs w:val="24"/>
          <w:vertAlign w:val="subscript"/>
        </w:rPr>
        <w:t>2</w:t>
      </w:r>
      <w:r w:rsidRPr="007C3134">
        <w:rPr>
          <w:rFonts w:ascii="Times New Roman" w:eastAsia="Times New Roman" w:hAnsi="Times New Roman" w:cs="Times New Roman"/>
          <w:sz w:val="24"/>
          <w:szCs w:val="24"/>
        </w:rPr>
        <w:t xml:space="preserve"> + e</w:t>
      </w:r>
    </w:p>
    <w:p w14:paraId="5CF65566" w14:textId="77777777" w:rsidR="008A56BC" w:rsidRPr="007C3134" w:rsidRDefault="008A56BC" w:rsidP="008A56BC">
      <w:pPr>
        <w:widowControl w:val="0"/>
        <w:autoSpaceDE w:val="0"/>
        <w:autoSpaceDN w:val="0"/>
        <w:spacing w:after="0" w:line="240" w:lineRule="auto"/>
        <w:ind w:firstLine="680"/>
        <w:jc w:val="both"/>
        <w:rPr>
          <w:rFonts w:ascii="Times New Roman" w:eastAsia="Times New Roman" w:hAnsi="Times New Roman" w:cs="Times New Roman"/>
          <w:sz w:val="24"/>
          <w:szCs w:val="24"/>
        </w:rPr>
      </w:pPr>
      <w:proofErr w:type="spellStart"/>
      <w:r w:rsidRPr="007C3134">
        <w:rPr>
          <w:rFonts w:ascii="Times New Roman" w:eastAsia="Times New Roman" w:hAnsi="Times New Roman" w:cs="Times New Roman"/>
          <w:sz w:val="24"/>
          <w:szCs w:val="24"/>
        </w:rPr>
        <w:t>Berikut</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hasil</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regresi</w:t>
      </w:r>
      <w:proofErr w:type="spellEnd"/>
      <w:r w:rsidRPr="007C3134">
        <w:rPr>
          <w:rFonts w:ascii="Times New Roman" w:eastAsia="Times New Roman" w:hAnsi="Times New Roman" w:cs="Times New Roman"/>
          <w:sz w:val="24"/>
          <w:szCs w:val="24"/>
        </w:rPr>
        <w:t xml:space="preserve"> linier </w:t>
      </w:r>
      <w:proofErr w:type="spellStart"/>
      <w:r w:rsidRPr="007C3134">
        <w:rPr>
          <w:rFonts w:ascii="Times New Roman" w:eastAsia="Times New Roman" w:hAnsi="Times New Roman" w:cs="Times New Roman"/>
          <w:sz w:val="24"/>
          <w:szCs w:val="24"/>
        </w:rPr>
        <w:t>berganda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melalui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bantuan</w:t>
      </w:r>
      <w:proofErr w:type="spellEnd"/>
      <w:r w:rsidRPr="007C3134">
        <w:rPr>
          <w:rFonts w:ascii="Times New Roman" w:eastAsia="Times New Roman" w:hAnsi="Times New Roman" w:cs="Times New Roman"/>
          <w:sz w:val="24"/>
          <w:szCs w:val="24"/>
        </w:rPr>
        <w:t xml:space="preserve"> </w:t>
      </w:r>
      <w:r w:rsidRPr="007C3134">
        <w:rPr>
          <w:rFonts w:ascii="Times New Roman" w:eastAsia="Times New Roman" w:hAnsi="Times New Roman" w:cs="Times New Roman"/>
          <w:i/>
          <w:sz w:val="24"/>
          <w:szCs w:val="24"/>
        </w:rPr>
        <w:t xml:space="preserve">SPSS 25.0 for </w:t>
      </w:r>
      <w:proofErr w:type="gramStart"/>
      <w:r w:rsidRPr="007C3134">
        <w:rPr>
          <w:rFonts w:ascii="Times New Roman" w:eastAsia="Times New Roman" w:hAnsi="Times New Roman" w:cs="Times New Roman"/>
          <w:i/>
          <w:sz w:val="24"/>
          <w:szCs w:val="24"/>
        </w:rPr>
        <w:t xml:space="preserve">windows </w:t>
      </w:r>
      <w:r w:rsidRPr="007C3134">
        <w:rPr>
          <w:rFonts w:ascii="Times New Roman" w:eastAsia="Times New Roman" w:hAnsi="Times New Roman" w:cs="Times New Roman"/>
          <w:sz w:val="24"/>
          <w:szCs w:val="24"/>
        </w:rPr>
        <w:t>:</w:t>
      </w:r>
      <w:proofErr w:type="gramEnd"/>
    </w:p>
    <w:p w14:paraId="71370145" w14:textId="0162C872" w:rsidR="008A56BC" w:rsidRPr="007C3134" w:rsidRDefault="00E94413" w:rsidP="008A56BC">
      <w:pPr>
        <w:widowControl w:val="0"/>
        <w:autoSpaceDE w:val="0"/>
        <w:autoSpaceDN w:val="0"/>
        <w:spacing w:after="0" w:line="24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Tabel</w:t>
      </w:r>
      <w:proofErr w:type="spellEnd"/>
      <w:r>
        <w:rPr>
          <w:rFonts w:ascii="Times New Roman" w:eastAsia="Times New Roman" w:hAnsi="Times New Roman" w:cs="Times New Roman"/>
          <w:b/>
          <w:sz w:val="24"/>
          <w:szCs w:val="24"/>
        </w:rPr>
        <w:t xml:space="preserve"> 2. </w:t>
      </w:r>
      <w:r w:rsidR="008A56BC" w:rsidRPr="007C3134">
        <w:rPr>
          <w:rFonts w:ascii="Times New Roman" w:eastAsia="Times New Roman" w:hAnsi="Times New Roman" w:cs="Times New Roman"/>
          <w:b/>
          <w:sz w:val="24"/>
          <w:szCs w:val="24"/>
        </w:rPr>
        <w:t xml:space="preserve"> Hasil </w:t>
      </w:r>
      <w:proofErr w:type="spellStart"/>
      <w:r w:rsidR="008A56BC" w:rsidRPr="007C3134">
        <w:rPr>
          <w:rFonts w:ascii="Times New Roman" w:eastAsia="Times New Roman" w:hAnsi="Times New Roman" w:cs="Times New Roman"/>
          <w:b/>
          <w:sz w:val="24"/>
          <w:szCs w:val="24"/>
        </w:rPr>
        <w:t>Regresi</w:t>
      </w:r>
      <w:proofErr w:type="spellEnd"/>
      <w:r w:rsidR="008A56BC" w:rsidRPr="007C3134">
        <w:rPr>
          <w:rFonts w:ascii="Times New Roman" w:eastAsia="Times New Roman" w:hAnsi="Times New Roman" w:cs="Times New Roman"/>
          <w:b/>
          <w:sz w:val="24"/>
          <w:szCs w:val="24"/>
        </w:rPr>
        <w:t xml:space="preserve"> Linier </w:t>
      </w:r>
      <w:proofErr w:type="spellStart"/>
      <w:r w:rsidR="008A56BC" w:rsidRPr="007C3134">
        <w:rPr>
          <w:rFonts w:ascii="Times New Roman" w:eastAsia="Times New Roman" w:hAnsi="Times New Roman" w:cs="Times New Roman"/>
          <w:b/>
          <w:sz w:val="24"/>
          <w:szCs w:val="24"/>
        </w:rPr>
        <w:t>Berganda</w:t>
      </w:r>
      <w:proofErr w:type="spellEnd"/>
    </w:p>
    <w:tbl>
      <w:tblPr>
        <w:tblW w:w="8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184"/>
        <w:gridCol w:w="1338"/>
        <w:gridCol w:w="1338"/>
        <w:gridCol w:w="1476"/>
        <w:gridCol w:w="1030"/>
        <w:gridCol w:w="1030"/>
      </w:tblGrid>
      <w:tr w:rsidR="008A56BC" w:rsidRPr="007C3134" w14:paraId="25213294" w14:textId="77777777" w:rsidTr="008A56BC">
        <w:trPr>
          <w:cantSplit/>
        </w:trPr>
        <w:tc>
          <w:tcPr>
            <w:tcW w:w="8127" w:type="dxa"/>
            <w:gridSpan w:val="7"/>
            <w:tcBorders>
              <w:top w:val="nil"/>
              <w:left w:val="nil"/>
              <w:bottom w:val="nil"/>
              <w:right w:val="nil"/>
            </w:tcBorders>
            <w:shd w:val="clear" w:color="auto" w:fill="FFFFFF"/>
            <w:vAlign w:val="center"/>
          </w:tcPr>
          <w:p w14:paraId="66389E63"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010205"/>
                <w:kern w:val="2"/>
                <w:sz w:val="20"/>
                <w:szCs w:val="20"/>
                <w:lang w:val="id-ID" w:eastAsia="id-ID"/>
              </w:rPr>
            </w:pPr>
            <w:r w:rsidRPr="007C3134">
              <w:rPr>
                <w:rFonts w:ascii="Times New Roman" w:eastAsia="SimSun" w:hAnsi="Times New Roman" w:cs="Times New Roman"/>
                <w:b/>
                <w:bCs/>
                <w:color w:val="010205"/>
                <w:kern w:val="2"/>
                <w:sz w:val="20"/>
                <w:szCs w:val="20"/>
                <w:lang w:val="id-ID" w:eastAsia="id-ID"/>
              </w:rPr>
              <w:t>Coefficients</w:t>
            </w:r>
            <w:r w:rsidRPr="007C3134">
              <w:rPr>
                <w:rFonts w:ascii="Times New Roman" w:eastAsia="SimSun" w:hAnsi="Times New Roman" w:cs="Times New Roman"/>
                <w:b/>
                <w:bCs/>
                <w:color w:val="010205"/>
                <w:kern w:val="2"/>
                <w:sz w:val="20"/>
                <w:szCs w:val="20"/>
                <w:vertAlign w:val="superscript"/>
                <w:lang w:val="id-ID" w:eastAsia="id-ID"/>
              </w:rPr>
              <w:t>a</w:t>
            </w:r>
          </w:p>
        </w:tc>
      </w:tr>
      <w:tr w:rsidR="008A56BC" w:rsidRPr="007C3134" w14:paraId="48EEA48B" w14:textId="77777777" w:rsidTr="008A56BC">
        <w:trPr>
          <w:cantSplit/>
        </w:trPr>
        <w:tc>
          <w:tcPr>
            <w:tcW w:w="1920" w:type="dxa"/>
            <w:gridSpan w:val="2"/>
            <w:vMerge w:val="restart"/>
            <w:tcBorders>
              <w:top w:val="nil"/>
              <w:left w:val="nil"/>
              <w:bottom w:val="nil"/>
              <w:right w:val="nil"/>
            </w:tcBorders>
            <w:shd w:val="clear" w:color="auto" w:fill="FFFFFF"/>
            <w:vAlign w:val="bottom"/>
          </w:tcPr>
          <w:p w14:paraId="059E1FDA"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264A60"/>
                <w:kern w:val="2"/>
                <w:sz w:val="20"/>
                <w:szCs w:val="20"/>
                <w:lang w:val="id-ID" w:eastAsia="id-ID"/>
              </w:rPr>
            </w:pPr>
            <w:r w:rsidRPr="007C3134">
              <w:rPr>
                <w:rFonts w:ascii="Times New Roman" w:eastAsia="SimSun" w:hAnsi="Times New Roman" w:cs="Times New Roman"/>
                <w:color w:val="264A60"/>
                <w:kern w:val="2"/>
                <w:sz w:val="20"/>
                <w:szCs w:val="20"/>
                <w:lang w:val="id-ID" w:eastAsia="id-ID"/>
              </w:rPr>
              <w:t>Model</w:t>
            </w:r>
          </w:p>
        </w:tc>
        <w:tc>
          <w:tcPr>
            <w:tcW w:w="2674" w:type="dxa"/>
            <w:gridSpan w:val="2"/>
            <w:tcBorders>
              <w:top w:val="nil"/>
              <w:left w:val="nil"/>
              <w:bottom w:val="nil"/>
              <w:right w:val="single" w:sz="8" w:space="0" w:color="E0E0E0"/>
            </w:tcBorders>
            <w:shd w:val="clear" w:color="auto" w:fill="FFFFFF"/>
            <w:vAlign w:val="bottom"/>
          </w:tcPr>
          <w:p w14:paraId="1E3897A2"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264A60"/>
                <w:kern w:val="2"/>
                <w:sz w:val="20"/>
                <w:szCs w:val="20"/>
                <w:lang w:val="id-ID" w:eastAsia="id-ID"/>
              </w:rPr>
            </w:pPr>
            <w:r w:rsidRPr="007C3134">
              <w:rPr>
                <w:rFonts w:ascii="Times New Roman" w:eastAsia="SimSun" w:hAnsi="Times New Roman" w:cs="Times New Roman"/>
                <w:color w:val="264A60"/>
                <w:kern w:val="2"/>
                <w:sz w:val="20"/>
                <w:szCs w:val="20"/>
                <w:lang w:val="id-ID" w:eastAsia="id-ID"/>
              </w:rPr>
              <w:t>Unstandardized Coefficients</w:t>
            </w:r>
          </w:p>
        </w:tc>
        <w:tc>
          <w:tcPr>
            <w:tcW w:w="1475" w:type="dxa"/>
            <w:tcBorders>
              <w:top w:val="nil"/>
              <w:left w:val="single" w:sz="8" w:space="0" w:color="E0E0E0"/>
              <w:bottom w:val="nil"/>
              <w:right w:val="single" w:sz="8" w:space="0" w:color="E0E0E0"/>
            </w:tcBorders>
            <w:shd w:val="clear" w:color="auto" w:fill="FFFFFF"/>
            <w:vAlign w:val="bottom"/>
          </w:tcPr>
          <w:p w14:paraId="7C1DE67C"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264A60"/>
                <w:kern w:val="2"/>
                <w:sz w:val="20"/>
                <w:szCs w:val="20"/>
                <w:lang w:val="id-ID" w:eastAsia="id-ID"/>
              </w:rPr>
            </w:pPr>
            <w:r w:rsidRPr="007C3134">
              <w:rPr>
                <w:rFonts w:ascii="Times New Roman" w:eastAsia="SimSun" w:hAnsi="Times New Roman" w:cs="Times New Roman"/>
                <w:color w:val="264A60"/>
                <w:kern w:val="2"/>
                <w:sz w:val="20"/>
                <w:szCs w:val="20"/>
                <w:lang w:val="id-ID" w:eastAsia="id-ID"/>
              </w:rPr>
              <w:t>Standardized Coefficients</w:t>
            </w:r>
          </w:p>
        </w:tc>
        <w:tc>
          <w:tcPr>
            <w:tcW w:w="1029" w:type="dxa"/>
            <w:vMerge w:val="restart"/>
            <w:tcBorders>
              <w:top w:val="nil"/>
              <w:left w:val="single" w:sz="8" w:space="0" w:color="E0E0E0"/>
              <w:bottom w:val="nil"/>
              <w:right w:val="single" w:sz="8" w:space="0" w:color="E0E0E0"/>
            </w:tcBorders>
            <w:shd w:val="clear" w:color="auto" w:fill="FFFFFF"/>
            <w:vAlign w:val="bottom"/>
          </w:tcPr>
          <w:p w14:paraId="22200B93"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264A60"/>
                <w:kern w:val="2"/>
                <w:sz w:val="20"/>
                <w:szCs w:val="20"/>
                <w:lang w:val="id-ID" w:eastAsia="id-ID"/>
              </w:rPr>
            </w:pPr>
            <w:r w:rsidRPr="007C3134">
              <w:rPr>
                <w:rFonts w:ascii="Times New Roman" w:eastAsia="SimSun" w:hAnsi="Times New Roman" w:cs="Times New Roman"/>
                <w:color w:val="264A60"/>
                <w:kern w:val="2"/>
                <w:sz w:val="20"/>
                <w:szCs w:val="20"/>
                <w:lang w:val="id-ID" w:eastAsia="id-ID"/>
              </w:rPr>
              <w:t>t</w:t>
            </w:r>
          </w:p>
        </w:tc>
        <w:tc>
          <w:tcPr>
            <w:tcW w:w="1029" w:type="dxa"/>
            <w:vMerge w:val="restart"/>
            <w:tcBorders>
              <w:top w:val="nil"/>
              <w:left w:val="single" w:sz="8" w:space="0" w:color="E0E0E0"/>
              <w:bottom w:val="nil"/>
              <w:right w:val="nil"/>
            </w:tcBorders>
            <w:shd w:val="clear" w:color="auto" w:fill="FFFFFF"/>
            <w:vAlign w:val="bottom"/>
          </w:tcPr>
          <w:p w14:paraId="4268C8DD"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264A60"/>
                <w:kern w:val="2"/>
                <w:sz w:val="20"/>
                <w:szCs w:val="20"/>
                <w:lang w:val="id-ID" w:eastAsia="id-ID"/>
              </w:rPr>
            </w:pPr>
            <w:r w:rsidRPr="007C3134">
              <w:rPr>
                <w:rFonts w:ascii="Times New Roman" w:eastAsia="SimSun" w:hAnsi="Times New Roman" w:cs="Times New Roman"/>
                <w:color w:val="264A60"/>
                <w:kern w:val="2"/>
                <w:sz w:val="20"/>
                <w:szCs w:val="20"/>
                <w:lang w:val="id-ID" w:eastAsia="id-ID"/>
              </w:rPr>
              <w:t>Sig.</w:t>
            </w:r>
          </w:p>
        </w:tc>
      </w:tr>
      <w:tr w:rsidR="008A56BC" w:rsidRPr="007C3134" w14:paraId="758A0A7E" w14:textId="77777777" w:rsidTr="008A56BC">
        <w:trPr>
          <w:cantSplit/>
        </w:trPr>
        <w:tc>
          <w:tcPr>
            <w:tcW w:w="1920" w:type="dxa"/>
            <w:gridSpan w:val="2"/>
            <w:vMerge/>
            <w:tcBorders>
              <w:top w:val="nil"/>
              <w:left w:val="nil"/>
              <w:bottom w:val="nil"/>
              <w:right w:val="nil"/>
            </w:tcBorders>
            <w:shd w:val="clear" w:color="auto" w:fill="FFFFFF"/>
            <w:vAlign w:val="bottom"/>
          </w:tcPr>
          <w:p w14:paraId="062B55AC" w14:textId="77777777" w:rsidR="008A56BC" w:rsidRPr="007C3134" w:rsidRDefault="008A56BC" w:rsidP="008A56BC">
            <w:pPr>
              <w:adjustRightInd w:val="0"/>
              <w:spacing w:after="0" w:line="240" w:lineRule="auto"/>
              <w:jc w:val="both"/>
              <w:rPr>
                <w:rFonts w:ascii="Times New Roman" w:eastAsia="SimSun" w:hAnsi="Times New Roman" w:cs="Times New Roman"/>
                <w:color w:val="264A60"/>
                <w:kern w:val="2"/>
                <w:sz w:val="20"/>
                <w:szCs w:val="20"/>
                <w:lang w:val="id-ID" w:eastAsia="id-ID"/>
              </w:rPr>
            </w:pPr>
          </w:p>
        </w:tc>
        <w:tc>
          <w:tcPr>
            <w:tcW w:w="1337" w:type="dxa"/>
            <w:tcBorders>
              <w:top w:val="nil"/>
              <w:left w:val="nil"/>
              <w:bottom w:val="single" w:sz="8" w:space="0" w:color="152935"/>
              <w:right w:val="single" w:sz="8" w:space="0" w:color="E0E0E0"/>
            </w:tcBorders>
            <w:shd w:val="clear" w:color="auto" w:fill="FFFFFF"/>
            <w:vAlign w:val="bottom"/>
          </w:tcPr>
          <w:p w14:paraId="47824D8C"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264A60"/>
                <w:kern w:val="2"/>
                <w:sz w:val="20"/>
                <w:szCs w:val="20"/>
                <w:lang w:val="id-ID" w:eastAsia="id-ID"/>
              </w:rPr>
            </w:pPr>
            <w:r w:rsidRPr="007C3134">
              <w:rPr>
                <w:rFonts w:ascii="Times New Roman" w:eastAsia="SimSun" w:hAnsi="Times New Roman" w:cs="Times New Roman"/>
                <w:color w:val="264A60"/>
                <w:kern w:val="2"/>
                <w:sz w:val="20"/>
                <w:szCs w:val="20"/>
                <w:lang w:val="id-ID" w:eastAsia="id-ID"/>
              </w:rPr>
              <w:t>B</w:t>
            </w:r>
          </w:p>
        </w:tc>
        <w:tc>
          <w:tcPr>
            <w:tcW w:w="1337" w:type="dxa"/>
            <w:tcBorders>
              <w:top w:val="nil"/>
              <w:left w:val="single" w:sz="8" w:space="0" w:color="E0E0E0"/>
              <w:bottom w:val="single" w:sz="8" w:space="0" w:color="152935"/>
              <w:right w:val="single" w:sz="8" w:space="0" w:color="E0E0E0"/>
            </w:tcBorders>
            <w:shd w:val="clear" w:color="auto" w:fill="FFFFFF"/>
            <w:vAlign w:val="bottom"/>
          </w:tcPr>
          <w:p w14:paraId="6CE5D830"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264A60"/>
                <w:kern w:val="2"/>
                <w:sz w:val="20"/>
                <w:szCs w:val="20"/>
                <w:lang w:val="id-ID" w:eastAsia="id-ID"/>
              </w:rPr>
            </w:pPr>
            <w:r w:rsidRPr="007C3134">
              <w:rPr>
                <w:rFonts w:ascii="Times New Roman" w:eastAsia="SimSun" w:hAnsi="Times New Roman" w:cs="Times New Roman"/>
                <w:color w:val="264A60"/>
                <w:kern w:val="2"/>
                <w:sz w:val="20"/>
                <w:szCs w:val="20"/>
                <w:lang w:val="id-ID" w:eastAsia="id-ID"/>
              </w:rPr>
              <w:t>Std. Error</w:t>
            </w:r>
          </w:p>
        </w:tc>
        <w:tc>
          <w:tcPr>
            <w:tcW w:w="1475" w:type="dxa"/>
            <w:tcBorders>
              <w:top w:val="nil"/>
              <w:left w:val="single" w:sz="8" w:space="0" w:color="E0E0E0"/>
              <w:bottom w:val="single" w:sz="8" w:space="0" w:color="152935"/>
              <w:right w:val="single" w:sz="8" w:space="0" w:color="E0E0E0"/>
            </w:tcBorders>
            <w:shd w:val="clear" w:color="auto" w:fill="FFFFFF"/>
            <w:vAlign w:val="bottom"/>
          </w:tcPr>
          <w:p w14:paraId="48A38B98"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264A60"/>
                <w:kern w:val="2"/>
                <w:sz w:val="20"/>
                <w:szCs w:val="20"/>
                <w:lang w:val="id-ID" w:eastAsia="id-ID"/>
              </w:rPr>
            </w:pPr>
            <w:r w:rsidRPr="007C3134">
              <w:rPr>
                <w:rFonts w:ascii="Times New Roman" w:eastAsia="SimSun" w:hAnsi="Times New Roman" w:cs="Times New Roman"/>
                <w:color w:val="264A60"/>
                <w:kern w:val="2"/>
                <w:sz w:val="20"/>
                <w:szCs w:val="20"/>
                <w:lang w:val="id-ID" w:eastAsia="id-ID"/>
              </w:rPr>
              <w:t>Beta</w:t>
            </w:r>
          </w:p>
        </w:tc>
        <w:tc>
          <w:tcPr>
            <w:tcW w:w="1029" w:type="dxa"/>
            <w:vMerge/>
            <w:tcBorders>
              <w:top w:val="nil"/>
              <w:left w:val="single" w:sz="8" w:space="0" w:color="E0E0E0"/>
              <w:bottom w:val="nil"/>
              <w:right w:val="single" w:sz="8" w:space="0" w:color="E0E0E0"/>
            </w:tcBorders>
            <w:shd w:val="clear" w:color="auto" w:fill="FFFFFF"/>
            <w:vAlign w:val="bottom"/>
          </w:tcPr>
          <w:p w14:paraId="452F1E1C" w14:textId="77777777" w:rsidR="008A56BC" w:rsidRPr="007C3134" w:rsidRDefault="008A56BC" w:rsidP="008A56BC">
            <w:pPr>
              <w:adjustRightInd w:val="0"/>
              <w:spacing w:after="0" w:line="240" w:lineRule="auto"/>
              <w:jc w:val="both"/>
              <w:rPr>
                <w:rFonts w:ascii="Times New Roman" w:eastAsia="SimSun" w:hAnsi="Times New Roman" w:cs="Times New Roman"/>
                <w:color w:val="264A60"/>
                <w:kern w:val="2"/>
                <w:sz w:val="20"/>
                <w:szCs w:val="20"/>
                <w:lang w:val="id-ID" w:eastAsia="id-ID"/>
              </w:rPr>
            </w:pPr>
          </w:p>
        </w:tc>
        <w:tc>
          <w:tcPr>
            <w:tcW w:w="1029" w:type="dxa"/>
            <w:vMerge/>
            <w:tcBorders>
              <w:top w:val="nil"/>
              <w:left w:val="single" w:sz="8" w:space="0" w:color="E0E0E0"/>
              <w:bottom w:val="nil"/>
              <w:right w:val="nil"/>
            </w:tcBorders>
            <w:shd w:val="clear" w:color="auto" w:fill="FFFFFF"/>
            <w:vAlign w:val="bottom"/>
          </w:tcPr>
          <w:p w14:paraId="3BA2F47C" w14:textId="77777777" w:rsidR="008A56BC" w:rsidRPr="007C3134" w:rsidRDefault="008A56BC" w:rsidP="008A56BC">
            <w:pPr>
              <w:adjustRightInd w:val="0"/>
              <w:spacing w:after="0" w:line="240" w:lineRule="auto"/>
              <w:jc w:val="both"/>
              <w:rPr>
                <w:rFonts w:ascii="Times New Roman" w:eastAsia="SimSun" w:hAnsi="Times New Roman" w:cs="Times New Roman"/>
                <w:color w:val="264A60"/>
                <w:kern w:val="2"/>
                <w:sz w:val="20"/>
                <w:szCs w:val="20"/>
                <w:lang w:val="id-ID" w:eastAsia="id-ID"/>
              </w:rPr>
            </w:pPr>
          </w:p>
        </w:tc>
      </w:tr>
      <w:tr w:rsidR="008A56BC" w:rsidRPr="007C3134" w14:paraId="3F16A3D4" w14:textId="77777777" w:rsidTr="008A56BC">
        <w:trPr>
          <w:cantSplit/>
        </w:trPr>
        <w:tc>
          <w:tcPr>
            <w:tcW w:w="737" w:type="dxa"/>
            <w:vMerge w:val="restart"/>
            <w:tcBorders>
              <w:top w:val="single" w:sz="8" w:space="0" w:color="152935"/>
              <w:left w:val="nil"/>
              <w:bottom w:val="single" w:sz="8" w:space="0" w:color="152935"/>
              <w:right w:val="nil"/>
            </w:tcBorders>
            <w:shd w:val="clear" w:color="auto" w:fill="E0E0E0"/>
          </w:tcPr>
          <w:p w14:paraId="4BC16E9F"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264A60"/>
                <w:kern w:val="2"/>
                <w:sz w:val="20"/>
                <w:szCs w:val="20"/>
                <w:lang w:val="id-ID" w:eastAsia="id-ID"/>
              </w:rPr>
            </w:pPr>
            <w:r w:rsidRPr="007C3134">
              <w:rPr>
                <w:rFonts w:ascii="Times New Roman" w:eastAsia="SimSun" w:hAnsi="Times New Roman" w:cs="Times New Roman"/>
                <w:color w:val="264A60"/>
                <w:kern w:val="2"/>
                <w:sz w:val="20"/>
                <w:szCs w:val="20"/>
                <w:lang w:val="id-ID" w:eastAsia="id-ID"/>
              </w:rPr>
              <w:t>1</w:t>
            </w:r>
          </w:p>
        </w:tc>
        <w:tc>
          <w:tcPr>
            <w:tcW w:w="1183" w:type="dxa"/>
            <w:tcBorders>
              <w:top w:val="single" w:sz="8" w:space="0" w:color="152935"/>
              <w:left w:val="nil"/>
              <w:bottom w:val="single" w:sz="8" w:space="0" w:color="AEAEAE"/>
              <w:right w:val="nil"/>
            </w:tcBorders>
            <w:shd w:val="clear" w:color="auto" w:fill="E0E0E0"/>
          </w:tcPr>
          <w:p w14:paraId="56BDA459"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264A60"/>
                <w:kern w:val="2"/>
                <w:sz w:val="20"/>
                <w:szCs w:val="20"/>
                <w:lang w:val="id-ID" w:eastAsia="id-ID"/>
              </w:rPr>
            </w:pPr>
            <w:r w:rsidRPr="007C3134">
              <w:rPr>
                <w:rFonts w:ascii="Times New Roman" w:eastAsia="SimSun" w:hAnsi="Times New Roman" w:cs="Times New Roman"/>
                <w:color w:val="264A60"/>
                <w:kern w:val="2"/>
                <w:sz w:val="20"/>
                <w:szCs w:val="20"/>
                <w:lang w:val="id-ID" w:eastAsia="id-ID"/>
              </w:rPr>
              <w:t>(Constant)</w:t>
            </w:r>
          </w:p>
        </w:tc>
        <w:tc>
          <w:tcPr>
            <w:tcW w:w="1337" w:type="dxa"/>
            <w:tcBorders>
              <w:top w:val="single" w:sz="8" w:space="0" w:color="152935"/>
              <w:left w:val="nil"/>
              <w:bottom w:val="single" w:sz="8" w:space="0" w:color="AEAEAE"/>
              <w:right w:val="single" w:sz="8" w:space="0" w:color="E0E0E0"/>
            </w:tcBorders>
            <w:shd w:val="clear" w:color="auto" w:fill="FFFFFF"/>
          </w:tcPr>
          <w:p w14:paraId="4456DB53"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010205"/>
                <w:kern w:val="2"/>
                <w:sz w:val="20"/>
                <w:szCs w:val="20"/>
                <w:lang w:val="id-ID" w:eastAsia="id-ID"/>
              </w:rPr>
            </w:pPr>
            <w:r w:rsidRPr="007C3134">
              <w:rPr>
                <w:rFonts w:ascii="Times New Roman" w:eastAsia="SimSun" w:hAnsi="Times New Roman" w:cs="Times New Roman"/>
                <w:color w:val="010205"/>
                <w:kern w:val="2"/>
                <w:sz w:val="20"/>
                <w:szCs w:val="20"/>
                <w:lang w:val="id-ID" w:eastAsia="id-ID"/>
              </w:rPr>
              <w:t>17.442</w:t>
            </w:r>
          </w:p>
        </w:tc>
        <w:tc>
          <w:tcPr>
            <w:tcW w:w="1337" w:type="dxa"/>
            <w:tcBorders>
              <w:top w:val="single" w:sz="8" w:space="0" w:color="152935"/>
              <w:left w:val="single" w:sz="8" w:space="0" w:color="E0E0E0"/>
              <w:bottom w:val="single" w:sz="8" w:space="0" w:color="AEAEAE"/>
              <w:right w:val="single" w:sz="8" w:space="0" w:color="E0E0E0"/>
            </w:tcBorders>
            <w:shd w:val="clear" w:color="auto" w:fill="FFFFFF"/>
          </w:tcPr>
          <w:p w14:paraId="5328D5B2"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010205"/>
                <w:kern w:val="2"/>
                <w:sz w:val="20"/>
                <w:szCs w:val="20"/>
                <w:lang w:val="id-ID" w:eastAsia="id-ID"/>
              </w:rPr>
            </w:pPr>
            <w:r w:rsidRPr="007C3134">
              <w:rPr>
                <w:rFonts w:ascii="Times New Roman" w:eastAsia="SimSun" w:hAnsi="Times New Roman" w:cs="Times New Roman"/>
                <w:color w:val="010205"/>
                <w:kern w:val="2"/>
                <w:sz w:val="20"/>
                <w:szCs w:val="20"/>
                <w:lang w:val="id-ID" w:eastAsia="id-ID"/>
              </w:rPr>
              <w:t>6.167</w:t>
            </w:r>
          </w:p>
        </w:tc>
        <w:tc>
          <w:tcPr>
            <w:tcW w:w="1475"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609ADFA2" w14:textId="77777777" w:rsidR="008A56BC" w:rsidRPr="007C3134" w:rsidRDefault="008A56BC" w:rsidP="008A56BC">
            <w:pPr>
              <w:adjustRightInd w:val="0"/>
              <w:spacing w:after="0" w:line="240" w:lineRule="auto"/>
              <w:jc w:val="both"/>
              <w:rPr>
                <w:rFonts w:ascii="Times New Roman" w:eastAsia="SimSun" w:hAnsi="Times New Roman" w:cs="Times New Roman"/>
                <w:kern w:val="2"/>
                <w:sz w:val="20"/>
                <w:szCs w:val="20"/>
                <w:lang w:val="id-ID" w:eastAsia="id-ID"/>
              </w:rPr>
            </w:pP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30823F1E"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010205"/>
                <w:kern w:val="2"/>
                <w:sz w:val="20"/>
                <w:szCs w:val="20"/>
                <w:lang w:val="id-ID" w:eastAsia="id-ID"/>
              </w:rPr>
            </w:pPr>
            <w:r w:rsidRPr="007C3134">
              <w:rPr>
                <w:rFonts w:ascii="Times New Roman" w:eastAsia="SimSun" w:hAnsi="Times New Roman" w:cs="Times New Roman"/>
                <w:color w:val="010205"/>
                <w:kern w:val="2"/>
                <w:sz w:val="20"/>
                <w:szCs w:val="20"/>
                <w:lang w:val="id-ID" w:eastAsia="id-ID"/>
              </w:rPr>
              <w:t>2.828</w:t>
            </w:r>
          </w:p>
        </w:tc>
        <w:tc>
          <w:tcPr>
            <w:tcW w:w="1029" w:type="dxa"/>
            <w:tcBorders>
              <w:top w:val="single" w:sz="8" w:space="0" w:color="152935"/>
              <w:left w:val="single" w:sz="8" w:space="0" w:color="E0E0E0"/>
              <w:bottom w:val="single" w:sz="8" w:space="0" w:color="AEAEAE"/>
              <w:right w:val="nil"/>
            </w:tcBorders>
            <w:shd w:val="clear" w:color="auto" w:fill="FFFFFF"/>
          </w:tcPr>
          <w:p w14:paraId="0FBC1FA5"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010205"/>
                <w:kern w:val="2"/>
                <w:sz w:val="20"/>
                <w:szCs w:val="20"/>
                <w:lang w:val="id-ID" w:eastAsia="id-ID"/>
              </w:rPr>
            </w:pPr>
            <w:r w:rsidRPr="007C3134">
              <w:rPr>
                <w:rFonts w:ascii="Times New Roman" w:eastAsia="SimSun" w:hAnsi="Times New Roman" w:cs="Times New Roman"/>
                <w:color w:val="010205"/>
                <w:kern w:val="2"/>
                <w:sz w:val="20"/>
                <w:szCs w:val="20"/>
                <w:lang w:val="id-ID" w:eastAsia="id-ID"/>
              </w:rPr>
              <w:t>.006</w:t>
            </w:r>
          </w:p>
        </w:tc>
      </w:tr>
      <w:tr w:rsidR="008A56BC" w:rsidRPr="007C3134" w14:paraId="0D69118E" w14:textId="77777777" w:rsidTr="008A56BC">
        <w:trPr>
          <w:cantSplit/>
        </w:trPr>
        <w:tc>
          <w:tcPr>
            <w:tcW w:w="737" w:type="dxa"/>
            <w:vMerge/>
            <w:tcBorders>
              <w:top w:val="single" w:sz="8" w:space="0" w:color="152935"/>
              <w:left w:val="nil"/>
              <w:bottom w:val="single" w:sz="8" w:space="0" w:color="152935"/>
              <w:right w:val="nil"/>
            </w:tcBorders>
            <w:shd w:val="clear" w:color="auto" w:fill="E0E0E0"/>
          </w:tcPr>
          <w:p w14:paraId="6297E045" w14:textId="77777777" w:rsidR="008A56BC" w:rsidRPr="007C3134" w:rsidRDefault="008A56BC" w:rsidP="008A56BC">
            <w:pPr>
              <w:adjustRightInd w:val="0"/>
              <w:spacing w:after="0" w:line="240" w:lineRule="auto"/>
              <w:jc w:val="both"/>
              <w:rPr>
                <w:rFonts w:ascii="Times New Roman" w:eastAsia="SimSun" w:hAnsi="Times New Roman" w:cs="Times New Roman"/>
                <w:color w:val="010205"/>
                <w:kern w:val="2"/>
                <w:sz w:val="20"/>
                <w:szCs w:val="20"/>
                <w:lang w:val="id-ID" w:eastAsia="id-ID"/>
              </w:rPr>
            </w:pPr>
          </w:p>
        </w:tc>
        <w:tc>
          <w:tcPr>
            <w:tcW w:w="1183" w:type="dxa"/>
            <w:tcBorders>
              <w:top w:val="single" w:sz="8" w:space="0" w:color="AEAEAE"/>
              <w:left w:val="nil"/>
              <w:bottom w:val="single" w:sz="8" w:space="0" w:color="AEAEAE"/>
              <w:right w:val="nil"/>
            </w:tcBorders>
            <w:shd w:val="clear" w:color="auto" w:fill="E0E0E0"/>
          </w:tcPr>
          <w:p w14:paraId="77839240"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264A60"/>
                <w:kern w:val="2"/>
                <w:sz w:val="20"/>
                <w:szCs w:val="20"/>
                <w:lang w:val="id-ID" w:eastAsia="id-ID"/>
              </w:rPr>
            </w:pPr>
            <w:r w:rsidRPr="007C3134">
              <w:rPr>
                <w:rFonts w:ascii="Times New Roman" w:eastAsia="SimSun" w:hAnsi="Times New Roman" w:cs="Times New Roman"/>
                <w:color w:val="264A60"/>
                <w:kern w:val="2"/>
                <w:sz w:val="20"/>
                <w:szCs w:val="20"/>
                <w:lang w:val="id-ID" w:eastAsia="id-ID"/>
              </w:rPr>
              <w:t>X1</w:t>
            </w:r>
          </w:p>
        </w:tc>
        <w:tc>
          <w:tcPr>
            <w:tcW w:w="1337" w:type="dxa"/>
            <w:tcBorders>
              <w:top w:val="single" w:sz="8" w:space="0" w:color="AEAEAE"/>
              <w:left w:val="nil"/>
              <w:bottom w:val="single" w:sz="8" w:space="0" w:color="AEAEAE"/>
              <w:right w:val="single" w:sz="8" w:space="0" w:color="E0E0E0"/>
            </w:tcBorders>
            <w:shd w:val="clear" w:color="auto" w:fill="FFFFFF"/>
          </w:tcPr>
          <w:p w14:paraId="0D8EA3A1"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010205"/>
                <w:kern w:val="2"/>
                <w:sz w:val="20"/>
                <w:szCs w:val="20"/>
                <w:lang w:val="id-ID" w:eastAsia="id-ID"/>
              </w:rPr>
            </w:pPr>
            <w:r w:rsidRPr="007C3134">
              <w:rPr>
                <w:rFonts w:ascii="Times New Roman" w:eastAsia="SimSun" w:hAnsi="Times New Roman" w:cs="Times New Roman"/>
                <w:color w:val="010205"/>
                <w:kern w:val="2"/>
                <w:sz w:val="20"/>
                <w:szCs w:val="20"/>
                <w:lang w:val="id-ID" w:eastAsia="id-ID"/>
              </w:rPr>
              <w:t>.394</w:t>
            </w:r>
          </w:p>
        </w:tc>
        <w:tc>
          <w:tcPr>
            <w:tcW w:w="1337" w:type="dxa"/>
            <w:tcBorders>
              <w:top w:val="single" w:sz="8" w:space="0" w:color="AEAEAE"/>
              <w:left w:val="single" w:sz="8" w:space="0" w:color="E0E0E0"/>
              <w:bottom w:val="single" w:sz="8" w:space="0" w:color="AEAEAE"/>
              <w:right w:val="single" w:sz="8" w:space="0" w:color="E0E0E0"/>
            </w:tcBorders>
            <w:shd w:val="clear" w:color="auto" w:fill="FFFFFF"/>
          </w:tcPr>
          <w:p w14:paraId="34280D10"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010205"/>
                <w:kern w:val="2"/>
                <w:sz w:val="20"/>
                <w:szCs w:val="20"/>
                <w:lang w:val="id-ID" w:eastAsia="id-ID"/>
              </w:rPr>
            </w:pPr>
            <w:r w:rsidRPr="007C3134">
              <w:rPr>
                <w:rFonts w:ascii="Times New Roman" w:eastAsia="SimSun" w:hAnsi="Times New Roman" w:cs="Times New Roman"/>
                <w:color w:val="010205"/>
                <w:kern w:val="2"/>
                <w:sz w:val="20"/>
                <w:szCs w:val="20"/>
                <w:lang w:val="id-ID" w:eastAsia="id-ID"/>
              </w:rPr>
              <w:t>.114</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7F89F3C7"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010205"/>
                <w:kern w:val="2"/>
                <w:sz w:val="20"/>
                <w:szCs w:val="20"/>
                <w:lang w:val="id-ID" w:eastAsia="id-ID"/>
              </w:rPr>
            </w:pPr>
            <w:r w:rsidRPr="007C3134">
              <w:rPr>
                <w:rFonts w:ascii="Times New Roman" w:eastAsia="SimSun" w:hAnsi="Times New Roman" w:cs="Times New Roman"/>
                <w:color w:val="010205"/>
                <w:kern w:val="2"/>
                <w:sz w:val="20"/>
                <w:szCs w:val="20"/>
                <w:lang w:val="id-ID" w:eastAsia="id-ID"/>
              </w:rPr>
              <w:t>.328</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6A5A18BE"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010205"/>
                <w:kern w:val="2"/>
                <w:sz w:val="20"/>
                <w:szCs w:val="20"/>
                <w:lang w:val="id-ID" w:eastAsia="id-ID"/>
              </w:rPr>
            </w:pPr>
            <w:r w:rsidRPr="007C3134">
              <w:rPr>
                <w:rFonts w:ascii="Times New Roman" w:eastAsia="SimSun" w:hAnsi="Times New Roman" w:cs="Times New Roman"/>
                <w:color w:val="010205"/>
                <w:kern w:val="2"/>
                <w:sz w:val="20"/>
                <w:szCs w:val="20"/>
                <w:lang w:val="id-ID" w:eastAsia="id-ID"/>
              </w:rPr>
              <w:t>3.440</w:t>
            </w:r>
          </w:p>
        </w:tc>
        <w:tc>
          <w:tcPr>
            <w:tcW w:w="1029" w:type="dxa"/>
            <w:tcBorders>
              <w:top w:val="single" w:sz="8" w:space="0" w:color="AEAEAE"/>
              <w:left w:val="single" w:sz="8" w:space="0" w:color="E0E0E0"/>
              <w:bottom w:val="single" w:sz="8" w:space="0" w:color="AEAEAE"/>
              <w:right w:val="nil"/>
            </w:tcBorders>
            <w:shd w:val="clear" w:color="auto" w:fill="FFFFFF"/>
          </w:tcPr>
          <w:p w14:paraId="1D74302E"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010205"/>
                <w:kern w:val="2"/>
                <w:sz w:val="20"/>
                <w:szCs w:val="20"/>
                <w:lang w:val="id-ID" w:eastAsia="id-ID"/>
              </w:rPr>
            </w:pPr>
            <w:r w:rsidRPr="007C3134">
              <w:rPr>
                <w:rFonts w:ascii="Times New Roman" w:eastAsia="SimSun" w:hAnsi="Times New Roman" w:cs="Times New Roman"/>
                <w:color w:val="010205"/>
                <w:kern w:val="2"/>
                <w:sz w:val="20"/>
                <w:szCs w:val="20"/>
                <w:lang w:val="id-ID" w:eastAsia="id-ID"/>
              </w:rPr>
              <w:t>.001</w:t>
            </w:r>
          </w:p>
        </w:tc>
      </w:tr>
      <w:tr w:rsidR="008A56BC" w:rsidRPr="007C3134" w14:paraId="0A0D9F6B" w14:textId="77777777" w:rsidTr="008A56BC">
        <w:trPr>
          <w:cantSplit/>
        </w:trPr>
        <w:tc>
          <w:tcPr>
            <w:tcW w:w="737" w:type="dxa"/>
            <w:vMerge/>
            <w:tcBorders>
              <w:top w:val="single" w:sz="8" w:space="0" w:color="152935"/>
              <w:left w:val="nil"/>
              <w:bottom w:val="single" w:sz="8" w:space="0" w:color="152935"/>
              <w:right w:val="nil"/>
            </w:tcBorders>
            <w:shd w:val="clear" w:color="auto" w:fill="E0E0E0"/>
          </w:tcPr>
          <w:p w14:paraId="12D33AF2" w14:textId="77777777" w:rsidR="008A56BC" w:rsidRPr="007C3134" w:rsidRDefault="008A56BC" w:rsidP="008A56BC">
            <w:pPr>
              <w:adjustRightInd w:val="0"/>
              <w:spacing w:after="0" w:line="240" w:lineRule="auto"/>
              <w:jc w:val="both"/>
              <w:rPr>
                <w:rFonts w:ascii="Times New Roman" w:eastAsia="SimSun" w:hAnsi="Times New Roman" w:cs="Times New Roman"/>
                <w:color w:val="010205"/>
                <w:kern w:val="2"/>
                <w:sz w:val="20"/>
                <w:szCs w:val="20"/>
                <w:lang w:val="id-ID" w:eastAsia="id-ID"/>
              </w:rPr>
            </w:pPr>
          </w:p>
        </w:tc>
        <w:tc>
          <w:tcPr>
            <w:tcW w:w="1183" w:type="dxa"/>
            <w:tcBorders>
              <w:top w:val="single" w:sz="8" w:space="0" w:color="AEAEAE"/>
              <w:left w:val="nil"/>
              <w:bottom w:val="single" w:sz="8" w:space="0" w:color="152935"/>
              <w:right w:val="nil"/>
            </w:tcBorders>
            <w:shd w:val="clear" w:color="auto" w:fill="E0E0E0"/>
          </w:tcPr>
          <w:p w14:paraId="4C891EE5"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264A60"/>
                <w:kern w:val="2"/>
                <w:sz w:val="20"/>
                <w:szCs w:val="20"/>
                <w:lang w:val="id-ID" w:eastAsia="id-ID"/>
              </w:rPr>
            </w:pPr>
            <w:r w:rsidRPr="007C3134">
              <w:rPr>
                <w:rFonts w:ascii="Times New Roman" w:eastAsia="SimSun" w:hAnsi="Times New Roman" w:cs="Times New Roman"/>
                <w:color w:val="264A60"/>
                <w:kern w:val="2"/>
                <w:sz w:val="20"/>
                <w:szCs w:val="20"/>
                <w:lang w:val="id-ID" w:eastAsia="id-ID"/>
              </w:rPr>
              <w:t>X2</w:t>
            </w:r>
          </w:p>
        </w:tc>
        <w:tc>
          <w:tcPr>
            <w:tcW w:w="1337" w:type="dxa"/>
            <w:tcBorders>
              <w:top w:val="single" w:sz="8" w:space="0" w:color="AEAEAE"/>
              <w:left w:val="nil"/>
              <w:bottom w:val="single" w:sz="8" w:space="0" w:color="152935"/>
              <w:right w:val="single" w:sz="8" w:space="0" w:color="E0E0E0"/>
            </w:tcBorders>
            <w:shd w:val="clear" w:color="auto" w:fill="FFFFFF"/>
          </w:tcPr>
          <w:p w14:paraId="43730DE2"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010205"/>
                <w:kern w:val="2"/>
                <w:sz w:val="20"/>
                <w:szCs w:val="20"/>
                <w:lang w:val="id-ID" w:eastAsia="id-ID"/>
              </w:rPr>
            </w:pPr>
            <w:r w:rsidRPr="007C3134">
              <w:rPr>
                <w:rFonts w:ascii="Times New Roman" w:eastAsia="SimSun" w:hAnsi="Times New Roman" w:cs="Times New Roman"/>
                <w:color w:val="010205"/>
                <w:kern w:val="2"/>
                <w:sz w:val="20"/>
                <w:szCs w:val="20"/>
                <w:lang w:val="id-ID" w:eastAsia="id-ID"/>
              </w:rPr>
              <w:t>.274</w:t>
            </w:r>
          </w:p>
        </w:tc>
        <w:tc>
          <w:tcPr>
            <w:tcW w:w="1337" w:type="dxa"/>
            <w:tcBorders>
              <w:top w:val="single" w:sz="8" w:space="0" w:color="AEAEAE"/>
              <w:left w:val="single" w:sz="8" w:space="0" w:color="E0E0E0"/>
              <w:bottom w:val="single" w:sz="8" w:space="0" w:color="152935"/>
              <w:right w:val="single" w:sz="8" w:space="0" w:color="E0E0E0"/>
            </w:tcBorders>
            <w:shd w:val="clear" w:color="auto" w:fill="FFFFFF"/>
          </w:tcPr>
          <w:p w14:paraId="2FE87703"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010205"/>
                <w:kern w:val="2"/>
                <w:sz w:val="20"/>
                <w:szCs w:val="20"/>
                <w:lang w:val="id-ID" w:eastAsia="id-ID"/>
              </w:rPr>
            </w:pPr>
            <w:r w:rsidRPr="007C3134">
              <w:rPr>
                <w:rFonts w:ascii="Times New Roman" w:eastAsia="SimSun" w:hAnsi="Times New Roman" w:cs="Times New Roman"/>
                <w:color w:val="010205"/>
                <w:kern w:val="2"/>
                <w:sz w:val="20"/>
                <w:szCs w:val="20"/>
                <w:lang w:val="id-ID" w:eastAsia="id-ID"/>
              </w:rPr>
              <w:t>.087</w:t>
            </w:r>
          </w:p>
        </w:tc>
        <w:tc>
          <w:tcPr>
            <w:tcW w:w="1475" w:type="dxa"/>
            <w:tcBorders>
              <w:top w:val="single" w:sz="8" w:space="0" w:color="AEAEAE"/>
              <w:left w:val="single" w:sz="8" w:space="0" w:color="E0E0E0"/>
              <w:bottom w:val="single" w:sz="8" w:space="0" w:color="152935"/>
              <w:right w:val="single" w:sz="8" w:space="0" w:color="E0E0E0"/>
            </w:tcBorders>
            <w:shd w:val="clear" w:color="auto" w:fill="FFFFFF"/>
          </w:tcPr>
          <w:p w14:paraId="042A74C0"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010205"/>
                <w:kern w:val="2"/>
                <w:sz w:val="20"/>
                <w:szCs w:val="20"/>
                <w:lang w:val="id-ID" w:eastAsia="id-ID"/>
              </w:rPr>
            </w:pPr>
            <w:r w:rsidRPr="007C3134">
              <w:rPr>
                <w:rFonts w:ascii="Times New Roman" w:eastAsia="SimSun" w:hAnsi="Times New Roman" w:cs="Times New Roman"/>
                <w:color w:val="010205"/>
                <w:kern w:val="2"/>
                <w:sz w:val="20"/>
                <w:szCs w:val="20"/>
                <w:lang w:val="id-ID" w:eastAsia="id-ID"/>
              </w:rPr>
              <w:t>.302</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14:paraId="6BCDA83D"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010205"/>
                <w:kern w:val="2"/>
                <w:sz w:val="20"/>
                <w:szCs w:val="20"/>
                <w:lang w:val="id-ID" w:eastAsia="id-ID"/>
              </w:rPr>
            </w:pPr>
            <w:r w:rsidRPr="007C3134">
              <w:rPr>
                <w:rFonts w:ascii="Times New Roman" w:eastAsia="SimSun" w:hAnsi="Times New Roman" w:cs="Times New Roman"/>
                <w:color w:val="010205"/>
                <w:kern w:val="2"/>
                <w:sz w:val="20"/>
                <w:szCs w:val="20"/>
                <w:lang w:val="id-ID" w:eastAsia="id-ID"/>
              </w:rPr>
              <w:t>3.172</w:t>
            </w:r>
          </w:p>
        </w:tc>
        <w:tc>
          <w:tcPr>
            <w:tcW w:w="1029" w:type="dxa"/>
            <w:tcBorders>
              <w:top w:val="single" w:sz="8" w:space="0" w:color="AEAEAE"/>
              <w:left w:val="single" w:sz="8" w:space="0" w:color="E0E0E0"/>
              <w:bottom w:val="single" w:sz="8" w:space="0" w:color="152935"/>
              <w:right w:val="nil"/>
            </w:tcBorders>
            <w:shd w:val="clear" w:color="auto" w:fill="FFFFFF"/>
          </w:tcPr>
          <w:p w14:paraId="4BBC18BB"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010205"/>
                <w:kern w:val="2"/>
                <w:sz w:val="20"/>
                <w:szCs w:val="20"/>
                <w:lang w:val="id-ID" w:eastAsia="id-ID"/>
              </w:rPr>
            </w:pPr>
            <w:r w:rsidRPr="007C3134">
              <w:rPr>
                <w:rFonts w:ascii="Times New Roman" w:eastAsia="SimSun" w:hAnsi="Times New Roman" w:cs="Times New Roman"/>
                <w:color w:val="010205"/>
                <w:kern w:val="2"/>
                <w:sz w:val="20"/>
                <w:szCs w:val="20"/>
                <w:lang w:val="id-ID" w:eastAsia="id-ID"/>
              </w:rPr>
              <w:t>.002</w:t>
            </w:r>
          </w:p>
        </w:tc>
      </w:tr>
      <w:tr w:rsidR="008A56BC" w:rsidRPr="007C3134" w14:paraId="4E56162F" w14:textId="77777777" w:rsidTr="008A56BC">
        <w:trPr>
          <w:cantSplit/>
          <w:trHeight w:val="217"/>
        </w:trPr>
        <w:tc>
          <w:tcPr>
            <w:tcW w:w="8127" w:type="dxa"/>
            <w:gridSpan w:val="7"/>
            <w:tcBorders>
              <w:top w:val="nil"/>
              <w:left w:val="nil"/>
              <w:bottom w:val="nil"/>
              <w:right w:val="nil"/>
            </w:tcBorders>
            <w:shd w:val="clear" w:color="auto" w:fill="FFFFFF"/>
          </w:tcPr>
          <w:p w14:paraId="47A98B69"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010205"/>
                <w:kern w:val="2"/>
                <w:sz w:val="20"/>
                <w:szCs w:val="20"/>
                <w:lang w:val="id-ID" w:eastAsia="id-ID"/>
              </w:rPr>
            </w:pPr>
            <w:r w:rsidRPr="007C3134">
              <w:rPr>
                <w:rFonts w:ascii="Times New Roman" w:eastAsia="SimSun" w:hAnsi="Times New Roman" w:cs="Times New Roman"/>
                <w:color w:val="010205"/>
                <w:kern w:val="2"/>
                <w:sz w:val="20"/>
                <w:szCs w:val="20"/>
                <w:lang w:val="id-ID" w:eastAsia="id-ID"/>
              </w:rPr>
              <w:lastRenderedPageBreak/>
              <w:t>a. Dependent Variable: Y</w:t>
            </w:r>
          </w:p>
        </w:tc>
      </w:tr>
    </w:tbl>
    <w:p w14:paraId="579DD726" w14:textId="77777777" w:rsidR="008A56BC" w:rsidRPr="007C3134" w:rsidRDefault="008A56BC" w:rsidP="008A56BC">
      <w:pPr>
        <w:widowControl w:val="0"/>
        <w:autoSpaceDE w:val="0"/>
        <w:autoSpaceDN w:val="0"/>
        <w:spacing w:after="0" w:line="240" w:lineRule="auto"/>
        <w:jc w:val="both"/>
        <w:rPr>
          <w:rFonts w:ascii="Times New Roman" w:eastAsia="Times New Roman" w:hAnsi="Times New Roman" w:cs="Times New Roman"/>
          <w:sz w:val="24"/>
          <w:szCs w:val="24"/>
        </w:rPr>
      </w:pPr>
      <w:proofErr w:type="spellStart"/>
      <w:proofErr w:type="gramStart"/>
      <w:r w:rsidRPr="007C3134">
        <w:rPr>
          <w:rFonts w:ascii="Times New Roman" w:eastAsia="Times New Roman" w:hAnsi="Times New Roman" w:cs="Times New Roman"/>
          <w:sz w:val="24"/>
          <w:szCs w:val="24"/>
        </w:rPr>
        <w:t>Sumber</w:t>
      </w:r>
      <w:proofErr w:type="spellEnd"/>
      <w:r w:rsidRPr="007C3134">
        <w:rPr>
          <w:rFonts w:ascii="Times New Roman" w:eastAsia="Times New Roman" w:hAnsi="Times New Roman" w:cs="Times New Roman"/>
          <w:sz w:val="24"/>
          <w:szCs w:val="24"/>
        </w:rPr>
        <w:t xml:space="preserve"> :</w:t>
      </w:r>
      <w:proofErr w:type="gramEnd"/>
      <w:r w:rsidRPr="007C3134">
        <w:rPr>
          <w:rFonts w:ascii="Times New Roman" w:eastAsia="Times New Roman" w:hAnsi="Times New Roman" w:cs="Times New Roman"/>
          <w:sz w:val="24"/>
          <w:szCs w:val="24"/>
        </w:rPr>
        <w:t xml:space="preserve"> Data </w:t>
      </w:r>
      <w:proofErr w:type="spellStart"/>
      <w:r w:rsidRPr="007C3134">
        <w:rPr>
          <w:rFonts w:ascii="Times New Roman" w:eastAsia="Times New Roman" w:hAnsi="Times New Roman" w:cs="Times New Roman"/>
          <w:sz w:val="24"/>
          <w:szCs w:val="24"/>
        </w:rPr>
        <w:t>diolah</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Peneliti</w:t>
      </w:r>
      <w:proofErr w:type="spellEnd"/>
      <w:r w:rsidRPr="007C3134">
        <w:rPr>
          <w:rFonts w:ascii="Times New Roman" w:eastAsia="Times New Roman" w:hAnsi="Times New Roman" w:cs="Times New Roman"/>
          <w:sz w:val="24"/>
          <w:szCs w:val="24"/>
        </w:rPr>
        <w:t>, 2021</w:t>
      </w:r>
    </w:p>
    <w:p w14:paraId="1B1C4398" w14:textId="77777777" w:rsidR="008A56BC" w:rsidRPr="007C3134" w:rsidRDefault="008A56BC" w:rsidP="008A56BC">
      <w:pPr>
        <w:widowControl w:val="0"/>
        <w:autoSpaceDE w:val="0"/>
        <w:autoSpaceDN w:val="0"/>
        <w:spacing w:after="0" w:line="240" w:lineRule="auto"/>
        <w:ind w:firstLine="680"/>
        <w:jc w:val="both"/>
        <w:rPr>
          <w:rFonts w:ascii="Times New Roman" w:eastAsia="Times New Roman" w:hAnsi="Times New Roman" w:cs="Times New Roman"/>
          <w:sz w:val="24"/>
          <w:szCs w:val="24"/>
        </w:rPr>
      </w:pPr>
    </w:p>
    <w:p w14:paraId="5D53B0FB" w14:textId="77777777" w:rsidR="008A56BC" w:rsidRPr="007C3134" w:rsidRDefault="008A56BC" w:rsidP="008A56BC">
      <w:pPr>
        <w:widowControl w:val="0"/>
        <w:autoSpaceDE w:val="0"/>
        <w:autoSpaceDN w:val="0"/>
        <w:spacing w:after="0" w:line="240" w:lineRule="auto"/>
        <w:ind w:firstLine="680"/>
        <w:jc w:val="both"/>
        <w:rPr>
          <w:rFonts w:ascii="Times New Roman" w:eastAsia="Times New Roman" w:hAnsi="Times New Roman" w:cs="Times New Roman"/>
          <w:sz w:val="24"/>
          <w:szCs w:val="24"/>
        </w:rPr>
      </w:pPr>
      <w:proofErr w:type="spellStart"/>
      <w:r w:rsidRPr="007C3134">
        <w:rPr>
          <w:rFonts w:ascii="Times New Roman" w:eastAsia="Times New Roman" w:hAnsi="Times New Roman" w:cs="Times New Roman"/>
          <w:sz w:val="24"/>
          <w:szCs w:val="24"/>
        </w:rPr>
        <w:t>Berdasarkan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hasil</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diatas</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dapat</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dirumuskan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menjadi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persamaan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regresi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sebagai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berikut</w:t>
      </w:r>
      <w:proofErr w:type="spellEnd"/>
      <w:r w:rsidRPr="007C3134">
        <w:rPr>
          <w:rFonts w:ascii="Times New Roman" w:eastAsia="Times New Roman" w:hAnsi="Times New Roman" w:cs="Times New Roman"/>
          <w:sz w:val="24"/>
          <w:szCs w:val="24"/>
        </w:rPr>
        <w:t xml:space="preserve">: </w:t>
      </w:r>
    </w:p>
    <w:p w14:paraId="6EB987C4" w14:textId="77777777" w:rsidR="008A56BC" w:rsidRPr="007C3134" w:rsidRDefault="008A56BC" w:rsidP="008A56BC">
      <w:pPr>
        <w:widowControl w:val="0"/>
        <w:autoSpaceDE w:val="0"/>
        <w:autoSpaceDN w:val="0"/>
        <w:spacing w:after="0" w:line="240" w:lineRule="auto"/>
        <w:jc w:val="both"/>
        <w:rPr>
          <w:rFonts w:ascii="Times New Roman" w:eastAsia="Times New Roman" w:hAnsi="Times New Roman" w:cs="Times New Roman"/>
          <w:sz w:val="24"/>
          <w:szCs w:val="24"/>
        </w:rPr>
      </w:pPr>
      <w:r w:rsidRPr="007C3134">
        <w:rPr>
          <w:rFonts w:ascii="Times New Roman" w:eastAsia="Times New Roman" w:hAnsi="Times New Roman" w:cs="Times New Roman"/>
          <w:sz w:val="24"/>
          <w:szCs w:val="24"/>
        </w:rPr>
        <w:t xml:space="preserve">Y = </w:t>
      </w:r>
      <w:r w:rsidRPr="007C3134">
        <w:rPr>
          <w:rFonts w:ascii="Times New Roman" w:eastAsia="Times New Roman" w:hAnsi="Times New Roman" w:cs="Times New Roman"/>
          <w:color w:val="010205"/>
          <w:sz w:val="24"/>
          <w:szCs w:val="24"/>
        </w:rPr>
        <w:t>17.442</w:t>
      </w:r>
      <w:r w:rsidRPr="007C3134">
        <w:rPr>
          <w:rFonts w:ascii="Times New Roman" w:eastAsia="Times New Roman" w:hAnsi="Times New Roman" w:cs="Times New Roman"/>
          <w:sz w:val="24"/>
          <w:szCs w:val="24"/>
        </w:rPr>
        <w:t>+ 0.394 X</w:t>
      </w:r>
      <w:r w:rsidRPr="007C3134">
        <w:rPr>
          <w:rFonts w:ascii="Times New Roman" w:eastAsia="Times New Roman" w:hAnsi="Times New Roman" w:cs="Times New Roman"/>
          <w:sz w:val="24"/>
          <w:szCs w:val="24"/>
          <w:vertAlign w:val="subscript"/>
        </w:rPr>
        <w:t>1</w:t>
      </w:r>
      <w:r w:rsidRPr="007C3134">
        <w:rPr>
          <w:rFonts w:ascii="Times New Roman" w:eastAsia="Times New Roman" w:hAnsi="Times New Roman" w:cs="Times New Roman"/>
          <w:sz w:val="24"/>
          <w:szCs w:val="24"/>
        </w:rPr>
        <w:t xml:space="preserve"> +0. 274 X</w:t>
      </w:r>
      <w:r w:rsidRPr="007C3134">
        <w:rPr>
          <w:rFonts w:ascii="Times New Roman" w:eastAsia="Times New Roman" w:hAnsi="Times New Roman" w:cs="Times New Roman"/>
          <w:sz w:val="24"/>
          <w:szCs w:val="24"/>
          <w:vertAlign w:val="subscript"/>
        </w:rPr>
        <w:t>2</w:t>
      </w:r>
      <w:r w:rsidRPr="007C3134">
        <w:rPr>
          <w:rFonts w:ascii="Times New Roman" w:eastAsia="Times New Roman" w:hAnsi="Times New Roman" w:cs="Times New Roman"/>
          <w:sz w:val="24"/>
          <w:szCs w:val="24"/>
        </w:rPr>
        <w:t xml:space="preserve"> + e</w:t>
      </w:r>
    </w:p>
    <w:p w14:paraId="5E9A4A56" w14:textId="77777777" w:rsidR="008A56BC" w:rsidRPr="007C3134" w:rsidRDefault="008A56BC" w:rsidP="008A56BC">
      <w:pPr>
        <w:widowControl w:val="0"/>
        <w:autoSpaceDE w:val="0"/>
        <w:autoSpaceDN w:val="0"/>
        <w:spacing w:after="0" w:line="240" w:lineRule="auto"/>
        <w:jc w:val="both"/>
        <w:rPr>
          <w:rFonts w:ascii="Times New Roman" w:eastAsia="Times New Roman" w:hAnsi="Times New Roman" w:cs="Times New Roman"/>
          <w:sz w:val="24"/>
          <w:szCs w:val="24"/>
        </w:rPr>
      </w:pPr>
      <w:proofErr w:type="spellStart"/>
      <w:r w:rsidRPr="007C3134">
        <w:rPr>
          <w:rFonts w:ascii="Times New Roman" w:eastAsia="Times New Roman" w:hAnsi="Times New Roman" w:cs="Times New Roman"/>
          <w:sz w:val="24"/>
          <w:szCs w:val="24"/>
        </w:rPr>
        <w:t>Persamaan</w:t>
      </w:r>
      <w:proofErr w:type="spellEnd"/>
      <w:r w:rsidRPr="007C3134">
        <w:rPr>
          <w:rFonts w:ascii="Times New Roman" w:eastAsia="Times New Roman" w:hAnsi="Times New Roman" w:cs="Times New Roman"/>
          <w:sz w:val="24"/>
          <w:szCs w:val="24"/>
        </w:rPr>
        <w:t xml:space="preserve"> garis linier </w:t>
      </w:r>
      <w:proofErr w:type="spellStart"/>
      <w:r w:rsidRPr="007C3134">
        <w:rPr>
          <w:rFonts w:ascii="Times New Roman" w:eastAsia="Times New Roman" w:hAnsi="Times New Roman" w:cs="Times New Roman"/>
          <w:sz w:val="24"/>
          <w:szCs w:val="24"/>
        </w:rPr>
        <w:t>tersebut</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dapat</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dijelaskan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sebagai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berikut</w:t>
      </w:r>
      <w:proofErr w:type="spellEnd"/>
      <w:r w:rsidRPr="007C3134">
        <w:rPr>
          <w:rFonts w:ascii="Times New Roman" w:eastAsia="Times New Roman" w:hAnsi="Times New Roman" w:cs="Times New Roman"/>
          <w:sz w:val="24"/>
          <w:szCs w:val="24"/>
        </w:rPr>
        <w:t>:</w:t>
      </w:r>
    </w:p>
    <w:p w14:paraId="6022A0E1" w14:textId="77777777" w:rsidR="008A56BC" w:rsidRPr="007C3134" w:rsidRDefault="008A56BC" w:rsidP="008A56BC">
      <w:pPr>
        <w:widowControl w:val="0"/>
        <w:numPr>
          <w:ilvl w:val="0"/>
          <w:numId w:val="6"/>
        </w:numPr>
        <w:autoSpaceDE w:val="0"/>
        <w:autoSpaceDN w:val="0"/>
        <w:spacing w:after="0" w:line="240" w:lineRule="auto"/>
        <w:ind w:left="284" w:hanging="284"/>
        <w:jc w:val="both"/>
        <w:rPr>
          <w:rFonts w:ascii="Times New Roman" w:eastAsia="Times New Roman" w:hAnsi="Times New Roman" w:cs="Times New Roman"/>
          <w:sz w:val="24"/>
          <w:szCs w:val="24"/>
        </w:rPr>
      </w:pPr>
      <w:r w:rsidRPr="007C3134">
        <w:rPr>
          <w:rFonts w:ascii="Times New Roman" w:eastAsia="Times New Roman" w:hAnsi="Times New Roman" w:cs="Times New Roman"/>
          <w:sz w:val="24"/>
          <w:szCs w:val="24"/>
        </w:rPr>
        <w:t>b</w:t>
      </w:r>
      <w:r w:rsidRPr="007C3134">
        <w:rPr>
          <w:rFonts w:ascii="Times New Roman" w:eastAsia="Times New Roman" w:hAnsi="Times New Roman" w:cs="Times New Roman"/>
          <w:sz w:val="24"/>
          <w:szCs w:val="24"/>
          <w:vertAlign w:val="subscript"/>
        </w:rPr>
        <w:t>0</w:t>
      </w:r>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merupakan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bilangan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konstanta</w:t>
      </w:r>
      <w:proofErr w:type="spellEnd"/>
      <w:r w:rsidRPr="007C3134">
        <w:rPr>
          <w:rFonts w:ascii="Times New Roman" w:eastAsia="Times New Roman" w:hAnsi="Times New Roman" w:cs="Times New Roman"/>
          <w:sz w:val="24"/>
          <w:szCs w:val="24"/>
        </w:rPr>
        <w:t xml:space="preserve"> yang </w:t>
      </w:r>
      <w:proofErr w:type="spellStart"/>
      <w:r w:rsidRPr="007C3134">
        <w:rPr>
          <w:rFonts w:ascii="Times New Roman" w:eastAsia="Times New Roman" w:hAnsi="Times New Roman" w:cs="Times New Roman"/>
          <w:sz w:val="24"/>
          <w:szCs w:val="24"/>
        </w:rPr>
        <w:t>nilainya</w:t>
      </w:r>
      <w:proofErr w:type="spellEnd"/>
      <w:r w:rsidRPr="007C3134">
        <w:rPr>
          <w:rFonts w:ascii="Times New Roman" w:eastAsia="Times New Roman" w:hAnsi="Times New Roman" w:cs="Times New Roman"/>
          <w:sz w:val="24"/>
          <w:szCs w:val="24"/>
        </w:rPr>
        <w:t xml:space="preserve"> 17.442. Hal </w:t>
      </w:r>
      <w:proofErr w:type="spellStart"/>
      <w:r w:rsidRPr="007C3134">
        <w:rPr>
          <w:rFonts w:ascii="Times New Roman" w:eastAsia="Times New Roman" w:hAnsi="Times New Roman" w:cs="Times New Roman"/>
          <w:sz w:val="24"/>
          <w:szCs w:val="24"/>
        </w:rPr>
        <w:t>ini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menyatakan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jika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variabel</w:t>
      </w:r>
      <w:proofErr w:type="spellEnd"/>
      <w:r w:rsidRPr="007C3134">
        <w:rPr>
          <w:rFonts w:ascii="Times New Roman" w:eastAsia="Times New Roman" w:hAnsi="Times New Roman" w:cs="Times New Roman"/>
          <w:sz w:val="24"/>
          <w:szCs w:val="24"/>
        </w:rPr>
        <w:t xml:space="preserve"> </w:t>
      </w:r>
      <w:r w:rsidRPr="007C3134">
        <w:rPr>
          <w:rFonts w:ascii="Times New Roman" w:eastAsia="Times New Roman" w:hAnsi="Times New Roman" w:cs="Times New Roman"/>
          <w:i/>
          <w:sz w:val="24"/>
          <w:szCs w:val="24"/>
        </w:rPr>
        <w:t xml:space="preserve">Financial Attitude </w:t>
      </w:r>
      <w:r w:rsidRPr="007C3134">
        <w:rPr>
          <w:rFonts w:ascii="Times New Roman" w:eastAsia="Times New Roman" w:hAnsi="Times New Roman" w:cs="Times New Roman"/>
          <w:sz w:val="24"/>
          <w:szCs w:val="24"/>
        </w:rPr>
        <w:t xml:space="preserve">dan </w:t>
      </w:r>
      <w:proofErr w:type="spellStart"/>
      <w:r w:rsidRPr="007C3134">
        <w:rPr>
          <w:rFonts w:ascii="Times New Roman" w:eastAsia="Times New Roman" w:hAnsi="Times New Roman" w:cs="Times New Roman"/>
          <w:sz w:val="24"/>
          <w:szCs w:val="24"/>
        </w:rPr>
        <w:t>kontrol</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diri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dianggap</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nol</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konstan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maka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nilai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pengelolaan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keuangan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sama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dengan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konstanta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yaitu</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sebesar</w:t>
      </w:r>
      <w:proofErr w:type="spellEnd"/>
      <w:r w:rsidRPr="007C3134">
        <w:rPr>
          <w:rFonts w:ascii="Times New Roman" w:eastAsia="Times New Roman" w:hAnsi="Times New Roman" w:cs="Times New Roman"/>
          <w:sz w:val="24"/>
          <w:szCs w:val="24"/>
        </w:rPr>
        <w:t xml:space="preserve"> 17.442. </w:t>
      </w:r>
    </w:p>
    <w:p w14:paraId="2B82B733" w14:textId="77777777" w:rsidR="008A56BC" w:rsidRPr="007C3134" w:rsidRDefault="008A56BC" w:rsidP="008A56BC">
      <w:pPr>
        <w:widowControl w:val="0"/>
        <w:numPr>
          <w:ilvl w:val="0"/>
          <w:numId w:val="6"/>
        </w:numPr>
        <w:autoSpaceDE w:val="0"/>
        <w:autoSpaceDN w:val="0"/>
        <w:spacing w:after="0" w:line="240" w:lineRule="auto"/>
        <w:ind w:left="284" w:hanging="284"/>
        <w:jc w:val="both"/>
        <w:rPr>
          <w:rFonts w:ascii="Times New Roman" w:eastAsia="Times New Roman" w:hAnsi="Times New Roman" w:cs="Times New Roman"/>
          <w:sz w:val="24"/>
          <w:szCs w:val="24"/>
        </w:rPr>
      </w:pPr>
      <w:r w:rsidRPr="007C3134">
        <w:rPr>
          <w:rFonts w:ascii="Times New Roman" w:eastAsia="Times New Roman" w:hAnsi="Times New Roman" w:cs="Times New Roman"/>
          <w:sz w:val="24"/>
          <w:szCs w:val="24"/>
        </w:rPr>
        <w:t>b</w:t>
      </w:r>
      <w:r w:rsidRPr="007C3134">
        <w:rPr>
          <w:rFonts w:ascii="Times New Roman" w:eastAsia="Times New Roman" w:hAnsi="Times New Roman" w:cs="Times New Roman"/>
          <w:sz w:val="24"/>
          <w:szCs w:val="24"/>
          <w:vertAlign w:val="subscript"/>
        </w:rPr>
        <w:t xml:space="preserve">1 </w:t>
      </w:r>
      <w:proofErr w:type="spellStart"/>
      <w:r w:rsidRPr="007C3134">
        <w:rPr>
          <w:rFonts w:ascii="Times New Roman" w:eastAsia="Times New Roman" w:hAnsi="Times New Roman" w:cs="Times New Roman"/>
          <w:sz w:val="24"/>
          <w:szCs w:val="24"/>
        </w:rPr>
        <w:t>merupakan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koefisien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regresi</w:t>
      </w:r>
      <w:proofErr w:type="spellEnd"/>
      <w:r w:rsidRPr="007C3134">
        <w:rPr>
          <w:rFonts w:ascii="Times New Roman" w:eastAsia="Times New Roman" w:hAnsi="Times New Roman" w:cs="Times New Roman"/>
          <w:sz w:val="24"/>
          <w:szCs w:val="24"/>
        </w:rPr>
        <w:t xml:space="preserve"> </w:t>
      </w:r>
      <w:r w:rsidRPr="007C3134">
        <w:rPr>
          <w:rFonts w:ascii="Times New Roman" w:eastAsia="Times New Roman" w:hAnsi="Times New Roman" w:cs="Times New Roman"/>
          <w:i/>
          <w:sz w:val="24"/>
          <w:szCs w:val="24"/>
        </w:rPr>
        <w:t xml:space="preserve">Financial Attitude </w:t>
      </w:r>
      <w:r w:rsidRPr="007C3134">
        <w:rPr>
          <w:rFonts w:ascii="Times New Roman" w:eastAsia="Times New Roman" w:hAnsi="Times New Roman" w:cs="Times New Roman"/>
          <w:sz w:val="24"/>
          <w:szCs w:val="24"/>
        </w:rPr>
        <w:t xml:space="preserve">(X1) </w:t>
      </w:r>
      <w:proofErr w:type="spellStart"/>
      <w:r w:rsidRPr="007C3134">
        <w:rPr>
          <w:rFonts w:ascii="Times New Roman" w:eastAsia="Times New Roman" w:hAnsi="Times New Roman" w:cs="Times New Roman"/>
          <w:sz w:val="24"/>
          <w:szCs w:val="24"/>
        </w:rPr>
        <w:t>bernilai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sebesar</w:t>
      </w:r>
      <w:proofErr w:type="spellEnd"/>
      <w:r w:rsidRPr="007C3134">
        <w:rPr>
          <w:rFonts w:ascii="Times New Roman" w:eastAsia="Times New Roman" w:hAnsi="Times New Roman" w:cs="Times New Roman"/>
          <w:sz w:val="24"/>
          <w:szCs w:val="24"/>
        </w:rPr>
        <w:t xml:space="preserve"> 0.394. Hal </w:t>
      </w:r>
      <w:proofErr w:type="spellStart"/>
      <w:r w:rsidRPr="007C3134">
        <w:rPr>
          <w:rFonts w:ascii="Times New Roman" w:eastAsia="Times New Roman" w:hAnsi="Times New Roman" w:cs="Times New Roman"/>
          <w:sz w:val="24"/>
          <w:szCs w:val="24"/>
        </w:rPr>
        <w:t>ini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diartikan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apabila</w:t>
      </w:r>
      <w:proofErr w:type="spellEnd"/>
      <w:r w:rsidRPr="007C3134">
        <w:rPr>
          <w:rFonts w:ascii="Times New Roman" w:eastAsia="Times New Roman" w:hAnsi="Times New Roman" w:cs="Times New Roman"/>
          <w:sz w:val="24"/>
          <w:szCs w:val="24"/>
        </w:rPr>
        <w:t xml:space="preserve"> </w:t>
      </w:r>
      <w:r w:rsidRPr="007C3134">
        <w:rPr>
          <w:rFonts w:ascii="Times New Roman" w:eastAsia="Times New Roman" w:hAnsi="Times New Roman" w:cs="Times New Roman"/>
          <w:i/>
          <w:sz w:val="24"/>
          <w:szCs w:val="24"/>
        </w:rPr>
        <w:t xml:space="preserve">Financial Attitude </w:t>
      </w:r>
      <w:proofErr w:type="spellStart"/>
      <w:r w:rsidRPr="007C3134">
        <w:rPr>
          <w:rFonts w:ascii="Times New Roman" w:eastAsia="Times New Roman" w:hAnsi="Times New Roman" w:cs="Times New Roman"/>
          <w:sz w:val="24"/>
          <w:szCs w:val="24"/>
        </w:rPr>
        <w:t>mengalami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peningkatan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maka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pengelolaan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keuangan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akan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mengalami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peningkatan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sebesar</w:t>
      </w:r>
      <w:proofErr w:type="spellEnd"/>
      <w:r w:rsidRPr="007C3134">
        <w:rPr>
          <w:rFonts w:ascii="Times New Roman" w:eastAsia="Times New Roman" w:hAnsi="Times New Roman" w:cs="Times New Roman"/>
          <w:sz w:val="24"/>
          <w:szCs w:val="24"/>
        </w:rPr>
        <w:t xml:space="preserve"> 0.394 </w:t>
      </w:r>
      <w:proofErr w:type="spellStart"/>
      <w:r w:rsidRPr="007C3134">
        <w:rPr>
          <w:rFonts w:ascii="Times New Roman" w:eastAsia="Times New Roman" w:hAnsi="Times New Roman" w:cs="Times New Roman"/>
          <w:sz w:val="24"/>
          <w:szCs w:val="24"/>
        </w:rPr>
        <w:t>dengan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asumsi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variabel</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lainnya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tetap</w:t>
      </w:r>
      <w:proofErr w:type="spellEnd"/>
      <w:r w:rsidRPr="007C3134">
        <w:rPr>
          <w:rFonts w:ascii="Times New Roman" w:eastAsia="Times New Roman" w:hAnsi="Times New Roman" w:cs="Times New Roman"/>
          <w:sz w:val="24"/>
          <w:szCs w:val="24"/>
        </w:rPr>
        <w:t>.</w:t>
      </w:r>
    </w:p>
    <w:p w14:paraId="50BAE2BD" w14:textId="77777777" w:rsidR="008A56BC" w:rsidRPr="007C3134" w:rsidRDefault="008A56BC" w:rsidP="008A56BC">
      <w:pPr>
        <w:widowControl w:val="0"/>
        <w:numPr>
          <w:ilvl w:val="0"/>
          <w:numId w:val="6"/>
        </w:numPr>
        <w:autoSpaceDE w:val="0"/>
        <w:autoSpaceDN w:val="0"/>
        <w:spacing w:after="0" w:line="240" w:lineRule="auto"/>
        <w:ind w:left="284" w:hanging="284"/>
        <w:jc w:val="both"/>
        <w:rPr>
          <w:rFonts w:ascii="Times New Roman" w:eastAsia="Times New Roman" w:hAnsi="Times New Roman" w:cs="Times New Roman"/>
          <w:sz w:val="24"/>
          <w:szCs w:val="24"/>
        </w:rPr>
      </w:pPr>
      <w:r w:rsidRPr="007C3134">
        <w:rPr>
          <w:rFonts w:ascii="Times New Roman" w:eastAsia="Times New Roman" w:hAnsi="Times New Roman" w:cs="Times New Roman"/>
          <w:sz w:val="24"/>
          <w:szCs w:val="24"/>
        </w:rPr>
        <w:t>b</w:t>
      </w:r>
      <w:r w:rsidRPr="007C3134">
        <w:rPr>
          <w:rFonts w:ascii="Times New Roman" w:eastAsia="Times New Roman" w:hAnsi="Times New Roman" w:cs="Times New Roman"/>
          <w:sz w:val="24"/>
          <w:szCs w:val="24"/>
          <w:vertAlign w:val="subscript"/>
        </w:rPr>
        <w:t xml:space="preserve">2 </w:t>
      </w:r>
      <w:proofErr w:type="spellStart"/>
      <w:r w:rsidRPr="007C3134">
        <w:rPr>
          <w:rFonts w:ascii="Times New Roman" w:eastAsia="Times New Roman" w:hAnsi="Times New Roman" w:cs="Times New Roman"/>
          <w:sz w:val="24"/>
          <w:szCs w:val="24"/>
        </w:rPr>
        <w:t>merupakan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koefisien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regresi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Kontrol</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Diri</w:t>
      </w:r>
      <w:proofErr w:type="spellEnd"/>
      <w:r w:rsidRPr="007C3134">
        <w:rPr>
          <w:rFonts w:ascii="Times New Roman" w:eastAsia="Times New Roman" w:hAnsi="Times New Roman" w:cs="Times New Roman"/>
          <w:sz w:val="24"/>
          <w:szCs w:val="24"/>
        </w:rPr>
        <w:t xml:space="preserve"> yang </w:t>
      </w:r>
      <w:proofErr w:type="spellStart"/>
      <w:r w:rsidRPr="007C3134">
        <w:rPr>
          <w:rFonts w:ascii="Times New Roman" w:eastAsia="Times New Roman" w:hAnsi="Times New Roman" w:cs="Times New Roman"/>
          <w:sz w:val="24"/>
          <w:szCs w:val="24"/>
        </w:rPr>
        <w:t>nilainya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sebesar</w:t>
      </w:r>
      <w:proofErr w:type="spellEnd"/>
      <w:r w:rsidRPr="007C3134">
        <w:rPr>
          <w:rFonts w:ascii="Times New Roman" w:eastAsia="Times New Roman" w:hAnsi="Times New Roman" w:cs="Times New Roman"/>
          <w:sz w:val="24"/>
          <w:szCs w:val="24"/>
        </w:rPr>
        <w:t xml:space="preserve"> 0. 274. Hal </w:t>
      </w:r>
      <w:proofErr w:type="spellStart"/>
      <w:r w:rsidRPr="007C3134">
        <w:rPr>
          <w:rFonts w:ascii="Times New Roman" w:eastAsia="Times New Roman" w:hAnsi="Times New Roman" w:cs="Times New Roman"/>
          <w:sz w:val="24"/>
          <w:szCs w:val="24"/>
        </w:rPr>
        <w:t>ini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memiliki</w:t>
      </w:r>
      <w:proofErr w:type="spellEnd"/>
      <w:r w:rsidRPr="007C3134">
        <w:rPr>
          <w:rFonts w:ascii="Times New Roman" w:eastAsia="Times New Roman" w:hAnsi="Times New Roman" w:cs="Times New Roman"/>
          <w:sz w:val="24"/>
          <w:szCs w:val="24"/>
        </w:rPr>
        <w:t xml:space="preserve"> arti </w:t>
      </w:r>
      <w:proofErr w:type="spellStart"/>
      <w:r w:rsidRPr="007C3134">
        <w:rPr>
          <w:rFonts w:ascii="Times New Roman" w:eastAsia="Times New Roman" w:hAnsi="Times New Roman" w:cs="Times New Roman"/>
          <w:sz w:val="24"/>
          <w:szCs w:val="24"/>
        </w:rPr>
        <w:t>jika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Kontrol</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Diri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mengalami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peningkatan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maka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pengelolaan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keuangan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akan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mengalami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peningkatan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sebesar</w:t>
      </w:r>
      <w:proofErr w:type="spellEnd"/>
      <w:r w:rsidRPr="007C3134">
        <w:rPr>
          <w:rFonts w:ascii="Times New Roman" w:eastAsia="Times New Roman" w:hAnsi="Times New Roman" w:cs="Times New Roman"/>
          <w:sz w:val="24"/>
          <w:szCs w:val="24"/>
        </w:rPr>
        <w:t xml:space="preserve"> 0.274 </w:t>
      </w:r>
      <w:proofErr w:type="spellStart"/>
      <w:r w:rsidRPr="007C3134">
        <w:rPr>
          <w:rFonts w:ascii="Times New Roman" w:eastAsia="Times New Roman" w:hAnsi="Times New Roman" w:cs="Times New Roman"/>
          <w:sz w:val="24"/>
          <w:szCs w:val="24"/>
        </w:rPr>
        <w:t>dengan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asumsi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variabel</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lainnya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tetap</w:t>
      </w:r>
      <w:proofErr w:type="spellEnd"/>
      <w:r w:rsidRPr="007C3134">
        <w:rPr>
          <w:rFonts w:ascii="Times New Roman" w:eastAsia="Times New Roman" w:hAnsi="Times New Roman" w:cs="Times New Roman"/>
          <w:sz w:val="24"/>
          <w:szCs w:val="24"/>
        </w:rPr>
        <w:t xml:space="preserve">. </w:t>
      </w:r>
    </w:p>
    <w:p w14:paraId="2C9943E1" w14:textId="77777777" w:rsidR="008A56BC" w:rsidRPr="007C3134" w:rsidRDefault="008A56BC" w:rsidP="008A56BC">
      <w:pPr>
        <w:widowControl w:val="0"/>
        <w:numPr>
          <w:ilvl w:val="0"/>
          <w:numId w:val="6"/>
        </w:numPr>
        <w:autoSpaceDE w:val="0"/>
        <w:autoSpaceDN w:val="0"/>
        <w:spacing w:after="0" w:line="240" w:lineRule="auto"/>
        <w:ind w:left="284" w:hanging="284"/>
        <w:jc w:val="both"/>
        <w:rPr>
          <w:rFonts w:ascii="Times New Roman" w:eastAsia="Times New Roman" w:hAnsi="Times New Roman" w:cs="Times New Roman"/>
          <w:sz w:val="24"/>
          <w:szCs w:val="24"/>
        </w:rPr>
      </w:pPr>
      <w:r w:rsidRPr="007C3134">
        <w:rPr>
          <w:rFonts w:ascii="Times New Roman" w:eastAsia="Times New Roman" w:hAnsi="Times New Roman" w:cs="Times New Roman"/>
          <w:sz w:val="24"/>
          <w:szCs w:val="24"/>
        </w:rPr>
        <w:t xml:space="preserve">e </w:t>
      </w:r>
      <w:proofErr w:type="spellStart"/>
      <w:r w:rsidRPr="007C3134">
        <w:rPr>
          <w:rFonts w:ascii="Times New Roman" w:eastAsia="Times New Roman" w:hAnsi="Times New Roman" w:cs="Times New Roman"/>
          <w:sz w:val="24"/>
          <w:szCs w:val="24"/>
        </w:rPr>
        <w:t>merupakan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kemungkinan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kesalahan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dari</w:t>
      </w:r>
      <w:proofErr w:type="spellEnd"/>
      <w:r w:rsidRPr="007C3134">
        <w:rPr>
          <w:rFonts w:ascii="Times New Roman" w:eastAsia="Times New Roman" w:hAnsi="Times New Roman" w:cs="Times New Roman"/>
          <w:sz w:val="24"/>
          <w:szCs w:val="24"/>
        </w:rPr>
        <w:t xml:space="preserve"> model </w:t>
      </w:r>
      <w:proofErr w:type="spellStart"/>
      <w:r w:rsidRPr="007C3134">
        <w:rPr>
          <w:rFonts w:ascii="Times New Roman" w:eastAsia="Times New Roman" w:hAnsi="Times New Roman" w:cs="Times New Roman"/>
          <w:sz w:val="24"/>
          <w:szCs w:val="24"/>
        </w:rPr>
        <w:t>persamaan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regresi</w:t>
      </w:r>
      <w:proofErr w:type="spellEnd"/>
      <w:r w:rsidRPr="007C3134">
        <w:rPr>
          <w:rFonts w:ascii="Times New Roman" w:eastAsia="Times New Roman" w:hAnsi="Times New Roman" w:cs="Times New Roman"/>
          <w:sz w:val="24"/>
          <w:szCs w:val="24"/>
        </w:rPr>
        <w:t xml:space="preserve"> yang </w:t>
      </w:r>
      <w:proofErr w:type="spellStart"/>
      <w:r w:rsidRPr="007C3134">
        <w:rPr>
          <w:rFonts w:ascii="Times New Roman" w:eastAsia="Times New Roman" w:hAnsi="Times New Roman" w:cs="Times New Roman"/>
          <w:sz w:val="24"/>
          <w:szCs w:val="24"/>
        </w:rPr>
        <w:t>disebabkan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adanya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kemungkinan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variabel</w:t>
      </w:r>
      <w:proofErr w:type="spellEnd"/>
      <w:r w:rsidRPr="007C3134">
        <w:rPr>
          <w:rFonts w:ascii="Times New Roman" w:eastAsia="Times New Roman" w:hAnsi="Times New Roman" w:cs="Times New Roman"/>
          <w:sz w:val="24"/>
          <w:szCs w:val="24"/>
        </w:rPr>
        <w:t xml:space="preserve"> lain yang </w:t>
      </w:r>
      <w:proofErr w:type="spellStart"/>
      <w:r w:rsidRPr="007C3134">
        <w:rPr>
          <w:rFonts w:ascii="Times New Roman" w:eastAsia="Times New Roman" w:hAnsi="Times New Roman" w:cs="Times New Roman"/>
          <w:sz w:val="24"/>
          <w:szCs w:val="24"/>
        </w:rPr>
        <w:t>mempengaruhi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variabel</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pengelolaan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keuangan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namun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tidak</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dimasukkan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dalam</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persamaan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regresi</w:t>
      </w:r>
      <w:proofErr w:type="spellEnd"/>
      <w:r w:rsidRPr="007C3134">
        <w:rPr>
          <w:rFonts w:ascii="Times New Roman" w:eastAsia="Times New Roman" w:hAnsi="Times New Roman" w:cs="Times New Roman"/>
          <w:sz w:val="24"/>
          <w:szCs w:val="24"/>
        </w:rPr>
        <w:t xml:space="preserve">. </w:t>
      </w:r>
    </w:p>
    <w:p w14:paraId="0ECDD2B4" w14:textId="77777777" w:rsidR="008A56BC" w:rsidRPr="007C3134" w:rsidRDefault="008A56BC" w:rsidP="008A56BC">
      <w:pPr>
        <w:spacing w:after="0" w:line="240" w:lineRule="auto"/>
        <w:jc w:val="both"/>
        <w:rPr>
          <w:rFonts w:ascii="Times New Roman" w:eastAsia="SimSun" w:hAnsi="Times New Roman" w:cs="Times New Roman"/>
          <w:b/>
          <w:kern w:val="2"/>
          <w:sz w:val="24"/>
          <w:szCs w:val="24"/>
          <w:lang w:val="en-GB" w:eastAsia="id-ID"/>
        </w:rPr>
      </w:pPr>
    </w:p>
    <w:p w14:paraId="0918ED34" w14:textId="77777777" w:rsidR="008A56BC" w:rsidRPr="007C3134" w:rsidRDefault="008A56BC" w:rsidP="008A56BC">
      <w:pPr>
        <w:spacing w:after="0" w:line="240" w:lineRule="auto"/>
        <w:jc w:val="both"/>
        <w:rPr>
          <w:rFonts w:ascii="Times New Roman" w:eastAsia="SimSun" w:hAnsi="Times New Roman" w:cs="Times New Roman"/>
          <w:b/>
          <w:kern w:val="2"/>
          <w:sz w:val="24"/>
          <w:szCs w:val="24"/>
          <w:lang w:val="en-GB" w:eastAsia="id-ID"/>
        </w:rPr>
      </w:pPr>
      <w:r w:rsidRPr="007C3134">
        <w:rPr>
          <w:rFonts w:ascii="Times New Roman" w:eastAsia="SimSun" w:hAnsi="Times New Roman" w:cs="Times New Roman"/>
          <w:b/>
          <w:kern w:val="2"/>
          <w:sz w:val="24"/>
          <w:szCs w:val="24"/>
          <w:lang w:val="en-GB" w:eastAsia="id-ID"/>
        </w:rPr>
        <w:t xml:space="preserve">Uji </w:t>
      </w:r>
      <w:proofErr w:type="spellStart"/>
      <w:r w:rsidRPr="007C3134">
        <w:rPr>
          <w:rFonts w:ascii="Times New Roman" w:eastAsia="SimSun" w:hAnsi="Times New Roman" w:cs="Times New Roman"/>
          <w:b/>
          <w:kern w:val="2"/>
          <w:sz w:val="24"/>
          <w:szCs w:val="24"/>
          <w:lang w:val="en-GB" w:eastAsia="id-ID"/>
        </w:rPr>
        <w:t>Hipotesis</w:t>
      </w:r>
      <w:proofErr w:type="spellEnd"/>
    </w:p>
    <w:p w14:paraId="1C50A501" w14:textId="77777777" w:rsidR="008A56BC" w:rsidRPr="007C3134" w:rsidRDefault="008A56BC" w:rsidP="008A56BC">
      <w:pPr>
        <w:spacing w:after="0" w:line="240" w:lineRule="auto"/>
        <w:jc w:val="both"/>
        <w:rPr>
          <w:rFonts w:ascii="Times New Roman" w:eastAsia="SimSun" w:hAnsi="Times New Roman" w:cs="Times New Roman"/>
          <w:b/>
          <w:kern w:val="2"/>
          <w:sz w:val="24"/>
          <w:szCs w:val="24"/>
          <w:lang w:val="en-GB" w:eastAsia="id-ID"/>
        </w:rPr>
      </w:pPr>
      <w:r w:rsidRPr="007C3134">
        <w:rPr>
          <w:rFonts w:ascii="Times New Roman" w:eastAsia="SimSun" w:hAnsi="Times New Roman" w:cs="Times New Roman"/>
          <w:b/>
          <w:kern w:val="2"/>
          <w:sz w:val="24"/>
          <w:szCs w:val="24"/>
          <w:lang w:val="en-GB" w:eastAsia="id-ID"/>
        </w:rPr>
        <w:t>Uji t</w:t>
      </w:r>
    </w:p>
    <w:p w14:paraId="5CD6EB48" w14:textId="77777777" w:rsidR="008A56BC" w:rsidRPr="007C3134" w:rsidRDefault="008A56BC" w:rsidP="008A56BC">
      <w:pPr>
        <w:tabs>
          <w:tab w:val="left" w:pos="872"/>
        </w:tabs>
        <w:spacing w:after="0" w:line="240" w:lineRule="auto"/>
        <w:ind w:firstLine="680"/>
        <w:jc w:val="both"/>
        <w:rPr>
          <w:rFonts w:ascii="Times New Roman" w:eastAsia="SimSun" w:hAnsi="Times New Roman" w:cs="Times New Roman"/>
          <w:kern w:val="2"/>
          <w:sz w:val="24"/>
          <w:szCs w:val="24"/>
          <w:lang w:val="id-ID" w:eastAsia="id-ID"/>
        </w:rPr>
      </w:pPr>
      <w:r w:rsidRPr="007C3134">
        <w:rPr>
          <w:rFonts w:ascii="Times New Roman" w:eastAsia="SimSun" w:hAnsi="Times New Roman" w:cs="Times New Roman"/>
          <w:kern w:val="2"/>
          <w:sz w:val="24"/>
          <w:szCs w:val="24"/>
          <w:lang w:val="id-ID" w:eastAsia="id-ID"/>
        </w:rPr>
        <w:t xml:space="preserve">Berikut Hasil Uji t dengan menggunakan bantuan </w:t>
      </w:r>
      <w:r w:rsidRPr="007C3134">
        <w:rPr>
          <w:rFonts w:ascii="Times New Roman" w:eastAsia="SimSun" w:hAnsi="Times New Roman" w:cs="Times New Roman"/>
          <w:i/>
          <w:kern w:val="2"/>
          <w:sz w:val="24"/>
          <w:szCs w:val="24"/>
          <w:lang w:val="id-ID" w:eastAsia="id-ID"/>
        </w:rPr>
        <w:t>SPSS 25.0 for windows:</w:t>
      </w:r>
      <w:r w:rsidRPr="007C3134">
        <w:rPr>
          <w:rFonts w:ascii="Times New Roman" w:eastAsia="SimSun" w:hAnsi="Times New Roman" w:cs="Times New Roman"/>
          <w:kern w:val="2"/>
          <w:sz w:val="24"/>
          <w:szCs w:val="24"/>
          <w:lang w:val="id-ID" w:eastAsia="id-ID"/>
        </w:rPr>
        <w:t xml:space="preserve"> </w:t>
      </w:r>
    </w:p>
    <w:p w14:paraId="3C0D13C8" w14:textId="063BFD87" w:rsidR="008A56BC" w:rsidRPr="007C3134" w:rsidRDefault="00E94413" w:rsidP="008A56BC">
      <w:pPr>
        <w:tabs>
          <w:tab w:val="left" w:pos="872"/>
        </w:tabs>
        <w:spacing w:after="0" w:line="240" w:lineRule="auto"/>
        <w:jc w:val="both"/>
        <w:rPr>
          <w:rFonts w:ascii="Times New Roman" w:eastAsia="SimSun" w:hAnsi="Times New Roman" w:cs="Times New Roman"/>
          <w:b/>
          <w:kern w:val="2"/>
          <w:sz w:val="24"/>
          <w:szCs w:val="20"/>
          <w:lang w:val="id-ID" w:eastAsia="id-ID"/>
        </w:rPr>
      </w:pPr>
      <w:r>
        <w:rPr>
          <w:rFonts w:ascii="Times New Roman" w:eastAsia="SimSun" w:hAnsi="Times New Roman" w:cs="Times New Roman"/>
          <w:b/>
          <w:kern w:val="2"/>
          <w:sz w:val="24"/>
          <w:szCs w:val="20"/>
          <w:lang w:val="id-ID" w:eastAsia="id-ID"/>
        </w:rPr>
        <w:t xml:space="preserve">Tabel </w:t>
      </w:r>
      <w:r>
        <w:rPr>
          <w:rFonts w:ascii="Times New Roman" w:eastAsia="SimSun" w:hAnsi="Times New Roman" w:cs="Times New Roman"/>
          <w:b/>
          <w:kern w:val="2"/>
          <w:sz w:val="24"/>
          <w:szCs w:val="20"/>
          <w:lang w:val="en-GB" w:eastAsia="id-ID"/>
        </w:rPr>
        <w:t>3.</w:t>
      </w:r>
      <w:r w:rsidR="008A56BC" w:rsidRPr="007C3134">
        <w:rPr>
          <w:rFonts w:ascii="Times New Roman" w:eastAsia="SimSun" w:hAnsi="Times New Roman" w:cs="Times New Roman"/>
          <w:b/>
          <w:kern w:val="2"/>
          <w:sz w:val="24"/>
          <w:szCs w:val="20"/>
          <w:lang w:val="id-ID" w:eastAsia="id-ID"/>
        </w:rPr>
        <w:t xml:space="preserve"> Hasil Uji t</w:t>
      </w:r>
    </w:p>
    <w:tbl>
      <w:tblPr>
        <w:tblW w:w="8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184"/>
        <w:gridCol w:w="1338"/>
        <w:gridCol w:w="1338"/>
        <w:gridCol w:w="1476"/>
        <w:gridCol w:w="1030"/>
        <w:gridCol w:w="1030"/>
      </w:tblGrid>
      <w:tr w:rsidR="008A56BC" w:rsidRPr="007C3134" w14:paraId="4C1FD199" w14:textId="77777777" w:rsidTr="008A56BC">
        <w:trPr>
          <w:cantSplit/>
        </w:trPr>
        <w:tc>
          <w:tcPr>
            <w:tcW w:w="8127" w:type="dxa"/>
            <w:gridSpan w:val="7"/>
            <w:tcBorders>
              <w:top w:val="nil"/>
              <w:left w:val="nil"/>
              <w:bottom w:val="nil"/>
              <w:right w:val="nil"/>
            </w:tcBorders>
            <w:shd w:val="clear" w:color="auto" w:fill="FFFFFF"/>
            <w:vAlign w:val="center"/>
          </w:tcPr>
          <w:p w14:paraId="5CBCA557"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010205"/>
                <w:kern w:val="2"/>
                <w:sz w:val="20"/>
                <w:szCs w:val="20"/>
                <w:lang w:val="id-ID" w:eastAsia="id-ID"/>
              </w:rPr>
            </w:pPr>
            <w:r w:rsidRPr="007C3134">
              <w:rPr>
                <w:rFonts w:ascii="Times New Roman" w:eastAsia="SimSun" w:hAnsi="Times New Roman" w:cs="Times New Roman"/>
                <w:b/>
                <w:bCs/>
                <w:color w:val="010205"/>
                <w:kern w:val="2"/>
                <w:sz w:val="20"/>
                <w:szCs w:val="20"/>
                <w:lang w:val="id-ID" w:eastAsia="id-ID"/>
              </w:rPr>
              <w:t>Coefficients</w:t>
            </w:r>
            <w:r w:rsidRPr="007C3134">
              <w:rPr>
                <w:rFonts w:ascii="Times New Roman" w:eastAsia="SimSun" w:hAnsi="Times New Roman" w:cs="Times New Roman"/>
                <w:b/>
                <w:bCs/>
                <w:color w:val="010205"/>
                <w:kern w:val="2"/>
                <w:sz w:val="20"/>
                <w:szCs w:val="20"/>
                <w:vertAlign w:val="superscript"/>
                <w:lang w:val="id-ID" w:eastAsia="id-ID"/>
              </w:rPr>
              <w:t>a</w:t>
            </w:r>
          </w:p>
        </w:tc>
      </w:tr>
      <w:tr w:rsidR="008A56BC" w:rsidRPr="007C3134" w14:paraId="5B439B9A" w14:textId="77777777" w:rsidTr="008A56BC">
        <w:trPr>
          <w:cantSplit/>
        </w:trPr>
        <w:tc>
          <w:tcPr>
            <w:tcW w:w="1920" w:type="dxa"/>
            <w:gridSpan w:val="2"/>
            <w:vMerge w:val="restart"/>
            <w:tcBorders>
              <w:top w:val="nil"/>
              <w:left w:val="nil"/>
              <w:bottom w:val="nil"/>
              <w:right w:val="nil"/>
            </w:tcBorders>
            <w:shd w:val="clear" w:color="auto" w:fill="FFFFFF"/>
            <w:vAlign w:val="bottom"/>
          </w:tcPr>
          <w:p w14:paraId="7BB8AFFF"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264A60"/>
                <w:kern w:val="2"/>
                <w:sz w:val="20"/>
                <w:szCs w:val="20"/>
                <w:lang w:val="id-ID" w:eastAsia="id-ID"/>
              </w:rPr>
            </w:pPr>
            <w:r w:rsidRPr="007C3134">
              <w:rPr>
                <w:rFonts w:ascii="Times New Roman" w:eastAsia="SimSun" w:hAnsi="Times New Roman" w:cs="Times New Roman"/>
                <w:color w:val="264A60"/>
                <w:kern w:val="2"/>
                <w:sz w:val="20"/>
                <w:szCs w:val="20"/>
                <w:lang w:val="id-ID" w:eastAsia="id-ID"/>
              </w:rPr>
              <w:t>Model</w:t>
            </w:r>
          </w:p>
        </w:tc>
        <w:tc>
          <w:tcPr>
            <w:tcW w:w="2674" w:type="dxa"/>
            <w:gridSpan w:val="2"/>
            <w:tcBorders>
              <w:top w:val="nil"/>
              <w:left w:val="nil"/>
              <w:bottom w:val="nil"/>
              <w:right w:val="single" w:sz="8" w:space="0" w:color="E0E0E0"/>
            </w:tcBorders>
            <w:shd w:val="clear" w:color="auto" w:fill="FFFFFF"/>
            <w:vAlign w:val="bottom"/>
          </w:tcPr>
          <w:p w14:paraId="7744CC89"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264A60"/>
                <w:kern w:val="2"/>
                <w:sz w:val="20"/>
                <w:szCs w:val="20"/>
                <w:lang w:val="id-ID" w:eastAsia="id-ID"/>
              </w:rPr>
            </w:pPr>
            <w:r w:rsidRPr="007C3134">
              <w:rPr>
                <w:rFonts w:ascii="Times New Roman" w:eastAsia="SimSun" w:hAnsi="Times New Roman" w:cs="Times New Roman"/>
                <w:color w:val="264A60"/>
                <w:kern w:val="2"/>
                <w:sz w:val="20"/>
                <w:szCs w:val="20"/>
                <w:lang w:val="id-ID" w:eastAsia="id-ID"/>
              </w:rPr>
              <w:t>Unstandardized Coefficients</w:t>
            </w:r>
          </w:p>
        </w:tc>
        <w:tc>
          <w:tcPr>
            <w:tcW w:w="1475" w:type="dxa"/>
            <w:tcBorders>
              <w:top w:val="nil"/>
              <w:left w:val="single" w:sz="8" w:space="0" w:color="E0E0E0"/>
              <w:bottom w:val="nil"/>
              <w:right w:val="single" w:sz="8" w:space="0" w:color="E0E0E0"/>
            </w:tcBorders>
            <w:shd w:val="clear" w:color="auto" w:fill="FFFFFF"/>
            <w:vAlign w:val="bottom"/>
          </w:tcPr>
          <w:p w14:paraId="25678A33"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264A60"/>
                <w:kern w:val="2"/>
                <w:sz w:val="20"/>
                <w:szCs w:val="20"/>
                <w:lang w:val="id-ID" w:eastAsia="id-ID"/>
              </w:rPr>
            </w:pPr>
            <w:r w:rsidRPr="007C3134">
              <w:rPr>
                <w:rFonts w:ascii="Times New Roman" w:eastAsia="SimSun" w:hAnsi="Times New Roman" w:cs="Times New Roman"/>
                <w:color w:val="264A60"/>
                <w:kern w:val="2"/>
                <w:sz w:val="20"/>
                <w:szCs w:val="20"/>
                <w:lang w:val="id-ID" w:eastAsia="id-ID"/>
              </w:rPr>
              <w:t>Standardized Coefficients</w:t>
            </w:r>
          </w:p>
        </w:tc>
        <w:tc>
          <w:tcPr>
            <w:tcW w:w="1029" w:type="dxa"/>
            <w:vMerge w:val="restart"/>
            <w:tcBorders>
              <w:top w:val="nil"/>
              <w:left w:val="single" w:sz="8" w:space="0" w:color="E0E0E0"/>
              <w:bottom w:val="nil"/>
              <w:right w:val="single" w:sz="8" w:space="0" w:color="E0E0E0"/>
            </w:tcBorders>
            <w:shd w:val="clear" w:color="auto" w:fill="FFFFFF"/>
            <w:vAlign w:val="bottom"/>
          </w:tcPr>
          <w:p w14:paraId="102D85B2"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264A60"/>
                <w:kern w:val="2"/>
                <w:sz w:val="20"/>
                <w:szCs w:val="20"/>
                <w:lang w:val="id-ID" w:eastAsia="id-ID"/>
              </w:rPr>
            </w:pPr>
            <w:r w:rsidRPr="007C3134">
              <w:rPr>
                <w:rFonts w:ascii="Times New Roman" w:eastAsia="SimSun" w:hAnsi="Times New Roman" w:cs="Times New Roman"/>
                <w:color w:val="264A60"/>
                <w:kern w:val="2"/>
                <w:sz w:val="20"/>
                <w:szCs w:val="20"/>
                <w:lang w:val="id-ID" w:eastAsia="id-ID"/>
              </w:rPr>
              <w:t>T</w:t>
            </w:r>
          </w:p>
        </w:tc>
        <w:tc>
          <w:tcPr>
            <w:tcW w:w="1029" w:type="dxa"/>
            <w:vMerge w:val="restart"/>
            <w:tcBorders>
              <w:top w:val="nil"/>
              <w:left w:val="single" w:sz="8" w:space="0" w:color="E0E0E0"/>
              <w:bottom w:val="nil"/>
              <w:right w:val="nil"/>
            </w:tcBorders>
            <w:shd w:val="clear" w:color="auto" w:fill="FFFFFF"/>
            <w:vAlign w:val="bottom"/>
          </w:tcPr>
          <w:p w14:paraId="3D6EB5DC"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264A60"/>
                <w:kern w:val="2"/>
                <w:sz w:val="20"/>
                <w:szCs w:val="20"/>
                <w:lang w:val="id-ID" w:eastAsia="id-ID"/>
              </w:rPr>
            </w:pPr>
            <w:r w:rsidRPr="007C3134">
              <w:rPr>
                <w:rFonts w:ascii="Times New Roman" w:eastAsia="SimSun" w:hAnsi="Times New Roman" w:cs="Times New Roman"/>
                <w:color w:val="264A60"/>
                <w:kern w:val="2"/>
                <w:sz w:val="20"/>
                <w:szCs w:val="20"/>
                <w:lang w:val="id-ID" w:eastAsia="id-ID"/>
              </w:rPr>
              <w:t>Sig.</w:t>
            </w:r>
          </w:p>
        </w:tc>
      </w:tr>
      <w:tr w:rsidR="008A56BC" w:rsidRPr="007C3134" w14:paraId="667F1953" w14:textId="77777777" w:rsidTr="008A56BC">
        <w:trPr>
          <w:cantSplit/>
        </w:trPr>
        <w:tc>
          <w:tcPr>
            <w:tcW w:w="1920" w:type="dxa"/>
            <w:gridSpan w:val="2"/>
            <w:vMerge/>
            <w:tcBorders>
              <w:top w:val="nil"/>
              <w:left w:val="nil"/>
              <w:bottom w:val="nil"/>
              <w:right w:val="nil"/>
            </w:tcBorders>
            <w:shd w:val="clear" w:color="auto" w:fill="FFFFFF"/>
            <w:vAlign w:val="bottom"/>
          </w:tcPr>
          <w:p w14:paraId="4BB54540" w14:textId="77777777" w:rsidR="008A56BC" w:rsidRPr="007C3134" w:rsidRDefault="008A56BC" w:rsidP="008A56BC">
            <w:pPr>
              <w:adjustRightInd w:val="0"/>
              <w:spacing w:after="0" w:line="240" w:lineRule="auto"/>
              <w:jc w:val="both"/>
              <w:rPr>
                <w:rFonts w:ascii="Times New Roman" w:eastAsia="SimSun" w:hAnsi="Times New Roman" w:cs="Times New Roman"/>
                <w:color w:val="264A60"/>
                <w:kern w:val="2"/>
                <w:sz w:val="20"/>
                <w:szCs w:val="20"/>
                <w:lang w:val="id-ID" w:eastAsia="id-ID"/>
              </w:rPr>
            </w:pPr>
          </w:p>
        </w:tc>
        <w:tc>
          <w:tcPr>
            <w:tcW w:w="1337" w:type="dxa"/>
            <w:tcBorders>
              <w:top w:val="nil"/>
              <w:left w:val="nil"/>
              <w:bottom w:val="single" w:sz="8" w:space="0" w:color="152935"/>
              <w:right w:val="single" w:sz="8" w:space="0" w:color="E0E0E0"/>
            </w:tcBorders>
            <w:shd w:val="clear" w:color="auto" w:fill="FFFFFF"/>
            <w:vAlign w:val="bottom"/>
          </w:tcPr>
          <w:p w14:paraId="042E8E15"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264A60"/>
                <w:kern w:val="2"/>
                <w:sz w:val="20"/>
                <w:szCs w:val="20"/>
                <w:lang w:val="id-ID" w:eastAsia="id-ID"/>
              </w:rPr>
            </w:pPr>
            <w:r w:rsidRPr="007C3134">
              <w:rPr>
                <w:rFonts w:ascii="Times New Roman" w:eastAsia="SimSun" w:hAnsi="Times New Roman" w:cs="Times New Roman"/>
                <w:color w:val="264A60"/>
                <w:kern w:val="2"/>
                <w:sz w:val="20"/>
                <w:szCs w:val="20"/>
                <w:lang w:val="id-ID" w:eastAsia="id-ID"/>
              </w:rPr>
              <w:t>B</w:t>
            </w:r>
          </w:p>
        </w:tc>
        <w:tc>
          <w:tcPr>
            <w:tcW w:w="1337" w:type="dxa"/>
            <w:tcBorders>
              <w:top w:val="nil"/>
              <w:left w:val="single" w:sz="8" w:space="0" w:color="E0E0E0"/>
              <w:bottom w:val="single" w:sz="8" w:space="0" w:color="152935"/>
              <w:right w:val="single" w:sz="8" w:space="0" w:color="E0E0E0"/>
            </w:tcBorders>
            <w:shd w:val="clear" w:color="auto" w:fill="FFFFFF"/>
            <w:vAlign w:val="bottom"/>
          </w:tcPr>
          <w:p w14:paraId="090D6957"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264A60"/>
                <w:kern w:val="2"/>
                <w:sz w:val="20"/>
                <w:szCs w:val="20"/>
                <w:lang w:val="id-ID" w:eastAsia="id-ID"/>
              </w:rPr>
            </w:pPr>
            <w:r w:rsidRPr="007C3134">
              <w:rPr>
                <w:rFonts w:ascii="Times New Roman" w:eastAsia="SimSun" w:hAnsi="Times New Roman" w:cs="Times New Roman"/>
                <w:color w:val="264A60"/>
                <w:kern w:val="2"/>
                <w:sz w:val="20"/>
                <w:szCs w:val="20"/>
                <w:lang w:val="id-ID" w:eastAsia="id-ID"/>
              </w:rPr>
              <w:t>Std. Error</w:t>
            </w:r>
          </w:p>
        </w:tc>
        <w:tc>
          <w:tcPr>
            <w:tcW w:w="1475" w:type="dxa"/>
            <w:tcBorders>
              <w:top w:val="nil"/>
              <w:left w:val="single" w:sz="8" w:space="0" w:color="E0E0E0"/>
              <w:bottom w:val="single" w:sz="8" w:space="0" w:color="152935"/>
              <w:right w:val="single" w:sz="8" w:space="0" w:color="E0E0E0"/>
            </w:tcBorders>
            <w:shd w:val="clear" w:color="auto" w:fill="FFFFFF"/>
            <w:vAlign w:val="bottom"/>
          </w:tcPr>
          <w:p w14:paraId="628EDA70"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264A60"/>
                <w:kern w:val="2"/>
                <w:sz w:val="20"/>
                <w:szCs w:val="20"/>
                <w:lang w:val="id-ID" w:eastAsia="id-ID"/>
              </w:rPr>
            </w:pPr>
            <w:r w:rsidRPr="007C3134">
              <w:rPr>
                <w:rFonts w:ascii="Times New Roman" w:eastAsia="SimSun" w:hAnsi="Times New Roman" w:cs="Times New Roman"/>
                <w:color w:val="264A60"/>
                <w:kern w:val="2"/>
                <w:sz w:val="20"/>
                <w:szCs w:val="20"/>
                <w:lang w:val="id-ID" w:eastAsia="id-ID"/>
              </w:rPr>
              <w:t>Beta</w:t>
            </w:r>
          </w:p>
        </w:tc>
        <w:tc>
          <w:tcPr>
            <w:tcW w:w="1029" w:type="dxa"/>
            <w:vMerge/>
            <w:tcBorders>
              <w:top w:val="nil"/>
              <w:left w:val="single" w:sz="8" w:space="0" w:color="E0E0E0"/>
              <w:bottom w:val="nil"/>
              <w:right w:val="single" w:sz="8" w:space="0" w:color="E0E0E0"/>
            </w:tcBorders>
            <w:shd w:val="clear" w:color="auto" w:fill="FFFFFF"/>
            <w:vAlign w:val="bottom"/>
          </w:tcPr>
          <w:p w14:paraId="1D5EDE7F" w14:textId="77777777" w:rsidR="008A56BC" w:rsidRPr="007C3134" w:rsidRDefault="008A56BC" w:rsidP="008A56BC">
            <w:pPr>
              <w:adjustRightInd w:val="0"/>
              <w:spacing w:after="0" w:line="240" w:lineRule="auto"/>
              <w:jc w:val="both"/>
              <w:rPr>
                <w:rFonts w:ascii="Times New Roman" w:eastAsia="SimSun" w:hAnsi="Times New Roman" w:cs="Times New Roman"/>
                <w:color w:val="264A60"/>
                <w:kern w:val="2"/>
                <w:sz w:val="20"/>
                <w:szCs w:val="20"/>
                <w:lang w:val="id-ID" w:eastAsia="id-ID"/>
              </w:rPr>
            </w:pPr>
          </w:p>
        </w:tc>
        <w:tc>
          <w:tcPr>
            <w:tcW w:w="1029" w:type="dxa"/>
            <w:vMerge/>
            <w:tcBorders>
              <w:top w:val="nil"/>
              <w:left w:val="single" w:sz="8" w:space="0" w:color="E0E0E0"/>
              <w:bottom w:val="nil"/>
              <w:right w:val="nil"/>
            </w:tcBorders>
            <w:shd w:val="clear" w:color="auto" w:fill="FFFFFF"/>
            <w:vAlign w:val="bottom"/>
          </w:tcPr>
          <w:p w14:paraId="5B8A5F83" w14:textId="77777777" w:rsidR="008A56BC" w:rsidRPr="007C3134" w:rsidRDefault="008A56BC" w:rsidP="008A56BC">
            <w:pPr>
              <w:adjustRightInd w:val="0"/>
              <w:spacing w:after="0" w:line="240" w:lineRule="auto"/>
              <w:jc w:val="both"/>
              <w:rPr>
                <w:rFonts w:ascii="Times New Roman" w:eastAsia="SimSun" w:hAnsi="Times New Roman" w:cs="Times New Roman"/>
                <w:color w:val="264A60"/>
                <w:kern w:val="2"/>
                <w:sz w:val="20"/>
                <w:szCs w:val="20"/>
                <w:lang w:val="id-ID" w:eastAsia="id-ID"/>
              </w:rPr>
            </w:pPr>
          </w:p>
        </w:tc>
      </w:tr>
      <w:tr w:rsidR="008A56BC" w:rsidRPr="007C3134" w14:paraId="7B19D905" w14:textId="77777777" w:rsidTr="008A56BC">
        <w:trPr>
          <w:cantSplit/>
        </w:trPr>
        <w:tc>
          <w:tcPr>
            <w:tcW w:w="737" w:type="dxa"/>
            <w:vMerge w:val="restart"/>
            <w:tcBorders>
              <w:top w:val="single" w:sz="8" w:space="0" w:color="152935"/>
              <w:left w:val="nil"/>
              <w:bottom w:val="single" w:sz="8" w:space="0" w:color="152935"/>
              <w:right w:val="nil"/>
            </w:tcBorders>
            <w:shd w:val="clear" w:color="auto" w:fill="E0E0E0"/>
          </w:tcPr>
          <w:p w14:paraId="34FB8535"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264A60"/>
                <w:kern w:val="2"/>
                <w:sz w:val="20"/>
                <w:szCs w:val="20"/>
                <w:lang w:val="id-ID" w:eastAsia="id-ID"/>
              </w:rPr>
            </w:pPr>
            <w:r w:rsidRPr="007C3134">
              <w:rPr>
                <w:rFonts w:ascii="Times New Roman" w:eastAsia="SimSun" w:hAnsi="Times New Roman" w:cs="Times New Roman"/>
                <w:color w:val="264A60"/>
                <w:kern w:val="2"/>
                <w:sz w:val="20"/>
                <w:szCs w:val="20"/>
                <w:lang w:val="id-ID" w:eastAsia="id-ID"/>
              </w:rPr>
              <w:t>1</w:t>
            </w:r>
          </w:p>
        </w:tc>
        <w:tc>
          <w:tcPr>
            <w:tcW w:w="1183" w:type="dxa"/>
            <w:tcBorders>
              <w:top w:val="single" w:sz="8" w:space="0" w:color="152935"/>
              <w:left w:val="nil"/>
              <w:bottom w:val="single" w:sz="8" w:space="0" w:color="AEAEAE"/>
              <w:right w:val="nil"/>
            </w:tcBorders>
            <w:shd w:val="clear" w:color="auto" w:fill="E0E0E0"/>
          </w:tcPr>
          <w:p w14:paraId="303205FE"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264A60"/>
                <w:kern w:val="2"/>
                <w:sz w:val="20"/>
                <w:szCs w:val="20"/>
                <w:lang w:val="id-ID" w:eastAsia="id-ID"/>
              </w:rPr>
            </w:pPr>
            <w:r w:rsidRPr="007C3134">
              <w:rPr>
                <w:rFonts w:ascii="Times New Roman" w:eastAsia="SimSun" w:hAnsi="Times New Roman" w:cs="Times New Roman"/>
                <w:color w:val="264A60"/>
                <w:kern w:val="2"/>
                <w:sz w:val="20"/>
                <w:szCs w:val="20"/>
                <w:lang w:val="id-ID" w:eastAsia="id-ID"/>
              </w:rPr>
              <w:t>(Constant)</w:t>
            </w:r>
          </w:p>
        </w:tc>
        <w:tc>
          <w:tcPr>
            <w:tcW w:w="1337" w:type="dxa"/>
            <w:tcBorders>
              <w:top w:val="single" w:sz="8" w:space="0" w:color="152935"/>
              <w:left w:val="nil"/>
              <w:bottom w:val="single" w:sz="8" w:space="0" w:color="AEAEAE"/>
              <w:right w:val="single" w:sz="8" w:space="0" w:color="E0E0E0"/>
            </w:tcBorders>
            <w:shd w:val="clear" w:color="auto" w:fill="FFFFFF"/>
          </w:tcPr>
          <w:p w14:paraId="0A1C9C8C"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010205"/>
                <w:kern w:val="2"/>
                <w:sz w:val="20"/>
                <w:szCs w:val="20"/>
                <w:lang w:val="id-ID" w:eastAsia="id-ID"/>
              </w:rPr>
            </w:pPr>
            <w:r w:rsidRPr="007C3134">
              <w:rPr>
                <w:rFonts w:ascii="Times New Roman" w:eastAsia="SimSun" w:hAnsi="Times New Roman" w:cs="Times New Roman"/>
                <w:color w:val="010205"/>
                <w:kern w:val="2"/>
                <w:sz w:val="20"/>
                <w:szCs w:val="20"/>
                <w:lang w:val="id-ID" w:eastAsia="id-ID"/>
              </w:rPr>
              <w:t>17.442</w:t>
            </w:r>
          </w:p>
        </w:tc>
        <w:tc>
          <w:tcPr>
            <w:tcW w:w="1337" w:type="dxa"/>
            <w:tcBorders>
              <w:top w:val="single" w:sz="8" w:space="0" w:color="152935"/>
              <w:left w:val="single" w:sz="8" w:space="0" w:color="E0E0E0"/>
              <w:bottom w:val="single" w:sz="8" w:space="0" w:color="AEAEAE"/>
              <w:right w:val="single" w:sz="8" w:space="0" w:color="E0E0E0"/>
            </w:tcBorders>
            <w:shd w:val="clear" w:color="auto" w:fill="FFFFFF"/>
          </w:tcPr>
          <w:p w14:paraId="06AE4DFA"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010205"/>
                <w:kern w:val="2"/>
                <w:sz w:val="20"/>
                <w:szCs w:val="20"/>
                <w:lang w:val="id-ID" w:eastAsia="id-ID"/>
              </w:rPr>
            </w:pPr>
            <w:r w:rsidRPr="007C3134">
              <w:rPr>
                <w:rFonts w:ascii="Times New Roman" w:eastAsia="SimSun" w:hAnsi="Times New Roman" w:cs="Times New Roman"/>
                <w:color w:val="010205"/>
                <w:kern w:val="2"/>
                <w:sz w:val="20"/>
                <w:szCs w:val="20"/>
                <w:lang w:val="id-ID" w:eastAsia="id-ID"/>
              </w:rPr>
              <w:t>6.167</w:t>
            </w:r>
          </w:p>
        </w:tc>
        <w:tc>
          <w:tcPr>
            <w:tcW w:w="1475"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67F21C40" w14:textId="77777777" w:rsidR="008A56BC" w:rsidRPr="007C3134" w:rsidRDefault="008A56BC" w:rsidP="008A56BC">
            <w:pPr>
              <w:adjustRightInd w:val="0"/>
              <w:spacing w:after="0" w:line="240" w:lineRule="auto"/>
              <w:jc w:val="both"/>
              <w:rPr>
                <w:rFonts w:ascii="Times New Roman" w:eastAsia="SimSun" w:hAnsi="Times New Roman" w:cs="Times New Roman"/>
                <w:kern w:val="2"/>
                <w:sz w:val="20"/>
                <w:szCs w:val="20"/>
                <w:lang w:val="id-ID" w:eastAsia="id-ID"/>
              </w:rPr>
            </w:pP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4E32B870"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010205"/>
                <w:kern w:val="2"/>
                <w:sz w:val="20"/>
                <w:szCs w:val="20"/>
                <w:lang w:val="id-ID" w:eastAsia="id-ID"/>
              </w:rPr>
            </w:pPr>
            <w:r w:rsidRPr="007C3134">
              <w:rPr>
                <w:rFonts w:ascii="Times New Roman" w:eastAsia="SimSun" w:hAnsi="Times New Roman" w:cs="Times New Roman"/>
                <w:color w:val="010205"/>
                <w:kern w:val="2"/>
                <w:sz w:val="20"/>
                <w:szCs w:val="20"/>
                <w:lang w:val="id-ID" w:eastAsia="id-ID"/>
              </w:rPr>
              <w:t>2.828</w:t>
            </w:r>
          </w:p>
        </w:tc>
        <w:tc>
          <w:tcPr>
            <w:tcW w:w="1029" w:type="dxa"/>
            <w:tcBorders>
              <w:top w:val="single" w:sz="8" w:space="0" w:color="152935"/>
              <w:left w:val="single" w:sz="8" w:space="0" w:color="E0E0E0"/>
              <w:bottom w:val="single" w:sz="8" w:space="0" w:color="AEAEAE"/>
              <w:right w:val="nil"/>
            </w:tcBorders>
            <w:shd w:val="clear" w:color="auto" w:fill="FFFFFF"/>
          </w:tcPr>
          <w:p w14:paraId="0ADA7DD4"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010205"/>
                <w:kern w:val="2"/>
                <w:sz w:val="20"/>
                <w:szCs w:val="20"/>
                <w:lang w:val="id-ID" w:eastAsia="id-ID"/>
              </w:rPr>
            </w:pPr>
            <w:r w:rsidRPr="007C3134">
              <w:rPr>
                <w:rFonts w:ascii="Times New Roman" w:eastAsia="SimSun" w:hAnsi="Times New Roman" w:cs="Times New Roman"/>
                <w:color w:val="010205"/>
                <w:kern w:val="2"/>
                <w:sz w:val="20"/>
                <w:szCs w:val="20"/>
                <w:lang w:val="id-ID" w:eastAsia="id-ID"/>
              </w:rPr>
              <w:t>.006</w:t>
            </w:r>
          </w:p>
        </w:tc>
      </w:tr>
      <w:tr w:rsidR="008A56BC" w:rsidRPr="007C3134" w14:paraId="107535AB" w14:textId="77777777" w:rsidTr="008A56BC">
        <w:trPr>
          <w:cantSplit/>
        </w:trPr>
        <w:tc>
          <w:tcPr>
            <w:tcW w:w="737" w:type="dxa"/>
            <w:vMerge/>
            <w:tcBorders>
              <w:top w:val="single" w:sz="8" w:space="0" w:color="152935"/>
              <w:left w:val="nil"/>
              <w:bottom w:val="single" w:sz="8" w:space="0" w:color="152935"/>
              <w:right w:val="nil"/>
            </w:tcBorders>
            <w:shd w:val="clear" w:color="auto" w:fill="E0E0E0"/>
          </w:tcPr>
          <w:p w14:paraId="29A79F10" w14:textId="77777777" w:rsidR="008A56BC" w:rsidRPr="007C3134" w:rsidRDefault="008A56BC" w:rsidP="008A56BC">
            <w:pPr>
              <w:adjustRightInd w:val="0"/>
              <w:spacing w:after="0" w:line="240" w:lineRule="auto"/>
              <w:jc w:val="both"/>
              <w:rPr>
                <w:rFonts w:ascii="Times New Roman" w:eastAsia="SimSun" w:hAnsi="Times New Roman" w:cs="Times New Roman"/>
                <w:color w:val="010205"/>
                <w:kern w:val="2"/>
                <w:sz w:val="20"/>
                <w:szCs w:val="20"/>
                <w:lang w:val="id-ID" w:eastAsia="id-ID"/>
              </w:rPr>
            </w:pPr>
          </w:p>
        </w:tc>
        <w:tc>
          <w:tcPr>
            <w:tcW w:w="1183" w:type="dxa"/>
            <w:tcBorders>
              <w:top w:val="single" w:sz="8" w:space="0" w:color="AEAEAE"/>
              <w:left w:val="nil"/>
              <w:bottom w:val="single" w:sz="8" w:space="0" w:color="AEAEAE"/>
              <w:right w:val="nil"/>
            </w:tcBorders>
            <w:shd w:val="clear" w:color="auto" w:fill="E0E0E0"/>
          </w:tcPr>
          <w:p w14:paraId="1E8DE13C"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264A60"/>
                <w:kern w:val="2"/>
                <w:sz w:val="20"/>
                <w:szCs w:val="20"/>
                <w:lang w:val="id-ID" w:eastAsia="id-ID"/>
              </w:rPr>
            </w:pPr>
            <w:r w:rsidRPr="007C3134">
              <w:rPr>
                <w:rFonts w:ascii="Times New Roman" w:eastAsia="SimSun" w:hAnsi="Times New Roman" w:cs="Times New Roman"/>
                <w:color w:val="264A60"/>
                <w:kern w:val="2"/>
                <w:sz w:val="20"/>
                <w:szCs w:val="20"/>
                <w:lang w:val="id-ID" w:eastAsia="id-ID"/>
              </w:rPr>
              <w:t>X1</w:t>
            </w:r>
          </w:p>
        </w:tc>
        <w:tc>
          <w:tcPr>
            <w:tcW w:w="1337" w:type="dxa"/>
            <w:tcBorders>
              <w:top w:val="single" w:sz="8" w:space="0" w:color="AEAEAE"/>
              <w:left w:val="nil"/>
              <w:bottom w:val="single" w:sz="8" w:space="0" w:color="AEAEAE"/>
              <w:right w:val="single" w:sz="8" w:space="0" w:color="E0E0E0"/>
            </w:tcBorders>
            <w:shd w:val="clear" w:color="auto" w:fill="FFFFFF"/>
          </w:tcPr>
          <w:p w14:paraId="44068C05"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010205"/>
                <w:kern w:val="2"/>
                <w:sz w:val="20"/>
                <w:szCs w:val="20"/>
                <w:lang w:val="id-ID" w:eastAsia="id-ID"/>
              </w:rPr>
            </w:pPr>
            <w:r w:rsidRPr="007C3134">
              <w:rPr>
                <w:rFonts w:ascii="Times New Roman" w:eastAsia="SimSun" w:hAnsi="Times New Roman" w:cs="Times New Roman"/>
                <w:color w:val="010205"/>
                <w:kern w:val="2"/>
                <w:sz w:val="20"/>
                <w:szCs w:val="20"/>
                <w:lang w:val="id-ID" w:eastAsia="id-ID"/>
              </w:rPr>
              <w:t>.394</w:t>
            </w:r>
          </w:p>
        </w:tc>
        <w:tc>
          <w:tcPr>
            <w:tcW w:w="1337" w:type="dxa"/>
            <w:tcBorders>
              <w:top w:val="single" w:sz="8" w:space="0" w:color="AEAEAE"/>
              <w:left w:val="single" w:sz="8" w:space="0" w:color="E0E0E0"/>
              <w:bottom w:val="single" w:sz="8" w:space="0" w:color="AEAEAE"/>
              <w:right w:val="single" w:sz="8" w:space="0" w:color="E0E0E0"/>
            </w:tcBorders>
            <w:shd w:val="clear" w:color="auto" w:fill="FFFFFF"/>
          </w:tcPr>
          <w:p w14:paraId="4A3671C2"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010205"/>
                <w:kern w:val="2"/>
                <w:sz w:val="20"/>
                <w:szCs w:val="20"/>
                <w:lang w:val="id-ID" w:eastAsia="id-ID"/>
              </w:rPr>
            </w:pPr>
            <w:r w:rsidRPr="007C3134">
              <w:rPr>
                <w:rFonts w:ascii="Times New Roman" w:eastAsia="SimSun" w:hAnsi="Times New Roman" w:cs="Times New Roman"/>
                <w:color w:val="010205"/>
                <w:kern w:val="2"/>
                <w:sz w:val="20"/>
                <w:szCs w:val="20"/>
                <w:lang w:val="id-ID" w:eastAsia="id-ID"/>
              </w:rPr>
              <w:t>.114</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25B7066E"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010205"/>
                <w:kern w:val="2"/>
                <w:sz w:val="20"/>
                <w:szCs w:val="20"/>
                <w:lang w:val="id-ID" w:eastAsia="id-ID"/>
              </w:rPr>
            </w:pPr>
            <w:r w:rsidRPr="007C3134">
              <w:rPr>
                <w:rFonts w:ascii="Times New Roman" w:eastAsia="SimSun" w:hAnsi="Times New Roman" w:cs="Times New Roman"/>
                <w:color w:val="010205"/>
                <w:kern w:val="2"/>
                <w:sz w:val="20"/>
                <w:szCs w:val="20"/>
                <w:lang w:val="id-ID" w:eastAsia="id-ID"/>
              </w:rPr>
              <w:t>.328</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797E7376"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010205"/>
                <w:kern w:val="2"/>
                <w:sz w:val="20"/>
                <w:szCs w:val="20"/>
                <w:lang w:val="id-ID" w:eastAsia="id-ID"/>
              </w:rPr>
            </w:pPr>
            <w:r w:rsidRPr="007C3134">
              <w:rPr>
                <w:rFonts w:ascii="Times New Roman" w:eastAsia="SimSun" w:hAnsi="Times New Roman" w:cs="Times New Roman"/>
                <w:color w:val="010205"/>
                <w:kern w:val="2"/>
                <w:sz w:val="20"/>
                <w:szCs w:val="20"/>
                <w:lang w:val="id-ID" w:eastAsia="id-ID"/>
              </w:rPr>
              <w:t>3.440</w:t>
            </w:r>
          </w:p>
        </w:tc>
        <w:tc>
          <w:tcPr>
            <w:tcW w:w="1029" w:type="dxa"/>
            <w:tcBorders>
              <w:top w:val="single" w:sz="8" w:space="0" w:color="AEAEAE"/>
              <w:left w:val="single" w:sz="8" w:space="0" w:color="E0E0E0"/>
              <w:bottom w:val="single" w:sz="8" w:space="0" w:color="AEAEAE"/>
              <w:right w:val="nil"/>
            </w:tcBorders>
            <w:shd w:val="clear" w:color="auto" w:fill="FFFFFF"/>
          </w:tcPr>
          <w:p w14:paraId="03207D57"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010205"/>
                <w:kern w:val="2"/>
                <w:sz w:val="20"/>
                <w:szCs w:val="20"/>
                <w:lang w:val="id-ID" w:eastAsia="id-ID"/>
              </w:rPr>
            </w:pPr>
            <w:r w:rsidRPr="007C3134">
              <w:rPr>
                <w:rFonts w:ascii="Times New Roman" w:eastAsia="SimSun" w:hAnsi="Times New Roman" w:cs="Times New Roman"/>
                <w:color w:val="010205"/>
                <w:kern w:val="2"/>
                <w:sz w:val="20"/>
                <w:szCs w:val="20"/>
                <w:lang w:val="id-ID" w:eastAsia="id-ID"/>
              </w:rPr>
              <w:t>.001</w:t>
            </w:r>
          </w:p>
        </w:tc>
      </w:tr>
      <w:tr w:rsidR="008A56BC" w:rsidRPr="007C3134" w14:paraId="4D839513" w14:textId="77777777" w:rsidTr="008A56BC">
        <w:trPr>
          <w:cantSplit/>
        </w:trPr>
        <w:tc>
          <w:tcPr>
            <w:tcW w:w="737" w:type="dxa"/>
            <w:vMerge/>
            <w:tcBorders>
              <w:top w:val="single" w:sz="8" w:space="0" w:color="152935"/>
              <w:left w:val="nil"/>
              <w:bottom w:val="single" w:sz="8" w:space="0" w:color="152935"/>
              <w:right w:val="nil"/>
            </w:tcBorders>
            <w:shd w:val="clear" w:color="auto" w:fill="E0E0E0"/>
          </w:tcPr>
          <w:p w14:paraId="7B98AA66" w14:textId="77777777" w:rsidR="008A56BC" w:rsidRPr="007C3134" w:rsidRDefault="008A56BC" w:rsidP="008A56BC">
            <w:pPr>
              <w:adjustRightInd w:val="0"/>
              <w:spacing w:after="0" w:line="240" w:lineRule="auto"/>
              <w:jc w:val="both"/>
              <w:rPr>
                <w:rFonts w:ascii="Times New Roman" w:eastAsia="SimSun" w:hAnsi="Times New Roman" w:cs="Times New Roman"/>
                <w:color w:val="010205"/>
                <w:kern w:val="2"/>
                <w:sz w:val="20"/>
                <w:szCs w:val="20"/>
                <w:lang w:val="id-ID" w:eastAsia="id-ID"/>
              </w:rPr>
            </w:pPr>
          </w:p>
        </w:tc>
        <w:tc>
          <w:tcPr>
            <w:tcW w:w="1183" w:type="dxa"/>
            <w:tcBorders>
              <w:top w:val="single" w:sz="8" w:space="0" w:color="AEAEAE"/>
              <w:left w:val="nil"/>
              <w:bottom w:val="single" w:sz="8" w:space="0" w:color="152935"/>
              <w:right w:val="nil"/>
            </w:tcBorders>
            <w:shd w:val="clear" w:color="auto" w:fill="E0E0E0"/>
          </w:tcPr>
          <w:p w14:paraId="2ACE14A0"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264A60"/>
                <w:kern w:val="2"/>
                <w:sz w:val="20"/>
                <w:szCs w:val="20"/>
                <w:lang w:val="id-ID" w:eastAsia="id-ID"/>
              </w:rPr>
            </w:pPr>
            <w:r w:rsidRPr="007C3134">
              <w:rPr>
                <w:rFonts w:ascii="Times New Roman" w:eastAsia="SimSun" w:hAnsi="Times New Roman" w:cs="Times New Roman"/>
                <w:color w:val="264A60"/>
                <w:kern w:val="2"/>
                <w:sz w:val="20"/>
                <w:szCs w:val="20"/>
                <w:lang w:val="id-ID" w:eastAsia="id-ID"/>
              </w:rPr>
              <w:t>X2</w:t>
            </w:r>
          </w:p>
        </w:tc>
        <w:tc>
          <w:tcPr>
            <w:tcW w:w="1337" w:type="dxa"/>
            <w:tcBorders>
              <w:top w:val="single" w:sz="8" w:space="0" w:color="AEAEAE"/>
              <w:left w:val="nil"/>
              <w:bottom w:val="single" w:sz="8" w:space="0" w:color="152935"/>
              <w:right w:val="single" w:sz="8" w:space="0" w:color="E0E0E0"/>
            </w:tcBorders>
            <w:shd w:val="clear" w:color="auto" w:fill="FFFFFF"/>
          </w:tcPr>
          <w:p w14:paraId="3EFA047C"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010205"/>
                <w:kern w:val="2"/>
                <w:sz w:val="20"/>
                <w:szCs w:val="20"/>
                <w:lang w:val="id-ID" w:eastAsia="id-ID"/>
              </w:rPr>
            </w:pPr>
            <w:r w:rsidRPr="007C3134">
              <w:rPr>
                <w:rFonts w:ascii="Times New Roman" w:eastAsia="SimSun" w:hAnsi="Times New Roman" w:cs="Times New Roman"/>
                <w:color w:val="010205"/>
                <w:kern w:val="2"/>
                <w:sz w:val="20"/>
                <w:szCs w:val="20"/>
                <w:lang w:val="id-ID" w:eastAsia="id-ID"/>
              </w:rPr>
              <w:t>.274</w:t>
            </w:r>
          </w:p>
        </w:tc>
        <w:tc>
          <w:tcPr>
            <w:tcW w:w="1337" w:type="dxa"/>
            <w:tcBorders>
              <w:top w:val="single" w:sz="8" w:space="0" w:color="AEAEAE"/>
              <w:left w:val="single" w:sz="8" w:space="0" w:color="E0E0E0"/>
              <w:bottom w:val="single" w:sz="8" w:space="0" w:color="152935"/>
              <w:right w:val="single" w:sz="8" w:space="0" w:color="E0E0E0"/>
            </w:tcBorders>
            <w:shd w:val="clear" w:color="auto" w:fill="FFFFFF"/>
          </w:tcPr>
          <w:p w14:paraId="188AD208"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010205"/>
                <w:kern w:val="2"/>
                <w:sz w:val="20"/>
                <w:szCs w:val="20"/>
                <w:lang w:val="id-ID" w:eastAsia="id-ID"/>
              </w:rPr>
            </w:pPr>
            <w:r w:rsidRPr="007C3134">
              <w:rPr>
                <w:rFonts w:ascii="Times New Roman" w:eastAsia="SimSun" w:hAnsi="Times New Roman" w:cs="Times New Roman"/>
                <w:color w:val="010205"/>
                <w:kern w:val="2"/>
                <w:sz w:val="20"/>
                <w:szCs w:val="20"/>
                <w:lang w:val="id-ID" w:eastAsia="id-ID"/>
              </w:rPr>
              <w:t>.087</w:t>
            </w:r>
          </w:p>
        </w:tc>
        <w:tc>
          <w:tcPr>
            <w:tcW w:w="1475" w:type="dxa"/>
            <w:tcBorders>
              <w:top w:val="single" w:sz="8" w:space="0" w:color="AEAEAE"/>
              <w:left w:val="single" w:sz="8" w:space="0" w:color="E0E0E0"/>
              <w:bottom w:val="single" w:sz="8" w:space="0" w:color="152935"/>
              <w:right w:val="single" w:sz="8" w:space="0" w:color="E0E0E0"/>
            </w:tcBorders>
            <w:shd w:val="clear" w:color="auto" w:fill="FFFFFF"/>
          </w:tcPr>
          <w:p w14:paraId="20A82D3D"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010205"/>
                <w:kern w:val="2"/>
                <w:sz w:val="20"/>
                <w:szCs w:val="20"/>
                <w:lang w:val="id-ID" w:eastAsia="id-ID"/>
              </w:rPr>
            </w:pPr>
            <w:r w:rsidRPr="007C3134">
              <w:rPr>
                <w:rFonts w:ascii="Times New Roman" w:eastAsia="SimSun" w:hAnsi="Times New Roman" w:cs="Times New Roman"/>
                <w:color w:val="010205"/>
                <w:kern w:val="2"/>
                <w:sz w:val="20"/>
                <w:szCs w:val="20"/>
                <w:lang w:val="id-ID" w:eastAsia="id-ID"/>
              </w:rPr>
              <w:t>.302</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14:paraId="6EDC36B4"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010205"/>
                <w:kern w:val="2"/>
                <w:sz w:val="20"/>
                <w:szCs w:val="20"/>
                <w:lang w:val="id-ID" w:eastAsia="id-ID"/>
              </w:rPr>
            </w:pPr>
            <w:r w:rsidRPr="007C3134">
              <w:rPr>
                <w:rFonts w:ascii="Times New Roman" w:eastAsia="SimSun" w:hAnsi="Times New Roman" w:cs="Times New Roman"/>
                <w:color w:val="010205"/>
                <w:kern w:val="2"/>
                <w:sz w:val="20"/>
                <w:szCs w:val="20"/>
                <w:lang w:val="id-ID" w:eastAsia="id-ID"/>
              </w:rPr>
              <w:t>3.172</w:t>
            </w:r>
          </w:p>
        </w:tc>
        <w:tc>
          <w:tcPr>
            <w:tcW w:w="1029" w:type="dxa"/>
            <w:tcBorders>
              <w:top w:val="single" w:sz="8" w:space="0" w:color="AEAEAE"/>
              <w:left w:val="single" w:sz="8" w:space="0" w:color="E0E0E0"/>
              <w:bottom w:val="single" w:sz="8" w:space="0" w:color="152935"/>
              <w:right w:val="nil"/>
            </w:tcBorders>
            <w:shd w:val="clear" w:color="auto" w:fill="FFFFFF"/>
          </w:tcPr>
          <w:p w14:paraId="112B846A"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010205"/>
                <w:kern w:val="2"/>
                <w:sz w:val="20"/>
                <w:szCs w:val="20"/>
                <w:lang w:val="id-ID" w:eastAsia="id-ID"/>
              </w:rPr>
            </w:pPr>
            <w:r w:rsidRPr="007C3134">
              <w:rPr>
                <w:rFonts w:ascii="Times New Roman" w:eastAsia="SimSun" w:hAnsi="Times New Roman" w:cs="Times New Roman"/>
                <w:color w:val="010205"/>
                <w:kern w:val="2"/>
                <w:sz w:val="20"/>
                <w:szCs w:val="20"/>
                <w:lang w:val="id-ID" w:eastAsia="id-ID"/>
              </w:rPr>
              <w:t>.002</w:t>
            </w:r>
          </w:p>
        </w:tc>
      </w:tr>
      <w:tr w:rsidR="008A56BC" w:rsidRPr="007C3134" w14:paraId="6EB4278C" w14:textId="77777777" w:rsidTr="008A56BC">
        <w:trPr>
          <w:cantSplit/>
        </w:trPr>
        <w:tc>
          <w:tcPr>
            <w:tcW w:w="8127" w:type="dxa"/>
            <w:gridSpan w:val="7"/>
            <w:tcBorders>
              <w:top w:val="nil"/>
              <w:left w:val="nil"/>
              <w:bottom w:val="nil"/>
              <w:right w:val="nil"/>
            </w:tcBorders>
            <w:shd w:val="clear" w:color="auto" w:fill="FFFFFF"/>
          </w:tcPr>
          <w:p w14:paraId="4BFAC714"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010205"/>
                <w:kern w:val="2"/>
                <w:sz w:val="20"/>
                <w:szCs w:val="20"/>
                <w:lang w:val="id-ID" w:eastAsia="id-ID"/>
              </w:rPr>
            </w:pPr>
            <w:r w:rsidRPr="007C3134">
              <w:rPr>
                <w:rFonts w:ascii="Times New Roman" w:eastAsia="SimSun" w:hAnsi="Times New Roman" w:cs="Times New Roman"/>
                <w:color w:val="010205"/>
                <w:kern w:val="2"/>
                <w:sz w:val="20"/>
                <w:szCs w:val="20"/>
                <w:lang w:val="id-ID" w:eastAsia="id-ID"/>
              </w:rPr>
              <w:t>a. Dependent Variable: Y</w:t>
            </w:r>
          </w:p>
        </w:tc>
      </w:tr>
    </w:tbl>
    <w:p w14:paraId="105E2B89" w14:textId="77777777" w:rsidR="008A56BC" w:rsidRPr="007C3134" w:rsidRDefault="008A56BC" w:rsidP="008A56BC">
      <w:pPr>
        <w:tabs>
          <w:tab w:val="left" w:pos="872"/>
        </w:tabs>
        <w:spacing w:after="0" w:line="240" w:lineRule="auto"/>
        <w:ind w:right="3"/>
        <w:jc w:val="both"/>
        <w:rPr>
          <w:rFonts w:ascii="Times New Roman" w:eastAsia="SimSun" w:hAnsi="Times New Roman" w:cs="Times New Roman"/>
          <w:kern w:val="2"/>
          <w:sz w:val="24"/>
          <w:szCs w:val="20"/>
          <w:lang w:val="id-ID" w:eastAsia="id-ID"/>
        </w:rPr>
      </w:pPr>
      <w:r w:rsidRPr="007C3134">
        <w:rPr>
          <w:rFonts w:ascii="Times New Roman" w:eastAsia="SimSun" w:hAnsi="Times New Roman" w:cs="Times New Roman"/>
          <w:kern w:val="2"/>
          <w:sz w:val="24"/>
          <w:szCs w:val="20"/>
          <w:lang w:val="id-ID" w:eastAsia="id-ID"/>
        </w:rPr>
        <w:t>Sumber: Data diolah Peneliti. 2021</w:t>
      </w:r>
    </w:p>
    <w:p w14:paraId="07B8DC0C" w14:textId="77777777" w:rsidR="008A56BC" w:rsidRPr="007C3134" w:rsidRDefault="008A56BC" w:rsidP="008A56BC">
      <w:pPr>
        <w:tabs>
          <w:tab w:val="left" w:pos="872"/>
        </w:tabs>
        <w:spacing w:after="0" w:line="240" w:lineRule="auto"/>
        <w:jc w:val="both"/>
        <w:rPr>
          <w:rFonts w:ascii="Times New Roman" w:eastAsia="SimSun" w:hAnsi="Times New Roman" w:cs="Times New Roman"/>
          <w:kern w:val="2"/>
          <w:sz w:val="24"/>
          <w:szCs w:val="20"/>
          <w:lang w:val="id-ID" w:eastAsia="id-ID"/>
        </w:rPr>
      </w:pPr>
      <w:r w:rsidRPr="007C3134">
        <w:rPr>
          <w:rFonts w:ascii="Times New Roman" w:eastAsia="SimSun" w:hAnsi="Times New Roman" w:cs="Times New Roman"/>
          <w:kern w:val="2"/>
          <w:sz w:val="24"/>
          <w:szCs w:val="20"/>
          <w:lang w:val="id-ID" w:eastAsia="id-ID"/>
        </w:rPr>
        <w:t>Berdasarkan tabel di atas dapat dijelaskan sebagai berikut:</w:t>
      </w:r>
    </w:p>
    <w:p w14:paraId="59DE7174" w14:textId="77777777" w:rsidR="008A56BC" w:rsidRPr="007C3134" w:rsidRDefault="008A56BC" w:rsidP="008A56BC">
      <w:pPr>
        <w:widowControl w:val="0"/>
        <w:numPr>
          <w:ilvl w:val="0"/>
          <w:numId w:val="7"/>
        </w:numPr>
        <w:tabs>
          <w:tab w:val="left" w:pos="872"/>
        </w:tabs>
        <w:autoSpaceDE w:val="0"/>
        <w:autoSpaceDN w:val="0"/>
        <w:spacing w:after="0" w:line="240" w:lineRule="auto"/>
        <w:ind w:left="284" w:hanging="284"/>
        <w:contextualSpacing/>
        <w:jc w:val="both"/>
        <w:rPr>
          <w:rFonts w:ascii="Times New Roman" w:eastAsia="Calibri" w:hAnsi="Times New Roman" w:cs="Times New Roman"/>
          <w:sz w:val="24"/>
          <w:lang w:val="en-GB"/>
        </w:rPr>
      </w:pPr>
      <w:r w:rsidRPr="007C3134">
        <w:rPr>
          <w:rFonts w:ascii="Times New Roman" w:eastAsia="Calibri" w:hAnsi="Times New Roman" w:cs="Times New Roman"/>
          <w:i/>
          <w:sz w:val="24"/>
          <w:lang w:val="en-GB"/>
        </w:rPr>
        <w:t>Financial Attitude</w:t>
      </w:r>
      <w:r w:rsidRPr="007C3134">
        <w:rPr>
          <w:rFonts w:ascii="Times New Roman" w:eastAsia="Calibri" w:hAnsi="Times New Roman" w:cs="Times New Roman"/>
          <w:sz w:val="24"/>
          <w:lang w:val="en-GB"/>
        </w:rPr>
        <w:t xml:space="preserve"> ( X1)</w:t>
      </w:r>
    </w:p>
    <w:p w14:paraId="45B358B7" w14:textId="77777777" w:rsidR="008A56BC" w:rsidRPr="007C3134" w:rsidRDefault="008A56BC" w:rsidP="008A56BC">
      <w:pPr>
        <w:tabs>
          <w:tab w:val="left" w:pos="872"/>
        </w:tabs>
        <w:spacing w:after="0" w:line="240" w:lineRule="auto"/>
        <w:ind w:firstLine="680"/>
        <w:contextualSpacing/>
        <w:jc w:val="both"/>
        <w:rPr>
          <w:rFonts w:ascii="Times New Roman" w:eastAsia="Calibri" w:hAnsi="Times New Roman" w:cs="Times New Roman"/>
          <w:sz w:val="24"/>
          <w:lang w:val="en-GB"/>
        </w:rPr>
      </w:pPr>
      <w:proofErr w:type="spellStart"/>
      <w:r w:rsidRPr="007C3134">
        <w:rPr>
          <w:rFonts w:ascii="Times New Roman" w:eastAsia="Calibri" w:hAnsi="Times New Roman" w:cs="Times New Roman"/>
          <w:sz w:val="24"/>
          <w:lang w:val="en-GB"/>
        </w:rPr>
        <w:t>Berdasarkan</w:t>
      </w:r>
      <w:proofErr w:type="spellEnd"/>
      <w:r w:rsidRPr="007C3134">
        <w:rPr>
          <w:rFonts w:ascii="Times New Roman" w:eastAsia="Calibri" w:hAnsi="Times New Roman" w:cs="Times New Roman"/>
          <w:sz w:val="24"/>
          <w:lang w:val="en-GB"/>
        </w:rPr>
        <w:t xml:space="preserve"> </w:t>
      </w:r>
      <w:proofErr w:type="spellStart"/>
      <w:r w:rsidRPr="007C3134">
        <w:rPr>
          <w:rFonts w:ascii="Times New Roman" w:eastAsia="Calibri" w:hAnsi="Times New Roman" w:cs="Times New Roman"/>
          <w:sz w:val="24"/>
          <w:lang w:val="en-GB"/>
        </w:rPr>
        <w:t>tabel</w:t>
      </w:r>
      <w:proofErr w:type="spellEnd"/>
      <w:r w:rsidRPr="007C3134">
        <w:rPr>
          <w:rFonts w:ascii="Times New Roman" w:eastAsia="Calibri" w:hAnsi="Times New Roman" w:cs="Times New Roman"/>
          <w:sz w:val="24"/>
          <w:lang w:val="en-GB"/>
        </w:rPr>
        <w:t xml:space="preserve"> di </w:t>
      </w:r>
      <w:proofErr w:type="spellStart"/>
      <w:r w:rsidRPr="007C3134">
        <w:rPr>
          <w:rFonts w:ascii="Times New Roman" w:eastAsia="Calibri" w:hAnsi="Times New Roman" w:cs="Times New Roman"/>
          <w:sz w:val="24"/>
          <w:lang w:val="en-GB"/>
        </w:rPr>
        <w:t>atas</w:t>
      </w:r>
      <w:proofErr w:type="spellEnd"/>
      <w:r w:rsidRPr="007C3134">
        <w:rPr>
          <w:rFonts w:ascii="Times New Roman" w:eastAsia="Calibri" w:hAnsi="Times New Roman" w:cs="Times New Roman"/>
          <w:sz w:val="24"/>
          <w:lang w:val="en-GB"/>
        </w:rPr>
        <w:t xml:space="preserve"> </w:t>
      </w:r>
      <w:proofErr w:type="spellStart"/>
      <w:r w:rsidRPr="007C3134">
        <w:rPr>
          <w:rFonts w:ascii="Times New Roman" w:eastAsia="Calibri" w:hAnsi="Times New Roman" w:cs="Times New Roman"/>
          <w:sz w:val="24"/>
          <w:lang w:val="en-GB"/>
        </w:rPr>
        <w:t>menunjukkan</w:t>
      </w:r>
      <w:proofErr w:type="spellEnd"/>
      <w:r w:rsidRPr="007C3134">
        <w:rPr>
          <w:rFonts w:ascii="Times New Roman" w:eastAsia="Calibri" w:hAnsi="Times New Roman" w:cs="Times New Roman"/>
          <w:sz w:val="24"/>
          <w:lang w:val="en-GB"/>
        </w:rPr>
        <w:t xml:space="preserve"> </w:t>
      </w:r>
      <w:proofErr w:type="spellStart"/>
      <w:r w:rsidRPr="007C3134">
        <w:rPr>
          <w:rFonts w:ascii="Times New Roman" w:eastAsia="Calibri" w:hAnsi="Times New Roman" w:cs="Times New Roman"/>
          <w:sz w:val="24"/>
          <w:lang w:val="en-GB"/>
        </w:rPr>
        <w:t>nilai</w:t>
      </w:r>
      <w:proofErr w:type="spellEnd"/>
      <w:r w:rsidRPr="007C3134">
        <w:rPr>
          <w:rFonts w:ascii="Times New Roman" w:eastAsia="Calibri" w:hAnsi="Times New Roman" w:cs="Times New Roman"/>
          <w:sz w:val="24"/>
          <w:lang w:val="en-GB"/>
        </w:rPr>
        <w:t xml:space="preserve"> </w:t>
      </w:r>
      <w:proofErr w:type="spellStart"/>
      <w:r w:rsidRPr="007C3134">
        <w:rPr>
          <w:rFonts w:ascii="Times New Roman" w:eastAsia="Calibri" w:hAnsi="Times New Roman" w:cs="Times New Roman"/>
          <w:sz w:val="24"/>
          <w:lang w:val="en-GB"/>
        </w:rPr>
        <w:t>signifikansi</w:t>
      </w:r>
      <w:proofErr w:type="spellEnd"/>
      <w:r w:rsidRPr="007C3134">
        <w:rPr>
          <w:rFonts w:ascii="Times New Roman" w:eastAsia="Calibri" w:hAnsi="Times New Roman" w:cs="Times New Roman"/>
          <w:sz w:val="24"/>
          <w:lang w:val="en-GB"/>
        </w:rPr>
        <w:t xml:space="preserve"> </w:t>
      </w:r>
      <w:proofErr w:type="spellStart"/>
      <w:r w:rsidRPr="007C3134">
        <w:rPr>
          <w:rFonts w:ascii="Times New Roman" w:eastAsia="Calibri" w:hAnsi="Times New Roman" w:cs="Times New Roman"/>
          <w:sz w:val="24"/>
          <w:lang w:val="en-GB"/>
        </w:rPr>
        <w:t>sebesar</w:t>
      </w:r>
      <w:proofErr w:type="spellEnd"/>
      <w:r w:rsidRPr="007C3134">
        <w:rPr>
          <w:rFonts w:ascii="Times New Roman" w:eastAsia="Calibri" w:hAnsi="Times New Roman" w:cs="Times New Roman"/>
          <w:sz w:val="24"/>
          <w:lang w:val="en-GB"/>
        </w:rPr>
        <w:t xml:space="preserve"> 0.001 </w:t>
      </w:r>
      <w:proofErr w:type="spellStart"/>
      <w:r w:rsidRPr="007C3134">
        <w:rPr>
          <w:rFonts w:ascii="Times New Roman" w:eastAsia="Calibri" w:hAnsi="Times New Roman" w:cs="Times New Roman"/>
          <w:sz w:val="24"/>
          <w:lang w:val="en-GB"/>
        </w:rPr>
        <w:t>yaitu</w:t>
      </w:r>
      <w:proofErr w:type="spellEnd"/>
      <w:r w:rsidRPr="007C3134">
        <w:rPr>
          <w:rFonts w:ascii="Times New Roman" w:eastAsia="Calibri" w:hAnsi="Times New Roman" w:cs="Times New Roman"/>
          <w:sz w:val="24"/>
          <w:lang w:val="en-GB"/>
        </w:rPr>
        <w:t xml:space="preserve"> &lt; 0.05. Hal </w:t>
      </w:r>
      <w:proofErr w:type="spellStart"/>
      <w:r w:rsidRPr="007C3134">
        <w:rPr>
          <w:rFonts w:ascii="Times New Roman" w:eastAsia="Calibri" w:hAnsi="Times New Roman" w:cs="Times New Roman"/>
          <w:sz w:val="24"/>
          <w:lang w:val="en-GB"/>
        </w:rPr>
        <w:t>ini</w:t>
      </w:r>
      <w:proofErr w:type="spellEnd"/>
      <w:r w:rsidRPr="007C3134">
        <w:rPr>
          <w:rFonts w:ascii="Times New Roman" w:eastAsia="Calibri" w:hAnsi="Times New Roman" w:cs="Times New Roman"/>
          <w:sz w:val="24"/>
          <w:lang w:val="en-GB"/>
        </w:rPr>
        <w:t xml:space="preserve"> </w:t>
      </w:r>
      <w:proofErr w:type="spellStart"/>
      <w:r w:rsidRPr="007C3134">
        <w:rPr>
          <w:rFonts w:ascii="Times New Roman" w:eastAsia="Calibri" w:hAnsi="Times New Roman" w:cs="Times New Roman"/>
          <w:sz w:val="24"/>
          <w:lang w:val="en-GB"/>
        </w:rPr>
        <w:t>berarti</w:t>
      </w:r>
      <w:proofErr w:type="spellEnd"/>
      <w:r w:rsidRPr="007C3134">
        <w:rPr>
          <w:rFonts w:ascii="Times New Roman" w:eastAsia="Calibri" w:hAnsi="Times New Roman" w:cs="Times New Roman"/>
          <w:sz w:val="24"/>
          <w:lang w:val="en-GB"/>
        </w:rPr>
        <w:t xml:space="preserve"> </w:t>
      </w:r>
      <w:proofErr w:type="spellStart"/>
      <w:r w:rsidRPr="007C3134">
        <w:rPr>
          <w:rFonts w:ascii="Times New Roman" w:eastAsia="Calibri" w:hAnsi="Times New Roman" w:cs="Times New Roman"/>
          <w:sz w:val="24"/>
          <w:lang w:val="en-GB"/>
        </w:rPr>
        <w:t>bahwa</w:t>
      </w:r>
      <w:proofErr w:type="spellEnd"/>
      <w:r w:rsidRPr="007C3134">
        <w:rPr>
          <w:rFonts w:ascii="Times New Roman" w:eastAsia="Calibri" w:hAnsi="Times New Roman" w:cs="Times New Roman"/>
          <w:sz w:val="24"/>
          <w:lang w:val="en-GB"/>
        </w:rPr>
        <w:t xml:space="preserve"> H</w:t>
      </w:r>
      <w:r w:rsidRPr="007C3134">
        <w:rPr>
          <w:rFonts w:ascii="Times New Roman" w:eastAsia="Calibri" w:hAnsi="Times New Roman" w:cs="Times New Roman"/>
          <w:sz w:val="24"/>
          <w:vertAlign w:val="subscript"/>
          <w:lang w:val="en-GB"/>
        </w:rPr>
        <w:t>0</w:t>
      </w:r>
      <w:r w:rsidRPr="007C3134">
        <w:rPr>
          <w:rFonts w:ascii="Times New Roman" w:eastAsia="Calibri" w:hAnsi="Times New Roman" w:cs="Times New Roman"/>
          <w:sz w:val="24"/>
          <w:lang w:val="en-GB"/>
        </w:rPr>
        <w:t xml:space="preserve"> </w:t>
      </w:r>
      <w:proofErr w:type="spellStart"/>
      <w:r w:rsidRPr="007C3134">
        <w:rPr>
          <w:rFonts w:ascii="Times New Roman" w:eastAsia="Calibri" w:hAnsi="Times New Roman" w:cs="Times New Roman"/>
          <w:sz w:val="24"/>
          <w:lang w:val="en-GB"/>
        </w:rPr>
        <w:t>ditolak</w:t>
      </w:r>
      <w:proofErr w:type="spellEnd"/>
      <w:r w:rsidRPr="007C3134">
        <w:rPr>
          <w:rFonts w:ascii="Times New Roman" w:eastAsia="Calibri" w:hAnsi="Times New Roman" w:cs="Times New Roman"/>
          <w:sz w:val="24"/>
          <w:lang w:val="en-GB"/>
        </w:rPr>
        <w:t xml:space="preserve"> dan H</w:t>
      </w:r>
      <w:r w:rsidRPr="007C3134">
        <w:rPr>
          <w:rFonts w:ascii="Times New Roman" w:eastAsia="Calibri" w:hAnsi="Times New Roman" w:cs="Times New Roman"/>
          <w:sz w:val="24"/>
          <w:vertAlign w:val="subscript"/>
          <w:lang w:val="en-GB"/>
        </w:rPr>
        <w:t>a</w:t>
      </w:r>
      <w:r w:rsidRPr="007C3134">
        <w:rPr>
          <w:rFonts w:ascii="Times New Roman" w:eastAsia="Calibri" w:hAnsi="Times New Roman" w:cs="Times New Roman"/>
          <w:sz w:val="24"/>
          <w:lang w:val="en-GB"/>
        </w:rPr>
        <w:t xml:space="preserve"> </w:t>
      </w:r>
      <w:proofErr w:type="spellStart"/>
      <w:r w:rsidRPr="007C3134">
        <w:rPr>
          <w:rFonts w:ascii="Times New Roman" w:eastAsia="Calibri" w:hAnsi="Times New Roman" w:cs="Times New Roman"/>
          <w:sz w:val="24"/>
          <w:lang w:val="en-GB"/>
        </w:rPr>
        <w:t>diterima</w:t>
      </w:r>
      <w:proofErr w:type="spellEnd"/>
      <w:r w:rsidRPr="007C3134">
        <w:rPr>
          <w:rFonts w:ascii="Times New Roman" w:eastAsia="Calibri" w:hAnsi="Times New Roman" w:cs="Times New Roman"/>
          <w:sz w:val="24"/>
          <w:lang w:val="en-GB"/>
        </w:rPr>
        <w:t xml:space="preserve"> </w:t>
      </w:r>
      <w:proofErr w:type="spellStart"/>
      <w:r w:rsidRPr="007C3134">
        <w:rPr>
          <w:rFonts w:ascii="Times New Roman" w:eastAsia="Calibri" w:hAnsi="Times New Roman" w:cs="Times New Roman"/>
          <w:sz w:val="24"/>
          <w:lang w:val="en-GB"/>
        </w:rPr>
        <w:t>dimana</w:t>
      </w:r>
      <w:proofErr w:type="spellEnd"/>
      <w:r w:rsidRPr="007C3134">
        <w:rPr>
          <w:rFonts w:ascii="Times New Roman" w:eastAsia="Calibri" w:hAnsi="Times New Roman" w:cs="Times New Roman"/>
          <w:sz w:val="24"/>
          <w:lang w:val="en-GB"/>
        </w:rPr>
        <w:t xml:space="preserve"> </w:t>
      </w:r>
      <w:proofErr w:type="spellStart"/>
      <w:r w:rsidRPr="007C3134">
        <w:rPr>
          <w:rFonts w:ascii="Times New Roman" w:eastAsia="Calibri" w:hAnsi="Times New Roman" w:cs="Times New Roman"/>
          <w:sz w:val="24"/>
          <w:lang w:val="en-GB"/>
        </w:rPr>
        <w:t>variabel</w:t>
      </w:r>
      <w:proofErr w:type="spellEnd"/>
      <w:r w:rsidRPr="007C3134">
        <w:rPr>
          <w:rFonts w:ascii="Times New Roman" w:eastAsia="Calibri" w:hAnsi="Times New Roman" w:cs="Times New Roman"/>
          <w:sz w:val="24"/>
          <w:lang w:val="en-GB"/>
        </w:rPr>
        <w:t xml:space="preserve"> </w:t>
      </w:r>
      <w:r w:rsidRPr="007C3134">
        <w:rPr>
          <w:rFonts w:ascii="Times New Roman" w:eastAsia="Calibri" w:hAnsi="Times New Roman" w:cs="Times New Roman"/>
          <w:i/>
          <w:sz w:val="24"/>
          <w:lang w:val="en-GB"/>
        </w:rPr>
        <w:t xml:space="preserve">Financial Attitude </w:t>
      </w:r>
      <w:proofErr w:type="spellStart"/>
      <w:r w:rsidRPr="007C3134">
        <w:rPr>
          <w:rFonts w:ascii="Times New Roman" w:eastAsia="Calibri" w:hAnsi="Times New Roman" w:cs="Times New Roman"/>
          <w:sz w:val="24"/>
          <w:lang w:val="en-GB"/>
        </w:rPr>
        <w:t>secara</w:t>
      </w:r>
      <w:proofErr w:type="spellEnd"/>
      <w:r w:rsidRPr="007C3134">
        <w:rPr>
          <w:rFonts w:ascii="Times New Roman" w:eastAsia="Calibri" w:hAnsi="Times New Roman" w:cs="Times New Roman"/>
          <w:sz w:val="24"/>
          <w:lang w:val="en-GB"/>
        </w:rPr>
        <w:t xml:space="preserve"> </w:t>
      </w:r>
      <w:proofErr w:type="spellStart"/>
      <w:r w:rsidRPr="007C3134">
        <w:rPr>
          <w:rFonts w:ascii="Times New Roman" w:eastAsia="Calibri" w:hAnsi="Times New Roman" w:cs="Times New Roman"/>
          <w:sz w:val="24"/>
          <w:lang w:val="en-GB"/>
        </w:rPr>
        <w:t>parsial</w:t>
      </w:r>
      <w:proofErr w:type="spellEnd"/>
      <w:r w:rsidRPr="007C3134">
        <w:rPr>
          <w:rFonts w:ascii="Times New Roman" w:eastAsia="Calibri" w:hAnsi="Times New Roman" w:cs="Times New Roman"/>
          <w:sz w:val="24"/>
          <w:lang w:val="en-GB"/>
        </w:rPr>
        <w:t xml:space="preserve"> </w:t>
      </w:r>
      <w:proofErr w:type="spellStart"/>
      <w:r w:rsidRPr="007C3134">
        <w:rPr>
          <w:rFonts w:ascii="Times New Roman" w:eastAsia="Calibri" w:hAnsi="Times New Roman" w:cs="Times New Roman"/>
          <w:sz w:val="24"/>
          <w:lang w:val="en-GB"/>
        </w:rPr>
        <w:t>berpengaruh</w:t>
      </w:r>
      <w:proofErr w:type="spellEnd"/>
      <w:r w:rsidRPr="007C3134">
        <w:rPr>
          <w:rFonts w:ascii="Times New Roman" w:eastAsia="Calibri" w:hAnsi="Times New Roman" w:cs="Times New Roman"/>
          <w:sz w:val="24"/>
          <w:lang w:val="en-GB"/>
        </w:rPr>
        <w:t xml:space="preserve"> </w:t>
      </w:r>
      <w:proofErr w:type="spellStart"/>
      <w:r w:rsidRPr="007C3134">
        <w:rPr>
          <w:rFonts w:ascii="Times New Roman" w:eastAsia="Calibri" w:hAnsi="Times New Roman" w:cs="Times New Roman"/>
          <w:sz w:val="24"/>
          <w:lang w:val="en-GB"/>
        </w:rPr>
        <w:t>terhadap</w:t>
      </w:r>
      <w:proofErr w:type="spellEnd"/>
      <w:r w:rsidRPr="007C3134">
        <w:rPr>
          <w:rFonts w:ascii="Times New Roman" w:eastAsia="Calibri" w:hAnsi="Times New Roman" w:cs="Times New Roman"/>
          <w:sz w:val="24"/>
          <w:lang w:val="en-GB"/>
        </w:rPr>
        <w:t xml:space="preserve"> </w:t>
      </w:r>
      <w:proofErr w:type="spellStart"/>
      <w:r w:rsidRPr="007C3134">
        <w:rPr>
          <w:rFonts w:ascii="Times New Roman" w:eastAsia="Calibri" w:hAnsi="Times New Roman" w:cs="Times New Roman"/>
          <w:sz w:val="24"/>
          <w:lang w:val="en-GB"/>
        </w:rPr>
        <w:t>variabel</w:t>
      </w:r>
      <w:proofErr w:type="spellEnd"/>
      <w:r w:rsidRPr="007C3134">
        <w:rPr>
          <w:rFonts w:ascii="Times New Roman" w:eastAsia="Calibri" w:hAnsi="Times New Roman" w:cs="Times New Roman"/>
          <w:sz w:val="24"/>
          <w:lang w:val="en-GB"/>
        </w:rPr>
        <w:t xml:space="preserve"> </w:t>
      </w:r>
      <w:proofErr w:type="spellStart"/>
      <w:r w:rsidRPr="007C3134">
        <w:rPr>
          <w:rFonts w:ascii="Times New Roman" w:eastAsia="Calibri" w:hAnsi="Times New Roman" w:cs="Times New Roman"/>
          <w:sz w:val="24"/>
          <w:lang w:val="en-GB"/>
        </w:rPr>
        <w:t>Pengelolaan</w:t>
      </w:r>
      <w:proofErr w:type="spellEnd"/>
      <w:r w:rsidRPr="007C3134">
        <w:rPr>
          <w:rFonts w:ascii="Times New Roman" w:eastAsia="Calibri" w:hAnsi="Times New Roman" w:cs="Times New Roman"/>
          <w:sz w:val="24"/>
          <w:lang w:val="en-GB"/>
        </w:rPr>
        <w:t xml:space="preserve"> </w:t>
      </w:r>
      <w:proofErr w:type="spellStart"/>
      <w:r w:rsidRPr="007C3134">
        <w:rPr>
          <w:rFonts w:ascii="Times New Roman" w:eastAsia="Calibri" w:hAnsi="Times New Roman" w:cs="Times New Roman"/>
          <w:sz w:val="24"/>
          <w:lang w:val="en-GB"/>
        </w:rPr>
        <w:t>Keuangan</w:t>
      </w:r>
      <w:proofErr w:type="spellEnd"/>
      <w:r w:rsidRPr="007C3134">
        <w:rPr>
          <w:rFonts w:ascii="Times New Roman" w:eastAsia="Calibri" w:hAnsi="Times New Roman" w:cs="Times New Roman"/>
          <w:sz w:val="24"/>
          <w:lang w:val="en-GB"/>
        </w:rPr>
        <w:t xml:space="preserve">. </w:t>
      </w:r>
    </w:p>
    <w:p w14:paraId="0C5F3BB3" w14:textId="77777777" w:rsidR="008A56BC" w:rsidRPr="007C3134" w:rsidRDefault="008A56BC" w:rsidP="008A56BC">
      <w:pPr>
        <w:widowControl w:val="0"/>
        <w:numPr>
          <w:ilvl w:val="0"/>
          <w:numId w:val="7"/>
        </w:numPr>
        <w:tabs>
          <w:tab w:val="left" w:pos="872"/>
        </w:tabs>
        <w:autoSpaceDE w:val="0"/>
        <w:autoSpaceDN w:val="0"/>
        <w:spacing w:after="0" w:line="240" w:lineRule="auto"/>
        <w:ind w:left="284" w:right="3" w:hanging="284"/>
        <w:jc w:val="both"/>
        <w:rPr>
          <w:rFonts w:ascii="Times New Roman" w:eastAsia="Calibri" w:hAnsi="Times New Roman" w:cs="Times New Roman"/>
          <w:sz w:val="24"/>
          <w:lang w:val="en-GB"/>
        </w:rPr>
      </w:pPr>
      <w:proofErr w:type="spellStart"/>
      <w:r w:rsidRPr="007C3134">
        <w:rPr>
          <w:rFonts w:ascii="Times New Roman" w:eastAsia="Calibri" w:hAnsi="Times New Roman" w:cs="Times New Roman"/>
          <w:sz w:val="24"/>
          <w:lang w:val="en-GB"/>
        </w:rPr>
        <w:t>Kontrol</w:t>
      </w:r>
      <w:proofErr w:type="spellEnd"/>
      <w:r w:rsidRPr="007C3134">
        <w:rPr>
          <w:rFonts w:ascii="Times New Roman" w:eastAsia="Calibri" w:hAnsi="Times New Roman" w:cs="Times New Roman"/>
          <w:sz w:val="24"/>
          <w:lang w:val="en-GB"/>
        </w:rPr>
        <w:t xml:space="preserve"> </w:t>
      </w:r>
      <w:proofErr w:type="spellStart"/>
      <w:r w:rsidRPr="007C3134">
        <w:rPr>
          <w:rFonts w:ascii="Times New Roman" w:eastAsia="Calibri" w:hAnsi="Times New Roman" w:cs="Times New Roman"/>
          <w:sz w:val="24"/>
          <w:lang w:val="en-GB"/>
        </w:rPr>
        <w:t>Diri</w:t>
      </w:r>
      <w:proofErr w:type="spellEnd"/>
      <w:r w:rsidRPr="007C3134">
        <w:rPr>
          <w:rFonts w:ascii="Times New Roman" w:eastAsia="Calibri" w:hAnsi="Times New Roman" w:cs="Times New Roman"/>
          <w:sz w:val="24"/>
          <w:lang w:val="en-GB"/>
        </w:rPr>
        <w:t xml:space="preserve"> (X2) </w:t>
      </w:r>
    </w:p>
    <w:p w14:paraId="3C8205FD" w14:textId="77777777" w:rsidR="008A56BC" w:rsidRPr="007C3134" w:rsidRDefault="008A56BC" w:rsidP="008A56BC">
      <w:pPr>
        <w:tabs>
          <w:tab w:val="left" w:pos="872"/>
        </w:tabs>
        <w:spacing w:after="0" w:line="240" w:lineRule="auto"/>
        <w:ind w:firstLine="680"/>
        <w:contextualSpacing/>
        <w:jc w:val="both"/>
        <w:rPr>
          <w:rFonts w:ascii="Times New Roman" w:eastAsia="Calibri" w:hAnsi="Times New Roman" w:cs="Times New Roman"/>
          <w:sz w:val="24"/>
          <w:lang w:val="en-GB"/>
        </w:rPr>
      </w:pPr>
      <w:r w:rsidRPr="007C3134">
        <w:rPr>
          <w:rFonts w:ascii="Times New Roman" w:eastAsia="Calibri" w:hAnsi="Times New Roman" w:cs="Times New Roman"/>
          <w:sz w:val="24"/>
          <w:lang w:val="en-GB"/>
        </w:rPr>
        <w:tab/>
      </w:r>
      <w:proofErr w:type="spellStart"/>
      <w:r w:rsidRPr="007C3134">
        <w:rPr>
          <w:rFonts w:ascii="Times New Roman" w:eastAsia="Calibri" w:hAnsi="Times New Roman" w:cs="Times New Roman"/>
          <w:sz w:val="24"/>
          <w:lang w:val="en-GB"/>
        </w:rPr>
        <w:t>Berdasarkan</w:t>
      </w:r>
      <w:proofErr w:type="spellEnd"/>
      <w:r w:rsidRPr="007C3134">
        <w:rPr>
          <w:rFonts w:ascii="Times New Roman" w:eastAsia="Calibri" w:hAnsi="Times New Roman" w:cs="Times New Roman"/>
          <w:sz w:val="24"/>
          <w:lang w:val="en-GB"/>
        </w:rPr>
        <w:t xml:space="preserve"> </w:t>
      </w:r>
      <w:proofErr w:type="spellStart"/>
      <w:r w:rsidRPr="007C3134">
        <w:rPr>
          <w:rFonts w:ascii="Times New Roman" w:eastAsia="Calibri" w:hAnsi="Times New Roman" w:cs="Times New Roman"/>
          <w:sz w:val="24"/>
          <w:lang w:val="en-GB"/>
        </w:rPr>
        <w:t>tabel</w:t>
      </w:r>
      <w:proofErr w:type="spellEnd"/>
      <w:r w:rsidRPr="007C3134">
        <w:rPr>
          <w:rFonts w:ascii="Times New Roman" w:eastAsia="Calibri" w:hAnsi="Times New Roman" w:cs="Times New Roman"/>
          <w:sz w:val="24"/>
          <w:lang w:val="en-GB"/>
        </w:rPr>
        <w:t xml:space="preserve"> di </w:t>
      </w:r>
      <w:proofErr w:type="spellStart"/>
      <w:r w:rsidRPr="007C3134">
        <w:rPr>
          <w:rFonts w:ascii="Times New Roman" w:eastAsia="Calibri" w:hAnsi="Times New Roman" w:cs="Times New Roman"/>
          <w:sz w:val="24"/>
          <w:lang w:val="en-GB"/>
        </w:rPr>
        <w:t>atas</w:t>
      </w:r>
      <w:proofErr w:type="spellEnd"/>
      <w:r w:rsidRPr="007C3134">
        <w:rPr>
          <w:rFonts w:ascii="Times New Roman" w:eastAsia="Calibri" w:hAnsi="Times New Roman" w:cs="Times New Roman"/>
          <w:sz w:val="24"/>
          <w:lang w:val="en-GB"/>
        </w:rPr>
        <w:t xml:space="preserve"> </w:t>
      </w:r>
      <w:proofErr w:type="spellStart"/>
      <w:r w:rsidRPr="007C3134">
        <w:rPr>
          <w:rFonts w:ascii="Times New Roman" w:eastAsia="Calibri" w:hAnsi="Times New Roman" w:cs="Times New Roman"/>
          <w:sz w:val="24"/>
          <w:lang w:val="en-GB"/>
        </w:rPr>
        <w:t>menunjukkan</w:t>
      </w:r>
      <w:proofErr w:type="spellEnd"/>
      <w:r w:rsidRPr="007C3134">
        <w:rPr>
          <w:rFonts w:ascii="Times New Roman" w:eastAsia="Calibri" w:hAnsi="Times New Roman" w:cs="Times New Roman"/>
          <w:sz w:val="24"/>
          <w:lang w:val="en-GB"/>
        </w:rPr>
        <w:t xml:space="preserve"> </w:t>
      </w:r>
      <w:proofErr w:type="spellStart"/>
      <w:r w:rsidRPr="007C3134">
        <w:rPr>
          <w:rFonts w:ascii="Times New Roman" w:eastAsia="Calibri" w:hAnsi="Times New Roman" w:cs="Times New Roman"/>
          <w:sz w:val="24"/>
          <w:lang w:val="en-GB"/>
        </w:rPr>
        <w:t>nilai</w:t>
      </w:r>
      <w:proofErr w:type="spellEnd"/>
      <w:r w:rsidRPr="007C3134">
        <w:rPr>
          <w:rFonts w:ascii="Times New Roman" w:eastAsia="Calibri" w:hAnsi="Times New Roman" w:cs="Times New Roman"/>
          <w:sz w:val="24"/>
          <w:lang w:val="en-GB"/>
        </w:rPr>
        <w:t xml:space="preserve"> </w:t>
      </w:r>
      <w:proofErr w:type="spellStart"/>
      <w:r w:rsidRPr="007C3134">
        <w:rPr>
          <w:rFonts w:ascii="Times New Roman" w:eastAsia="Calibri" w:hAnsi="Times New Roman" w:cs="Times New Roman"/>
          <w:sz w:val="24"/>
          <w:lang w:val="en-GB"/>
        </w:rPr>
        <w:t>signifikansi</w:t>
      </w:r>
      <w:proofErr w:type="spellEnd"/>
      <w:r w:rsidRPr="007C3134">
        <w:rPr>
          <w:rFonts w:ascii="Times New Roman" w:eastAsia="Calibri" w:hAnsi="Times New Roman" w:cs="Times New Roman"/>
          <w:sz w:val="24"/>
          <w:lang w:val="en-GB"/>
        </w:rPr>
        <w:t xml:space="preserve"> </w:t>
      </w:r>
      <w:proofErr w:type="spellStart"/>
      <w:r w:rsidRPr="007C3134">
        <w:rPr>
          <w:rFonts w:ascii="Times New Roman" w:eastAsia="Calibri" w:hAnsi="Times New Roman" w:cs="Times New Roman"/>
          <w:sz w:val="24"/>
          <w:lang w:val="en-GB"/>
        </w:rPr>
        <w:t>sebesar</w:t>
      </w:r>
      <w:proofErr w:type="spellEnd"/>
      <w:r w:rsidRPr="007C3134">
        <w:rPr>
          <w:rFonts w:ascii="Times New Roman" w:eastAsia="Calibri" w:hAnsi="Times New Roman" w:cs="Times New Roman"/>
          <w:sz w:val="24"/>
          <w:lang w:val="en-GB"/>
        </w:rPr>
        <w:t xml:space="preserve"> 0.002 </w:t>
      </w:r>
      <w:proofErr w:type="spellStart"/>
      <w:r w:rsidRPr="007C3134">
        <w:rPr>
          <w:rFonts w:ascii="Times New Roman" w:eastAsia="Calibri" w:hAnsi="Times New Roman" w:cs="Times New Roman"/>
          <w:sz w:val="24"/>
          <w:lang w:val="en-GB"/>
        </w:rPr>
        <w:t>yaitu</w:t>
      </w:r>
      <w:proofErr w:type="spellEnd"/>
      <w:r w:rsidRPr="007C3134">
        <w:rPr>
          <w:rFonts w:ascii="Times New Roman" w:eastAsia="Calibri" w:hAnsi="Times New Roman" w:cs="Times New Roman"/>
          <w:sz w:val="24"/>
          <w:lang w:val="en-GB"/>
        </w:rPr>
        <w:t xml:space="preserve"> &lt; 0.05. Hal </w:t>
      </w:r>
      <w:proofErr w:type="spellStart"/>
      <w:r w:rsidRPr="007C3134">
        <w:rPr>
          <w:rFonts w:ascii="Times New Roman" w:eastAsia="Calibri" w:hAnsi="Times New Roman" w:cs="Times New Roman"/>
          <w:sz w:val="24"/>
          <w:lang w:val="en-GB"/>
        </w:rPr>
        <w:t>ini</w:t>
      </w:r>
      <w:proofErr w:type="spellEnd"/>
      <w:r w:rsidRPr="007C3134">
        <w:rPr>
          <w:rFonts w:ascii="Times New Roman" w:eastAsia="Calibri" w:hAnsi="Times New Roman" w:cs="Times New Roman"/>
          <w:sz w:val="24"/>
          <w:lang w:val="en-GB"/>
        </w:rPr>
        <w:t xml:space="preserve"> </w:t>
      </w:r>
      <w:proofErr w:type="spellStart"/>
      <w:r w:rsidRPr="007C3134">
        <w:rPr>
          <w:rFonts w:ascii="Times New Roman" w:eastAsia="Calibri" w:hAnsi="Times New Roman" w:cs="Times New Roman"/>
          <w:sz w:val="24"/>
          <w:lang w:val="en-GB"/>
        </w:rPr>
        <w:t>berarti</w:t>
      </w:r>
      <w:proofErr w:type="spellEnd"/>
      <w:r w:rsidRPr="007C3134">
        <w:rPr>
          <w:rFonts w:ascii="Times New Roman" w:eastAsia="Calibri" w:hAnsi="Times New Roman" w:cs="Times New Roman"/>
          <w:sz w:val="24"/>
          <w:lang w:val="en-GB"/>
        </w:rPr>
        <w:t xml:space="preserve"> </w:t>
      </w:r>
      <w:proofErr w:type="spellStart"/>
      <w:r w:rsidRPr="007C3134">
        <w:rPr>
          <w:rFonts w:ascii="Times New Roman" w:eastAsia="Calibri" w:hAnsi="Times New Roman" w:cs="Times New Roman"/>
          <w:sz w:val="24"/>
          <w:lang w:val="en-GB"/>
        </w:rPr>
        <w:t>bahwa</w:t>
      </w:r>
      <w:proofErr w:type="spellEnd"/>
      <w:r w:rsidRPr="007C3134">
        <w:rPr>
          <w:rFonts w:ascii="Times New Roman" w:eastAsia="Calibri" w:hAnsi="Times New Roman" w:cs="Times New Roman"/>
          <w:sz w:val="24"/>
          <w:lang w:val="en-GB"/>
        </w:rPr>
        <w:t xml:space="preserve"> H</w:t>
      </w:r>
      <w:r w:rsidRPr="007C3134">
        <w:rPr>
          <w:rFonts w:ascii="Times New Roman" w:eastAsia="Calibri" w:hAnsi="Times New Roman" w:cs="Times New Roman"/>
          <w:sz w:val="24"/>
          <w:vertAlign w:val="subscript"/>
          <w:lang w:val="en-GB"/>
        </w:rPr>
        <w:t>0</w:t>
      </w:r>
      <w:r w:rsidRPr="007C3134">
        <w:rPr>
          <w:rFonts w:ascii="Times New Roman" w:eastAsia="Calibri" w:hAnsi="Times New Roman" w:cs="Times New Roman"/>
          <w:sz w:val="24"/>
          <w:lang w:val="en-GB"/>
        </w:rPr>
        <w:t xml:space="preserve"> </w:t>
      </w:r>
      <w:proofErr w:type="spellStart"/>
      <w:r w:rsidRPr="007C3134">
        <w:rPr>
          <w:rFonts w:ascii="Times New Roman" w:eastAsia="Calibri" w:hAnsi="Times New Roman" w:cs="Times New Roman"/>
          <w:sz w:val="24"/>
          <w:lang w:val="en-GB"/>
        </w:rPr>
        <w:t>ditolak</w:t>
      </w:r>
      <w:proofErr w:type="spellEnd"/>
      <w:r w:rsidRPr="007C3134">
        <w:rPr>
          <w:rFonts w:ascii="Times New Roman" w:eastAsia="Calibri" w:hAnsi="Times New Roman" w:cs="Times New Roman"/>
          <w:sz w:val="24"/>
          <w:lang w:val="en-GB"/>
        </w:rPr>
        <w:t xml:space="preserve"> dan H</w:t>
      </w:r>
      <w:r w:rsidRPr="007C3134">
        <w:rPr>
          <w:rFonts w:ascii="Times New Roman" w:eastAsia="Calibri" w:hAnsi="Times New Roman" w:cs="Times New Roman"/>
          <w:sz w:val="24"/>
          <w:vertAlign w:val="subscript"/>
          <w:lang w:val="en-GB"/>
        </w:rPr>
        <w:t>a</w:t>
      </w:r>
      <w:r w:rsidRPr="007C3134">
        <w:rPr>
          <w:rFonts w:ascii="Times New Roman" w:eastAsia="Calibri" w:hAnsi="Times New Roman" w:cs="Times New Roman"/>
          <w:sz w:val="24"/>
          <w:lang w:val="en-GB"/>
        </w:rPr>
        <w:t xml:space="preserve"> </w:t>
      </w:r>
      <w:proofErr w:type="spellStart"/>
      <w:r w:rsidRPr="007C3134">
        <w:rPr>
          <w:rFonts w:ascii="Times New Roman" w:eastAsia="Calibri" w:hAnsi="Times New Roman" w:cs="Times New Roman"/>
          <w:sz w:val="24"/>
          <w:lang w:val="en-GB"/>
        </w:rPr>
        <w:t>diterima</w:t>
      </w:r>
      <w:proofErr w:type="spellEnd"/>
      <w:r w:rsidRPr="007C3134">
        <w:rPr>
          <w:rFonts w:ascii="Times New Roman" w:eastAsia="Calibri" w:hAnsi="Times New Roman" w:cs="Times New Roman"/>
          <w:sz w:val="24"/>
          <w:lang w:val="en-GB"/>
        </w:rPr>
        <w:t xml:space="preserve"> </w:t>
      </w:r>
      <w:proofErr w:type="spellStart"/>
      <w:r w:rsidRPr="007C3134">
        <w:rPr>
          <w:rFonts w:ascii="Times New Roman" w:eastAsia="Calibri" w:hAnsi="Times New Roman" w:cs="Times New Roman"/>
          <w:sz w:val="24"/>
          <w:lang w:val="en-GB"/>
        </w:rPr>
        <w:t>dimana</w:t>
      </w:r>
      <w:proofErr w:type="spellEnd"/>
      <w:r w:rsidRPr="007C3134">
        <w:rPr>
          <w:rFonts w:ascii="Times New Roman" w:eastAsia="Calibri" w:hAnsi="Times New Roman" w:cs="Times New Roman"/>
          <w:sz w:val="24"/>
          <w:lang w:val="en-GB"/>
        </w:rPr>
        <w:t xml:space="preserve"> </w:t>
      </w:r>
      <w:proofErr w:type="spellStart"/>
      <w:r w:rsidRPr="007C3134">
        <w:rPr>
          <w:rFonts w:ascii="Times New Roman" w:eastAsia="Calibri" w:hAnsi="Times New Roman" w:cs="Times New Roman"/>
          <w:sz w:val="24"/>
          <w:lang w:val="en-GB"/>
        </w:rPr>
        <w:t>secara</w:t>
      </w:r>
      <w:proofErr w:type="spellEnd"/>
      <w:r w:rsidRPr="007C3134">
        <w:rPr>
          <w:rFonts w:ascii="Times New Roman" w:eastAsia="Calibri" w:hAnsi="Times New Roman" w:cs="Times New Roman"/>
          <w:sz w:val="24"/>
          <w:lang w:val="en-GB"/>
        </w:rPr>
        <w:t xml:space="preserve"> </w:t>
      </w:r>
      <w:proofErr w:type="spellStart"/>
      <w:r w:rsidRPr="007C3134">
        <w:rPr>
          <w:rFonts w:ascii="Times New Roman" w:eastAsia="Calibri" w:hAnsi="Times New Roman" w:cs="Times New Roman"/>
          <w:sz w:val="24"/>
          <w:lang w:val="en-GB"/>
        </w:rPr>
        <w:t>parsial</w:t>
      </w:r>
      <w:proofErr w:type="spellEnd"/>
      <w:r w:rsidRPr="007C3134">
        <w:rPr>
          <w:rFonts w:ascii="Times New Roman" w:eastAsia="Calibri" w:hAnsi="Times New Roman" w:cs="Times New Roman"/>
          <w:sz w:val="24"/>
          <w:lang w:val="en-GB"/>
        </w:rPr>
        <w:t xml:space="preserve"> </w:t>
      </w:r>
      <w:proofErr w:type="spellStart"/>
      <w:r w:rsidRPr="007C3134">
        <w:rPr>
          <w:rFonts w:ascii="Times New Roman" w:eastAsia="Calibri" w:hAnsi="Times New Roman" w:cs="Times New Roman"/>
          <w:sz w:val="24"/>
          <w:lang w:val="en-GB"/>
        </w:rPr>
        <w:t>variabel</w:t>
      </w:r>
      <w:proofErr w:type="spellEnd"/>
      <w:r w:rsidRPr="007C3134">
        <w:rPr>
          <w:rFonts w:ascii="Times New Roman" w:eastAsia="Calibri" w:hAnsi="Times New Roman" w:cs="Times New Roman"/>
          <w:sz w:val="24"/>
          <w:lang w:val="en-GB"/>
        </w:rPr>
        <w:t xml:space="preserve"> </w:t>
      </w:r>
      <w:proofErr w:type="spellStart"/>
      <w:r w:rsidRPr="007C3134">
        <w:rPr>
          <w:rFonts w:ascii="Times New Roman" w:eastAsia="Calibri" w:hAnsi="Times New Roman" w:cs="Times New Roman"/>
          <w:sz w:val="24"/>
          <w:lang w:val="en-GB"/>
        </w:rPr>
        <w:t>kontrol</w:t>
      </w:r>
      <w:proofErr w:type="spellEnd"/>
      <w:r w:rsidRPr="007C3134">
        <w:rPr>
          <w:rFonts w:ascii="Times New Roman" w:eastAsia="Calibri" w:hAnsi="Times New Roman" w:cs="Times New Roman"/>
          <w:sz w:val="24"/>
          <w:lang w:val="en-GB"/>
        </w:rPr>
        <w:t xml:space="preserve"> </w:t>
      </w:r>
      <w:proofErr w:type="spellStart"/>
      <w:r w:rsidRPr="007C3134">
        <w:rPr>
          <w:rFonts w:ascii="Times New Roman" w:eastAsia="Calibri" w:hAnsi="Times New Roman" w:cs="Times New Roman"/>
          <w:sz w:val="24"/>
          <w:lang w:val="en-GB"/>
        </w:rPr>
        <w:t>diri</w:t>
      </w:r>
      <w:proofErr w:type="spellEnd"/>
      <w:r w:rsidRPr="007C3134">
        <w:rPr>
          <w:rFonts w:ascii="Times New Roman" w:eastAsia="Calibri" w:hAnsi="Times New Roman" w:cs="Times New Roman"/>
          <w:sz w:val="24"/>
          <w:lang w:val="en-GB"/>
        </w:rPr>
        <w:t xml:space="preserve"> </w:t>
      </w:r>
      <w:proofErr w:type="spellStart"/>
      <w:r w:rsidRPr="007C3134">
        <w:rPr>
          <w:rFonts w:ascii="Times New Roman" w:eastAsia="Calibri" w:hAnsi="Times New Roman" w:cs="Times New Roman"/>
          <w:sz w:val="24"/>
          <w:lang w:val="en-GB"/>
        </w:rPr>
        <w:t>berpengaruh</w:t>
      </w:r>
      <w:proofErr w:type="spellEnd"/>
      <w:r w:rsidRPr="007C3134">
        <w:rPr>
          <w:rFonts w:ascii="Times New Roman" w:eastAsia="Calibri" w:hAnsi="Times New Roman" w:cs="Times New Roman"/>
          <w:sz w:val="24"/>
          <w:lang w:val="en-GB"/>
        </w:rPr>
        <w:t xml:space="preserve"> </w:t>
      </w:r>
      <w:proofErr w:type="spellStart"/>
      <w:r w:rsidRPr="007C3134">
        <w:rPr>
          <w:rFonts w:ascii="Times New Roman" w:eastAsia="Calibri" w:hAnsi="Times New Roman" w:cs="Times New Roman"/>
          <w:sz w:val="24"/>
          <w:lang w:val="en-GB"/>
        </w:rPr>
        <w:t>terhadap</w:t>
      </w:r>
      <w:proofErr w:type="spellEnd"/>
      <w:r w:rsidRPr="007C3134">
        <w:rPr>
          <w:rFonts w:ascii="Times New Roman" w:eastAsia="Calibri" w:hAnsi="Times New Roman" w:cs="Times New Roman"/>
          <w:sz w:val="24"/>
          <w:lang w:val="en-GB"/>
        </w:rPr>
        <w:t xml:space="preserve"> </w:t>
      </w:r>
      <w:proofErr w:type="spellStart"/>
      <w:r w:rsidRPr="007C3134">
        <w:rPr>
          <w:rFonts w:ascii="Times New Roman" w:eastAsia="Calibri" w:hAnsi="Times New Roman" w:cs="Times New Roman"/>
          <w:sz w:val="24"/>
          <w:lang w:val="en-GB"/>
        </w:rPr>
        <w:t>variabel</w:t>
      </w:r>
      <w:proofErr w:type="spellEnd"/>
      <w:r w:rsidRPr="007C3134">
        <w:rPr>
          <w:rFonts w:ascii="Times New Roman" w:eastAsia="Calibri" w:hAnsi="Times New Roman" w:cs="Times New Roman"/>
          <w:sz w:val="24"/>
          <w:lang w:val="en-GB"/>
        </w:rPr>
        <w:t xml:space="preserve"> </w:t>
      </w:r>
      <w:proofErr w:type="spellStart"/>
      <w:r w:rsidRPr="007C3134">
        <w:rPr>
          <w:rFonts w:ascii="Times New Roman" w:eastAsia="Calibri" w:hAnsi="Times New Roman" w:cs="Times New Roman"/>
          <w:sz w:val="24"/>
          <w:lang w:val="en-GB"/>
        </w:rPr>
        <w:t>Pengelolaan</w:t>
      </w:r>
      <w:proofErr w:type="spellEnd"/>
      <w:r w:rsidRPr="007C3134">
        <w:rPr>
          <w:rFonts w:ascii="Times New Roman" w:eastAsia="Calibri" w:hAnsi="Times New Roman" w:cs="Times New Roman"/>
          <w:sz w:val="24"/>
          <w:lang w:val="en-GB"/>
        </w:rPr>
        <w:t xml:space="preserve"> </w:t>
      </w:r>
      <w:proofErr w:type="spellStart"/>
      <w:r w:rsidRPr="007C3134">
        <w:rPr>
          <w:rFonts w:ascii="Times New Roman" w:eastAsia="Calibri" w:hAnsi="Times New Roman" w:cs="Times New Roman"/>
          <w:sz w:val="24"/>
          <w:lang w:val="en-GB"/>
        </w:rPr>
        <w:t>Keuangan</w:t>
      </w:r>
      <w:proofErr w:type="spellEnd"/>
      <w:r w:rsidRPr="007C3134">
        <w:rPr>
          <w:rFonts w:ascii="Times New Roman" w:eastAsia="Calibri" w:hAnsi="Times New Roman" w:cs="Times New Roman"/>
          <w:sz w:val="24"/>
          <w:lang w:val="en-GB"/>
        </w:rPr>
        <w:t>.</w:t>
      </w:r>
    </w:p>
    <w:p w14:paraId="632C8B15" w14:textId="77777777" w:rsidR="008A56BC" w:rsidRPr="007C3134" w:rsidRDefault="008A56BC" w:rsidP="008A56BC">
      <w:pPr>
        <w:spacing w:after="0" w:line="240" w:lineRule="auto"/>
        <w:jc w:val="both"/>
        <w:rPr>
          <w:rFonts w:ascii="Times New Roman" w:eastAsia="SimSun" w:hAnsi="Times New Roman" w:cs="Times New Roman"/>
          <w:b/>
          <w:kern w:val="2"/>
          <w:sz w:val="21"/>
          <w:szCs w:val="20"/>
          <w:lang w:val="en-GB" w:eastAsia="id-ID"/>
        </w:rPr>
      </w:pPr>
      <w:r w:rsidRPr="007C3134">
        <w:rPr>
          <w:rFonts w:ascii="Times New Roman" w:eastAsia="SimSun" w:hAnsi="Times New Roman" w:cs="Times New Roman"/>
          <w:b/>
          <w:kern w:val="2"/>
          <w:sz w:val="21"/>
          <w:szCs w:val="20"/>
          <w:lang w:val="en-GB" w:eastAsia="id-ID"/>
        </w:rPr>
        <w:t>Uji F</w:t>
      </w:r>
    </w:p>
    <w:p w14:paraId="3EE08C1B" w14:textId="77777777" w:rsidR="008A56BC" w:rsidRPr="007C3134" w:rsidRDefault="008A56BC" w:rsidP="008A56BC">
      <w:pPr>
        <w:widowControl w:val="0"/>
        <w:autoSpaceDE w:val="0"/>
        <w:autoSpaceDN w:val="0"/>
        <w:spacing w:after="0" w:line="240" w:lineRule="auto"/>
        <w:ind w:right="6" w:firstLine="680"/>
        <w:jc w:val="both"/>
        <w:rPr>
          <w:rFonts w:ascii="Times New Roman" w:eastAsia="Times New Roman" w:hAnsi="Times New Roman" w:cs="Times New Roman"/>
          <w:sz w:val="24"/>
          <w:szCs w:val="24"/>
        </w:rPr>
      </w:pPr>
      <w:proofErr w:type="spellStart"/>
      <w:r w:rsidRPr="007C3134">
        <w:rPr>
          <w:rFonts w:ascii="Times New Roman" w:eastAsia="Times New Roman" w:hAnsi="Times New Roman" w:cs="Times New Roman"/>
          <w:sz w:val="24"/>
          <w:szCs w:val="24"/>
        </w:rPr>
        <w:t>Berikut</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hasil</w:t>
      </w:r>
      <w:proofErr w:type="spellEnd"/>
      <w:r w:rsidRPr="007C3134">
        <w:rPr>
          <w:rFonts w:ascii="Times New Roman" w:eastAsia="Times New Roman" w:hAnsi="Times New Roman" w:cs="Times New Roman"/>
          <w:sz w:val="24"/>
          <w:szCs w:val="24"/>
        </w:rPr>
        <w:t xml:space="preserve"> uji </w:t>
      </w:r>
      <w:proofErr w:type="spellStart"/>
      <w:r w:rsidRPr="007C3134">
        <w:rPr>
          <w:rFonts w:ascii="Times New Roman" w:eastAsia="Times New Roman" w:hAnsi="Times New Roman" w:cs="Times New Roman"/>
          <w:sz w:val="24"/>
          <w:szCs w:val="24"/>
        </w:rPr>
        <w:t>secara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simultan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dengan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bantuan</w:t>
      </w:r>
      <w:proofErr w:type="spellEnd"/>
      <w:r w:rsidRPr="007C3134">
        <w:rPr>
          <w:rFonts w:ascii="Times New Roman" w:eastAsia="Times New Roman" w:hAnsi="Times New Roman" w:cs="Times New Roman"/>
          <w:sz w:val="24"/>
          <w:szCs w:val="24"/>
        </w:rPr>
        <w:t xml:space="preserve"> </w:t>
      </w:r>
      <w:r w:rsidRPr="007C3134">
        <w:rPr>
          <w:rFonts w:ascii="Times New Roman" w:eastAsia="Times New Roman" w:hAnsi="Times New Roman" w:cs="Times New Roman"/>
          <w:i/>
          <w:sz w:val="24"/>
          <w:szCs w:val="24"/>
        </w:rPr>
        <w:t>SPSS 25.0 for windows</w:t>
      </w:r>
      <w:r w:rsidRPr="007C3134">
        <w:rPr>
          <w:rFonts w:ascii="Times New Roman" w:eastAsia="Times New Roman" w:hAnsi="Times New Roman" w:cs="Times New Roman"/>
          <w:sz w:val="24"/>
          <w:szCs w:val="24"/>
        </w:rPr>
        <w:t xml:space="preserve">: </w:t>
      </w:r>
    </w:p>
    <w:p w14:paraId="476BBBBA" w14:textId="256EB050" w:rsidR="008A56BC" w:rsidRPr="007C3134" w:rsidRDefault="00E94413" w:rsidP="008A56BC">
      <w:pPr>
        <w:spacing w:after="0" w:line="240" w:lineRule="auto"/>
        <w:jc w:val="both"/>
        <w:rPr>
          <w:rFonts w:ascii="Times New Roman" w:eastAsia="SimSun" w:hAnsi="Times New Roman" w:cs="Times New Roman"/>
          <w:b/>
          <w:kern w:val="2"/>
          <w:sz w:val="24"/>
          <w:szCs w:val="24"/>
          <w:lang w:val="id-ID" w:eastAsia="id-ID"/>
        </w:rPr>
      </w:pPr>
      <w:r>
        <w:rPr>
          <w:rFonts w:ascii="Times New Roman" w:eastAsia="SimSun" w:hAnsi="Times New Roman" w:cs="Times New Roman"/>
          <w:b/>
          <w:kern w:val="2"/>
          <w:sz w:val="24"/>
          <w:szCs w:val="20"/>
          <w:lang w:val="id-ID" w:eastAsia="id-ID"/>
        </w:rPr>
        <w:t>Tabel 4.</w:t>
      </w:r>
      <w:r>
        <w:rPr>
          <w:rFonts w:ascii="Times New Roman" w:eastAsia="SimSun" w:hAnsi="Times New Roman" w:cs="Times New Roman"/>
          <w:b/>
          <w:kern w:val="2"/>
          <w:sz w:val="24"/>
          <w:szCs w:val="20"/>
          <w:lang w:val="en-GB" w:eastAsia="id-ID"/>
        </w:rPr>
        <w:t xml:space="preserve"> </w:t>
      </w:r>
      <w:r w:rsidR="008A56BC" w:rsidRPr="007C3134">
        <w:rPr>
          <w:rFonts w:ascii="Times New Roman" w:eastAsia="SimSun" w:hAnsi="Times New Roman" w:cs="Times New Roman"/>
          <w:b/>
          <w:kern w:val="2"/>
          <w:sz w:val="24"/>
          <w:szCs w:val="20"/>
          <w:lang w:val="id-ID" w:eastAsia="id-ID"/>
        </w:rPr>
        <w:t>Hasil Uji F</w:t>
      </w:r>
    </w:p>
    <w:tbl>
      <w:tblPr>
        <w:tblW w:w="80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292"/>
        <w:gridCol w:w="1476"/>
        <w:gridCol w:w="1030"/>
        <w:gridCol w:w="1415"/>
        <w:gridCol w:w="1030"/>
        <w:gridCol w:w="1030"/>
      </w:tblGrid>
      <w:tr w:rsidR="008A56BC" w:rsidRPr="007C3134" w14:paraId="288678D9" w14:textId="77777777" w:rsidTr="008A56BC">
        <w:trPr>
          <w:cantSplit/>
        </w:trPr>
        <w:tc>
          <w:tcPr>
            <w:tcW w:w="8004" w:type="dxa"/>
            <w:gridSpan w:val="7"/>
            <w:tcBorders>
              <w:top w:val="nil"/>
              <w:left w:val="nil"/>
              <w:bottom w:val="nil"/>
              <w:right w:val="nil"/>
            </w:tcBorders>
            <w:shd w:val="clear" w:color="auto" w:fill="FFFFFF"/>
            <w:vAlign w:val="center"/>
          </w:tcPr>
          <w:p w14:paraId="0B0DB932"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010205"/>
                <w:kern w:val="2"/>
                <w:sz w:val="21"/>
                <w:szCs w:val="20"/>
                <w:lang w:val="id-ID" w:eastAsia="id-ID"/>
              </w:rPr>
            </w:pPr>
            <w:r w:rsidRPr="007C3134">
              <w:rPr>
                <w:rFonts w:ascii="Times New Roman" w:eastAsia="SimSun" w:hAnsi="Times New Roman" w:cs="Times New Roman"/>
                <w:b/>
                <w:bCs/>
                <w:color w:val="010205"/>
                <w:kern w:val="2"/>
                <w:sz w:val="21"/>
                <w:szCs w:val="20"/>
                <w:lang w:val="id-ID" w:eastAsia="id-ID"/>
              </w:rPr>
              <w:t>ANOVA</w:t>
            </w:r>
            <w:r w:rsidRPr="007C3134">
              <w:rPr>
                <w:rFonts w:ascii="Times New Roman" w:eastAsia="SimSun" w:hAnsi="Times New Roman" w:cs="Times New Roman"/>
                <w:b/>
                <w:bCs/>
                <w:color w:val="010205"/>
                <w:kern w:val="2"/>
                <w:sz w:val="21"/>
                <w:szCs w:val="20"/>
                <w:vertAlign w:val="superscript"/>
                <w:lang w:val="id-ID" w:eastAsia="id-ID"/>
              </w:rPr>
              <w:t>a</w:t>
            </w:r>
          </w:p>
        </w:tc>
      </w:tr>
      <w:tr w:rsidR="008A56BC" w:rsidRPr="007C3134" w14:paraId="7C84592B" w14:textId="77777777" w:rsidTr="008A56BC">
        <w:trPr>
          <w:cantSplit/>
        </w:trPr>
        <w:tc>
          <w:tcPr>
            <w:tcW w:w="2028" w:type="dxa"/>
            <w:gridSpan w:val="2"/>
            <w:tcBorders>
              <w:top w:val="nil"/>
              <w:left w:val="nil"/>
              <w:bottom w:val="single" w:sz="8" w:space="0" w:color="152935"/>
              <w:right w:val="nil"/>
            </w:tcBorders>
            <w:shd w:val="clear" w:color="auto" w:fill="FFFFFF"/>
            <w:vAlign w:val="bottom"/>
          </w:tcPr>
          <w:p w14:paraId="49D6F3D3"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264A60"/>
                <w:kern w:val="2"/>
                <w:sz w:val="20"/>
                <w:szCs w:val="20"/>
                <w:lang w:val="id-ID" w:eastAsia="id-ID"/>
              </w:rPr>
            </w:pPr>
            <w:r w:rsidRPr="007C3134">
              <w:rPr>
                <w:rFonts w:ascii="Times New Roman" w:eastAsia="SimSun" w:hAnsi="Times New Roman" w:cs="Times New Roman"/>
                <w:color w:val="264A60"/>
                <w:kern w:val="2"/>
                <w:sz w:val="20"/>
                <w:szCs w:val="20"/>
                <w:lang w:val="id-ID" w:eastAsia="id-ID"/>
              </w:rPr>
              <w:t>Model</w:t>
            </w:r>
          </w:p>
        </w:tc>
        <w:tc>
          <w:tcPr>
            <w:tcW w:w="1475" w:type="dxa"/>
            <w:tcBorders>
              <w:top w:val="nil"/>
              <w:left w:val="nil"/>
              <w:bottom w:val="single" w:sz="8" w:space="0" w:color="152935"/>
              <w:right w:val="single" w:sz="8" w:space="0" w:color="E0E0E0"/>
            </w:tcBorders>
            <w:shd w:val="clear" w:color="auto" w:fill="FFFFFF"/>
            <w:vAlign w:val="bottom"/>
          </w:tcPr>
          <w:p w14:paraId="5654BB12"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264A60"/>
                <w:kern w:val="2"/>
                <w:sz w:val="20"/>
                <w:szCs w:val="20"/>
                <w:lang w:val="id-ID" w:eastAsia="id-ID"/>
              </w:rPr>
            </w:pPr>
            <w:r w:rsidRPr="007C3134">
              <w:rPr>
                <w:rFonts w:ascii="Times New Roman" w:eastAsia="SimSun" w:hAnsi="Times New Roman" w:cs="Times New Roman"/>
                <w:color w:val="264A60"/>
                <w:kern w:val="2"/>
                <w:sz w:val="20"/>
                <w:szCs w:val="20"/>
                <w:lang w:val="id-ID" w:eastAsia="id-ID"/>
              </w:rPr>
              <w:t>Sum of Squares</w:t>
            </w:r>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0B997E14"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264A60"/>
                <w:kern w:val="2"/>
                <w:sz w:val="20"/>
                <w:szCs w:val="20"/>
                <w:lang w:val="id-ID" w:eastAsia="id-ID"/>
              </w:rPr>
            </w:pPr>
            <w:r w:rsidRPr="007C3134">
              <w:rPr>
                <w:rFonts w:ascii="Times New Roman" w:eastAsia="SimSun" w:hAnsi="Times New Roman" w:cs="Times New Roman"/>
                <w:color w:val="264A60"/>
                <w:kern w:val="2"/>
                <w:sz w:val="20"/>
                <w:szCs w:val="20"/>
                <w:lang w:val="id-ID" w:eastAsia="id-ID"/>
              </w:rPr>
              <w:t>Df</w:t>
            </w:r>
          </w:p>
        </w:tc>
        <w:tc>
          <w:tcPr>
            <w:tcW w:w="1414" w:type="dxa"/>
            <w:tcBorders>
              <w:top w:val="nil"/>
              <w:left w:val="single" w:sz="8" w:space="0" w:color="E0E0E0"/>
              <w:bottom w:val="single" w:sz="8" w:space="0" w:color="152935"/>
              <w:right w:val="single" w:sz="8" w:space="0" w:color="E0E0E0"/>
            </w:tcBorders>
            <w:shd w:val="clear" w:color="auto" w:fill="FFFFFF"/>
            <w:vAlign w:val="bottom"/>
          </w:tcPr>
          <w:p w14:paraId="1A868542"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264A60"/>
                <w:kern w:val="2"/>
                <w:sz w:val="20"/>
                <w:szCs w:val="20"/>
                <w:lang w:val="id-ID" w:eastAsia="id-ID"/>
              </w:rPr>
            </w:pPr>
            <w:r w:rsidRPr="007C3134">
              <w:rPr>
                <w:rFonts w:ascii="Times New Roman" w:eastAsia="SimSun" w:hAnsi="Times New Roman" w:cs="Times New Roman"/>
                <w:color w:val="264A60"/>
                <w:kern w:val="2"/>
                <w:sz w:val="20"/>
                <w:szCs w:val="20"/>
                <w:lang w:val="id-ID" w:eastAsia="id-ID"/>
              </w:rPr>
              <w:t>Mean Square</w:t>
            </w:r>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35B2ED19"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264A60"/>
                <w:kern w:val="2"/>
                <w:sz w:val="20"/>
                <w:szCs w:val="20"/>
                <w:lang w:val="id-ID" w:eastAsia="id-ID"/>
              </w:rPr>
            </w:pPr>
            <w:r w:rsidRPr="007C3134">
              <w:rPr>
                <w:rFonts w:ascii="Times New Roman" w:eastAsia="SimSun" w:hAnsi="Times New Roman" w:cs="Times New Roman"/>
                <w:color w:val="264A60"/>
                <w:kern w:val="2"/>
                <w:sz w:val="20"/>
                <w:szCs w:val="20"/>
                <w:lang w:val="id-ID" w:eastAsia="id-ID"/>
              </w:rPr>
              <w:t>F</w:t>
            </w:r>
          </w:p>
        </w:tc>
        <w:tc>
          <w:tcPr>
            <w:tcW w:w="1029" w:type="dxa"/>
            <w:tcBorders>
              <w:top w:val="nil"/>
              <w:left w:val="single" w:sz="8" w:space="0" w:color="E0E0E0"/>
              <w:bottom w:val="single" w:sz="8" w:space="0" w:color="152935"/>
              <w:right w:val="nil"/>
            </w:tcBorders>
            <w:shd w:val="clear" w:color="auto" w:fill="FFFFFF"/>
            <w:vAlign w:val="bottom"/>
          </w:tcPr>
          <w:p w14:paraId="2C3EB3CC"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264A60"/>
                <w:kern w:val="2"/>
                <w:sz w:val="20"/>
                <w:szCs w:val="20"/>
                <w:lang w:val="id-ID" w:eastAsia="id-ID"/>
              </w:rPr>
            </w:pPr>
            <w:r w:rsidRPr="007C3134">
              <w:rPr>
                <w:rFonts w:ascii="Times New Roman" w:eastAsia="SimSun" w:hAnsi="Times New Roman" w:cs="Times New Roman"/>
                <w:color w:val="264A60"/>
                <w:kern w:val="2"/>
                <w:sz w:val="20"/>
                <w:szCs w:val="20"/>
                <w:lang w:val="id-ID" w:eastAsia="id-ID"/>
              </w:rPr>
              <w:t>Sig.</w:t>
            </w:r>
          </w:p>
        </w:tc>
      </w:tr>
      <w:tr w:rsidR="008A56BC" w:rsidRPr="007C3134" w14:paraId="6D608FC6" w14:textId="77777777" w:rsidTr="008A56BC">
        <w:trPr>
          <w:cantSplit/>
        </w:trPr>
        <w:tc>
          <w:tcPr>
            <w:tcW w:w="737" w:type="dxa"/>
            <w:vMerge w:val="restart"/>
            <w:tcBorders>
              <w:top w:val="single" w:sz="8" w:space="0" w:color="152935"/>
              <w:left w:val="nil"/>
              <w:bottom w:val="single" w:sz="8" w:space="0" w:color="152935"/>
              <w:right w:val="nil"/>
            </w:tcBorders>
            <w:shd w:val="clear" w:color="auto" w:fill="E0E0E0"/>
          </w:tcPr>
          <w:p w14:paraId="7C5DD26F"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264A60"/>
                <w:kern w:val="2"/>
                <w:sz w:val="20"/>
                <w:szCs w:val="20"/>
                <w:lang w:val="id-ID" w:eastAsia="id-ID"/>
              </w:rPr>
            </w:pPr>
            <w:r w:rsidRPr="007C3134">
              <w:rPr>
                <w:rFonts w:ascii="Times New Roman" w:eastAsia="SimSun" w:hAnsi="Times New Roman" w:cs="Times New Roman"/>
                <w:color w:val="264A60"/>
                <w:kern w:val="2"/>
                <w:sz w:val="20"/>
                <w:szCs w:val="20"/>
                <w:lang w:val="id-ID" w:eastAsia="id-ID"/>
              </w:rPr>
              <w:t>1</w:t>
            </w:r>
          </w:p>
        </w:tc>
        <w:tc>
          <w:tcPr>
            <w:tcW w:w="1291" w:type="dxa"/>
            <w:tcBorders>
              <w:top w:val="single" w:sz="8" w:space="0" w:color="152935"/>
              <w:left w:val="nil"/>
              <w:bottom w:val="single" w:sz="8" w:space="0" w:color="AEAEAE"/>
              <w:right w:val="nil"/>
            </w:tcBorders>
            <w:shd w:val="clear" w:color="auto" w:fill="E0E0E0"/>
          </w:tcPr>
          <w:p w14:paraId="365EEA48"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264A60"/>
                <w:kern w:val="2"/>
                <w:sz w:val="20"/>
                <w:szCs w:val="20"/>
                <w:lang w:val="id-ID" w:eastAsia="id-ID"/>
              </w:rPr>
            </w:pPr>
            <w:r w:rsidRPr="007C3134">
              <w:rPr>
                <w:rFonts w:ascii="Times New Roman" w:eastAsia="SimSun" w:hAnsi="Times New Roman" w:cs="Times New Roman"/>
                <w:color w:val="264A60"/>
                <w:kern w:val="2"/>
                <w:sz w:val="20"/>
                <w:szCs w:val="20"/>
                <w:lang w:val="id-ID" w:eastAsia="id-ID"/>
              </w:rPr>
              <w:t>Regression</w:t>
            </w:r>
          </w:p>
        </w:tc>
        <w:tc>
          <w:tcPr>
            <w:tcW w:w="1475" w:type="dxa"/>
            <w:tcBorders>
              <w:top w:val="single" w:sz="8" w:space="0" w:color="152935"/>
              <w:left w:val="nil"/>
              <w:bottom w:val="single" w:sz="8" w:space="0" w:color="AEAEAE"/>
              <w:right w:val="single" w:sz="8" w:space="0" w:color="E0E0E0"/>
            </w:tcBorders>
            <w:shd w:val="clear" w:color="auto" w:fill="FFFFFF"/>
          </w:tcPr>
          <w:p w14:paraId="724E8CAB"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010205"/>
                <w:kern w:val="2"/>
                <w:sz w:val="20"/>
                <w:szCs w:val="20"/>
                <w:lang w:val="id-ID" w:eastAsia="id-ID"/>
              </w:rPr>
            </w:pPr>
            <w:r w:rsidRPr="007C3134">
              <w:rPr>
                <w:rFonts w:ascii="Times New Roman" w:eastAsia="SimSun" w:hAnsi="Times New Roman" w:cs="Times New Roman"/>
                <w:color w:val="010205"/>
                <w:kern w:val="2"/>
                <w:sz w:val="20"/>
                <w:szCs w:val="20"/>
                <w:lang w:val="id-ID" w:eastAsia="id-ID"/>
              </w:rPr>
              <w:t>2660.251</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4A776505"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010205"/>
                <w:kern w:val="2"/>
                <w:sz w:val="20"/>
                <w:szCs w:val="20"/>
                <w:lang w:val="id-ID" w:eastAsia="id-ID"/>
              </w:rPr>
            </w:pPr>
            <w:r w:rsidRPr="007C3134">
              <w:rPr>
                <w:rFonts w:ascii="Times New Roman" w:eastAsia="SimSun" w:hAnsi="Times New Roman" w:cs="Times New Roman"/>
                <w:color w:val="010205"/>
                <w:kern w:val="2"/>
                <w:sz w:val="20"/>
                <w:szCs w:val="20"/>
                <w:lang w:val="id-ID" w:eastAsia="id-ID"/>
              </w:rPr>
              <w:t>2</w:t>
            </w:r>
          </w:p>
        </w:tc>
        <w:tc>
          <w:tcPr>
            <w:tcW w:w="1414" w:type="dxa"/>
            <w:tcBorders>
              <w:top w:val="single" w:sz="8" w:space="0" w:color="152935"/>
              <w:left w:val="single" w:sz="8" w:space="0" w:color="E0E0E0"/>
              <w:bottom w:val="single" w:sz="8" w:space="0" w:color="AEAEAE"/>
              <w:right w:val="single" w:sz="8" w:space="0" w:color="E0E0E0"/>
            </w:tcBorders>
            <w:shd w:val="clear" w:color="auto" w:fill="FFFFFF"/>
          </w:tcPr>
          <w:p w14:paraId="616B560B"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010205"/>
                <w:kern w:val="2"/>
                <w:sz w:val="20"/>
                <w:szCs w:val="20"/>
                <w:lang w:val="id-ID" w:eastAsia="id-ID"/>
              </w:rPr>
            </w:pPr>
            <w:r w:rsidRPr="007C3134">
              <w:rPr>
                <w:rFonts w:ascii="Times New Roman" w:eastAsia="SimSun" w:hAnsi="Times New Roman" w:cs="Times New Roman"/>
                <w:color w:val="010205"/>
                <w:kern w:val="2"/>
                <w:sz w:val="20"/>
                <w:szCs w:val="20"/>
                <w:lang w:val="id-ID" w:eastAsia="id-ID"/>
              </w:rPr>
              <w:t>1330.125</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6DD0CD0B"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010205"/>
                <w:kern w:val="2"/>
                <w:sz w:val="20"/>
                <w:szCs w:val="20"/>
                <w:lang w:val="id-ID" w:eastAsia="id-ID"/>
              </w:rPr>
            </w:pPr>
            <w:r w:rsidRPr="007C3134">
              <w:rPr>
                <w:rFonts w:ascii="Times New Roman" w:eastAsia="SimSun" w:hAnsi="Times New Roman" w:cs="Times New Roman"/>
                <w:color w:val="010205"/>
                <w:kern w:val="2"/>
                <w:sz w:val="20"/>
                <w:szCs w:val="20"/>
                <w:lang w:val="id-ID" w:eastAsia="id-ID"/>
              </w:rPr>
              <w:t>19.279</w:t>
            </w:r>
          </w:p>
        </w:tc>
        <w:tc>
          <w:tcPr>
            <w:tcW w:w="1029" w:type="dxa"/>
            <w:tcBorders>
              <w:top w:val="single" w:sz="8" w:space="0" w:color="152935"/>
              <w:left w:val="single" w:sz="8" w:space="0" w:color="E0E0E0"/>
              <w:bottom w:val="single" w:sz="8" w:space="0" w:color="AEAEAE"/>
              <w:right w:val="nil"/>
            </w:tcBorders>
            <w:shd w:val="clear" w:color="auto" w:fill="FFFFFF"/>
          </w:tcPr>
          <w:p w14:paraId="7E571228"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010205"/>
                <w:kern w:val="2"/>
                <w:sz w:val="20"/>
                <w:szCs w:val="20"/>
                <w:lang w:val="id-ID" w:eastAsia="id-ID"/>
              </w:rPr>
            </w:pPr>
            <w:r w:rsidRPr="007C3134">
              <w:rPr>
                <w:rFonts w:ascii="Times New Roman" w:eastAsia="SimSun" w:hAnsi="Times New Roman" w:cs="Times New Roman"/>
                <w:color w:val="010205"/>
                <w:kern w:val="2"/>
                <w:sz w:val="20"/>
                <w:szCs w:val="20"/>
                <w:lang w:val="id-ID" w:eastAsia="id-ID"/>
              </w:rPr>
              <w:t>.000</w:t>
            </w:r>
            <w:r w:rsidRPr="007C3134">
              <w:rPr>
                <w:rFonts w:ascii="Times New Roman" w:eastAsia="SimSun" w:hAnsi="Times New Roman" w:cs="Times New Roman"/>
                <w:color w:val="010205"/>
                <w:kern w:val="2"/>
                <w:sz w:val="20"/>
                <w:szCs w:val="20"/>
                <w:vertAlign w:val="superscript"/>
                <w:lang w:val="id-ID" w:eastAsia="id-ID"/>
              </w:rPr>
              <w:t>b</w:t>
            </w:r>
          </w:p>
        </w:tc>
      </w:tr>
      <w:tr w:rsidR="008A56BC" w:rsidRPr="007C3134" w14:paraId="30BC30BC" w14:textId="77777777" w:rsidTr="008A56BC">
        <w:trPr>
          <w:cantSplit/>
        </w:trPr>
        <w:tc>
          <w:tcPr>
            <w:tcW w:w="737" w:type="dxa"/>
            <w:vMerge/>
            <w:tcBorders>
              <w:top w:val="single" w:sz="8" w:space="0" w:color="152935"/>
              <w:left w:val="nil"/>
              <w:bottom w:val="single" w:sz="8" w:space="0" w:color="152935"/>
              <w:right w:val="nil"/>
            </w:tcBorders>
            <w:shd w:val="clear" w:color="auto" w:fill="E0E0E0"/>
          </w:tcPr>
          <w:p w14:paraId="2C7899E3" w14:textId="77777777" w:rsidR="008A56BC" w:rsidRPr="007C3134" w:rsidRDefault="008A56BC" w:rsidP="008A56BC">
            <w:pPr>
              <w:adjustRightInd w:val="0"/>
              <w:spacing w:after="0" w:line="240" w:lineRule="auto"/>
              <w:jc w:val="both"/>
              <w:rPr>
                <w:rFonts w:ascii="Times New Roman" w:eastAsia="SimSun" w:hAnsi="Times New Roman" w:cs="Times New Roman"/>
                <w:color w:val="010205"/>
                <w:kern w:val="2"/>
                <w:sz w:val="20"/>
                <w:szCs w:val="20"/>
                <w:lang w:val="id-ID" w:eastAsia="id-ID"/>
              </w:rPr>
            </w:pPr>
          </w:p>
        </w:tc>
        <w:tc>
          <w:tcPr>
            <w:tcW w:w="1291" w:type="dxa"/>
            <w:tcBorders>
              <w:top w:val="single" w:sz="8" w:space="0" w:color="AEAEAE"/>
              <w:left w:val="nil"/>
              <w:bottom w:val="single" w:sz="8" w:space="0" w:color="AEAEAE"/>
              <w:right w:val="nil"/>
            </w:tcBorders>
            <w:shd w:val="clear" w:color="auto" w:fill="E0E0E0"/>
          </w:tcPr>
          <w:p w14:paraId="29B47627"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264A60"/>
                <w:kern w:val="2"/>
                <w:sz w:val="20"/>
                <w:szCs w:val="20"/>
                <w:lang w:val="id-ID" w:eastAsia="id-ID"/>
              </w:rPr>
            </w:pPr>
            <w:r w:rsidRPr="007C3134">
              <w:rPr>
                <w:rFonts w:ascii="Times New Roman" w:eastAsia="SimSun" w:hAnsi="Times New Roman" w:cs="Times New Roman"/>
                <w:color w:val="264A60"/>
                <w:kern w:val="2"/>
                <w:sz w:val="20"/>
                <w:szCs w:val="20"/>
                <w:lang w:val="id-ID" w:eastAsia="id-ID"/>
              </w:rPr>
              <w:t>Residual</w:t>
            </w:r>
          </w:p>
        </w:tc>
        <w:tc>
          <w:tcPr>
            <w:tcW w:w="1475" w:type="dxa"/>
            <w:tcBorders>
              <w:top w:val="single" w:sz="8" w:space="0" w:color="AEAEAE"/>
              <w:left w:val="nil"/>
              <w:bottom w:val="single" w:sz="8" w:space="0" w:color="AEAEAE"/>
              <w:right w:val="single" w:sz="8" w:space="0" w:color="E0E0E0"/>
            </w:tcBorders>
            <w:shd w:val="clear" w:color="auto" w:fill="FFFFFF"/>
          </w:tcPr>
          <w:p w14:paraId="0B258419"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010205"/>
                <w:kern w:val="2"/>
                <w:sz w:val="20"/>
                <w:szCs w:val="20"/>
                <w:lang w:val="id-ID" w:eastAsia="id-ID"/>
              </w:rPr>
            </w:pPr>
            <w:r w:rsidRPr="007C3134">
              <w:rPr>
                <w:rFonts w:ascii="Times New Roman" w:eastAsia="SimSun" w:hAnsi="Times New Roman" w:cs="Times New Roman"/>
                <w:color w:val="010205"/>
                <w:kern w:val="2"/>
                <w:sz w:val="20"/>
                <w:szCs w:val="20"/>
                <w:lang w:val="id-ID" w:eastAsia="id-ID"/>
              </w:rPr>
              <w:t>6692.262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394962F6"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010205"/>
                <w:kern w:val="2"/>
                <w:sz w:val="20"/>
                <w:szCs w:val="20"/>
                <w:lang w:val="id-ID" w:eastAsia="id-ID"/>
              </w:rPr>
            </w:pPr>
            <w:r w:rsidRPr="007C3134">
              <w:rPr>
                <w:rFonts w:ascii="Times New Roman" w:eastAsia="SimSun" w:hAnsi="Times New Roman" w:cs="Times New Roman"/>
                <w:color w:val="010205"/>
                <w:kern w:val="2"/>
                <w:sz w:val="20"/>
                <w:szCs w:val="20"/>
                <w:lang w:val="id-ID" w:eastAsia="id-ID"/>
              </w:rPr>
              <w:t>97</w:t>
            </w:r>
          </w:p>
        </w:tc>
        <w:tc>
          <w:tcPr>
            <w:tcW w:w="1414" w:type="dxa"/>
            <w:tcBorders>
              <w:top w:val="single" w:sz="8" w:space="0" w:color="AEAEAE"/>
              <w:left w:val="single" w:sz="8" w:space="0" w:color="E0E0E0"/>
              <w:bottom w:val="single" w:sz="8" w:space="0" w:color="AEAEAE"/>
              <w:right w:val="single" w:sz="8" w:space="0" w:color="E0E0E0"/>
            </w:tcBorders>
            <w:shd w:val="clear" w:color="auto" w:fill="FFFFFF"/>
          </w:tcPr>
          <w:p w14:paraId="4F6653D4"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010205"/>
                <w:kern w:val="2"/>
                <w:sz w:val="20"/>
                <w:szCs w:val="20"/>
                <w:lang w:val="id-ID" w:eastAsia="id-ID"/>
              </w:rPr>
            </w:pPr>
            <w:r w:rsidRPr="007C3134">
              <w:rPr>
                <w:rFonts w:ascii="Times New Roman" w:eastAsia="SimSun" w:hAnsi="Times New Roman" w:cs="Times New Roman"/>
                <w:color w:val="010205"/>
                <w:kern w:val="2"/>
                <w:sz w:val="20"/>
                <w:szCs w:val="20"/>
                <w:lang w:val="id-ID" w:eastAsia="id-ID"/>
              </w:rPr>
              <w:t>68.992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23AACB67" w14:textId="77777777" w:rsidR="008A56BC" w:rsidRPr="007C3134" w:rsidRDefault="008A56BC" w:rsidP="008A56BC">
            <w:pPr>
              <w:adjustRightInd w:val="0"/>
              <w:spacing w:after="0" w:line="240" w:lineRule="auto"/>
              <w:jc w:val="both"/>
              <w:rPr>
                <w:rFonts w:ascii="Times New Roman" w:eastAsia="SimSun" w:hAnsi="Times New Roman" w:cs="Times New Roman"/>
                <w:kern w:val="2"/>
                <w:sz w:val="20"/>
                <w:szCs w:val="20"/>
                <w:lang w:val="id-ID" w:eastAsia="id-ID"/>
              </w:rPr>
            </w:pPr>
          </w:p>
        </w:tc>
        <w:tc>
          <w:tcPr>
            <w:tcW w:w="1029" w:type="dxa"/>
            <w:tcBorders>
              <w:top w:val="single" w:sz="8" w:space="0" w:color="AEAEAE"/>
              <w:left w:val="single" w:sz="8" w:space="0" w:color="E0E0E0"/>
              <w:bottom w:val="single" w:sz="8" w:space="0" w:color="AEAEAE"/>
              <w:right w:val="nil"/>
            </w:tcBorders>
            <w:shd w:val="clear" w:color="auto" w:fill="FFFFFF"/>
            <w:vAlign w:val="center"/>
          </w:tcPr>
          <w:p w14:paraId="6A49EAA8" w14:textId="77777777" w:rsidR="008A56BC" w:rsidRPr="007C3134" w:rsidRDefault="008A56BC" w:rsidP="008A56BC">
            <w:pPr>
              <w:adjustRightInd w:val="0"/>
              <w:spacing w:after="0" w:line="240" w:lineRule="auto"/>
              <w:jc w:val="both"/>
              <w:rPr>
                <w:rFonts w:ascii="Times New Roman" w:eastAsia="SimSun" w:hAnsi="Times New Roman" w:cs="Times New Roman"/>
                <w:kern w:val="2"/>
                <w:sz w:val="20"/>
                <w:szCs w:val="20"/>
                <w:lang w:val="id-ID" w:eastAsia="id-ID"/>
              </w:rPr>
            </w:pPr>
          </w:p>
        </w:tc>
      </w:tr>
      <w:tr w:rsidR="008A56BC" w:rsidRPr="007C3134" w14:paraId="735D0D1D" w14:textId="77777777" w:rsidTr="008A56BC">
        <w:trPr>
          <w:cantSplit/>
        </w:trPr>
        <w:tc>
          <w:tcPr>
            <w:tcW w:w="737" w:type="dxa"/>
            <w:vMerge/>
            <w:tcBorders>
              <w:top w:val="single" w:sz="8" w:space="0" w:color="152935"/>
              <w:left w:val="nil"/>
              <w:bottom w:val="single" w:sz="8" w:space="0" w:color="152935"/>
              <w:right w:val="nil"/>
            </w:tcBorders>
            <w:shd w:val="clear" w:color="auto" w:fill="E0E0E0"/>
          </w:tcPr>
          <w:p w14:paraId="3EA65FE2" w14:textId="77777777" w:rsidR="008A56BC" w:rsidRPr="007C3134" w:rsidRDefault="008A56BC" w:rsidP="008A56BC">
            <w:pPr>
              <w:adjustRightInd w:val="0"/>
              <w:spacing w:after="0" w:line="240" w:lineRule="auto"/>
              <w:jc w:val="both"/>
              <w:rPr>
                <w:rFonts w:ascii="Times New Roman" w:eastAsia="SimSun" w:hAnsi="Times New Roman" w:cs="Times New Roman"/>
                <w:kern w:val="2"/>
                <w:sz w:val="20"/>
                <w:szCs w:val="20"/>
                <w:lang w:val="id-ID" w:eastAsia="id-ID"/>
              </w:rPr>
            </w:pPr>
          </w:p>
        </w:tc>
        <w:tc>
          <w:tcPr>
            <w:tcW w:w="1291" w:type="dxa"/>
            <w:tcBorders>
              <w:top w:val="single" w:sz="8" w:space="0" w:color="AEAEAE"/>
              <w:left w:val="nil"/>
              <w:bottom w:val="single" w:sz="8" w:space="0" w:color="152935"/>
              <w:right w:val="nil"/>
            </w:tcBorders>
            <w:shd w:val="clear" w:color="auto" w:fill="E0E0E0"/>
          </w:tcPr>
          <w:p w14:paraId="0FB934CD"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264A60"/>
                <w:kern w:val="2"/>
                <w:sz w:val="20"/>
                <w:szCs w:val="20"/>
                <w:lang w:val="id-ID" w:eastAsia="id-ID"/>
              </w:rPr>
            </w:pPr>
            <w:r w:rsidRPr="007C3134">
              <w:rPr>
                <w:rFonts w:ascii="Times New Roman" w:eastAsia="SimSun" w:hAnsi="Times New Roman" w:cs="Times New Roman"/>
                <w:color w:val="264A60"/>
                <w:kern w:val="2"/>
                <w:sz w:val="20"/>
                <w:szCs w:val="20"/>
                <w:lang w:val="id-ID" w:eastAsia="id-ID"/>
              </w:rPr>
              <w:t>Total</w:t>
            </w:r>
          </w:p>
        </w:tc>
        <w:tc>
          <w:tcPr>
            <w:tcW w:w="1475" w:type="dxa"/>
            <w:tcBorders>
              <w:top w:val="single" w:sz="8" w:space="0" w:color="AEAEAE"/>
              <w:left w:val="nil"/>
              <w:bottom w:val="single" w:sz="8" w:space="0" w:color="152935"/>
              <w:right w:val="single" w:sz="8" w:space="0" w:color="E0E0E0"/>
            </w:tcBorders>
            <w:shd w:val="clear" w:color="auto" w:fill="FFFFFF"/>
          </w:tcPr>
          <w:p w14:paraId="4F2B4BD4"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010205"/>
                <w:kern w:val="2"/>
                <w:sz w:val="20"/>
                <w:szCs w:val="20"/>
                <w:lang w:val="id-ID" w:eastAsia="id-ID"/>
              </w:rPr>
            </w:pPr>
            <w:r w:rsidRPr="007C3134">
              <w:rPr>
                <w:rFonts w:ascii="Times New Roman" w:eastAsia="SimSun" w:hAnsi="Times New Roman" w:cs="Times New Roman"/>
                <w:color w:val="010205"/>
                <w:kern w:val="2"/>
                <w:sz w:val="20"/>
                <w:szCs w:val="20"/>
                <w:lang w:val="id-ID" w:eastAsia="id-ID"/>
              </w:rPr>
              <w:t>9352.513</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14:paraId="4B08D610"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010205"/>
                <w:kern w:val="2"/>
                <w:sz w:val="20"/>
                <w:szCs w:val="20"/>
                <w:lang w:val="id-ID" w:eastAsia="id-ID"/>
              </w:rPr>
            </w:pPr>
            <w:r w:rsidRPr="007C3134">
              <w:rPr>
                <w:rFonts w:ascii="Times New Roman" w:eastAsia="SimSun" w:hAnsi="Times New Roman" w:cs="Times New Roman"/>
                <w:color w:val="010205"/>
                <w:kern w:val="2"/>
                <w:sz w:val="20"/>
                <w:szCs w:val="20"/>
                <w:lang w:val="id-ID" w:eastAsia="id-ID"/>
              </w:rPr>
              <w:t>99</w:t>
            </w:r>
          </w:p>
        </w:tc>
        <w:tc>
          <w:tcPr>
            <w:tcW w:w="1414"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2D08F9AF" w14:textId="77777777" w:rsidR="008A56BC" w:rsidRPr="007C3134" w:rsidRDefault="008A56BC" w:rsidP="008A56BC">
            <w:pPr>
              <w:adjustRightInd w:val="0"/>
              <w:spacing w:after="0" w:line="240" w:lineRule="auto"/>
              <w:jc w:val="both"/>
              <w:rPr>
                <w:rFonts w:ascii="Times New Roman" w:eastAsia="SimSun" w:hAnsi="Times New Roman" w:cs="Times New Roman"/>
                <w:kern w:val="2"/>
                <w:sz w:val="20"/>
                <w:szCs w:val="20"/>
                <w:lang w:val="id-ID" w:eastAsia="id-ID"/>
              </w:rPr>
            </w:pPr>
          </w:p>
        </w:tc>
        <w:tc>
          <w:tcPr>
            <w:tcW w:w="1029"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4C5F6832" w14:textId="77777777" w:rsidR="008A56BC" w:rsidRPr="007C3134" w:rsidRDefault="008A56BC" w:rsidP="008A56BC">
            <w:pPr>
              <w:adjustRightInd w:val="0"/>
              <w:spacing w:after="0" w:line="240" w:lineRule="auto"/>
              <w:jc w:val="both"/>
              <w:rPr>
                <w:rFonts w:ascii="Times New Roman" w:eastAsia="SimSun" w:hAnsi="Times New Roman" w:cs="Times New Roman"/>
                <w:kern w:val="2"/>
                <w:sz w:val="20"/>
                <w:szCs w:val="20"/>
                <w:lang w:val="id-ID" w:eastAsia="id-ID"/>
              </w:rPr>
            </w:pPr>
          </w:p>
        </w:tc>
        <w:tc>
          <w:tcPr>
            <w:tcW w:w="1029" w:type="dxa"/>
            <w:tcBorders>
              <w:top w:val="single" w:sz="8" w:space="0" w:color="AEAEAE"/>
              <w:left w:val="single" w:sz="8" w:space="0" w:color="E0E0E0"/>
              <w:bottom w:val="single" w:sz="8" w:space="0" w:color="152935"/>
              <w:right w:val="nil"/>
            </w:tcBorders>
            <w:shd w:val="clear" w:color="auto" w:fill="FFFFFF"/>
            <w:vAlign w:val="center"/>
          </w:tcPr>
          <w:p w14:paraId="032D13CB" w14:textId="77777777" w:rsidR="008A56BC" w:rsidRPr="007C3134" w:rsidRDefault="008A56BC" w:rsidP="008A56BC">
            <w:pPr>
              <w:adjustRightInd w:val="0"/>
              <w:spacing w:after="0" w:line="240" w:lineRule="auto"/>
              <w:jc w:val="both"/>
              <w:rPr>
                <w:rFonts w:ascii="Times New Roman" w:eastAsia="SimSun" w:hAnsi="Times New Roman" w:cs="Times New Roman"/>
                <w:kern w:val="2"/>
                <w:sz w:val="20"/>
                <w:szCs w:val="20"/>
                <w:lang w:val="id-ID" w:eastAsia="id-ID"/>
              </w:rPr>
            </w:pPr>
          </w:p>
        </w:tc>
      </w:tr>
      <w:tr w:rsidR="008A56BC" w:rsidRPr="007C3134" w14:paraId="7A4BA97E" w14:textId="77777777" w:rsidTr="008A56BC">
        <w:trPr>
          <w:cantSplit/>
        </w:trPr>
        <w:tc>
          <w:tcPr>
            <w:tcW w:w="8004" w:type="dxa"/>
            <w:gridSpan w:val="7"/>
            <w:tcBorders>
              <w:top w:val="nil"/>
              <w:left w:val="nil"/>
              <w:bottom w:val="nil"/>
              <w:right w:val="nil"/>
            </w:tcBorders>
            <w:shd w:val="clear" w:color="auto" w:fill="FFFFFF"/>
          </w:tcPr>
          <w:p w14:paraId="53CCFE7B"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010205"/>
                <w:kern w:val="2"/>
                <w:sz w:val="20"/>
                <w:szCs w:val="20"/>
                <w:lang w:val="id-ID" w:eastAsia="id-ID"/>
              </w:rPr>
            </w:pPr>
            <w:r w:rsidRPr="007C3134">
              <w:rPr>
                <w:rFonts w:ascii="Times New Roman" w:eastAsia="SimSun" w:hAnsi="Times New Roman" w:cs="Times New Roman"/>
                <w:color w:val="010205"/>
                <w:kern w:val="2"/>
                <w:sz w:val="20"/>
                <w:szCs w:val="20"/>
                <w:lang w:val="id-ID" w:eastAsia="id-ID"/>
              </w:rPr>
              <w:t>a. Dependent Variable: Y</w:t>
            </w:r>
          </w:p>
        </w:tc>
      </w:tr>
      <w:tr w:rsidR="008A56BC" w:rsidRPr="007C3134" w14:paraId="2A5F4ABA" w14:textId="77777777" w:rsidTr="008A56BC">
        <w:trPr>
          <w:cantSplit/>
        </w:trPr>
        <w:tc>
          <w:tcPr>
            <w:tcW w:w="8004" w:type="dxa"/>
            <w:gridSpan w:val="7"/>
            <w:tcBorders>
              <w:top w:val="nil"/>
              <w:left w:val="nil"/>
              <w:bottom w:val="nil"/>
              <w:right w:val="nil"/>
            </w:tcBorders>
            <w:shd w:val="clear" w:color="auto" w:fill="FFFFFF"/>
          </w:tcPr>
          <w:p w14:paraId="43B24DCB"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010205"/>
                <w:kern w:val="2"/>
                <w:sz w:val="18"/>
                <w:szCs w:val="18"/>
                <w:lang w:val="id-ID" w:eastAsia="id-ID"/>
              </w:rPr>
            </w:pPr>
            <w:r w:rsidRPr="007C3134">
              <w:rPr>
                <w:rFonts w:ascii="Times New Roman" w:eastAsia="SimSun" w:hAnsi="Times New Roman" w:cs="Times New Roman"/>
                <w:color w:val="010205"/>
                <w:kern w:val="2"/>
                <w:sz w:val="18"/>
                <w:szCs w:val="18"/>
                <w:lang w:val="id-ID" w:eastAsia="id-ID"/>
              </w:rPr>
              <w:t>b. Predictors: (Constant), X2, X1</w:t>
            </w:r>
          </w:p>
        </w:tc>
      </w:tr>
    </w:tbl>
    <w:p w14:paraId="24C27D37" w14:textId="77777777" w:rsidR="008A56BC" w:rsidRPr="007C3134" w:rsidRDefault="008A56BC" w:rsidP="008A56BC">
      <w:pPr>
        <w:widowControl w:val="0"/>
        <w:tabs>
          <w:tab w:val="left" w:pos="284"/>
        </w:tabs>
        <w:autoSpaceDE w:val="0"/>
        <w:autoSpaceDN w:val="0"/>
        <w:spacing w:after="0" w:line="240" w:lineRule="auto"/>
        <w:ind w:firstLine="680"/>
        <w:jc w:val="both"/>
        <w:outlineLvl w:val="0"/>
        <w:rPr>
          <w:rFonts w:ascii="Times New Roman" w:eastAsia="Times New Roman" w:hAnsi="Times New Roman" w:cs="Times New Roman"/>
          <w:bCs/>
          <w:sz w:val="24"/>
          <w:szCs w:val="24"/>
        </w:rPr>
      </w:pPr>
      <w:proofErr w:type="spellStart"/>
      <w:proofErr w:type="gramStart"/>
      <w:r w:rsidRPr="007C3134">
        <w:rPr>
          <w:rFonts w:ascii="Times New Roman" w:eastAsia="Times New Roman" w:hAnsi="Times New Roman" w:cs="Times New Roman"/>
          <w:bCs/>
          <w:sz w:val="24"/>
          <w:szCs w:val="24"/>
        </w:rPr>
        <w:t>Sumber</w:t>
      </w:r>
      <w:proofErr w:type="spellEnd"/>
      <w:r w:rsidRPr="007C3134">
        <w:rPr>
          <w:rFonts w:ascii="Times New Roman" w:eastAsia="Times New Roman" w:hAnsi="Times New Roman" w:cs="Times New Roman"/>
          <w:bCs/>
          <w:sz w:val="24"/>
          <w:szCs w:val="24"/>
        </w:rPr>
        <w:t xml:space="preserve"> :</w:t>
      </w:r>
      <w:proofErr w:type="gramEnd"/>
      <w:r w:rsidRPr="007C3134">
        <w:rPr>
          <w:rFonts w:ascii="Times New Roman" w:eastAsia="Times New Roman" w:hAnsi="Times New Roman" w:cs="Times New Roman"/>
          <w:bCs/>
          <w:sz w:val="24"/>
          <w:szCs w:val="24"/>
        </w:rPr>
        <w:t xml:space="preserve"> Data </w:t>
      </w:r>
      <w:proofErr w:type="spellStart"/>
      <w:r w:rsidRPr="007C3134">
        <w:rPr>
          <w:rFonts w:ascii="Times New Roman" w:eastAsia="Times New Roman" w:hAnsi="Times New Roman" w:cs="Times New Roman"/>
          <w:bCs/>
          <w:sz w:val="24"/>
          <w:szCs w:val="24"/>
        </w:rPr>
        <w:t>diolah</w:t>
      </w:r>
      <w:proofErr w:type="spellEnd"/>
      <w:r w:rsidRPr="007C3134">
        <w:rPr>
          <w:rFonts w:ascii="Times New Roman" w:eastAsia="Times New Roman" w:hAnsi="Times New Roman" w:cs="Times New Roman"/>
          <w:bCs/>
          <w:sz w:val="24"/>
          <w:szCs w:val="24"/>
        </w:rPr>
        <w:t xml:space="preserve"> </w:t>
      </w:r>
      <w:proofErr w:type="spellStart"/>
      <w:r w:rsidRPr="007C3134">
        <w:rPr>
          <w:rFonts w:ascii="Times New Roman" w:eastAsia="Times New Roman" w:hAnsi="Times New Roman" w:cs="Times New Roman"/>
          <w:bCs/>
          <w:sz w:val="24"/>
          <w:szCs w:val="24"/>
        </w:rPr>
        <w:t>Peneliti</w:t>
      </w:r>
      <w:proofErr w:type="spellEnd"/>
      <w:r w:rsidRPr="007C3134">
        <w:rPr>
          <w:rFonts w:ascii="Times New Roman" w:eastAsia="Times New Roman" w:hAnsi="Times New Roman" w:cs="Times New Roman"/>
          <w:bCs/>
          <w:sz w:val="24"/>
          <w:szCs w:val="24"/>
        </w:rPr>
        <w:t>, 2021</w:t>
      </w:r>
    </w:p>
    <w:p w14:paraId="544A70EF" w14:textId="1021D4D2" w:rsidR="008A56BC" w:rsidRPr="007C3134" w:rsidRDefault="00753608" w:rsidP="008A56BC">
      <w:pPr>
        <w:widowControl w:val="0"/>
        <w:tabs>
          <w:tab w:val="left" w:pos="284"/>
        </w:tabs>
        <w:autoSpaceDE w:val="0"/>
        <w:autoSpaceDN w:val="0"/>
        <w:spacing w:after="0" w:line="240" w:lineRule="auto"/>
        <w:ind w:firstLine="680"/>
        <w:jc w:val="both"/>
        <w:outlineLvl w:val="0"/>
        <w:rPr>
          <w:rFonts w:ascii="Times New Roman" w:eastAsia="Times New Roman" w:hAnsi="Times New Roman" w:cs="Times New Roman"/>
          <w:bCs/>
          <w:sz w:val="24"/>
          <w:szCs w:val="24"/>
        </w:rPr>
      </w:pPr>
      <w:r w:rsidRPr="007C3134">
        <w:rPr>
          <w:rFonts w:ascii="Times New Roman" w:eastAsia="Times New Roman" w:hAnsi="Times New Roman" w:cs="Times New Roman"/>
          <w:bCs/>
          <w:sz w:val="24"/>
          <w:szCs w:val="24"/>
        </w:rPr>
        <w:lastRenderedPageBreak/>
        <w:tab/>
      </w:r>
      <w:proofErr w:type="spellStart"/>
      <w:r w:rsidRPr="007C3134">
        <w:rPr>
          <w:rFonts w:ascii="Times New Roman" w:eastAsia="Times New Roman" w:hAnsi="Times New Roman" w:cs="Times New Roman"/>
          <w:bCs/>
          <w:sz w:val="24"/>
          <w:szCs w:val="24"/>
        </w:rPr>
        <w:t>Berdasarkan</w:t>
      </w:r>
      <w:proofErr w:type="spellEnd"/>
      <w:r w:rsidRPr="007C3134">
        <w:rPr>
          <w:rFonts w:ascii="Times New Roman" w:eastAsia="Times New Roman" w:hAnsi="Times New Roman" w:cs="Times New Roman"/>
          <w:bCs/>
          <w:sz w:val="24"/>
          <w:szCs w:val="24"/>
        </w:rPr>
        <w:t xml:space="preserve"> </w:t>
      </w:r>
      <w:proofErr w:type="spellStart"/>
      <w:r w:rsidRPr="007C3134">
        <w:rPr>
          <w:rFonts w:ascii="Times New Roman" w:eastAsia="Times New Roman" w:hAnsi="Times New Roman" w:cs="Times New Roman"/>
          <w:bCs/>
          <w:sz w:val="24"/>
          <w:szCs w:val="24"/>
        </w:rPr>
        <w:t>tabel</w:t>
      </w:r>
      <w:proofErr w:type="spellEnd"/>
      <w:r w:rsidR="008A56BC" w:rsidRPr="007C3134">
        <w:rPr>
          <w:rFonts w:ascii="Times New Roman" w:eastAsia="Times New Roman" w:hAnsi="Times New Roman" w:cs="Times New Roman"/>
          <w:bCs/>
          <w:sz w:val="24"/>
          <w:szCs w:val="24"/>
        </w:rPr>
        <w:t xml:space="preserve"> di </w:t>
      </w:r>
      <w:proofErr w:type="spellStart"/>
      <w:r w:rsidR="008A56BC" w:rsidRPr="007C3134">
        <w:rPr>
          <w:rFonts w:ascii="Times New Roman" w:eastAsia="Times New Roman" w:hAnsi="Times New Roman" w:cs="Times New Roman"/>
          <w:bCs/>
          <w:sz w:val="24"/>
          <w:szCs w:val="24"/>
        </w:rPr>
        <w:t>atas</w:t>
      </w:r>
      <w:proofErr w:type="spellEnd"/>
      <w:r w:rsidR="008A56BC" w:rsidRPr="007C3134">
        <w:rPr>
          <w:rFonts w:ascii="Times New Roman" w:eastAsia="Times New Roman" w:hAnsi="Times New Roman" w:cs="Times New Roman"/>
          <w:bCs/>
          <w:sz w:val="24"/>
          <w:szCs w:val="24"/>
        </w:rPr>
        <w:t xml:space="preserve"> </w:t>
      </w:r>
      <w:proofErr w:type="spellStart"/>
      <w:r w:rsidR="008A56BC" w:rsidRPr="007C3134">
        <w:rPr>
          <w:rFonts w:ascii="Times New Roman" w:eastAsia="Times New Roman" w:hAnsi="Times New Roman" w:cs="Times New Roman"/>
          <w:bCs/>
          <w:sz w:val="24"/>
          <w:szCs w:val="24"/>
        </w:rPr>
        <w:t>nilai</w:t>
      </w:r>
      <w:proofErr w:type="spellEnd"/>
      <w:r w:rsidR="008A56BC" w:rsidRPr="007C3134">
        <w:rPr>
          <w:rFonts w:ascii="Times New Roman" w:eastAsia="Times New Roman" w:hAnsi="Times New Roman" w:cs="Times New Roman"/>
          <w:bCs/>
          <w:sz w:val="24"/>
          <w:szCs w:val="24"/>
        </w:rPr>
        <w:t xml:space="preserve"> </w:t>
      </w:r>
      <w:proofErr w:type="spellStart"/>
      <w:r w:rsidR="008A56BC" w:rsidRPr="007C3134">
        <w:rPr>
          <w:rFonts w:ascii="Times New Roman" w:eastAsia="Times New Roman" w:hAnsi="Times New Roman" w:cs="Times New Roman"/>
          <w:bCs/>
          <w:sz w:val="24"/>
          <w:szCs w:val="24"/>
        </w:rPr>
        <w:t>signifikansi</w:t>
      </w:r>
      <w:proofErr w:type="spellEnd"/>
      <w:r w:rsidR="008A56BC" w:rsidRPr="007C3134">
        <w:rPr>
          <w:rFonts w:ascii="Times New Roman" w:eastAsia="Times New Roman" w:hAnsi="Times New Roman" w:cs="Times New Roman"/>
          <w:bCs/>
          <w:sz w:val="24"/>
          <w:szCs w:val="24"/>
        </w:rPr>
        <w:t xml:space="preserve"> F </w:t>
      </w:r>
      <w:proofErr w:type="spellStart"/>
      <w:r w:rsidR="008A56BC" w:rsidRPr="007C3134">
        <w:rPr>
          <w:rFonts w:ascii="Times New Roman" w:eastAsia="Times New Roman" w:hAnsi="Times New Roman" w:cs="Times New Roman"/>
          <w:bCs/>
          <w:sz w:val="24"/>
          <w:szCs w:val="24"/>
        </w:rPr>
        <w:t>adalah</w:t>
      </w:r>
      <w:proofErr w:type="spellEnd"/>
      <w:r w:rsidR="008A56BC" w:rsidRPr="007C3134">
        <w:rPr>
          <w:rFonts w:ascii="Times New Roman" w:eastAsia="Times New Roman" w:hAnsi="Times New Roman" w:cs="Times New Roman"/>
          <w:bCs/>
          <w:sz w:val="24"/>
          <w:szCs w:val="24"/>
        </w:rPr>
        <w:t xml:space="preserve"> 0.000 </w:t>
      </w:r>
      <w:proofErr w:type="spellStart"/>
      <w:r w:rsidR="008A56BC" w:rsidRPr="007C3134">
        <w:rPr>
          <w:rFonts w:ascii="Times New Roman" w:eastAsia="Times New Roman" w:hAnsi="Times New Roman" w:cs="Times New Roman"/>
          <w:bCs/>
          <w:sz w:val="24"/>
          <w:szCs w:val="24"/>
        </w:rPr>
        <w:t>lebih</w:t>
      </w:r>
      <w:proofErr w:type="spellEnd"/>
      <w:r w:rsidR="008A56BC" w:rsidRPr="007C3134">
        <w:rPr>
          <w:rFonts w:ascii="Times New Roman" w:eastAsia="Times New Roman" w:hAnsi="Times New Roman" w:cs="Times New Roman"/>
          <w:bCs/>
          <w:sz w:val="24"/>
          <w:szCs w:val="24"/>
        </w:rPr>
        <w:t xml:space="preserve"> </w:t>
      </w:r>
      <w:proofErr w:type="spellStart"/>
      <w:r w:rsidR="008A56BC" w:rsidRPr="007C3134">
        <w:rPr>
          <w:rFonts w:ascii="Times New Roman" w:eastAsia="Times New Roman" w:hAnsi="Times New Roman" w:cs="Times New Roman"/>
          <w:bCs/>
          <w:sz w:val="24"/>
          <w:szCs w:val="24"/>
        </w:rPr>
        <w:t>kecil</w:t>
      </w:r>
      <w:proofErr w:type="spellEnd"/>
      <w:r w:rsidR="008A56BC" w:rsidRPr="007C3134">
        <w:rPr>
          <w:rFonts w:ascii="Times New Roman" w:eastAsia="Times New Roman" w:hAnsi="Times New Roman" w:cs="Times New Roman"/>
          <w:bCs/>
          <w:sz w:val="24"/>
          <w:szCs w:val="24"/>
        </w:rPr>
        <w:t xml:space="preserve"> </w:t>
      </w:r>
      <w:proofErr w:type="spellStart"/>
      <w:r w:rsidR="008A56BC" w:rsidRPr="007C3134">
        <w:rPr>
          <w:rFonts w:ascii="Times New Roman" w:eastAsia="Times New Roman" w:hAnsi="Times New Roman" w:cs="Times New Roman"/>
          <w:bCs/>
          <w:sz w:val="24"/>
          <w:szCs w:val="24"/>
        </w:rPr>
        <w:t>dari</w:t>
      </w:r>
      <w:proofErr w:type="spellEnd"/>
      <w:r w:rsidR="008A56BC" w:rsidRPr="007C3134">
        <w:rPr>
          <w:rFonts w:ascii="Times New Roman" w:eastAsia="Times New Roman" w:hAnsi="Times New Roman" w:cs="Times New Roman"/>
          <w:bCs/>
          <w:sz w:val="24"/>
          <w:szCs w:val="24"/>
        </w:rPr>
        <w:t xml:space="preserve"> 0.05. Hal </w:t>
      </w:r>
      <w:proofErr w:type="spellStart"/>
      <w:r w:rsidR="008A56BC" w:rsidRPr="007C3134">
        <w:rPr>
          <w:rFonts w:ascii="Times New Roman" w:eastAsia="Times New Roman" w:hAnsi="Times New Roman" w:cs="Times New Roman"/>
          <w:bCs/>
          <w:sz w:val="24"/>
          <w:szCs w:val="24"/>
        </w:rPr>
        <w:t>ini</w:t>
      </w:r>
      <w:proofErr w:type="spellEnd"/>
      <w:r w:rsidR="008A56BC" w:rsidRPr="007C3134">
        <w:rPr>
          <w:rFonts w:ascii="Times New Roman" w:eastAsia="Times New Roman" w:hAnsi="Times New Roman" w:cs="Times New Roman"/>
          <w:bCs/>
          <w:sz w:val="24"/>
          <w:szCs w:val="24"/>
        </w:rPr>
        <w:t xml:space="preserve"> </w:t>
      </w:r>
      <w:proofErr w:type="spellStart"/>
      <w:r w:rsidR="008A56BC" w:rsidRPr="007C3134">
        <w:rPr>
          <w:rFonts w:ascii="Times New Roman" w:eastAsia="Times New Roman" w:hAnsi="Times New Roman" w:cs="Times New Roman"/>
          <w:bCs/>
          <w:sz w:val="24"/>
          <w:szCs w:val="24"/>
        </w:rPr>
        <w:t>berarti</w:t>
      </w:r>
      <w:proofErr w:type="spellEnd"/>
      <w:r w:rsidR="008A56BC" w:rsidRPr="007C3134">
        <w:rPr>
          <w:rFonts w:ascii="Times New Roman" w:eastAsia="Times New Roman" w:hAnsi="Times New Roman" w:cs="Times New Roman"/>
          <w:bCs/>
          <w:sz w:val="24"/>
          <w:szCs w:val="24"/>
        </w:rPr>
        <w:t xml:space="preserve"> H</w:t>
      </w:r>
      <w:r w:rsidR="008A56BC" w:rsidRPr="007C3134">
        <w:rPr>
          <w:rFonts w:ascii="Times New Roman" w:eastAsia="Times New Roman" w:hAnsi="Times New Roman" w:cs="Times New Roman"/>
          <w:bCs/>
          <w:sz w:val="24"/>
          <w:szCs w:val="24"/>
          <w:vertAlign w:val="subscript"/>
        </w:rPr>
        <w:t>0</w:t>
      </w:r>
      <w:r w:rsidR="008A56BC" w:rsidRPr="007C3134">
        <w:rPr>
          <w:rFonts w:ascii="Times New Roman" w:eastAsia="Times New Roman" w:hAnsi="Times New Roman" w:cs="Times New Roman"/>
          <w:bCs/>
          <w:sz w:val="24"/>
          <w:szCs w:val="24"/>
        </w:rPr>
        <w:t xml:space="preserve"> </w:t>
      </w:r>
      <w:proofErr w:type="spellStart"/>
      <w:r w:rsidR="008A56BC" w:rsidRPr="007C3134">
        <w:rPr>
          <w:rFonts w:ascii="Times New Roman" w:eastAsia="Times New Roman" w:hAnsi="Times New Roman" w:cs="Times New Roman"/>
          <w:bCs/>
          <w:sz w:val="24"/>
          <w:szCs w:val="24"/>
        </w:rPr>
        <w:t>ditolak</w:t>
      </w:r>
      <w:proofErr w:type="spellEnd"/>
      <w:r w:rsidR="008A56BC" w:rsidRPr="007C3134">
        <w:rPr>
          <w:rFonts w:ascii="Times New Roman" w:eastAsia="Times New Roman" w:hAnsi="Times New Roman" w:cs="Times New Roman"/>
          <w:bCs/>
          <w:sz w:val="24"/>
          <w:szCs w:val="24"/>
        </w:rPr>
        <w:t xml:space="preserve"> dan H</w:t>
      </w:r>
      <w:r w:rsidR="008A56BC" w:rsidRPr="007C3134">
        <w:rPr>
          <w:rFonts w:ascii="Times New Roman" w:eastAsia="Times New Roman" w:hAnsi="Times New Roman" w:cs="Times New Roman"/>
          <w:bCs/>
          <w:sz w:val="24"/>
          <w:szCs w:val="24"/>
          <w:vertAlign w:val="subscript"/>
        </w:rPr>
        <w:t>a</w:t>
      </w:r>
      <w:r w:rsidR="008A56BC" w:rsidRPr="007C3134">
        <w:rPr>
          <w:rFonts w:ascii="Times New Roman" w:eastAsia="Times New Roman" w:hAnsi="Times New Roman" w:cs="Times New Roman"/>
          <w:bCs/>
          <w:sz w:val="24"/>
          <w:szCs w:val="24"/>
        </w:rPr>
        <w:t xml:space="preserve"> </w:t>
      </w:r>
      <w:proofErr w:type="spellStart"/>
      <w:r w:rsidR="008A56BC" w:rsidRPr="007C3134">
        <w:rPr>
          <w:rFonts w:ascii="Times New Roman" w:eastAsia="Times New Roman" w:hAnsi="Times New Roman" w:cs="Times New Roman"/>
          <w:bCs/>
          <w:sz w:val="24"/>
          <w:szCs w:val="24"/>
        </w:rPr>
        <w:t>diterima</w:t>
      </w:r>
      <w:proofErr w:type="spellEnd"/>
      <w:r w:rsidR="008A56BC" w:rsidRPr="007C3134">
        <w:rPr>
          <w:rFonts w:ascii="Times New Roman" w:eastAsia="Times New Roman" w:hAnsi="Times New Roman" w:cs="Times New Roman"/>
          <w:bCs/>
          <w:sz w:val="24"/>
          <w:szCs w:val="24"/>
        </w:rPr>
        <w:t xml:space="preserve"> </w:t>
      </w:r>
      <w:proofErr w:type="spellStart"/>
      <w:r w:rsidR="008A56BC" w:rsidRPr="007C3134">
        <w:rPr>
          <w:rFonts w:ascii="Times New Roman" w:eastAsia="Times New Roman" w:hAnsi="Times New Roman" w:cs="Times New Roman"/>
          <w:bCs/>
          <w:sz w:val="24"/>
          <w:szCs w:val="24"/>
        </w:rPr>
        <w:t>dimana</w:t>
      </w:r>
      <w:proofErr w:type="spellEnd"/>
      <w:r w:rsidR="008A56BC" w:rsidRPr="007C3134">
        <w:rPr>
          <w:rFonts w:ascii="Times New Roman" w:eastAsia="Times New Roman" w:hAnsi="Times New Roman" w:cs="Times New Roman"/>
          <w:bCs/>
          <w:sz w:val="24"/>
          <w:szCs w:val="24"/>
        </w:rPr>
        <w:t xml:space="preserve"> </w:t>
      </w:r>
      <w:proofErr w:type="spellStart"/>
      <w:r w:rsidR="008A56BC" w:rsidRPr="007C3134">
        <w:rPr>
          <w:rFonts w:ascii="Times New Roman" w:eastAsia="Times New Roman" w:hAnsi="Times New Roman" w:cs="Times New Roman"/>
          <w:bCs/>
          <w:sz w:val="24"/>
          <w:szCs w:val="24"/>
        </w:rPr>
        <w:t>secara</w:t>
      </w:r>
      <w:proofErr w:type="spellEnd"/>
      <w:r w:rsidR="008A56BC" w:rsidRPr="007C3134">
        <w:rPr>
          <w:rFonts w:ascii="Times New Roman" w:eastAsia="Times New Roman" w:hAnsi="Times New Roman" w:cs="Times New Roman"/>
          <w:bCs/>
          <w:sz w:val="24"/>
          <w:szCs w:val="24"/>
        </w:rPr>
        <w:t xml:space="preserve"> </w:t>
      </w:r>
      <w:proofErr w:type="spellStart"/>
      <w:r w:rsidR="008A56BC" w:rsidRPr="007C3134">
        <w:rPr>
          <w:rFonts w:ascii="Times New Roman" w:eastAsia="Times New Roman" w:hAnsi="Times New Roman" w:cs="Times New Roman"/>
          <w:bCs/>
          <w:sz w:val="24"/>
          <w:szCs w:val="24"/>
        </w:rPr>
        <w:t>bersama</w:t>
      </w:r>
      <w:proofErr w:type="spellEnd"/>
      <w:r w:rsidR="008A56BC" w:rsidRPr="007C3134">
        <w:rPr>
          <w:rFonts w:ascii="Times New Roman" w:eastAsia="Times New Roman" w:hAnsi="Times New Roman" w:cs="Times New Roman"/>
          <w:bCs/>
          <w:sz w:val="24"/>
          <w:szCs w:val="24"/>
        </w:rPr>
        <w:t xml:space="preserve"> – </w:t>
      </w:r>
      <w:proofErr w:type="spellStart"/>
      <w:r w:rsidR="008A56BC" w:rsidRPr="007C3134">
        <w:rPr>
          <w:rFonts w:ascii="Times New Roman" w:eastAsia="Times New Roman" w:hAnsi="Times New Roman" w:cs="Times New Roman"/>
          <w:bCs/>
          <w:sz w:val="24"/>
          <w:szCs w:val="24"/>
        </w:rPr>
        <w:t>sama</w:t>
      </w:r>
      <w:proofErr w:type="spellEnd"/>
      <w:r w:rsidR="008A56BC" w:rsidRPr="007C3134">
        <w:rPr>
          <w:rFonts w:ascii="Times New Roman" w:eastAsia="Times New Roman" w:hAnsi="Times New Roman" w:cs="Times New Roman"/>
          <w:bCs/>
          <w:sz w:val="24"/>
          <w:szCs w:val="24"/>
        </w:rPr>
        <w:t xml:space="preserve"> </w:t>
      </w:r>
      <w:proofErr w:type="spellStart"/>
      <w:r w:rsidR="008A56BC" w:rsidRPr="007C3134">
        <w:rPr>
          <w:rFonts w:ascii="Times New Roman" w:eastAsia="Times New Roman" w:hAnsi="Times New Roman" w:cs="Times New Roman"/>
          <w:bCs/>
          <w:sz w:val="24"/>
          <w:szCs w:val="24"/>
        </w:rPr>
        <w:t>variabel</w:t>
      </w:r>
      <w:proofErr w:type="spellEnd"/>
      <w:r w:rsidR="008A56BC" w:rsidRPr="007C3134">
        <w:rPr>
          <w:rFonts w:ascii="Times New Roman" w:eastAsia="Times New Roman" w:hAnsi="Times New Roman" w:cs="Times New Roman"/>
          <w:bCs/>
          <w:sz w:val="24"/>
          <w:szCs w:val="24"/>
        </w:rPr>
        <w:t xml:space="preserve"> </w:t>
      </w:r>
      <w:r w:rsidR="008A56BC" w:rsidRPr="007C3134">
        <w:rPr>
          <w:rFonts w:ascii="Times New Roman" w:eastAsia="Times New Roman" w:hAnsi="Times New Roman" w:cs="Times New Roman"/>
          <w:bCs/>
          <w:i/>
          <w:sz w:val="24"/>
          <w:szCs w:val="24"/>
        </w:rPr>
        <w:t>financial attitude</w:t>
      </w:r>
      <w:r w:rsidR="008A56BC" w:rsidRPr="007C3134">
        <w:rPr>
          <w:rFonts w:ascii="Times New Roman" w:eastAsia="Times New Roman" w:hAnsi="Times New Roman" w:cs="Times New Roman"/>
          <w:bCs/>
          <w:sz w:val="24"/>
          <w:szCs w:val="24"/>
        </w:rPr>
        <w:t xml:space="preserve"> dan </w:t>
      </w:r>
      <w:proofErr w:type="spellStart"/>
      <w:r w:rsidR="008A56BC" w:rsidRPr="007C3134">
        <w:rPr>
          <w:rFonts w:ascii="Times New Roman" w:eastAsia="Times New Roman" w:hAnsi="Times New Roman" w:cs="Times New Roman"/>
          <w:bCs/>
          <w:sz w:val="24"/>
          <w:szCs w:val="24"/>
        </w:rPr>
        <w:t>kontrol</w:t>
      </w:r>
      <w:proofErr w:type="spellEnd"/>
      <w:r w:rsidR="008A56BC" w:rsidRPr="007C3134">
        <w:rPr>
          <w:rFonts w:ascii="Times New Roman" w:eastAsia="Times New Roman" w:hAnsi="Times New Roman" w:cs="Times New Roman"/>
          <w:bCs/>
          <w:sz w:val="24"/>
          <w:szCs w:val="24"/>
        </w:rPr>
        <w:t xml:space="preserve"> </w:t>
      </w:r>
      <w:proofErr w:type="spellStart"/>
      <w:r w:rsidR="008A56BC" w:rsidRPr="007C3134">
        <w:rPr>
          <w:rFonts w:ascii="Times New Roman" w:eastAsia="Times New Roman" w:hAnsi="Times New Roman" w:cs="Times New Roman"/>
          <w:bCs/>
          <w:sz w:val="24"/>
          <w:szCs w:val="24"/>
        </w:rPr>
        <w:t>diri</w:t>
      </w:r>
      <w:proofErr w:type="spellEnd"/>
      <w:r w:rsidR="008A56BC" w:rsidRPr="007C3134">
        <w:rPr>
          <w:rFonts w:ascii="Times New Roman" w:eastAsia="Times New Roman" w:hAnsi="Times New Roman" w:cs="Times New Roman"/>
          <w:bCs/>
          <w:sz w:val="24"/>
          <w:szCs w:val="24"/>
        </w:rPr>
        <w:t xml:space="preserve"> </w:t>
      </w:r>
      <w:proofErr w:type="spellStart"/>
      <w:r w:rsidR="008A56BC" w:rsidRPr="007C3134">
        <w:rPr>
          <w:rFonts w:ascii="Times New Roman" w:eastAsia="Times New Roman" w:hAnsi="Times New Roman" w:cs="Times New Roman"/>
          <w:bCs/>
          <w:sz w:val="24"/>
          <w:szCs w:val="24"/>
        </w:rPr>
        <w:t>berpengaruh</w:t>
      </w:r>
      <w:proofErr w:type="spellEnd"/>
      <w:r w:rsidR="008A56BC" w:rsidRPr="007C3134">
        <w:rPr>
          <w:rFonts w:ascii="Times New Roman" w:eastAsia="Times New Roman" w:hAnsi="Times New Roman" w:cs="Times New Roman"/>
          <w:bCs/>
          <w:sz w:val="24"/>
          <w:szCs w:val="24"/>
        </w:rPr>
        <w:t xml:space="preserve"> </w:t>
      </w:r>
      <w:proofErr w:type="spellStart"/>
      <w:r w:rsidR="008A56BC" w:rsidRPr="007C3134">
        <w:rPr>
          <w:rFonts w:ascii="Times New Roman" w:eastAsia="Times New Roman" w:hAnsi="Times New Roman" w:cs="Times New Roman"/>
          <w:bCs/>
          <w:sz w:val="24"/>
          <w:szCs w:val="24"/>
        </w:rPr>
        <w:t>terhadap</w:t>
      </w:r>
      <w:proofErr w:type="spellEnd"/>
      <w:r w:rsidR="008A56BC" w:rsidRPr="007C3134">
        <w:rPr>
          <w:rFonts w:ascii="Times New Roman" w:eastAsia="Times New Roman" w:hAnsi="Times New Roman" w:cs="Times New Roman"/>
          <w:bCs/>
          <w:sz w:val="24"/>
          <w:szCs w:val="24"/>
        </w:rPr>
        <w:t xml:space="preserve"> </w:t>
      </w:r>
      <w:proofErr w:type="spellStart"/>
      <w:r w:rsidR="008A56BC" w:rsidRPr="007C3134">
        <w:rPr>
          <w:rFonts w:ascii="Times New Roman" w:eastAsia="Times New Roman" w:hAnsi="Times New Roman" w:cs="Times New Roman"/>
          <w:bCs/>
          <w:sz w:val="24"/>
          <w:szCs w:val="24"/>
        </w:rPr>
        <w:t>variabel</w:t>
      </w:r>
      <w:proofErr w:type="spellEnd"/>
      <w:r w:rsidR="008A56BC" w:rsidRPr="007C3134">
        <w:rPr>
          <w:rFonts w:ascii="Times New Roman" w:eastAsia="Times New Roman" w:hAnsi="Times New Roman" w:cs="Times New Roman"/>
          <w:bCs/>
          <w:sz w:val="24"/>
          <w:szCs w:val="24"/>
        </w:rPr>
        <w:t xml:space="preserve"> </w:t>
      </w:r>
      <w:proofErr w:type="spellStart"/>
      <w:r w:rsidR="008A56BC" w:rsidRPr="007C3134">
        <w:rPr>
          <w:rFonts w:ascii="Times New Roman" w:eastAsia="Times New Roman" w:hAnsi="Times New Roman" w:cs="Times New Roman"/>
          <w:bCs/>
          <w:sz w:val="24"/>
          <w:szCs w:val="24"/>
        </w:rPr>
        <w:t>pengelolaan</w:t>
      </w:r>
      <w:proofErr w:type="spellEnd"/>
      <w:r w:rsidR="008A56BC" w:rsidRPr="007C3134">
        <w:rPr>
          <w:rFonts w:ascii="Times New Roman" w:eastAsia="Times New Roman" w:hAnsi="Times New Roman" w:cs="Times New Roman"/>
          <w:bCs/>
          <w:sz w:val="24"/>
          <w:szCs w:val="24"/>
        </w:rPr>
        <w:t xml:space="preserve"> </w:t>
      </w:r>
      <w:proofErr w:type="spellStart"/>
      <w:r w:rsidR="008A56BC" w:rsidRPr="007C3134">
        <w:rPr>
          <w:rFonts w:ascii="Times New Roman" w:eastAsia="Times New Roman" w:hAnsi="Times New Roman" w:cs="Times New Roman"/>
          <w:bCs/>
          <w:sz w:val="24"/>
          <w:szCs w:val="24"/>
        </w:rPr>
        <w:t>keuangan</w:t>
      </w:r>
      <w:proofErr w:type="spellEnd"/>
      <w:r w:rsidR="008A56BC" w:rsidRPr="007C3134">
        <w:rPr>
          <w:rFonts w:ascii="Times New Roman" w:eastAsia="Times New Roman" w:hAnsi="Times New Roman" w:cs="Times New Roman"/>
          <w:bCs/>
          <w:sz w:val="24"/>
          <w:szCs w:val="24"/>
        </w:rPr>
        <w:t xml:space="preserve">. </w:t>
      </w:r>
    </w:p>
    <w:p w14:paraId="46DB6561" w14:textId="77777777" w:rsidR="008A56BC" w:rsidRPr="007C3134" w:rsidRDefault="008A56BC" w:rsidP="008A56BC">
      <w:pPr>
        <w:spacing w:after="0" w:line="240" w:lineRule="auto"/>
        <w:jc w:val="both"/>
        <w:rPr>
          <w:rFonts w:ascii="Times New Roman" w:eastAsia="SimSun" w:hAnsi="Times New Roman" w:cs="Times New Roman"/>
          <w:b/>
          <w:kern w:val="2"/>
          <w:sz w:val="21"/>
          <w:szCs w:val="20"/>
          <w:lang w:val="en-GB" w:eastAsia="id-ID"/>
        </w:rPr>
      </w:pPr>
    </w:p>
    <w:p w14:paraId="69CD0AEF" w14:textId="77777777" w:rsidR="008A56BC" w:rsidRPr="007C3134" w:rsidRDefault="008A56BC" w:rsidP="008A56BC">
      <w:pPr>
        <w:spacing w:after="0" w:line="240" w:lineRule="auto"/>
        <w:jc w:val="both"/>
        <w:rPr>
          <w:rFonts w:ascii="Times New Roman" w:eastAsia="SimSun" w:hAnsi="Times New Roman" w:cs="Times New Roman"/>
          <w:b/>
          <w:kern w:val="2"/>
          <w:sz w:val="24"/>
          <w:szCs w:val="24"/>
          <w:lang w:val="en-GB" w:eastAsia="id-ID"/>
        </w:rPr>
      </w:pPr>
      <w:proofErr w:type="spellStart"/>
      <w:r w:rsidRPr="007C3134">
        <w:rPr>
          <w:rFonts w:ascii="Times New Roman" w:eastAsia="SimSun" w:hAnsi="Times New Roman" w:cs="Times New Roman"/>
          <w:b/>
          <w:kern w:val="2"/>
          <w:sz w:val="24"/>
          <w:szCs w:val="24"/>
          <w:lang w:val="en-GB" w:eastAsia="id-ID"/>
        </w:rPr>
        <w:t>Sumbangan</w:t>
      </w:r>
      <w:proofErr w:type="spellEnd"/>
      <w:r w:rsidRPr="007C3134">
        <w:rPr>
          <w:rFonts w:ascii="Times New Roman" w:eastAsia="SimSun" w:hAnsi="Times New Roman" w:cs="Times New Roman"/>
          <w:b/>
          <w:kern w:val="2"/>
          <w:sz w:val="24"/>
          <w:szCs w:val="24"/>
          <w:lang w:val="en-GB" w:eastAsia="id-ID"/>
        </w:rPr>
        <w:t xml:space="preserve"> </w:t>
      </w:r>
      <w:proofErr w:type="spellStart"/>
      <w:r w:rsidRPr="007C3134">
        <w:rPr>
          <w:rFonts w:ascii="Times New Roman" w:eastAsia="SimSun" w:hAnsi="Times New Roman" w:cs="Times New Roman"/>
          <w:b/>
          <w:kern w:val="2"/>
          <w:sz w:val="24"/>
          <w:szCs w:val="24"/>
          <w:lang w:val="en-GB" w:eastAsia="id-ID"/>
        </w:rPr>
        <w:t>Efektif</w:t>
      </w:r>
      <w:proofErr w:type="spellEnd"/>
    </w:p>
    <w:p w14:paraId="7A2964B6" w14:textId="77777777" w:rsidR="008A56BC" w:rsidRPr="007C3134" w:rsidRDefault="008A56BC" w:rsidP="008A56BC">
      <w:pPr>
        <w:widowControl w:val="0"/>
        <w:autoSpaceDE w:val="0"/>
        <w:autoSpaceDN w:val="0"/>
        <w:spacing w:after="0" w:line="240" w:lineRule="auto"/>
        <w:ind w:firstLine="680"/>
        <w:jc w:val="both"/>
        <w:rPr>
          <w:rFonts w:ascii="Times New Roman" w:eastAsia="Times New Roman" w:hAnsi="Times New Roman" w:cs="Times New Roman"/>
          <w:sz w:val="14"/>
          <w:szCs w:val="24"/>
        </w:rPr>
      </w:pPr>
      <w:proofErr w:type="spellStart"/>
      <w:r w:rsidRPr="007C3134">
        <w:rPr>
          <w:rFonts w:ascii="Times New Roman" w:eastAsia="Times New Roman" w:hAnsi="Times New Roman" w:cs="Times New Roman"/>
          <w:sz w:val="24"/>
          <w:szCs w:val="24"/>
        </w:rPr>
        <w:t>Perhitungan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sumbangan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efektif</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dalam</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penelitian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ini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dengan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menggunakan</w:t>
      </w:r>
      <w:proofErr w:type="spellEnd"/>
      <w:r w:rsidRPr="007C3134">
        <w:rPr>
          <w:rFonts w:ascii="Times New Roman" w:eastAsia="Times New Roman" w:hAnsi="Times New Roman" w:cs="Times New Roman"/>
          <w:sz w:val="24"/>
          <w:szCs w:val="24"/>
        </w:rPr>
        <w:t xml:space="preserve"> </w:t>
      </w:r>
      <w:r w:rsidRPr="007C3134">
        <w:rPr>
          <w:rFonts w:ascii="Times New Roman" w:eastAsia="Times New Roman" w:hAnsi="Times New Roman" w:cs="Times New Roman"/>
          <w:i/>
          <w:sz w:val="24"/>
          <w:szCs w:val="24"/>
        </w:rPr>
        <w:t xml:space="preserve">coefficients beta </w:t>
      </w:r>
      <w:r w:rsidRPr="007C3134">
        <w:rPr>
          <w:rFonts w:ascii="Times New Roman" w:eastAsia="Times New Roman" w:hAnsi="Times New Roman" w:cs="Times New Roman"/>
          <w:sz w:val="24"/>
          <w:szCs w:val="24"/>
        </w:rPr>
        <w:t xml:space="preserve">dan </w:t>
      </w:r>
      <w:r w:rsidRPr="007C3134">
        <w:rPr>
          <w:rFonts w:ascii="Times New Roman" w:eastAsia="Times New Roman" w:hAnsi="Times New Roman" w:cs="Times New Roman"/>
          <w:i/>
          <w:sz w:val="24"/>
          <w:szCs w:val="24"/>
        </w:rPr>
        <w:t xml:space="preserve">zero-order </w:t>
      </w:r>
      <w:proofErr w:type="spellStart"/>
      <w:r w:rsidRPr="007C3134">
        <w:rPr>
          <w:rFonts w:ascii="Times New Roman" w:eastAsia="Times New Roman" w:hAnsi="Times New Roman" w:cs="Times New Roman"/>
          <w:sz w:val="24"/>
          <w:szCs w:val="24"/>
        </w:rPr>
        <w:t>dari</w:t>
      </w:r>
      <w:proofErr w:type="spellEnd"/>
      <w:r w:rsidRPr="007C3134">
        <w:rPr>
          <w:rFonts w:ascii="Times New Roman" w:eastAsia="Times New Roman" w:hAnsi="Times New Roman" w:cs="Times New Roman"/>
          <w:sz w:val="24"/>
          <w:szCs w:val="24"/>
        </w:rPr>
        <w:t xml:space="preserve"> masing-masing </w:t>
      </w:r>
      <w:proofErr w:type="spellStart"/>
      <w:r w:rsidRPr="007C3134">
        <w:rPr>
          <w:rFonts w:ascii="Times New Roman" w:eastAsia="Times New Roman" w:hAnsi="Times New Roman" w:cs="Times New Roman"/>
          <w:sz w:val="24"/>
          <w:szCs w:val="24"/>
        </w:rPr>
        <w:t>variabel</w:t>
      </w:r>
      <w:proofErr w:type="spellEnd"/>
      <w:r w:rsidRPr="007C3134">
        <w:rPr>
          <w:rFonts w:ascii="Times New Roman" w:eastAsia="Times New Roman" w:hAnsi="Times New Roman" w:cs="Times New Roman"/>
          <w:sz w:val="24"/>
          <w:szCs w:val="24"/>
        </w:rPr>
        <w:t xml:space="preserve"> </w:t>
      </w:r>
    </w:p>
    <w:tbl>
      <w:tblPr>
        <w:tblW w:w="113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60"/>
      </w:tblGrid>
      <w:tr w:rsidR="008A56BC" w:rsidRPr="007C3134" w14:paraId="5938CC5B" w14:textId="77777777" w:rsidTr="008A56BC">
        <w:trPr>
          <w:cantSplit/>
        </w:trPr>
        <w:tc>
          <w:tcPr>
            <w:tcW w:w="11360" w:type="dxa"/>
            <w:tcBorders>
              <w:top w:val="nil"/>
              <w:left w:val="nil"/>
              <w:bottom w:val="nil"/>
              <w:right w:val="nil"/>
            </w:tcBorders>
            <w:shd w:val="clear" w:color="auto" w:fill="FFFFFF"/>
            <w:vAlign w:val="center"/>
          </w:tcPr>
          <w:p w14:paraId="21099DEB" w14:textId="1EC71612" w:rsidR="008A56BC" w:rsidRPr="007C3134" w:rsidRDefault="00E94413" w:rsidP="008A56BC">
            <w:pPr>
              <w:adjustRightInd w:val="0"/>
              <w:spacing w:after="0" w:line="240" w:lineRule="auto"/>
              <w:ind w:right="60"/>
              <w:jc w:val="both"/>
              <w:rPr>
                <w:rFonts w:ascii="Times New Roman" w:eastAsia="SimSun" w:hAnsi="Times New Roman" w:cs="Times New Roman"/>
                <w:b/>
                <w:color w:val="010205"/>
                <w:kern w:val="2"/>
                <w:sz w:val="24"/>
                <w:szCs w:val="24"/>
                <w:lang w:val="id-ID" w:eastAsia="id-ID"/>
              </w:rPr>
            </w:pPr>
            <w:r>
              <w:rPr>
                <w:rFonts w:ascii="Times New Roman" w:eastAsia="SimSun" w:hAnsi="Times New Roman" w:cs="Times New Roman"/>
                <w:b/>
                <w:color w:val="010205"/>
                <w:kern w:val="2"/>
                <w:sz w:val="24"/>
                <w:szCs w:val="24"/>
                <w:lang w:val="id-ID" w:eastAsia="id-ID"/>
              </w:rPr>
              <w:t xml:space="preserve">Tabel </w:t>
            </w:r>
            <w:r>
              <w:rPr>
                <w:rFonts w:ascii="Times New Roman" w:eastAsia="SimSun" w:hAnsi="Times New Roman" w:cs="Times New Roman"/>
                <w:b/>
                <w:color w:val="010205"/>
                <w:kern w:val="2"/>
                <w:sz w:val="24"/>
                <w:szCs w:val="24"/>
                <w:lang w:val="en-GB" w:eastAsia="id-ID"/>
              </w:rPr>
              <w:t>5.</w:t>
            </w:r>
            <w:r w:rsidR="008A56BC" w:rsidRPr="007C3134">
              <w:rPr>
                <w:rFonts w:ascii="Times New Roman" w:eastAsia="SimSun" w:hAnsi="Times New Roman" w:cs="Times New Roman"/>
                <w:b/>
                <w:color w:val="010205"/>
                <w:kern w:val="2"/>
                <w:sz w:val="24"/>
                <w:szCs w:val="24"/>
                <w:lang w:val="id-ID" w:eastAsia="id-ID"/>
              </w:rPr>
              <w:t xml:space="preserve"> Rangkuman Perhitungan sumbangan Efektif</w:t>
            </w:r>
          </w:p>
          <w:tbl>
            <w:tblPr>
              <w:tblStyle w:val="TableGrid2"/>
              <w:tblW w:w="0" w:type="auto"/>
              <w:tblInd w:w="15" w:type="dxa"/>
              <w:tblLayout w:type="fixed"/>
              <w:tblLook w:val="04A0" w:firstRow="1" w:lastRow="0" w:firstColumn="1" w:lastColumn="0" w:noHBand="0" w:noVBand="1"/>
            </w:tblPr>
            <w:tblGrid>
              <w:gridCol w:w="1896"/>
              <w:gridCol w:w="1843"/>
              <w:gridCol w:w="1701"/>
              <w:gridCol w:w="1275"/>
              <w:gridCol w:w="1985"/>
            </w:tblGrid>
            <w:tr w:rsidR="008A56BC" w:rsidRPr="007C3134" w14:paraId="140A0494" w14:textId="77777777" w:rsidTr="008A56BC">
              <w:tc>
                <w:tcPr>
                  <w:tcW w:w="1896" w:type="dxa"/>
                </w:tcPr>
                <w:p w14:paraId="08FC0755" w14:textId="77777777" w:rsidR="008A56BC" w:rsidRPr="007C3134" w:rsidRDefault="008A56BC" w:rsidP="008A56BC">
                  <w:pPr>
                    <w:adjustRightInd w:val="0"/>
                    <w:ind w:right="60"/>
                    <w:jc w:val="both"/>
                    <w:rPr>
                      <w:rFonts w:ascii="Times New Roman" w:eastAsia="Calibri" w:hAnsi="Times New Roman" w:cs="Times New Roman"/>
                      <w:color w:val="010205"/>
                      <w:kern w:val="2"/>
                      <w:sz w:val="20"/>
                      <w:szCs w:val="20"/>
                      <w:lang w:val="en-GB"/>
                    </w:rPr>
                  </w:pPr>
                  <w:proofErr w:type="spellStart"/>
                  <w:r w:rsidRPr="007C3134">
                    <w:rPr>
                      <w:rFonts w:ascii="Times New Roman" w:eastAsia="Calibri" w:hAnsi="Times New Roman" w:cs="Times New Roman"/>
                      <w:color w:val="010205"/>
                      <w:kern w:val="2"/>
                      <w:sz w:val="20"/>
                      <w:szCs w:val="20"/>
                      <w:lang w:val="en-GB"/>
                    </w:rPr>
                    <w:t>Variabel</w:t>
                  </w:r>
                  <w:proofErr w:type="spellEnd"/>
                </w:p>
              </w:tc>
              <w:tc>
                <w:tcPr>
                  <w:tcW w:w="1843" w:type="dxa"/>
                </w:tcPr>
                <w:p w14:paraId="47B1FBE1" w14:textId="77777777" w:rsidR="008A56BC" w:rsidRPr="007C3134" w:rsidRDefault="008A56BC" w:rsidP="008A56BC">
                  <w:pPr>
                    <w:adjustRightInd w:val="0"/>
                    <w:ind w:right="60"/>
                    <w:jc w:val="both"/>
                    <w:rPr>
                      <w:rFonts w:ascii="Times New Roman" w:eastAsia="Calibri" w:hAnsi="Times New Roman" w:cs="Times New Roman"/>
                      <w:color w:val="010205"/>
                      <w:kern w:val="2"/>
                      <w:sz w:val="20"/>
                      <w:szCs w:val="20"/>
                      <w:lang w:val="en-GB"/>
                    </w:rPr>
                  </w:pPr>
                  <w:r w:rsidRPr="007C3134">
                    <w:rPr>
                      <w:rFonts w:ascii="Times New Roman" w:eastAsia="Calibri" w:hAnsi="Times New Roman" w:cs="Times New Roman"/>
                      <w:color w:val="010205"/>
                      <w:kern w:val="2"/>
                      <w:sz w:val="20"/>
                      <w:szCs w:val="20"/>
                      <w:lang w:val="en-GB"/>
                    </w:rPr>
                    <w:t>Coefficient Beta</w:t>
                  </w:r>
                </w:p>
              </w:tc>
              <w:tc>
                <w:tcPr>
                  <w:tcW w:w="1701" w:type="dxa"/>
                </w:tcPr>
                <w:p w14:paraId="1218C2D4" w14:textId="77777777" w:rsidR="008A56BC" w:rsidRPr="007C3134" w:rsidRDefault="008A56BC" w:rsidP="008A56BC">
                  <w:pPr>
                    <w:adjustRightInd w:val="0"/>
                    <w:ind w:right="60"/>
                    <w:jc w:val="both"/>
                    <w:rPr>
                      <w:rFonts w:ascii="Times New Roman" w:eastAsia="Calibri" w:hAnsi="Times New Roman" w:cs="Times New Roman"/>
                      <w:color w:val="010205"/>
                      <w:kern w:val="2"/>
                      <w:sz w:val="20"/>
                      <w:szCs w:val="20"/>
                      <w:lang w:val="en-GB"/>
                    </w:rPr>
                  </w:pPr>
                  <w:r w:rsidRPr="007C3134">
                    <w:rPr>
                      <w:rFonts w:ascii="Times New Roman" w:eastAsia="Calibri" w:hAnsi="Times New Roman" w:cs="Times New Roman"/>
                      <w:color w:val="010205"/>
                      <w:kern w:val="2"/>
                      <w:sz w:val="20"/>
                      <w:szCs w:val="20"/>
                      <w:lang w:val="en-GB"/>
                    </w:rPr>
                    <w:t xml:space="preserve">Zero –order </w:t>
                  </w:r>
                </w:p>
              </w:tc>
              <w:tc>
                <w:tcPr>
                  <w:tcW w:w="1275" w:type="dxa"/>
                </w:tcPr>
                <w:p w14:paraId="5AF6FB8E" w14:textId="77777777" w:rsidR="008A56BC" w:rsidRPr="007C3134" w:rsidRDefault="008A56BC" w:rsidP="008A56BC">
                  <w:pPr>
                    <w:adjustRightInd w:val="0"/>
                    <w:ind w:right="60"/>
                    <w:jc w:val="both"/>
                    <w:rPr>
                      <w:rFonts w:ascii="Times New Roman" w:eastAsia="Calibri" w:hAnsi="Times New Roman" w:cs="Times New Roman"/>
                      <w:color w:val="010205"/>
                      <w:kern w:val="2"/>
                      <w:sz w:val="20"/>
                      <w:szCs w:val="20"/>
                      <w:lang w:val="en-GB"/>
                    </w:rPr>
                  </w:pPr>
                  <w:proofErr w:type="spellStart"/>
                  <w:r w:rsidRPr="007C3134">
                    <w:rPr>
                      <w:rFonts w:ascii="Times New Roman" w:eastAsia="Calibri" w:hAnsi="Times New Roman" w:cs="Times New Roman"/>
                      <w:color w:val="010205"/>
                      <w:kern w:val="2"/>
                      <w:sz w:val="20"/>
                      <w:szCs w:val="20"/>
                      <w:lang w:val="en-GB"/>
                    </w:rPr>
                    <w:t>Persentase</w:t>
                  </w:r>
                  <w:proofErr w:type="spellEnd"/>
                </w:p>
              </w:tc>
              <w:tc>
                <w:tcPr>
                  <w:tcW w:w="1985" w:type="dxa"/>
                </w:tcPr>
                <w:p w14:paraId="501D6DCC" w14:textId="77777777" w:rsidR="008A56BC" w:rsidRPr="007C3134" w:rsidRDefault="008A56BC" w:rsidP="008A56BC">
                  <w:pPr>
                    <w:adjustRightInd w:val="0"/>
                    <w:ind w:right="60"/>
                    <w:jc w:val="both"/>
                    <w:rPr>
                      <w:rFonts w:ascii="Times New Roman" w:eastAsia="Calibri" w:hAnsi="Times New Roman" w:cs="Times New Roman"/>
                      <w:color w:val="010205"/>
                      <w:kern w:val="2"/>
                      <w:sz w:val="20"/>
                      <w:szCs w:val="20"/>
                      <w:lang w:val="en-GB"/>
                    </w:rPr>
                  </w:pPr>
                  <w:proofErr w:type="spellStart"/>
                  <w:r w:rsidRPr="007C3134">
                    <w:rPr>
                      <w:rFonts w:ascii="Times New Roman" w:eastAsia="Calibri" w:hAnsi="Times New Roman" w:cs="Times New Roman"/>
                      <w:color w:val="010205"/>
                      <w:kern w:val="2"/>
                      <w:sz w:val="20"/>
                      <w:szCs w:val="20"/>
                      <w:lang w:val="en-GB"/>
                    </w:rPr>
                    <w:t>Sumbangan</w:t>
                  </w:r>
                  <w:proofErr w:type="spellEnd"/>
                  <w:r w:rsidRPr="007C3134">
                    <w:rPr>
                      <w:rFonts w:ascii="Times New Roman" w:eastAsia="Calibri" w:hAnsi="Times New Roman" w:cs="Times New Roman"/>
                      <w:color w:val="010205"/>
                      <w:kern w:val="2"/>
                      <w:sz w:val="20"/>
                      <w:szCs w:val="20"/>
                      <w:lang w:val="en-GB"/>
                    </w:rPr>
                    <w:t xml:space="preserve"> </w:t>
                  </w:r>
                  <w:proofErr w:type="spellStart"/>
                  <w:r w:rsidRPr="007C3134">
                    <w:rPr>
                      <w:rFonts w:ascii="Times New Roman" w:eastAsia="Calibri" w:hAnsi="Times New Roman" w:cs="Times New Roman"/>
                      <w:color w:val="010205"/>
                      <w:kern w:val="2"/>
                      <w:sz w:val="20"/>
                      <w:szCs w:val="20"/>
                      <w:lang w:val="en-GB"/>
                    </w:rPr>
                    <w:t>Efektif</w:t>
                  </w:r>
                  <w:proofErr w:type="spellEnd"/>
                </w:p>
              </w:tc>
            </w:tr>
            <w:tr w:rsidR="008A56BC" w:rsidRPr="007C3134" w14:paraId="13AA3335" w14:textId="77777777" w:rsidTr="008A56BC">
              <w:tc>
                <w:tcPr>
                  <w:tcW w:w="1896" w:type="dxa"/>
                </w:tcPr>
                <w:p w14:paraId="5F5E5098" w14:textId="77777777" w:rsidR="008A56BC" w:rsidRPr="007C3134" w:rsidRDefault="008A56BC" w:rsidP="008A56BC">
                  <w:pPr>
                    <w:adjustRightInd w:val="0"/>
                    <w:ind w:right="60"/>
                    <w:jc w:val="both"/>
                    <w:rPr>
                      <w:rFonts w:ascii="Times New Roman" w:eastAsia="Calibri" w:hAnsi="Times New Roman" w:cs="Times New Roman"/>
                      <w:i/>
                      <w:color w:val="010205"/>
                      <w:kern w:val="2"/>
                      <w:sz w:val="20"/>
                      <w:szCs w:val="20"/>
                      <w:lang w:val="en-GB"/>
                    </w:rPr>
                  </w:pPr>
                  <w:r w:rsidRPr="007C3134">
                    <w:rPr>
                      <w:rFonts w:ascii="Times New Roman" w:eastAsia="Calibri" w:hAnsi="Times New Roman" w:cs="Times New Roman"/>
                      <w:i/>
                      <w:color w:val="010205"/>
                      <w:kern w:val="2"/>
                      <w:sz w:val="20"/>
                      <w:szCs w:val="20"/>
                      <w:lang w:val="en-GB"/>
                    </w:rPr>
                    <w:t>Financial Attitude</w:t>
                  </w:r>
                </w:p>
              </w:tc>
              <w:tc>
                <w:tcPr>
                  <w:tcW w:w="1843" w:type="dxa"/>
                </w:tcPr>
                <w:p w14:paraId="4046C537" w14:textId="77777777" w:rsidR="008A56BC" w:rsidRPr="007C3134" w:rsidRDefault="008A56BC" w:rsidP="008A56BC">
                  <w:pPr>
                    <w:adjustRightInd w:val="0"/>
                    <w:ind w:right="60"/>
                    <w:jc w:val="both"/>
                    <w:rPr>
                      <w:rFonts w:ascii="Times New Roman" w:eastAsia="Calibri" w:hAnsi="Times New Roman" w:cs="Times New Roman"/>
                      <w:color w:val="010205"/>
                      <w:kern w:val="2"/>
                      <w:sz w:val="20"/>
                      <w:szCs w:val="20"/>
                      <w:lang w:val="en-GB"/>
                    </w:rPr>
                  </w:pPr>
                  <w:r w:rsidRPr="007C3134">
                    <w:rPr>
                      <w:rFonts w:ascii="Times New Roman" w:eastAsia="Calibri" w:hAnsi="Times New Roman" w:cs="Times New Roman"/>
                      <w:color w:val="010205"/>
                      <w:kern w:val="2"/>
                      <w:sz w:val="20"/>
                      <w:szCs w:val="20"/>
                    </w:rPr>
                    <w:t>0.328</w:t>
                  </w:r>
                </w:p>
              </w:tc>
              <w:tc>
                <w:tcPr>
                  <w:tcW w:w="1701" w:type="dxa"/>
                </w:tcPr>
                <w:p w14:paraId="76089B54" w14:textId="77777777" w:rsidR="008A56BC" w:rsidRPr="007C3134" w:rsidRDefault="008A56BC" w:rsidP="008A56BC">
                  <w:pPr>
                    <w:adjustRightInd w:val="0"/>
                    <w:ind w:right="60"/>
                    <w:jc w:val="both"/>
                    <w:rPr>
                      <w:rFonts w:ascii="Times New Roman" w:eastAsia="Calibri" w:hAnsi="Times New Roman" w:cs="Times New Roman"/>
                      <w:color w:val="010205"/>
                      <w:kern w:val="2"/>
                      <w:sz w:val="20"/>
                      <w:szCs w:val="20"/>
                      <w:lang w:val="en-GB"/>
                    </w:rPr>
                  </w:pPr>
                  <w:r w:rsidRPr="007C3134">
                    <w:rPr>
                      <w:rFonts w:ascii="Times New Roman" w:eastAsia="Calibri" w:hAnsi="Times New Roman" w:cs="Times New Roman"/>
                      <w:color w:val="010205"/>
                      <w:kern w:val="2"/>
                      <w:sz w:val="20"/>
                      <w:szCs w:val="20"/>
                    </w:rPr>
                    <w:t>0.459</w:t>
                  </w:r>
                </w:p>
              </w:tc>
              <w:tc>
                <w:tcPr>
                  <w:tcW w:w="1275" w:type="dxa"/>
                </w:tcPr>
                <w:p w14:paraId="433BE93D" w14:textId="77777777" w:rsidR="008A56BC" w:rsidRPr="007C3134" w:rsidRDefault="008A56BC" w:rsidP="008A56BC">
                  <w:pPr>
                    <w:adjustRightInd w:val="0"/>
                    <w:ind w:right="60"/>
                    <w:jc w:val="both"/>
                    <w:rPr>
                      <w:rFonts w:ascii="Times New Roman" w:eastAsia="Calibri" w:hAnsi="Times New Roman" w:cs="Times New Roman"/>
                      <w:color w:val="010205"/>
                      <w:kern w:val="2"/>
                      <w:sz w:val="20"/>
                      <w:szCs w:val="20"/>
                      <w:lang w:val="en-GB"/>
                    </w:rPr>
                  </w:pPr>
                  <w:r w:rsidRPr="007C3134">
                    <w:rPr>
                      <w:rFonts w:ascii="Times New Roman" w:eastAsia="Calibri" w:hAnsi="Times New Roman" w:cs="Times New Roman"/>
                      <w:color w:val="010205"/>
                      <w:kern w:val="2"/>
                      <w:sz w:val="20"/>
                      <w:szCs w:val="20"/>
                      <w:lang w:val="en-GB"/>
                    </w:rPr>
                    <w:t>100%</w:t>
                  </w:r>
                </w:p>
              </w:tc>
              <w:tc>
                <w:tcPr>
                  <w:tcW w:w="1985" w:type="dxa"/>
                </w:tcPr>
                <w:p w14:paraId="6C6FAF6F" w14:textId="77777777" w:rsidR="008A56BC" w:rsidRPr="007C3134" w:rsidRDefault="008A56BC" w:rsidP="008A56BC">
                  <w:pPr>
                    <w:adjustRightInd w:val="0"/>
                    <w:ind w:right="60"/>
                    <w:jc w:val="both"/>
                    <w:rPr>
                      <w:rFonts w:ascii="Times New Roman" w:eastAsia="Calibri" w:hAnsi="Times New Roman" w:cs="Times New Roman"/>
                      <w:color w:val="010205"/>
                      <w:kern w:val="2"/>
                      <w:sz w:val="20"/>
                      <w:szCs w:val="20"/>
                      <w:lang w:val="en-GB"/>
                    </w:rPr>
                  </w:pPr>
                  <w:r w:rsidRPr="007C3134">
                    <w:rPr>
                      <w:rFonts w:ascii="Times New Roman" w:eastAsia="Calibri" w:hAnsi="Times New Roman" w:cs="Times New Roman"/>
                      <w:color w:val="010205"/>
                      <w:kern w:val="2"/>
                      <w:sz w:val="20"/>
                      <w:szCs w:val="20"/>
                      <w:lang w:val="en-GB"/>
                    </w:rPr>
                    <w:t>15 %</w:t>
                  </w:r>
                </w:p>
              </w:tc>
            </w:tr>
            <w:tr w:rsidR="008A56BC" w:rsidRPr="007C3134" w14:paraId="5E8FADB7" w14:textId="77777777" w:rsidTr="008A56BC">
              <w:tc>
                <w:tcPr>
                  <w:tcW w:w="1896" w:type="dxa"/>
                </w:tcPr>
                <w:p w14:paraId="037B31BA" w14:textId="77777777" w:rsidR="008A56BC" w:rsidRPr="007C3134" w:rsidRDefault="008A56BC" w:rsidP="008A56BC">
                  <w:pPr>
                    <w:adjustRightInd w:val="0"/>
                    <w:ind w:right="60"/>
                    <w:jc w:val="both"/>
                    <w:rPr>
                      <w:rFonts w:ascii="Times New Roman" w:eastAsia="Calibri" w:hAnsi="Times New Roman" w:cs="Times New Roman"/>
                      <w:color w:val="010205"/>
                      <w:kern w:val="2"/>
                      <w:sz w:val="20"/>
                      <w:szCs w:val="20"/>
                      <w:lang w:val="en-GB"/>
                    </w:rPr>
                  </w:pPr>
                  <w:proofErr w:type="spellStart"/>
                  <w:r w:rsidRPr="007C3134">
                    <w:rPr>
                      <w:rFonts w:ascii="Times New Roman" w:eastAsia="Calibri" w:hAnsi="Times New Roman" w:cs="Times New Roman"/>
                      <w:color w:val="010205"/>
                      <w:kern w:val="2"/>
                      <w:sz w:val="20"/>
                      <w:szCs w:val="20"/>
                      <w:lang w:val="en-GB"/>
                    </w:rPr>
                    <w:t>Kontrol</w:t>
                  </w:r>
                  <w:proofErr w:type="spellEnd"/>
                  <w:r w:rsidRPr="007C3134">
                    <w:rPr>
                      <w:rFonts w:ascii="Times New Roman" w:eastAsia="Calibri" w:hAnsi="Times New Roman" w:cs="Times New Roman"/>
                      <w:color w:val="010205"/>
                      <w:kern w:val="2"/>
                      <w:sz w:val="20"/>
                      <w:szCs w:val="20"/>
                      <w:lang w:val="en-GB"/>
                    </w:rPr>
                    <w:t xml:space="preserve"> </w:t>
                  </w:r>
                  <w:proofErr w:type="spellStart"/>
                  <w:r w:rsidRPr="007C3134">
                    <w:rPr>
                      <w:rFonts w:ascii="Times New Roman" w:eastAsia="Calibri" w:hAnsi="Times New Roman" w:cs="Times New Roman"/>
                      <w:color w:val="010205"/>
                      <w:kern w:val="2"/>
                      <w:sz w:val="20"/>
                      <w:szCs w:val="20"/>
                      <w:lang w:val="en-GB"/>
                    </w:rPr>
                    <w:t>Diri</w:t>
                  </w:r>
                  <w:proofErr w:type="spellEnd"/>
                </w:p>
              </w:tc>
              <w:tc>
                <w:tcPr>
                  <w:tcW w:w="1843" w:type="dxa"/>
                </w:tcPr>
                <w:p w14:paraId="282F6C43" w14:textId="77777777" w:rsidR="008A56BC" w:rsidRPr="007C3134" w:rsidRDefault="008A56BC" w:rsidP="008A56BC">
                  <w:pPr>
                    <w:adjustRightInd w:val="0"/>
                    <w:ind w:right="60"/>
                    <w:jc w:val="both"/>
                    <w:rPr>
                      <w:rFonts w:ascii="Times New Roman" w:eastAsia="Calibri" w:hAnsi="Times New Roman" w:cs="Times New Roman"/>
                      <w:color w:val="010205"/>
                      <w:kern w:val="2"/>
                      <w:sz w:val="20"/>
                      <w:szCs w:val="20"/>
                      <w:lang w:val="en-GB"/>
                    </w:rPr>
                  </w:pPr>
                  <w:r w:rsidRPr="007C3134">
                    <w:rPr>
                      <w:rFonts w:ascii="Times New Roman" w:eastAsia="Calibri" w:hAnsi="Times New Roman" w:cs="Times New Roman"/>
                      <w:color w:val="010205"/>
                      <w:kern w:val="2"/>
                      <w:sz w:val="20"/>
                      <w:szCs w:val="20"/>
                    </w:rPr>
                    <w:t>0.302</w:t>
                  </w:r>
                </w:p>
              </w:tc>
              <w:tc>
                <w:tcPr>
                  <w:tcW w:w="1701" w:type="dxa"/>
                </w:tcPr>
                <w:p w14:paraId="3E5908F4" w14:textId="77777777" w:rsidR="008A56BC" w:rsidRPr="007C3134" w:rsidRDefault="008A56BC" w:rsidP="008A56BC">
                  <w:pPr>
                    <w:adjustRightInd w:val="0"/>
                    <w:ind w:right="60"/>
                    <w:jc w:val="both"/>
                    <w:rPr>
                      <w:rFonts w:ascii="Times New Roman" w:eastAsia="Calibri" w:hAnsi="Times New Roman" w:cs="Times New Roman"/>
                      <w:color w:val="010205"/>
                      <w:kern w:val="2"/>
                      <w:sz w:val="20"/>
                      <w:szCs w:val="20"/>
                      <w:lang w:val="en-GB"/>
                    </w:rPr>
                  </w:pPr>
                  <w:r w:rsidRPr="007C3134">
                    <w:rPr>
                      <w:rFonts w:ascii="Times New Roman" w:eastAsia="Calibri" w:hAnsi="Times New Roman" w:cs="Times New Roman"/>
                      <w:color w:val="010205"/>
                      <w:kern w:val="2"/>
                      <w:sz w:val="20"/>
                      <w:szCs w:val="20"/>
                    </w:rPr>
                    <w:t>0.444</w:t>
                  </w:r>
                </w:p>
              </w:tc>
              <w:tc>
                <w:tcPr>
                  <w:tcW w:w="1275" w:type="dxa"/>
                </w:tcPr>
                <w:p w14:paraId="78B93E78" w14:textId="77777777" w:rsidR="008A56BC" w:rsidRPr="007C3134" w:rsidRDefault="008A56BC" w:rsidP="008A56BC">
                  <w:pPr>
                    <w:adjustRightInd w:val="0"/>
                    <w:ind w:right="60"/>
                    <w:jc w:val="both"/>
                    <w:rPr>
                      <w:rFonts w:ascii="Times New Roman" w:eastAsia="Calibri" w:hAnsi="Times New Roman" w:cs="Times New Roman"/>
                      <w:color w:val="010205"/>
                      <w:kern w:val="2"/>
                      <w:sz w:val="20"/>
                      <w:szCs w:val="20"/>
                      <w:lang w:val="en-GB"/>
                    </w:rPr>
                  </w:pPr>
                  <w:r w:rsidRPr="007C3134">
                    <w:rPr>
                      <w:rFonts w:ascii="Times New Roman" w:eastAsia="Calibri" w:hAnsi="Times New Roman" w:cs="Times New Roman"/>
                      <w:color w:val="010205"/>
                      <w:kern w:val="2"/>
                      <w:sz w:val="20"/>
                      <w:szCs w:val="20"/>
                      <w:lang w:val="en-GB"/>
                    </w:rPr>
                    <w:t>100%</w:t>
                  </w:r>
                </w:p>
              </w:tc>
              <w:tc>
                <w:tcPr>
                  <w:tcW w:w="1985" w:type="dxa"/>
                </w:tcPr>
                <w:p w14:paraId="759E8CE2" w14:textId="77777777" w:rsidR="008A56BC" w:rsidRPr="007C3134" w:rsidRDefault="008A56BC" w:rsidP="008A56BC">
                  <w:pPr>
                    <w:adjustRightInd w:val="0"/>
                    <w:ind w:right="60"/>
                    <w:jc w:val="both"/>
                    <w:rPr>
                      <w:rFonts w:ascii="Times New Roman" w:eastAsia="Calibri" w:hAnsi="Times New Roman" w:cs="Times New Roman"/>
                      <w:color w:val="010205"/>
                      <w:kern w:val="2"/>
                      <w:sz w:val="20"/>
                      <w:szCs w:val="20"/>
                      <w:lang w:val="en-GB"/>
                    </w:rPr>
                  </w:pPr>
                  <w:r w:rsidRPr="007C3134">
                    <w:rPr>
                      <w:rFonts w:ascii="Times New Roman" w:eastAsia="Calibri" w:hAnsi="Times New Roman" w:cs="Times New Roman"/>
                      <w:color w:val="010205"/>
                      <w:kern w:val="2"/>
                      <w:sz w:val="20"/>
                      <w:szCs w:val="20"/>
                      <w:lang w:val="en-GB"/>
                    </w:rPr>
                    <w:t>13.4%</w:t>
                  </w:r>
                </w:p>
              </w:tc>
            </w:tr>
          </w:tbl>
          <w:p w14:paraId="490829CF" w14:textId="77777777" w:rsidR="008A56BC" w:rsidRPr="007C3134" w:rsidRDefault="008A56BC" w:rsidP="008A56BC">
            <w:pPr>
              <w:adjustRightInd w:val="0"/>
              <w:spacing w:after="0" w:line="240" w:lineRule="auto"/>
              <w:ind w:left="60" w:right="60"/>
              <w:jc w:val="both"/>
              <w:rPr>
                <w:rFonts w:ascii="Times New Roman" w:eastAsia="SimSun" w:hAnsi="Times New Roman" w:cs="Times New Roman"/>
                <w:color w:val="010205"/>
                <w:kern w:val="2"/>
                <w:sz w:val="21"/>
                <w:szCs w:val="20"/>
                <w:lang w:val="id-ID" w:eastAsia="id-ID"/>
              </w:rPr>
            </w:pPr>
          </w:p>
        </w:tc>
      </w:tr>
    </w:tbl>
    <w:p w14:paraId="730496F2" w14:textId="77777777" w:rsidR="008A56BC" w:rsidRPr="007C3134" w:rsidRDefault="008A56BC" w:rsidP="008A56BC">
      <w:pPr>
        <w:widowControl w:val="0"/>
        <w:tabs>
          <w:tab w:val="left" w:pos="284"/>
        </w:tabs>
        <w:autoSpaceDE w:val="0"/>
        <w:autoSpaceDN w:val="0"/>
        <w:spacing w:after="0" w:line="240" w:lineRule="auto"/>
        <w:jc w:val="both"/>
        <w:outlineLvl w:val="0"/>
        <w:rPr>
          <w:rFonts w:ascii="Times New Roman" w:eastAsia="Times New Roman" w:hAnsi="Times New Roman" w:cs="Times New Roman"/>
          <w:bCs/>
          <w:sz w:val="24"/>
          <w:szCs w:val="24"/>
        </w:rPr>
      </w:pPr>
      <w:proofErr w:type="spellStart"/>
      <w:r w:rsidRPr="007C3134">
        <w:rPr>
          <w:rFonts w:ascii="Times New Roman" w:eastAsia="Times New Roman" w:hAnsi="Times New Roman" w:cs="Times New Roman"/>
          <w:bCs/>
          <w:sz w:val="24"/>
          <w:szCs w:val="24"/>
        </w:rPr>
        <w:t>Sumber</w:t>
      </w:r>
      <w:proofErr w:type="spellEnd"/>
      <w:r w:rsidRPr="007C3134">
        <w:rPr>
          <w:rFonts w:ascii="Times New Roman" w:eastAsia="Times New Roman" w:hAnsi="Times New Roman" w:cs="Times New Roman"/>
          <w:bCs/>
          <w:sz w:val="24"/>
          <w:szCs w:val="24"/>
        </w:rPr>
        <w:t xml:space="preserve">: Data </w:t>
      </w:r>
      <w:proofErr w:type="spellStart"/>
      <w:r w:rsidRPr="007C3134">
        <w:rPr>
          <w:rFonts w:ascii="Times New Roman" w:eastAsia="Times New Roman" w:hAnsi="Times New Roman" w:cs="Times New Roman"/>
          <w:bCs/>
          <w:sz w:val="24"/>
          <w:szCs w:val="24"/>
        </w:rPr>
        <w:t>diolah</w:t>
      </w:r>
      <w:proofErr w:type="spellEnd"/>
      <w:r w:rsidRPr="007C3134">
        <w:rPr>
          <w:rFonts w:ascii="Times New Roman" w:eastAsia="Times New Roman" w:hAnsi="Times New Roman" w:cs="Times New Roman"/>
          <w:bCs/>
          <w:sz w:val="24"/>
          <w:szCs w:val="24"/>
        </w:rPr>
        <w:t xml:space="preserve"> </w:t>
      </w:r>
      <w:proofErr w:type="spellStart"/>
      <w:r w:rsidRPr="007C3134">
        <w:rPr>
          <w:rFonts w:ascii="Times New Roman" w:eastAsia="Times New Roman" w:hAnsi="Times New Roman" w:cs="Times New Roman"/>
          <w:bCs/>
          <w:sz w:val="24"/>
          <w:szCs w:val="24"/>
        </w:rPr>
        <w:t>Peneliti</w:t>
      </w:r>
      <w:proofErr w:type="spellEnd"/>
      <w:r w:rsidRPr="007C3134">
        <w:rPr>
          <w:rFonts w:ascii="Times New Roman" w:eastAsia="Times New Roman" w:hAnsi="Times New Roman" w:cs="Times New Roman"/>
          <w:bCs/>
          <w:sz w:val="24"/>
          <w:szCs w:val="24"/>
        </w:rPr>
        <w:t>, 2021</w:t>
      </w:r>
    </w:p>
    <w:p w14:paraId="121FC498" w14:textId="77777777" w:rsidR="008A56BC" w:rsidRPr="007C3134" w:rsidRDefault="008A56BC" w:rsidP="008A56BC">
      <w:pPr>
        <w:spacing w:after="0" w:line="240" w:lineRule="auto"/>
        <w:jc w:val="both"/>
        <w:rPr>
          <w:rFonts w:ascii="Times New Roman" w:eastAsia="SimSun" w:hAnsi="Times New Roman" w:cs="Times New Roman"/>
          <w:kern w:val="2"/>
          <w:sz w:val="24"/>
          <w:szCs w:val="24"/>
          <w:lang w:val="en-GB" w:eastAsia="id-ID"/>
        </w:rPr>
      </w:pPr>
      <w:r w:rsidRPr="007C3134">
        <w:rPr>
          <w:rFonts w:ascii="Times New Roman" w:eastAsia="SimSun" w:hAnsi="Times New Roman" w:cs="Times New Roman"/>
          <w:kern w:val="2"/>
          <w:sz w:val="21"/>
          <w:szCs w:val="20"/>
          <w:lang w:val="id-ID" w:eastAsia="id-ID"/>
        </w:rPr>
        <w:tab/>
      </w:r>
      <w:r w:rsidRPr="007C3134">
        <w:rPr>
          <w:rFonts w:ascii="Times New Roman" w:eastAsia="SimSun" w:hAnsi="Times New Roman" w:cs="Times New Roman"/>
          <w:kern w:val="2"/>
          <w:sz w:val="21"/>
          <w:szCs w:val="20"/>
          <w:lang w:val="id-ID" w:eastAsia="id-ID"/>
        </w:rPr>
        <w:tab/>
      </w:r>
      <w:r w:rsidRPr="007C3134">
        <w:rPr>
          <w:rFonts w:ascii="Times New Roman" w:eastAsia="SimSun" w:hAnsi="Times New Roman" w:cs="Times New Roman"/>
          <w:kern w:val="2"/>
          <w:sz w:val="24"/>
          <w:szCs w:val="24"/>
          <w:lang w:val="id-ID" w:eastAsia="id-ID"/>
        </w:rPr>
        <w:t xml:space="preserve">Berdasarkan perhitungan di atas menunjukkan bahwa variabel bebas </w:t>
      </w:r>
      <w:r w:rsidRPr="007C3134">
        <w:rPr>
          <w:rFonts w:ascii="Times New Roman" w:eastAsia="SimSun" w:hAnsi="Times New Roman" w:cs="Times New Roman"/>
          <w:i/>
          <w:kern w:val="2"/>
          <w:sz w:val="24"/>
          <w:szCs w:val="24"/>
          <w:lang w:val="id-ID" w:eastAsia="id-ID"/>
        </w:rPr>
        <w:t>financial attitude</w:t>
      </w:r>
      <w:r w:rsidRPr="007C3134">
        <w:rPr>
          <w:rFonts w:ascii="Times New Roman" w:eastAsia="SimSun" w:hAnsi="Times New Roman" w:cs="Times New Roman"/>
          <w:kern w:val="2"/>
          <w:sz w:val="24"/>
          <w:szCs w:val="24"/>
          <w:lang w:val="id-ID" w:eastAsia="id-ID"/>
        </w:rPr>
        <w:t xml:space="preserve"> memberikan sumbangan Efektif 15% terhadap pengelolaan keuangan sedangkan kontrol diri memberikan sumbangan efektif sebesar 13.4% terhadap pengelolaan keuangan.</w:t>
      </w:r>
    </w:p>
    <w:p w14:paraId="67C5A64D" w14:textId="77777777" w:rsidR="008A56BC" w:rsidRPr="007C3134" w:rsidRDefault="008A56BC" w:rsidP="008A56BC">
      <w:pPr>
        <w:spacing w:after="0" w:line="240" w:lineRule="auto"/>
        <w:jc w:val="both"/>
        <w:rPr>
          <w:rFonts w:ascii="Times New Roman" w:eastAsia="SimSun" w:hAnsi="Times New Roman" w:cs="Times New Roman"/>
          <w:kern w:val="2"/>
          <w:sz w:val="24"/>
          <w:szCs w:val="24"/>
          <w:lang w:val="en-GB" w:eastAsia="id-ID"/>
        </w:rPr>
      </w:pPr>
    </w:p>
    <w:p w14:paraId="2489C2D3" w14:textId="77777777" w:rsidR="008A56BC" w:rsidRPr="007C3134" w:rsidRDefault="008A56BC" w:rsidP="008A56BC">
      <w:pPr>
        <w:spacing w:after="0" w:line="240" w:lineRule="auto"/>
        <w:jc w:val="both"/>
        <w:rPr>
          <w:rFonts w:ascii="Times New Roman" w:eastAsia="SimSun" w:hAnsi="Times New Roman" w:cs="Times New Roman"/>
          <w:b/>
          <w:kern w:val="2"/>
          <w:sz w:val="24"/>
          <w:szCs w:val="24"/>
          <w:lang w:val="en-GB" w:eastAsia="id-ID"/>
        </w:rPr>
      </w:pPr>
      <w:r w:rsidRPr="007C3134">
        <w:rPr>
          <w:rFonts w:ascii="Times New Roman" w:eastAsia="SimSun" w:hAnsi="Times New Roman" w:cs="Times New Roman"/>
          <w:b/>
          <w:kern w:val="2"/>
          <w:sz w:val="24"/>
          <w:szCs w:val="24"/>
          <w:lang w:val="en-GB" w:eastAsia="id-ID"/>
        </w:rPr>
        <w:t xml:space="preserve">PEMBAHASAN </w:t>
      </w:r>
    </w:p>
    <w:p w14:paraId="5403CCE0" w14:textId="77777777" w:rsidR="008A56BC" w:rsidRPr="007C3134" w:rsidRDefault="008A56BC" w:rsidP="008A56BC">
      <w:pPr>
        <w:spacing w:after="0" w:line="240" w:lineRule="auto"/>
        <w:jc w:val="both"/>
        <w:rPr>
          <w:rFonts w:ascii="Times New Roman" w:eastAsia="SimSun" w:hAnsi="Times New Roman" w:cs="Times New Roman"/>
          <w:b/>
          <w:kern w:val="2"/>
          <w:sz w:val="24"/>
          <w:szCs w:val="24"/>
          <w:lang w:val="en-GB" w:eastAsia="id-ID"/>
        </w:rPr>
      </w:pPr>
      <w:proofErr w:type="spellStart"/>
      <w:r w:rsidRPr="007C3134">
        <w:rPr>
          <w:rFonts w:ascii="Times New Roman" w:eastAsia="SimSun" w:hAnsi="Times New Roman" w:cs="Times New Roman"/>
          <w:b/>
          <w:kern w:val="2"/>
          <w:sz w:val="24"/>
          <w:szCs w:val="24"/>
          <w:lang w:val="en-GB" w:eastAsia="id-ID"/>
        </w:rPr>
        <w:t>Pengaruh</w:t>
      </w:r>
      <w:proofErr w:type="spellEnd"/>
      <w:r w:rsidRPr="007C3134">
        <w:rPr>
          <w:rFonts w:ascii="Times New Roman" w:eastAsia="SimSun" w:hAnsi="Times New Roman" w:cs="Times New Roman"/>
          <w:b/>
          <w:kern w:val="2"/>
          <w:sz w:val="24"/>
          <w:szCs w:val="24"/>
          <w:lang w:val="en-GB" w:eastAsia="id-ID"/>
        </w:rPr>
        <w:t xml:space="preserve"> Financial Attitude </w:t>
      </w:r>
      <w:proofErr w:type="spellStart"/>
      <w:r w:rsidRPr="007C3134">
        <w:rPr>
          <w:rFonts w:ascii="Times New Roman" w:eastAsia="SimSun" w:hAnsi="Times New Roman" w:cs="Times New Roman"/>
          <w:b/>
          <w:kern w:val="2"/>
          <w:sz w:val="24"/>
          <w:szCs w:val="24"/>
          <w:lang w:val="en-GB" w:eastAsia="id-ID"/>
        </w:rPr>
        <w:t>terhadap</w:t>
      </w:r>
      <w:proofErr w:type="spellEnd"/>
      <w:r w:rsidRPr="007C3134">
        <w:rPr>
          <w:rFonts w:ascii="Times New Roman" w:eastAsia="SimSun" w:hAnsi="Times New Roman" w:cs="Times New Roman"/>
          <w:b/>
          <w:kern w:val="2"/>
          <w:sz w:val="24"/>
          <w:szCs w:val="24"/>
          <w:lang w:val="en-GB" w:eastAsia="id-ID"/>
        </w:rPr>
        <w:t xml:space="preserve"> </w:t>
      </w:r>
      <w:proofErr w:type="spellStart"/>
      <w:r w:rsidRPr="007C3134">
        <w:rPr>
          <w:rFonts w:ascii="Times New Roman" w:eastAsia="SimSun" w:hAnsi="Times New Roman" w:cs="Times New Roman"/>
          <w:b/>
          <w:kern w:val="2"/>
          <w:sz w:val="24"/>
          <w:szCs w:val="24"/>
          <w:lang w:val="en-GB" w:eastAsia="id-ID"/>
        </w:rPr>
        <w:t>Pengelolaan</w:t>
      </w:r>
      <w:proofErr w:type="spellEnd"/>
      <w:r w:rsidRPr="007C3134">
        <w:rPr>
          <w:rFonts w:ascii="Times New Roman" w:eastAsia="SimSun" w:hAnsi="Times New Roman" w:cs="Times New Roman"/>
          <w:b/>
          <w:kern w:val="2"/>
          <w:sz w:val="24"/>
          <w:szCs w:val="24"/>
          <w:lang w:val="en-GB" w:eastAsia="id-ID"/>
        </w:rPr>
        <w:t xml:space="preserve"> </w:t>
      </w:r>
      <w:proofErr w:type="spellStart"/>
      <w:r w:rsidRPr="007C3134">
        <w:rPr>
          <w:rFonts w:ascii="Times New Roman" w:eastAsia="SimSun" w:hAnsi="Times New Roman" w:cs="Times New Roman"/>
          <w:b/>
          <w:kern w:val="2"/>
          <w:sz w:val="24"/>
          <w:szCs w:val="24"/>
          <w:lang w:val="en-GB" w:eastAsia="id-ID"/>
        </w:rPr>
        <w:t>Keuangan</w:t>
      </w:r>
      <w:proofErr w:type="spellEnd"/>
      <w:r w:rsidRPr="007C3134">
        <w:rPr>
          <w:rFonts w:ascii="Times New Roman" w:eastAsia="SimSun" w:hAnsi="Times New Roman" w:cs="Times New Roman"/>
          <w:b/>
          <w:kern w:val="2"/>
          <w:sz w:val="24"/>
          <w:szCs w:val="24"/>
          <w:lang w:val="en-GB" w:eastAsia="id-ID"/>
        </w:rPr>
        <w:t xml:space="preserve"> </w:t>
      </w:r>
      <w:proofErr w:type="spellStart"/>
      <w:r w:rsidRPr="007C3134">
        <w:rPr>
          <w:rFonts w:ascii="Times New Roman" w:eastAsia="SimSun" w:hAnsi="Times New Roman" w:cs="Times New Roman"/>
          <w:b/>
          <w:kern w:val="2"/>
          <w:sz w:val="24"/>
          <w:szCs w:val="24"/>
          <w:lang w:val="en-GB" w:eastAsia="id-ID"/>
        </w:rPr>
        <w:t>Mahasiswa</w:t>
      </w:r>
      <w:proofErr w:type="spellEnd"/>
      <w:r w:rsidRPr="007C3134">
        <w:rPr>
          <w:rFonts w:ascii="Times New Roman" w:eastAsia="SimSun" w:hAnsi="Times New Roman" w:cs="Times New Roman"/>
          <w:b/>
          <w:kern w:val="2"/>
          <w:sz w:val="24"/>
          <w:szCs w:val="24"/>
          <w:lang w:val="en-GB" w:eastAsia="id-ID"/>
        </w:rPr>
        <w:t xml:space="preserve"> S1 Pendidikan </w:t>
      </w:r>
      <w:proofErr w:type="spellStart"/>
      <w:r w:rsidRPr="007C3134">
        <w:rPr>
          <w:rFonts w:ascii="Times New Roman" w:eastAsia="SimSun" w:hAnsi="Times New Roman" w:cs="Times New Roman"/>
          <w:b/>
          <w:kern w:val="2"/>
          <w:sz w:val="24"/>
          <w:szCs w:val="24"/>
          <w:lang w:val="en-GB" w:eastAsia="id-ID"/>
        </w:rPr>
        <w:t>Ekonomi</w:t>
      </w:r>
      <w:proofErr w:type="spellEnd"/>
      <w:r w:rsidRPr="007C3134">
        <w:rPr>
          <w:rFonts w:ascii="Times New Roman" w:eastAsia="SimSun" w:hAnsi="Times New Roman" w:cs="Times New Roman"/>
          <w:b/>
          <w:kern w:val="2"/>
          <w:sz w:val="24"/>
          <w:szCs w:val="24"/>
          <w:lang w:val="en-GB" w:eastAsia="id-ID"/>
        </w:rPr>
        <w:t xml:space="preserve"> Universitas Negeri Malang Angkatan 2018 </w:t>
      </w:r>
    </w:p>
    <w:p w14:paraId="30D79E5E" w14:textId="77777777" w:rsidR="008A56BC" w:rsidRPr="007C3134" w:rsidRDefault="008A56BC" w:rsidP="008A56BC">
      <w:pPr>
        <w:widowControl w:val="0"/>
        <w:autoSpaceDE w:val="0"/>
        <w:autoSpaceDN w:val="0"/>
        <w:spacing w:after="0" w:line="240" w:lineRule="auto"/>
        <w:ind w:firstLine="680"/>
        <w:jc w:val="both"/>
        <w:rPr>
          <w:rFonts w:ascii="Times New Roman" w:eastAsia="Times New Roman" w:hAnsi="Times New Roman" w:cs="Times New Roman"/>
          <w:sz w:val="24"/>
          <w:szCs w:val="24"/>
        </w:rPr>
      </w:pPr>
      <w:proofErr w:type="spellStart"/>
      <w:r w:rsidRPr="007C3134">
        <w:rPr>
          <w:rFonts w:ascii="Times New Roman" w:eastAsia="Times New Roman" w:hAnsi="Times New Roman" w:cs="Times New Roman"/>
          <w:sz w:val="24"/>
          <w:szCs w:val="24"/>
        </w:rPr>
        <w:t>Berdasarkan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hasil</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analisis</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variabel</w:t>
      </w:r>
      <w:proofErr w:type="spellEnd"/>
      <w:r w:rsidRPr="007C3134">
        <w:rPr>
          <w:rFonts w:ascii="Times New Roman" w:eastAsia="Times New Roman" w:hAnsi="Times New Roman" w:cs="Times New Roman"/>
          <w:sz w:val="24"/>
          <w:szCs w:val="24"/>
        </w:rPr>
        <w:t xml:space="preserve"> </w:t>
      </w:r>
      <w:r w:rsidRPr="007C3134">
        <w:rPr>
          <w:rFonts w:ascii="Times New Roman" w:eastAsia="Times New Roman" w:hAnsi="Times New Roman" w:cs="Times New Roman"/>
          <w:i/>
          <w:sz w:val="24"/>
          <w:szCs w:val="24"/>
        </w:rPr>
        <w:t xml:space="preserve">financial attitude </w:t>
      </w:r>
      <w:proofErr w:type="spellStart"/>
      <w:r w:rsidRPr="007C3134">
        <w:rPr>
          <w:rFonts w:ascii="Times New Roman" w:eastAsia="Times New Roman" w:hAnsi="Times New Roman" w:cs="Times New Roman"/>
          <w:sz w:val="24"/>
          <w:szCs w:val="24"/>
        </w:rPr>
        <w:t>berpengaruh</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positif</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terhadap</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pengelolaan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keuangan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mahasiswa</w:t>
      </w:r>
      <w:proofErr w:type="spellEnd"/>
      <w:r w:rsidRPr="007C3134">
        <w:rPr>
          <w:rFonts w:ascii="Times New Roman" w:eastAsia="Times New Roman" w:hAnsi="Times New Roman" w:cs="Times New Roman"/>
          <w:sz w:val="24"/>
          <w:szCs w:val="24"/>
        </w:rPr>
        <w:t xml:space="preserve"> S1 Pendidikan </w:t>
      </w:r>
      <w:proofErr w:type="spellStart"/>
      <w:r w:rsidRPr="007C3134">
        <w:rPr>
          <w:rFonts w:ascii="Times New Roman" w:eastAsia="Times New Roman" w:hAnsi="Times New Roman" w:cs="Times New Roman"/>
          <w:sz w:val="24"/>
          <w:szCs w:val="24"/>
        </w:rPr>
        <w:t>Ekonomi</w:t>
      </w:r>
      <w:proofErr w:type="spellEnd"/>
      <w:r w:rsidRPr="007C3134">
        <w:rPr>
          <w:rFonts w:ascii="Times New Roman" w:eastAsia="Times New Roman" w:hAnsi="Times New Roman" w:cs="Times New Roman"/>
          <w:sz w:val="24"/>
          <w:szCs w:val="24"/>
        </w:rPr>
        <w:t xml:space="preserve"> Universitas Negeri Malang Angkatan 2018. </w:t>
      </w:r>
      <w:proofErr w:type="spellStart"/>
      <w:r w:rsidRPr="007C3134">
        <w:rPr>
          <w:rFonts w:ascii="Times New Roman" w:eastAsia="Times New Roman" w:hAnsi="Times New Roman" w:cs="Times New Roman"/>
          <w:sz w:val="24"/>
          <w:szCs w:val="24"/>
        </w:rPr>
        <w:t>Pengelolaan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keuangan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seseorang</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tergantung</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dengan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sikap</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keuangan</w:t>
      </w:r>
      <w:proofErr w:type="spellEnd"/>
      <w:r w:rsidRPr="007C3134">
        <w:rPr>
          <w:rFonts w:ascii="Times New Roman" w:eastAsia="Times New Roman" w:hAnsi="Times New Roman" w:cs="Times New Roman"/>
          <w:sz w:val="24"/>
          <w:szCs w:val="24"/>
        </w:rPr>
        <w:t xml:space="preserve"> yang </w:t>
      </w:r>
      <w:proofErr w:type="spellStart"/>
      <w:r w:rsidRPr="007C3134">
        <w:rPr>
          <w:rFonts w:ascii="Times New Roman" w:eastAsia="Times New Roman" w:hAnsi="Times New Roman" w:cs="Times New Roman"/>
          <w:sz w:val="24"/>
          <w:szCs w:val="24"/>
        </w:rPr>
        <w:t>dimiliki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dimana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sesorang</w:t>
      </w:r>
      <w:proofErr w:type="spellEnd"/>
      <w:r w:rsidRPr="007C3134">
        <w:rPr>
          <w:rFonts w:ascii="Times New Roman" w:eastAsia="Times New Roman" w:hAnsi="Times New Roman" w:cs="Times New Roman"/>
          <w:sz w:val="24"/>
          <w:szCs w:val="24"/>
        </w:rPr>
        <w:t xml:space="preserve"> yang </w:t>
      </w:r>
      <w:proofErr w:type="spellStart"/>
      <w:r w:rsidRPr="007C3134">
        <w:rPr>
          <w:rFonts w:ascii="Times New Roman" w:eastAsia="Times New Roman" w:hAnsi="Times New Roman" w:cs="Times New Roman"/>
          <w:sz w:val="24"/>
          <w:szCs w:val="24"/>
        </w:rPr>
        <w:t>memiliki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sikap</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baik</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terhadap</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keuangan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akan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mendorong</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seseorang</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tersebut</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melakukan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pengelolaan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keuangan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sebaik</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mungkin</w:t>
      </w:r>
      <w:proofErr w:type="spellEnd"/>
      <w:r w:rsidRPr="007C3134">
        <w:rPr>
          <w:rFonts w:ascii="Times New Roman" w:eastAsia="Times New Roman" w:hAnsi="Times New Roman" w:cs="Times New Roman"/>
          <w:sz w:val="24"/>
          <w:szCs w:val="24"/>
        </w:rPr>
        <w:t xml:space="preserve">. Hal </w:t>
      </w:r>
      <w:proofErr w:type="spellStart"/>
      <w:r w:rsidRPr="007C3134">
        <w:rPr>
          <w:rFonts w:ascii="Times New Roman" w:eastAsia="Times New Roman" w:hAnsi="Times New Roman" w:cs="Times New Roman"/>
          <w:sz w:val="24"/>
          <w:szCs w:val="24"/>
        </w:rPr>
        <w:t>ini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sejalan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dengan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pendapat</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Hardjiono</w:t>
      </w:r>
      <w:proofErr w:type="spellEnd"/>
      <w:r w:rsidRPr="007C3134">
        <w:rPr>
          <w:rFonts w:ascii="Times New Roman" w:eastAsia="Times New Roman" w:hAnsi="Times New Roman" w:cs="Times New Roman"/>
          <w:sz w:val="24"/>
          <w:szCs w:val="24"/>
        </w:rPr>
        <w:t xml:space="preserve"> &amp; </w:t>
      </w:r>
      <w:proofErr w:type="spellStart"/>
      <w:r w:rsidRPr="007C3134">
        <w:rPr>
          <w:rFonts w:ascii="Times New Roman" w:eastAsia="Times New Roman" w:hAnsi="Times New Roman" w:cs="Times New Roman"/>
          <w:sz w:val="24"/>
          <w:szCs w:val="24"/>
        </w:rPr>
        <w:t>Demanik</w:t>
      </w:r>
      <w:proofErr w:type="spellEnd"/>
      <w:r w:rsidRPr="007C3134">
        <w:rPr>
          <w:rFonts w:ascii="Times New Roman" w:eastAsia="Times New Roman" w:hAnsi="Times New Roman" w:cs="Times New Roman"/>
          <w:sz w:val="24"/>
          <w:szCs w:val="24"/>
        </w:rPr>
        <w:t xml:space="preserve">, 2016) </w:t>
      </w:r>
      <w:proofErr w:type="spellStart"/>
      <w:r w:rsidRPr="007C3134">
        <w:rPr>
          <w:rFonts w:ascii="Times New Roman" w:eastAsia="Times New Roman" w:hAnsi="Times New Roman" w:cs="Times New Roman"/>
          <w:sz w:val="24"/>
          <w:szCs w:val="24"/>
        </w:rPr>
        <w:t>yaitu</w:t>
      </w:r>
      <w:proofErr w:type="spellEnd"/>
      <w:r w:rsidRPr="007C3134">
        <w:rPr>
          <w:rFonts w:ascii="Times New Roman" w:eastAsia="Times New Roman" w:hAnsi="Times New Roman" w:cs="Times New Roman"/>
          <w:sz w:val="24"/>
          <w:szCs w:val="24"/>
        </w:rPr>
        <w:t xml:space="preserve"> </w:t>
      </w:r>
      <w:r w:rsidRPr="007C3134">
        <w:rPr>
          <w:rFonts w:ascii="Times New Roman" w:eastAsia="Times New Roman" w:hAnsi="Times New Roman" w:cs="Times New Roman"/>
          <w:i/>
          <w:sz w:val="24"/>
          <w:szCs w:val="24"/>
        </w:rPr>
        <w:t xml:space="preserve">financial attitude </w:t>
      </w:r>
      <w:proofErr w:type="spellStart"/>
      <w:r w:rsidRPr="007C3134">
        <w:rPr>
          <w:rFonts w:ascii="Times New Roman" w:eastAsia="Times New Roman" w:hAnsi="Times New Roman" w:cs="Times New Roman"/>
          <w:sz w:val="24"/>
          <w:szCs w:val="24"/>
        </w:rPr>
        <w:t>mengarahkan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seseorang</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dalam</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mengatur</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berbagai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perilaku</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keuangannya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dengan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sikap</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keuangan</w:t>
      </w:r>
      <w:proofErr w:type="spellEnd"/>
      <w:r w:rsidRPr="007C3134">
        <w:rPr>
          <w:rFonts w:ascii="Times New Roman" w:eastAsia="Times New Roman" w:hAnsi="Times New Roman" w:cs="Times New Roman"/>
          <w:sz w:val="24"/>
          <w:szCs w:val="24"/>
        </w:rPr>
        <w:t xml:space="preserve"> yang </w:t>
      </w:r>
      <w:proofErr w:type="spellStart"/>
      <w:r w:rsidRPr="007C3134">
        <w:rPr>
          <w:rFonts w:ascii="Times New Roman" w:eastAsia="Times New Roman" w:hAnsi="Times New Roman" w:cs="Times New Roman"/>
          <w:sz w:val="24"/>
          <w:szCs w:val="24"/>
        </w:rPr>
        <w:t>baik</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maka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seseorang</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akan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lebih</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baik</w:t>
      </w:r>
      <w:proofErr w:type="spellEnd"/>
      <w:r w:rsidRPr="007C3134">
        <w:rPr>
          <w:rFonts w:ascii="Times New Roman" w:eastAsia="Times New Roman" w:hAnsi="Times New Roman" w:cs="Times New Roman"/>
          <w:sz w:val="24"/>
          <w:szCs w:val="24"/>
        </w:rPr>
        <w:t xml:space="preserve"> pula </w:t>
      </w:r>
      <w:proofErr w:type="spellStart"/>
      <w:r w:rsidRPr="007C3134">
        <w:rPr>
          <w:rFonts w:ascii="Times New Roman" w:eastAsia="Times New Roman" w:hAnsi="Times New Roman" w:cs="Times New Roman"/>
          <w:sz w:val="24"/>
          <w:szCs w:val="24"/>
        </w:rPr>
        <w:t>dalam</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pengambilan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keputusan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terkait</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pengelolaan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keuangan</w:t>
      </w:r>
      <w:proofErr w:type="spellEnd"/>
      <w:r w:rsidRPr="007C3134">
        <w:rPr>
          <w:rFonts w:ascii="Times New Roman" w:eastAsia="Times New Roman" w:hAnsi="Times New Roman" w:cs="Times New Roman"/>
          <w:sz w:val="24"/>
          <w:szCs w:val="24"/>
        </w:rPr>
        <w:t xml:space="preserve">. Hasil </w:t>
      </w:r>
      <w:proofErr w:type="spellStart"/>
      <w:r w:rsidRPr="007C3134">
        <w:rPr>
          <w:rFonts w:ascii="Times New Roman" w:eastAsia="Times New Roman" w:hAnsi="Times New Roman" w:cs="Times New Roman"/>
          <w:sz w:val="24"/>
          <w:szCs w:val="24"/>
        </w:rPr>
        <w:t>penelitian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ini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sesuai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dengan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teori</w:t>
      </w:r>
      <w:proofErr w:type="spellEnd"/>
      <w:r w:rsidRPr="007C3134">
        <w:rPr>
          <w:rFonts w:ascii="Times New Roman" w:eastAsia="Times New Roman" w:hAnsi="Times New Roman" w:cs="Times New Roman"/>
          <w:sz w:val="24"/>
          <w:szCs w:val="24"/>
        </w:rPr>
        <w:t xml:space="preserve"> yang </w:t>
      </w:r>
      <w:proofErr w:type="spellStart"/>
      <w:r w:rsidRPr="007C3134">
        <w:rPr>
          <w:rFonts w:ascii="Times New Roman" w:eastAsia="Times New Roman" w:hAnsi="Times New Roman" w:cs="Times New Roman"/>
          <w:sz w:val="24"/>
          <w:szCs w:val="24"/>
        </w:rPr>
        <w:t>diungkapkan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olah</w:t>
      </w:r>
      <w:proofErr w:type="spellEnd"/>
      <w:r w:rsidRPr="007C3134">
        <w:rPr>
          <w:rFonts w:ascii="Times New Roman" w:eastAsia="Times New Roman" w:hAnsi="Times New Roman" w:cs="Times New Roman"/>
          <w:sz w:val="24"/>
          <w:szCs w:val="24"/>
        </w:rPr>
        <w:t xml:space="preserve"> Ajzen (1991) </w:t>
      </w:r>
      <w:proofErr w:type="spellStart"/>
      <w:r w:rsidRPr="007C3134">
        <w:rPr>
          <w:rFonts w:ascii="Times New Roman" w:eastAsia="Times New Roman" w:hAnsi="Times New Roman" w:cs="Times New Roman"/>
          <w:sz w:val="24"/>
          <w:szCs w:val="24"/>
        </w:rPr>
        <w:t>yaitu</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i/>
          <w:sz w:val="24"/>
          <w:szCs w:val="24"/>
        </w:rPr>
        <w:t>Teori</w:t>
      </w:r>
      <w:proofErr w:type="spellEnd"/>
      <w:r w:rsidRPr="007C3134">
        <w:rPr>
          <w:rFonts w:ascii="Times New Roman" w:eastAsia="Times New Roman" w:hAnsi="Times New Roman" w:cs="Times New Roman"/>
          <w:i/>
          <w:sz w:val="24"/>
          <w:szCs w:val="24"/>
        </w:rPr>
        <w:t xml:space="preserve"> Planned Behavior. </w:t>
      </w:r>
      <w:proofErr w:type="spellStart"/>
      <w:r w:rsidRPr="007C3134">
        <w:rPr>
          <w:rFonts w:ascii="Times New Roman" w:eastAsia="Times New Roman" w:hAnsi="Times New Roman" w:cs="Times New Roman"/>
          <w:sz w:val="24"/>
          <w:szCs w:val="24"/>
        </w:rPr>
        <w:t>Teori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tersebut</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menjelaskan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bahwa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komponen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sikap</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memiliki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pengaruh</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terhadap</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perilaku</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seseorang</w:t>
      </w:r>
      <w:proofErr w:type="spellEnd"/>
      <w:r w:rsidRPr="007C3134">
        <w:rPr>
          <w:rFonts w:ascii="Times New Roman" w:eastAsia="Times New Roman" w:hAnsi="Times New Roman" w:cs="Times New Roman"/>
          <w:sz w:val="24"/>
          <w:szCs w:val="24"/>
        </w:rPr>
        <w:t>.</w:t>
      </w:r>
      <w:r w:rsidRPr="007C3134">
        <w:rPr>
          <w:rFonts w:ascii="Times New Roman" w:eastAsia="Times New Roman" w:hAnsi="Times New Roman" w:cs="Times New Roman"/>
          <w:i/>
          <w:sz w:val="24"/>
          <w:szCs w:val="24"/>
        </w:rPr>
        <w:t xml:space="preserve"> </w:t>
      </w:r>
    </w:p>
    <w:p w14:paraId="5AE352B0" w14:textId="68FD62A4" w:rsidR="008A56BC" w:rsidRPr="007C3134" w:rsidRDefault="008A56BC" w:rsidP="008A56BC">
      <w:pPr>
        <w:spacing w:after="0" w:line="240" w:lineRule="auto"/>
        <w:ind w:firstLine="680"/>
        <w:jc w:val="both"/>
        <w:rPr>
          <w:rFonts w:ascii="Times New Roman" w:eastAsia="Times New Roman" w:hAnsi="Times New Roman" w:cs="Times New Roman"/>
          <w:color w:val="000000"/>
          <w:kern w:val="2"/>
          <w:sz w:val="24"/>
          <w:szCs w:val="24"/>
          <w:lang w:val="id-ID" w:eastAsia="en-GB"/>
        </w:rPr>
      </w:pPr>
      <w:r w:rsidRPr="007C3134">
        <w:rPr>
          <w:rFonts w:ascii="Times New Roman" w:eastAsia="SimSun" w:hAnsi="Times New Roman" w:cs="Times New Roman"/>
          <w:i/>
          <w:kern w:val="2"/>
          <w:sz w:val="24"/>
          <w:szCs w:val="24"/>
          <w:lang w:val="id-ID" w:eastAsia="id-ID"/>
        </w:rPr>
        <w:t>Financial attitude</w:t>
      </w:r>
      <w:r w:rsidRPr="007C3134">
        <w:rPr>
          <w:rFonts w:ascii="Times New Roman" w:eastAsia="SimSun" w:hAnsi="Times New Roman" w:cs="Times New Roman"/>
          <w:kern w:val="2"/>
          <w:sz w:val="24"/>
          <w:szCs w:val="24"/>
          <w:lang w:val="id-ID" w:eastAsia="id-ID"/>
        </w:rPr>
        <w:t xml:space="preserve"> yang tinggi diikuti oleh pengelolaan keuangan yang juga memiliki kategori cukup tinggi. Hal ini terjadi </w:t>
      </w:r>
      <w:proofErr w:type="spellStart"/>
      <w:r w:rsidR="00B704D0" w:rsidRPr="007C3134">
        <w:rPr>
          <w:rFonts w:ascii="Times New Roman" w:eastAsia="SimSun" w:hAnsi="Times New Roman" w:cs="Times New Roman"/>
          <w:kern w:val="2"/>
          <w:sz w:val="24"/>
          <w:szCs w:val="24"/>
          <w:lang w:val="en-GB" w:eastAsia="id-ID"/>
        </w:rPr>
        <w:t>karena</w:t>
      </w:r>
      <w:proofErr w:type="spellEnd"/>
      <w:r w:rsidR="00B704D0" w:rsidRPr="007C3134">
        <w:rPr>
          <w:rFonts w:ascii="Times New Roman" w:eastAsia="SimSun" w:hAnsi="Times New Roman" w:cs="Times New Roman"/>
          <w:kern w:val="2"/>
          <w:sz w:val="24"/>
          <w:szCs w:val="24"/>
          <w:lang w:val="en-GB" w:eastAsia="id-ID"/>
        </w:rPr>
        <w:t xml:space="preserve"> </w:t>
      </w:r>
      <w:r w:rsidRPr="007C3134">
        <w:rPr>
          <w:rFonts w:ascii="Times New Roman" w:eastAsia="SimSun" w:hAnsi="Times New Roman" w:cs="Times New Roman"/>
          <w:kern w:val="2"/>
          <w:sz w:val="24"/>
          <w:szCs w:val="24"/>
          <w:lang w:val="id-ID" w:eastAsia="id-ID"/>
        </w:rPr>
        <w:t>tanggapan positif mengenai pentingnya pembuatan anggaran, meluangkan waktu untuk membuat catatan, meperhatikan keuanga</w:t>
      </w:r>
      <w:r w:rsidR="00B704D0" w:rsidRPr="007C3134">
        <w:rPr>
          <w:rFonts w:ascii="Times New Roman" w:eastAsia="SimSun" w:hAnsi="Times New Roman" w:cs="Times New Roman"/>
          <w:kern w:val="2"/>
          <w:sz w:val="24"/>
          <w:szCs w:val="24"/>
          <w:lang w:val="en-GB" w:eastAsia="id-ID"/>
        </w:rPr>
        <w:t>n</w:t>
      </w:r>
      <w:r w:rsidRPr="007C3134">
        <w:rPr>
          <w:rFonts w:ascii="Times New Roman" w:eastAsia="SimSun" w:hAnsi="Times New Roman" w:cs="Times New Roman"/>
          <w:kern w:val="2"/>
          <w:sz w:val="24"/>
          <w:szCs w:val="24"/>
          <w:lang w:val="id-ID" w:eastAsia="id-ID"/>
        </w:rPr>
        <w:t xml:space="preserve"> masa depan akan terdorong untuk menerapakananya dalam bentuk praktik Pengelolaan Keuangan. Selain itu, seorang yang menghindari hutang akan terdorong untuk memiliki perencanaan dan melakukan anggaran dengan tujuan supaya tidak terjadi defisit.  Selanjutnya, mahasiwa yang memperhatikan keamanan keuangan masa depan akan berifikir pentingnya menabung sebagai sumber utama ketika terdapat masalah keuangan. Hal ini mendorong mahasiswa untuk menyisihkan uang saku dan menggunakan sisa uang saku untuk menabung sebagai persiapan ketika terdapat kebutuhan mendadak atau untuk membantu memenuhi kebutuhan di masa depan. Hal ini sesuai dengan pendapat </w:t>
      </w:r>
      <w:r w:rsidRPr="007C3134">
        <w:rPr>
          <w:rFonts w:ascii="Times New Roman" w:eastAsia="SimSun" w:hAnsi="Times New Roman" w:cs="Times New Roman"/>
          <w:kern w:val="2"/>
          <w:sz w:val="24"/>
          <w:szCs w:val="24"/>
          <w:lang w:val="id-ID" w:eastAsia="id-ID"/>
        </w:rPr>
        <w:fldChar w:fldCharType="begin" w:fldLock="1"/>
      </w:r>
      <w:r w:rsidRPr="007C3134">
        <w:rPr>
          <w:rFonts w:ascii="Times New Roman" w:eastAsia="SimSun" w:hAnsi="Times New Roman" w:cs="Times New Roman"/>
          <w:kern w:val="2"/>
          <w:sz w:val="24"/>
          <w:szCs w:val="24"/>
          <w:lang w:val="id-ID" w:eastAsia="id-ID"/>
        </w:rPr>
        <w:instrText>ADDIN CSL_CITATION { "citationItems" : [ { "id" : "ITEM-1", "itemData" : { "abstract" : "Financial management practice of youth have received the increasing attention from many organization such as government, financial institution, universities etc. This day, the youth are growing up in a culture of debt facilitated by expensive lifestyles and easy credit. The youth often began their college career without ever having been solely responsible for their own personal finance. The objective of this study is to examine the influence among financial knowledge, financial attitude and external locus of control on personal financial management behavior among bachelor degree Telkom University\u2019s student. The research model is examined by using survey approach on 200 Telkom University\u2019s students. Quota sampling technique is being used on 100 respondents for each exact faculty\u2019s student and non -exact faculty\u2019s student. In the paper, correlation product moment and Cronbach Alpha were used to test measurement scale. While multiple linear regression is used for measuring the influence. From the result, it was found that financial knowledge and financial attitude have an influence on personal financial management behavior. While external locus of control has no effect on personal financial management behavior", "author" : [ { "dropping-particle" : "", "family" : "Amanah", "given" : "Ersha", "non-dropping-particle" : "", "parse-names" : false, "suffix" : "" }, { "dropping-particle" : "", "family" : "Iradianty", "given" : "Aldila", "non-dropping-particle" : "", "parse-names" : false, "suffix" : "" }, { "dropping-particle" : "", "family" : "Rahardian", "given" : "Dadan", "non-dropping-particle" : "", "parse-names" : false, "suffix" : "" } ], "container-title" : "e-Proceeding of Management", "id" : "ITEM-1", "issue" : "2", "issued" : { "date-parts" : [ [ "2016" ] ] }, "page" : "1228-1235", "title" : "The Influence of Financial Knowledge, Financial Attitude and External Locus of Control on Personal Financial Management Behavior Case Study of Bachelor Degree Student in Telkom University", "type" : "article-journal", "volume" : "3" }, "uris" : [ "http://www.mendeley.com/documents/?uuid=70080970-29a5-40cf-ae68-da9b9103ab5d" ] } ], "mendeley" : { "formattedCitation" : "(Amanah, Iradianty and Rahardian, 2016)", "manualFormatting" : "(Amanah dkk, 2016)", "plainTextFormattedCitation" : "(Amanah, Iradianty and Rahardian, 2016)", "previouslyFormattedCitation" : "(Amanah, Iradianty and Rahardian, 2016)" }, "properties" : { "noteIndex" : 0 }, "schema" : "https://github.com/citation-style-language/schema/raw/master/csl-citation.json" }</w:instrText>
      </w:r>
      <w:r w:rsidRPr="007C3134">
        <w:rPr>
          <w:rFonts w:ascii="Times New Roman" w:eastAsia="SimSun" w:hAnsi="Times New Roman" w:cs="Times New Roman"/>
          <w:kern w:val="2"/>
          <w:sz w:val="24"/>
          <w:szCs w:val="24"/>
          <w:lang w:val="id-ID" w:eastAsia="id-ID"/>
        </w:rPr>
        <w:fldChar w:fldCharType="separate"/>
      </w:r>
      <w:r w:rsidRPr="007C3134">
        <w:rPr>
          <w:rFonts w:ascii="Times New Roman" w:eastAsia="SimSun" w:hAnsi="Times New Roman" w:cs="Times New Roman"/>
          <w:noProof/>
          <w:kern w:val="2"/>
          <w:sz w:val="24"/>
          <w:szCs w:val="24"/>
          <w:lang w:val="id-ID" w:eastAsia="id-ID"/>
        </w:rPr>
        <w:t>(Amanah dkk, 2016)</w:t>
      </w:r>
      <w:r w:rsidRPr="007C3134">
        <w:rPr>
          <w:rFonts w:ascii="Times New Roman" w:eastAsia="SimSun" w:hAnsi="Times New Roman" w:cs="Times New Roman"/>
          <w:kern w:val="2"/>
          <w:sz w:val="24"/>
          <w:szCs w:val="24"/>
          <w:lang w:val="id-ID" w:eastAsia="id-ID"/>
        </w:rPr>
        <w:fldChar w:fldCharType="end"/>
      </w:r>
      <w:r w:rsidRPr="007C3134">
        <w:rPr>
          <w:rFonts w:ascii="Times New Roman" w:eastAsia="SimSun" w:hAnsi="Times New Roman" w:cs="Times New Roman"/>
          <w:kern w:val="2"/>
          <w:sz w:val="24"/>
          <w:szCs w:val="24"/>
          <w:lang w:val="id-ID" w:eastAsia="id-ID"/>
        </w:rPr>
        <w:t xml:space="preserve">, bahwa pikiran, pendapat dan penilaian terhadap keadaan uang pribadinya akan menentukan tindakan seperti apa yang mereka lakukan. Misalnya tabungan, jika seseorang memiliki penilaian bahwa menabung itu tidak penting, maka orang tersebut tidak akan menabung dan sebaliknya. Jika pikiran dan penilaian ini terus berlanjut maka akan menjadi kebiasaan atau perilaku yang akan sulit diubah. Sejalan dengan pendapat Furnham (1984), </w:t>
      </w:r>
      <w:r w:rsidRPr="007C3134">
        <w:rPr>
          <w:rFonts w:ascii="Times New Roman" w:eastAsia="Times New Roman" w:hAnsi="Times New Roman" w:cs="Times New Roman"/>
          <w:color w:val="000000"/>
          <w:kern w:val="2"/>
          <w:sz w:val="24"/>
          <w:szCs w:val="24"/>
          <w:lang w:val="id-ID" w:eastAsia="en-GB"/>
        </w:rPr>
        <w:t xml:space="preserve">Sikap keuangan membentuk cara orang membelanjakan, menyimpan, menimbun, dan menghabiskan uang. </w:t>
      </w:r>
      <w:r w:rsidRPr="007C3134">
        <w:rPr>
          <w:rFonts w:ascii="Times New Roman" w:eastAsia="SimSun" w:hAnsi="Times New Roman" w:cs="Times New Roman"/>
          <w:kern w:val="2"/>
          <w:sz w:val="21"/>
          <w:szCs w:val="20"/>
          <w:lang w:val="id-ID" w:eastAsia="id-ID"/>
        </w:rPr>
        <w:t xml:space="preserve">. </w:t>
      </w:r>
    </w:p>
    <w:p w14:paraId="5DE82245" w14:textId="77777777" w:rsidR="008A56BC" w:rsidRPr="007C3134" w:rsidRDefault="008A56BC" w:rsidP="008A56BC">
      <w:pPr>
        <w:widowControl w:val="0"/>
        <w:autoSpaceDE w:val="0"/>
        <w:autoSpaceDN w:val="0"/>
        <w:spacing w:after="0" w:line="240" w:lineRule="auto"/>
        <w:ind w:firstLine="680"/>
        <w:jc w:val="both"/>
        <w:rPr>
          <w:rFonts w:ascii="Times New Roman" w:eastAsia="Times New Roman" w:hAnsi="Times New Roman" w:cs="Times New Roman"/>
          <w:sz w:val="24"/>
          <w:szCs w:val="24"/>
        </w:rPr>
      </w:pPr>
      <w:proofErr w:type="spellStart"/>
      <w:r w:rsidRPr="007C3134">
        <w:rPr>
          <w:rFonts w:ascii="Times New Roman" w:eastAsia="Times New Roman" w:hAnsi="Times New Roman" w:cs="Times New Roman"/>
          <w:sz w:val="24"/>
          <w:szCs w:val="24"/>
        </w:rPr>
        <w:t>Penelitian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ini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sejalan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dengan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hasil</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penelitian</w:t>
      </w:r>
      <w:proofErr w:type="spellEnd"/>
      <w:r w:rsidRPr="007C3134">
        <w:rPr>
          <w:rFonts w:ascii="Times New Roman" w:eastAsia="Times New Roman" w:hAnsi="Times New Roman" w:cs="Times New Roman"/>
          <w:sz w:val="24"/>
          <w:szCs w:val="24"/>
        </w:rPr>
        <w:t xml:space="preserve"> yang </w:t>
      </w:r>
      <w:proofErr w:type="spellStart"/>
      <w:r w:rsidRPr="007C3134">
        <w:rPr>
          <w:rFonts w:ascii="Times New Roman" w:eastAsia="Times New Roman" w:hAnsi="Times New Roman" w:cs="Times New Roman"/>
          <w:sz w:val="24"/>
          <w:szCs w:val="24"/>
        </w:rPr>
        <w:t>dilakukan</w:t>
      </w:r>
      <w:proofErr w:type="spellEnd"/>
      <w:r w:rsidRPr="007C3134">
        <w:rPr>
          <w:rFonts w:ascii="Times New Roman" w:eastAsia="Times New Roman" w:hAnsi="Times New Roman" w:cs="Times New Roman"/>
          <w:sz w:val="24"/>
          <w:szCs w:val="24"/>
        </w:rPr>
        <w:t xml:space="preserve"> oleh </w:t>
      </w:r>
      <w:proofErr w:type="spellStart"/>
      <w:r w:rsidRPr="007C3134">
        <w:rPr>
          <w:rFonts w:ascii="Times New Roman" w:eastAsia="Times New Roman" w:hAnsi="Times New Roman" w:cs="Times New Roman"/>
          <w:sz w:val="24"/>
          <w:szCs w:val="24"/>
        </w:rPr>
        <w:t>Herdjiono</w:t>
      </w:r>
      <w:proofErr w:type="spellEnd"/>
      <w:r w:rsidRPr="007C3134">
        <w:rPr>
          <w:rFonts w:ascii="Times New Roman" w:eastAsia="Times New Roman" w:hAnsi="Times New Roman" w:cs="Times New Roman"/>
          <w:sz w:val="24"/>
          <w:szCs w:val="24"/>
        </w:rPr>
        <w:t xml:space="preserve"> &amp; </w:t>
      </w:r>
      <w:proofErr w:type="spellStart"/>
      <w:r w:rsidRPr="007C3134">
        <w:rPr>
          <w:rFonts w:ascii="Times New Roman" w:eastAsia="Times New Roman" w:hAnsi="Times New Roman" w:cs="Times New Roman"/>
          <w:sz w:val="24"/>
          <w:szCs w:val="24"/>
        </w:rPr>
        <w:t>Demanik</w:t>
      </w:r>
      <w:proofErr w:type="spellEnd"/>
      <w:r w:rsidRPr="007C3134">
        <w:rPr>
          <w:rFonts w:ascii="Times New Roman" w:eastAsia="Times New Roman" w:hAnsi="Times New Roman" w:cs="Times New Roman"/>
          <w:sz w:val="24"/>
          <w:szCs w:val="24"/>
        </w:rPr>
        <w:t xml:space="preserve"> (2016), Amanah,.</w:t>
      </w:r>
      <w:proofErr w:type="spellStart"/>
      <w:r w:rsidRPr="007C3134">
        <w:rPr>
          <w:rFonts w:ascii="Times New Roman" w:eastAsia="Times New Roman" w:hAnsi="Times New Roman" w:cs="Times New Roman"/>
          <w:sz w:val="24"/>
          <w:szCs w:val="24"/>
        </w:rPr>
        <w:t>dkk</w:t>
      </w:r>
      <w:proofErr w:type="spellEnd"/>
      <w:r w:rsidRPr="007C3134">
        <w:rPr>
          <w:rFonts w:ascii="Times New Roman" w:eastAsia="Times New Roman" w:hAnsi="Times New Roman" w:cs="Times New Roman"/>
          <w:sz w:val="24"/>
          <w:szCs w:val="24"/>
        </w:rPr>
        <w:t xml:space="preserve"> (2016) dan Mien &amp; Thao (2015) </w:t>
      </w:r>
      <w:proofErr w:type="spellStart"/>
      <w:r w:rsidRPr="007C3134">
        <w:rPr>
          <w:rFonts w:ascii="Times New Roman" w:eastAsia="Times New Roman" w:hAnsi="Times New Roman" w:cs="Times New Roman"/>
          <w:sz w:val="24"/>
          <w:szCs w:val="24"/>
        </w:rPr>
        <w:t>bahwa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terdapat</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pengaruh</w:t>
      </w:r>
      <w:proofErr w:type="spellEnd"/>
      <w:r w:rsidRPr="007C3134">
        <w:rPr>
          <w:rFonts w:ascii="Times New Roman" w:eastAsia="Times New Roman" w:hAnsi="Times New Roman" w:cs="Times New Roman"/>
          <w:sz w:val="24"/>
          <w:szCs w:val="24"/>
        </w:rPr>
        <w:t xml:space="preserve"> </w:t>
      </w:r>
      <w:r w:rsidRPr="007C3134">
        <w:rPr>
          <w:rFonts w:ascii="Times New Roman" w:eastAsia="Times New Roman" w:hAnsi="Times New Roman" w:cs="Times New Roman"/>
          <w:i/>
          <w:sz w:val="24"/>
          <w:szCs w:val="24"/>
        </w:rPr>
        <w:t xml:space="preserve">Financial Attitude </w:t>
      </w:r>
      <w:proofErr w:type="spellStart"/>
      <w:r w:rsidRPr="007C3134">
        <w:rPr>
          <w:rFonts w:ascii="Times New Roman" w:eastAsia="Times New Roman" w:hAnsi="Times New Roman" w:cs="Times New Roman"/>
          <w:sz w:val="24"/>
          <w:szCs w:val="24"/>
        </w:rPr>
        <w:t>terhadap</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pengelolaan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keuangan</w:t>
      </w:r>
      <w:proofErr w:type="spellEnd"/>
      <w:r w:rsidRPr="007C3134">
        <w:rPr>
          <w:rFonts w:ascii="Times New Roman" w:eastAsia="Times New Roman" w:hAnsi="Times New Roman" w:cs="Times New Roman"/>
          <w:sz w:val="24"/>
          <w:szCs w:val="24"/>
        </w:rPr>
        <w:t xml:space="preserve">. </w:t>
      </w:r>
    </w:p>
    <w:p w14:paraId="2659CE2D" w14:textId="77777777" w:rsidR="008A56BC" w:rsidRPr="007C3134" w:rsidRDefault="008A56BC" w:rsidP="008A56BC">
      <w:pPr>
        <w:widowControl w:val="0"/>
        <w:autoSpaceDE w:val="0"/>
        <w:autoSpaceDN w:val="0"/>
        <w:spacing w:after="0" w:line="240" w:lineRule="auto"/>
        <w:ind w:firstLine="680"/>
        <w:jc w:val="both"/>
        <w:rPr>
          <w:rFonts w:ascii="Times New Roman" w:eastAsia="Times New Roman" w:hAnsi="Times New Roman" w:cs="Times New Roman"/>
          <w:sz w:val="24"/>
          <w:szCs w:val="24"/>
        </w:rPr>
      </w:pPr>
    </w:p>
    <w:p w14:paraId="3B094946" w14:textId="77777777" w:rsidR="008A56BC" w:rsidRPr="007C3134" w:rsidRDefault="008A56BC" w:rsidP="008A56BC">
      <w:pPr>
        <w:widowControl w:val="0"/>
        <w:autoSpaceDE w:val="0"/>
        <w:autoSpaceDN w:val="0"/>
        <w:spacing w:after="0" w:line="240" w:lineRule="auto"/>
        <w:ind w:firstLine="680"/>
        <w:jc w:val="both"/>
        <w:rPr>
          <w:rFonts w:ascii="Times New Roman" w:eastAsia="Times New Roman" w:hAnsi="Times New Roman" w:cs="Times New Roman"/>
          <w:sz w:val="24"/>
          <w:szCs w:val="24"/>
        </w:rPr>
      </w:pPr>
    </w:p>
    <w:p w14:paraId="2D77A655" w14:textId="77777777" w:rsidR="008A56BC" w:rsidRPr="007C3134" w:rsidRDefault="008A56BC" w:rsidP="008A56BC">
      <w:pPr>
        <w:spacing w:after="0" w:line="240" w:lineRule="auto"/>
        <w:jc w:val="both"/>
        <w:rPr>
          <w:rFonts w:ascii="Times New Roman" w:eastAsia="SimSun" w:hAnsi="Times New Roman" w:cs="Times New Roman"/>
          <w:b/>
          <w:kern w:val="2"/>
          <w:sz w:val="21"/>
          <w:szCs w:val="20"/>
          <w:lang w:val="en-GB" w:eastAsia="id-ID"/>
        </w:rPr>
      </w:pPr>
      <w:proofErr w:type="spellStart"/>
      <w:r w:rsidRPr="007C3134">
        <w:rPr>
          <w:rFonts w:ascii="Times New Roman" w:eastAsia="SimSun" w:hAnsi="Times New Roman" w:cs="Times New Roman"/>
          <w:b/>
          <w:kern w:val="2"/>
          <w:sz w:val="21"/>
          <w:szCs w:val="20"/>
          <w:lang w:val="en-GB" w:eastAsia="id-ID"/>
        </w:rPr>
        <w:t>Pengaruh</w:t>
      </w:r>
      <w:proofErr w:type="spellEnd"/>
      <w:r w:rsidRPr="007C3134">
        <w:rPr>
          <w:rFonts w:ascii="Times New Roman" w:eastAsia="SimSun" w:hAnsi="Times New Roman" w:cs="Times New Roman"/>
          <w:b/>
          <w:kern w:val="2"/>
          <w:sz w:val="21"/>
          <w:szCs w:val="20"/>
          <w:lang w:val="en-GB" w:eastAsia="id-ID"/>
        </w:rPr>
        <w:t xml:space="preserve"> </w:t>
      </w:r>
      <w:proofErr w:type="spellStart"/>
      <w:r w:rsidRPr="007C3134">
        <w:rPr>
          <w:rFonts w:ascii="Times New Roman" w:eastAsia="SimSun" w:hAnsi="Times New Roman" w:cs="Times New Roman"/>
          <w:b/>
          <w:kern w:val="2"/>
          <w:sz w:val="21"/>
          <w:szCs w:val="20"/>
          <w:lang w:val="en-GB" w:eastAsia="id-ID"/>
        </w:rPr>
        <w:t>Kontrol</w:t>
      </w:r>
      <w:proofErr w:type="spellEnd"/>
      <w:r w:rsidRPr="007C3134">
        <w:rPr>
          <w:rFonts w:ascii="Times New Roman" w:eastAsia="SimSun" w:hAnsi="Times New Roman" w:cs="Times New Roman"/>
          <w:b/>
          <w:kern w:val="2"/>
          <w:sz w:val="21"/>
          <w:szCs w:val="20"/>
          <w:lang w:val="en-GB" w:eastAsia="id-ID"/>
        </w:rPr>
        <w:t xml:space="preserve"> </w:t>
      </w:r>
      <w:proofErr w:type="spellStart"/>
      <w:r w:rsidRPr="007C3134">
        <w:rPr>
          <w:rFonts w:ascii="Times New Roman" w:eastAsia="SimSun" w:hAnsi="Times New Roman" w:cs="Times New Roman"/>
          <w:b/>
          <w:kern w:val="2"/>
          <w:sz w:val="21"/>
          <w:szCs w:val="20"/>
          <w:lang w:val="en-GB" w:eastAsia="id-ID"/>
        </w:rPr>
        <w:t>Diri</w:t>
      </w:r>
      <w:proofErr w:type="spellEnd"/>
      <w:r w:rsidRPr="007C3134">
        <w:rPr>
          <w:rFonts w:ascii="Times New Roman" w:eastAsia="SimSun" w:hAnsi="Times New Roman" w:cs="Times New Roman"/>
          <w:b/>
          <w:kern w:val="2"/>
          <w:sz w:val="21"/>
          <w:szCs w:val="20"/>
          <w:lang w:val="en-GB" w:eastAsia="id-ID"/>
        </w:rPr>
        <w:t xml:space="preserve"> </w:t>
      </w:r>
      <w:proofErr w:type="spellStart"/>
      <w:r w:rsidRPr="007C3134">
        <w:rPr>
          <w:rFonts w:ascii="Times New Roman" w:eastAsia="SimSun" w:hAnsi="Times New Roman" w:cs="Times New Roman"/>
          <w:b/>
          <w:kern w:val="2"/>
          <w:sz w:val="21"/>
          <w:szCs w:val="20"/>
          <w:lang w:val="en-GB" w:eastAsia="id-ID"/>
        </w:rPr>
        <w:t>terhadap</w:t>
      </w:r>
      <w:proofErr w:type="spellEnd"/>
      <w:r w:rsidRPr="007C3134">
        <w:rPr>
          <w:rFonts w:ascii="Times New Roman" w:eastAsia="SimSun" w:hAnsi="Times New Roman" w:cs="Times New Roman"/>
          <w:b/>
          <w:kern w:val="2"/>
          <w:sz w:val="21"/>
          <w:szCs w:val="20"/>
          <w:lang w:val="en-GB" w:eastAsia="id-ID"/>
        </w:rPr>
        <w:t xml:space="preserve"> </w:t>
      </w:r>
      <w:proofErr w:type="spellStart"/>
      <w:r w:rsidRPr="007C3134">
        <w:rPr>
          <w:rFonts w:ascii="Times New Roman" w:eastAsia="SimSun" w:hAnsi="Times New Roman" w:cs="Times New Roman"/>
          <w:b/>
          <w:kern w:val="2"/>
          <w:sz w:val="21"/>
          <w:szCs w:val="20"/>
          <w:lang w:val="en-GB" w:eastAsia="id-ID"/>
        </w:rPr>
        <w:t>Pengelolaan</w:t>
      </w:r>
      <w:proofErr w:type="spellEnd"/>
      <w:r w:rsidRPr="007C3134">
        <w:rPr>
          <w:rFonts w:ascii="Times New Roman" w:eastAsia="SimSun" w:hAnsi="Times New Roman" w:cs="Times New Roman"/>
          <w:b/>
          <w:kern w:val="2"/>
          <w:sz w:val="21"/>
          <w:szCs w:val="20"/>
          <w:lang w:val="en-GB" w:eastAsia="id-ID"/>
        </w:rPr>
        <w:t xml:space="preserve"> </w:t>
      </w:r>
      <w:proofErr w:type="spellStart"/>
      <w:r w:rsidRPr="007C3134">
        <w:rPr>
          <w:rFonts w:ascii="Times New Roman" w:eastAsia="SimSun" w:hAnsi="Times New Roman" w:cs="Times New Roman"/>
          <w:b/>
          <w:kern w:val="2"/>
          <w:sz w:val="21"/>
          <w:szCs w:val="20"/>
          <w:lang w:val="en-GB" w:eastAsia="id-ID"/>
        </w:rPr>
        <w:t>Keuangan</w:t>
      </w:r>
      <w:proofErr w:type="spellEnd"/>
      <w:r w:rsidRPr="007C3134">
        <w:rPr>
          <w:rFonts w:ascii="Times New Roman" w:eastAsia="SimSun" w:hAnsi="Times New Roman" w:cs="Times New Roman"/>
          <w:b/>
          <w:kern w:val="2"/>
          <w:sz w:val="21"/>
          <w:szCs w:val="20"/>
          <w:lang w:val="en-GB" w:eastAsia="id-ID"/>
        </w:rPr>
        <w:t xml:space="preserve"> </w:t>
      </w:r>
      <w:proofErr w:type="spellStart"/>
      <w:r w:rsidRPr="007C3134">
        <w:rPr>
          <w:rFonts w:ascii="Times New Roman" w:eastAsia="SimSun" w:hAnsi="Times New Roman" w:cs="Times New Roman"/>
          <w:b/>
          <w:kern w:val="2"/>
          <w:sz w:val="21"/>
          <w:szCs w:val="20"/>
          <w:lang w:val="en-GB" w:eastAsia="id-ID"/>
        </w:rPr>
        <w:t>Mahasiswa</w:t>
      </w:r>
      <w:proofErr w:type="spellEnd"/>
      <w:r w:rsidRPr="007C3134">
        <w:rPr>
          <w:rFonts w:ascii="Times New Roman" w:eastAsia="SimSun" w:hAnsi="Times New Roman" w:cs="Times New Roman"/>
          <w:b/>
          <w:kern w:val="2"/>
          <w:sz w:val="21"/>
          <w:szCs w:val="20"/>
          <w:lang w:val="en-GB" w:eastAsia="id-ID"/>
        </w:rPr>
        <w:t xml:space="preserve"> S1 Pendidikan </w:t>
      </w:r>
      <w:proofErr w:type="spellStart"/>
      <w:r w:rsidRPr="007C3134">
        <w:rPr>
          <w:rFonts w:ascii="Times New Roman" w:eastAsia="SimSun" w:hAnsi="Times New Roman" w:cs="Times New Roman"/>
          <w:b/>
          <w:kern w:val="2"/>
          <w:sz w:val="21"/>
          <w:szCs w:val="20"/>
          <w:lang w:val="en-GB" w:eastAsia="id-ID"/>
        </w:rPr>
        <w:t>Ekonomi</w:t>
      </w:r>
      <w:proofErr w:type="spellEnd"/>
      <w:r w:rsidRPr="007C3134">
        <w:rPr>
          <w:rFonts w:ascii="Times New Roman" w:eastAsia="SimSun" w:hAnsi="Times New Roman" w:cs="Times New Roman"/>
          <w:b/>
          <w:kern w:val="2"/>
          <w:sz w:val="21"/>
          <w:szCs w:val="20"/>
          <w:lang w:val="en-GB" w:eastAsia="id-ID"/>
        </w:rPr>
        <w:t xml:space="preserve"> Universitas Negeri Malang Angkatan 2018 </w:t>
      </w:r>
    </w:p>
    <w:p w14:paraId="6234C89E" w14:textId="77777777" w:rsidR="008A56BC" w:rsidRPr="007C3134" w:rsidRDefault="008A56BC" w:rsidP="008A56BC">
      <w:pPr>
        <w:widowControl w:val="0"/>
        <w:autoSpaceDE w:val="0"/>
        <w:autoSpaceDN w:val="0"/>
        <w:spacing w:after="0" w:line="240" w:lineRule="auto"/>
        <w:ind w:right="3" w:firstLine="680"/>
        <w:jc w:val="both"/>
        <w:rPr>
          <w:rFonts w:ascii="Times New Roman" w:eastAsia="Times New Roman" w:hAnsi="Times New Roman" w:cs="Times New Roman"/>
          <w:sz w:val="24"/>
          <w:szCs w:val="24"/>
        </w:rPr>
      </w:pPr>
      <w:proofErr w:type="spellStart"/>
      <w:r w:rsidRPr="007C3134">
        <w:rPr>
          <w:rFonts w:ascii="Times New Roman" w:eastAsia="Times New Roman" w:hAnsi="Times New Roman" w:cs="Times New Roman"/>
          <w:sz w:val="24"/>
          <w:szCs w:val="24"/>
        </w:rPr>
        <w:t>Berdasarkan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hasil</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analisis</w:t>
      </w:r>
      <w:proofErr w:type="spellEnd"/>
      <w:r w:rsidRPr="007C3134">
        <w:rPr>
          <w:rFonts w:ascii="Times New Roman" w:eastAsia="Times New Roman" w:hAnsi="Times New Roman" w:cs="Times New Roman"/>
          <w:sz w:val="24"/>
          <w:szCs w:val="24"/>
        </w:rPr>
        <w:t xml:space="preserve"> </w:t>
      </w:r>
      <w:proofErr w:type="spellStart"/>
      <w:proofErr w:type="gramStart"/>
      <w:r w:rsidRPr="007C3134">
        <w:rPr>
          <w:rFonts w:ascii="Times New Roman" w:eastAsia="Times New Roman" w:hAnsi="Times New Roman" w:cs="Times New Roman"/>
          <w:sz w:val="24"/>
          <w:szCs w:val="24"/>
        </w:rPr>
        <w:t>variabel</w:t>
      </w:r>
      <w:proofErr w:type="spellEnd"/>
      <w:r w:rsidRPr="007C3134">
        <w:rPr>
          <w:rFonts w:ascii="Times New Roman" w:eastAsia="Times New Roman" w:hAnsi="Times New Roman" w:cs="Times New Roman"/>
          <w:sz w:val="24"/>
          <w:szCs w:val="24"/>
        </w:rPr>
        <w:t>,,</w:t>
      </w:r>
      <w:proofErr w:type="gram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diketahui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kontrol</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diri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berpengaruh</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terhadap</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pengelolaan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keuangan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mahasiswa</w:t>
      </w:r>
      <w:proofErr w:type="spellEnd"/>
      <w:r w:rsidRPr="007C3134">
        <w:rPr>
          <w:rFonts w:ascii="Times New Roman" w:eastAsia="Times New Roman" w:hAnsi="Times New Roman" w:cs="Times New Roman"/>
          <w:sz w:val="24"/>
          <w:szCs w:val="24"/>
        </w:rPr>
        <w:t xml:space="preserve"> S1 Pendidikan </w:t>
      </w:r>
      <w:proofErr w:type="spellStart"/>
      <w:r w:rsidRPr="007C3134">
        <w:rPr>
          <w:rFonts w:ascii="Times New Roman" w:eastAsia="Times New Roman" w:hAnsi="Times New Roman" w:cs="Times New Roman"/>
          <w:sz w:val="24"/>
          <w:szCs w:val="24"/>
        </w:rPr>
        <w:t>Ekonomi</w:t>
      </w:r>
      <w:proofErr w:type="spellEnd"/>
      <w:r w:rsidRPr="007C3134">
        <w:rPr>
          <w:rFonts w:ascii="Times New Roman" w:eastAsia="Times New Roman" w:hAnsi="Times New Roman" w:cs="Times New Roman"/>
          <w:sz w:val="24"/>
          <w:szCs w:val="24"/>
        </w:rPr>
        <w:t xml:space="preserve"> Universitas Negeri Malang Angkatan 2018. </w:t>
      </w:r>
      <w:proofErr w:type="spellStart"/>
      <w:r w:rsidRPr="007C3134">
        <w:rPr>
          <w:rFonts w:ascii="Times New Roman" w:eastAsia="Times New Roman" w:hAnsi="Times New Roman" w:cs="Times New Roman"/>
          <w:sz w:val="24"/>
          <w:szCs w:val="24"/>
        </w:rPr>
        <w:t>Mahasiswa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Seseorang</w:t>
      </w:r>
      <w:proofErr w:type="spellEnd"/>
      <w:r w:rsidRPr="007C3134">
        <w:rPr>
          <w:rFonts w:ascii="Times New Roman" w:eastAsia="Times New Roman" w:hAnsi="Times New Roman" w:cs="Times New Roman"/>
          <w:sz w:val="24"/>
          <w:szCs w:val="24"/>
        </w:rPr>
        <w:t xml:space="preserve"> yang </w:t>
      </w:r>
      <w:proofErr w:type="spellStart"/>
      <w:r w:rsidRPr="007C3134">
        <w:rPr>
          <w:rFonts w:ascii="Times New Roman" w:eastAsia="Times New Roman" w:hAnsi="Times New Roman" w:cs="Times New Roman"/>
          <w:sz w:val="24"/>
          <w:szCs w:val="24"/>
        </w:rPr>
        <w:t>memiliki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kontrol</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diri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baik</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akan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bertindak</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hati-hati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dalam</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keuangannya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Seseorang</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tersebut</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akan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melakukan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konsumsi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sesuai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dengan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kemampuan</w:t>
      </w:r>
      <w:proofErr w:type="spellEnd"/>
      <w:r w:rsidRPr="007C3134">
        <w:rPr>
          <w:rFonts w:ascii="Times New Roman" w:eastAsia="Times New Roman" w:hAnsi="Times New Roman" w:cs="Times New Roman"/>
          <w:sz w:val="24"/>
          <w:szCs w:val="24"/>
        </w:rPr>
        <w:t xml:space="preserve"> uang yang </w:t>
      </w:r>
      <w:proofErr w:type="spellStart"/>
      <w:r w:rsidRPr="007C3134">
        <w:rPr>
          <w:rFonts w:ascii="Times New Roman" w:eastAsia="Times New Roman" w:hAnsi="Times New Roman" w:cs="Times New Roman"/>
          <w:sz w:val="24"/>
          <w:szCs w:val="24"/>
        </w:rPr>
        <w:t>dimiliki</w:t>
      </w:r>
      <w:proofErr w:type="spellEnd"/>
      <w:r w:rsidRPr="007C3134">
        <w:rPr>
          <w:rFonts w:ascii="Times New Roman" w:eastAsia="Times New Roman" w:hAnsi="Times New Roman" w:cs="Times New Roman"/>
          <w:sz w:val="24"/>
          <w:szCs w:val="24"/>
        </w:rPr>
        <w:t xml:space="preserve"> dan </w:t>
      </w:r>
      <w:proofErr w:type="spellStart"/>
      <w:r w:rsidRPr="007C3134">
        <w:rPr>
          <w:rFonts w:ascii="Times New Roman" w:eastAsia="Times New Roman" w:hAnsi="Times New Roman" w:cs="Times New Roman"/>
          <w:sz w:val="24"/>
          <w:szCs w:val="24"/>
        </w:rPr>
        <w:t>mengalokasikan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keuangannya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dengan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lebih</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terarah</w:t>
      </w:r>
      <w:proofErr w:type="spellEnd"/>
      <w:r w:rsidRPr="007C3134">
        <w:rPr>
          <w:rFonts w:ascii="Times New Roman" w:eastAsia="Times New Roman" w:hAnsi="Times New Roman" w:cs="Times New Roman"/>
          <w:sz w:val="24"/>
          <w:szCs w:val="24"/>
        </w:rPr>
        <w:t xml:space="preserve">. Hal </w:t>
      </w:r>
      <w:proofErr w:type="spellStart"/>
      <w:r w:rsidRPr="007C3134">
        <w:rPr>
          <w:rFonts w:ascii="Times New Roman" w:eastAsia="Times New Roman" w:hAnsi="Times New Roman" w:cs="Times New Roman"/>
          <w:sz w:val="24"/>
          <w:szCs w:val="24"/>
        </w:rPr>
        <w:t>ini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sejalan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dengan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pendapat</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Goldfried</w:t>
      </w:r>
      <w:proofErr w:type="spellEnd"/>
      <w:r w:rsidRPr="007C3134">
        <w:rPr>
          <w:rFonts w:ascii="Times New Roman" w:eastAsia="Times New Roman" w:hAnsi="Times New Roman" w:cs="Times New Roman"/>
          <w:sz w:val="24"/>
          <w:szCs w:val="24"/>
        </w:rPr>
        <w:t xml:space="preserve"> dan </w:t>
      </w:r>
      <w:proofErr w:type="spellStart"/>
      <w:r w:rsidRPr="007C3134">
        <w:rPr>
          <w:rFonts w:ascii="Times New Roman" w:eastAsia="Times New Roman" w:hAnsi="Times New Roman" w:cs="Times New Roman"/>
          <w:sz w:val="24"/>
          <w:szCs w:val="24"/>
        </w:rPr>
        <w:t>Merbaum</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bahwa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Kontrol</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diri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merupakan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kemampuan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untuk</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menyusun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membimbing</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mengatur</w:t>
      </w:r>
      <w:proofErr w:type="spellEnd"/>
      <w:r w:rsidRPr="007C3134">
        <w:rPr>
          <w:rFonts w:ascii="Times New Roman" w:eastAsia="Times New Roman" w:hAnsi="Times New Roman" w:cs="Times New Roman"/>
          <w:sz w:val="24"/>
          <w:szCs w:val="24"/>
        </w:rPr>
        <w:t xml:space="preserve"> dan </w:t>
      </w:r>
      <w:proofErr w:type="spellStart"/>
      <w:r w:rsidRPr="007C3134">
        <w:rPr>
          <w:rFonts w:ascii="Times New Roman" w:eastAsia="Times New Roman" w:hAnsi="Times New Roman" w:cs="Times New Roman"/>
          <w:sz w:val="24"/>
          <w:szCs w:val="24"/>
        </w:rPr>
        <w:t>mengarahkan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bentuk</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perilaku</w:t>
      </w:r>
      <w:proofErr w:type="spellEnd"/>
      <w:r w:rsidRPr="007C3134">
        <w:rPr>
          <w:rFonts w:ascii="Times New Roman" w:eastAsia="Times New Roman" w:hAnsi="Times New Roman" w:cs="Times New Roman"/>
          <w:sz w:val="24"/>
          <w:szCs w:val="24"/>
        </w:rPr>
        <w:t xml:space="preserve"> yang </w:t>
      </w:r>
      <w:proofErr w:type="spellStart"/>
      <w:r w:rsidRPr="007C3134">
        <w:rPr>
          <w:rFonts w:ascii="Times New Roman" w:eastAsia="Times New Roman" w:hAnsi="Times New Roman" w:cs="Times New Roman"/>
          <w:sz w:val="24"/>
          <w:szCs w:val="24"/>
        </w:rPr>
        <w:t>membawaa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kearaah</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konsekuensi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positif</w:t>
      </w:r>
      <w:proofErr w:type="spellEnd"/>
      <w:r w:rsidRPr="007C3134">
        <w:rPr>
          <w:rFonts w:ascii="Times New Roman" w:eastAsia="Times New Roman" w:hAnsi="Times New Roman" w:cs="Times New Roman"/>
          <w:sz w:val="24"/>
          <w:szCs w:val="24"/>
        </w:rPr>
        <w:t xml:space="preserve"> </w:t>
      </w:r>
    </w:p>
    <w:p w14:paraId="1E014904" w14:textId="77777777" w:rsidR="008A56BC" w:rsidRPr="007C3134" w:rsidRDefault="008A56BC" w:rsidP="008A56BC">
      <w:pPr>
        <w:widowControl w:val="0"/>
        <w:autoSpaceDE w:val="0"/>
        <w:autoSpaceDN w:val="0"/>
        <w:spacing w:after="0" w:line="240" w:lineRule="auto"/>
        <w:ind w:right="3"/>
        <w:jc w:val="both"/>
        <w:rPr>
          <w:rFonts w:ascii="Times New Roman" w:eastAsia="Times New Roman" w:hAnsi="Times New Roman" w:cs="Times New Roman"/>
          <w:sz w:val="24"/>
          <w:szCs w:val="24"/>
        </w:rPr>
      </w:pPr>
      <w:proofErr w:type="gramStart"/>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Ghufron</w:t>
      </w:r>
      <w:proofErr w:type="spellEnd"/>
      <w:proofErr w:type="gramEnd"/>
      <w:r w:rsidRPr="007C3134">
        <w:rPr>
          <w:rFonts w:ascii="Times New Roman" w:eastAsia="Times New Roman" w:hAnsi="Times New Roman" w:cs="Times New Roman"/>
          <w:sz w:val="24"/>
          <w:szCs w:val="24"/>
        </w:rPr>
        <w:t xml:space="preserve"> &amp; </w:t>
      </w:r>
      <w:proofErr w:type="spellStart"/>
      <w:r w:rsidRPr="007C3134">
        <w:rPr>
          <w:rFonts w:ascii="Times New Roman" w:eastAsia="Times New Roman" w:hAnsi="Times New Roman" w:cs="Times New Roman"/>
          <w:sz w:val="24"/>
          <w:szCs w:val="24"/>
        </w:rPr>
        <w:t>Risnawati</w:t>
      </w:r>
      <w:proofErr w:type="spellEnd"/>
      <w:r w:rsidRPr="007C3134">
        <w:rPr>
          <w:rFonts w:ascii="Times New Roman" w:eastAsia="Times New Roman" w:hAnsi="Times New Roman" w:cs="Times New Roman"/>
          <w:sz w:val="24"/>
          <w:szCs w:val="24"/>
        </w:rPr>
        <w:t xml:space="preserve">, 2017: 210). </w:t>
      </w:r>
    </w:p>
    <w:p w14:paraId="325ADC58" w14:textId="1AE28B01" w:rsidR="008A56BC" w:rsidRPr="007C3134" w:rsidRDefault="008A56BC" w:rsidP="008A56BC">
      <w:pPr>
        <w:widowControl w:val="0"/>
        <w:tabs>
          <w:tab w:val="left" w:pos="709"/>
        </w:tabs>
        <w:autoSpaceDE w:val="0"/>
        <w:autoSpaceDN w:val="0"/>
        <w:spacing w:after="0" w:line="240" w:lineRule="auto"/>
        <w:ind w:firstLine="680"/>
        <w:jc w:val="both"/>
        <w:rPr>
          <w:rFonts w:ascii="Times New Roman" w:eastAsia="Times New Roman" w:hAnsi="Times New Roman" w:cs="Times New Roman"/>
          <w:sz w:val="24"/>
          <w:szCs w:val="24"/>
        </w:rPr>
      </w:pPr>
      <w:proofErr w:type="spellStart"/>
      <w:r w:rsidRPr="007C3134">
        <w:rPr>
          <w:rFonts w:ascii="Times New Roman" w:eastAsia="Times New Roman" w:hAnsi="Times New Roman" w:cs="Times New Roman"/>
          <w:sz w:val="24"/>
          <w:szCs w:val="24"/>
        </w:rPr>
        <w:t>Kontrol</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perilaku</w:t>
      </w:r>
      <w:proofErr w:type="spellEnd"/>
      <w:r w:rsidRPr="007C3134">
        <w:rPr>
          <w:rFonts w:ascii="Times New Roman" w:eastAsia="Times New Roman" w:hAnsi="Times New Roman" w:cs="Times New Roman"/>
          <w:sz w:val="24"/>
          <w:szCs w:val="24"/>
        </w:rPr>
        <w:t xml:space="preserve"> yang </w:t>
      </w:r>
      <w:proofErr w:type="spellStart"/>
      <w:r w:rsidRPr="007C3134">
        <w:rPr>
          <w:rFonts w:ascii="Times New Roman" w:eastAsia="Times New Roman" w:hAnsi="Times New Roman" w:cs="Times New Roman"/>
          <w:sz w:val="24"/>
          <w:szCs w:val="24"/>
        </w:rPr>
        <w:t>baik</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akan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mengatur</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perilaku</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seseorang</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dengan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memikirkan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sebab</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akibat</w:t>
      </w:r>
      <w:proofErr w:type="spellEnd"/>
      <w:r w:rsidRPr="007C3134">
        <w:rPr>
          <w:rFonts w:ascii="Times New Roman" w:eastAsia="Times New Roman" w:hAnsi="Times New Roman" w:cs="Times New Roman"/>
          <w:sz w:val="24"/>
          <w:szCs w:val="24"/>
        </w:rPr>
        <w:t xml:space="preserve"> yang </w:t>
      </w:r>
      <w:proofErr w:type="spellStart"/>
      <w:r w:rsidRPr="007C3134">
        <w:rPr>
          <w:rFonts w:ascii="Times New Roman" w:eastAsia="Times New Roman" w:hAnsi="Times New Roman" w:cs="Times New Roman"/>
          <w:sz w:val="24"/>
          <w:szCs w:val="24"/>
        </w:rPr>
        <w:t>akan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terjadi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menahan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diri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untuk</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tidak</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berbelanja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barang</w:t>
      </w:r>
      <w:proofErr w:type="spellEnd"/>
      <w:r w:rsidRPr="007C3134">
        <w:rPr>
          <w:rFonts w:ascii="Times New Roman" w:eastAsia="Times New Roman" w:hAnsi="Times New Roman" w:cs="Times New Roman"/>
          <w:sz w:val="24"/>
          <w:szCs w:val="24"/>
        </w:rPr>
        <w:t xml:space="preserve"> yang </w:t>
      </w:r>
      <w:proofErr w:type="spellStart"/>
      <w:r w:rsidRPr="007C3134">
        <w:rPr>
          <w:rFonts w:ascii="Times New Roman" w:eastAsia="Times New Roman" w:hAnsi="Times New Roman" w:cs="Times New Roman"/>
          <w:sz w:val="24"/>
          <w:szCs w:val="24"/>
        </w:rPr>
        <w:t>bukan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merupakan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kebutuhan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merencanakan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apa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saja</w:t>
      </w:r>
      <w:proofErr w:type="spellEnd"/>
      <w:r w:rsidRPr="007C3134">
        <w:rPr>
          <w:rFonts w:ascii="Times New Roman" w:eastAsia="Times New Roman" w:hAnsi="Times New Roman" w:cs="Times New Roman"/>
          <w:sz w:val="24"/>
          <w:szCs w:val="24"/>
        </w:rPr>
        <w:t xml:space="preserve"> yang </w:t>
      </w:r>
      <w:proofErr w:type="spellStart"/>
      <w:r w:rsidRPr="007C3134">
        <w:rPr>
          <w:rFonts w:ascii="Times New Roman" w:eastAsia="Times New Roman" w:hAnsi="Times New Roman" w:cs="Times New Roman"/>
          <w:sz w:val="24"/>
          <w:szCs w:val="24"/>
        </w:rPr>
        <w:t>akan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dilakukan</w:t>
      </w:r>
      <w:proofErr w:type="spellEnd"/>
      <w:r w:rsidRPr="007C3134">
        <w:rPr>
          <w:rFonts w:ascii="Times New Roman" w:eastAsia="Times New Roman" w:hAnsi="Times New Roman" w:cs="Times New Roman"/>
          <w:sz w:val="24"/>
          <w:szCs w:val="24"/>
        </w:rPr>
        <w:t xml:space="preserve">. Hal </w:t>
      </w:r>
      <w:proofErr w:type="spellStart"/>
      <w:r w:rsidRPr="007C3134">
        <w:rPr>
          <w:rFonts w:ascii="Times New Roman" w:eastAsia="Times New Roman" w:hAnsi="Times New Roman" w:cs="Times New Roman"/>
          <w:sz w:val="24"/>
          <w:szCs w:val="24"/>
        </w:rPr>
        <w:t>ini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sesuai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dengan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pendapat</w:t>
      </w:r>
      <w:proofErr w:type="spellEnd"/>
      <w:r w:rsidRPr="007C3134">
        <w:rPr>
          <w:rFonts w:ascii="Times New Roman" w:eastAsia="Times New Roman" w:hAnsi="Times New Roman" w:cs="Times New Roman"/>
          <w:sz w:val="24"/>
          <w:szCs w:val="24"/>
        </w:rPr>
        <w:t xml:space="preserve"> </w:t>
      </w:r>
      <w:r w:rsidRPr="007C3134">
        <w:rPr>
          <w:rFonts w:ascii="Times New Roman" w:eastAsia="Times New Roman" w:hAnsi="Times New Roman" w:cs="Times New Roman"/>
          <w:sz w:val="24"/>
          <w:szCs w:val="24"/>
        </w:rPr>
        <w:fldChar w:fldCharType="begin" w:fldLock="1"/>
      </w:r>
      <w:r w:rsidRPr="007C3134">
        <w:rPr>
          <w:rFonts w:ascii="Times New Roman" w:eastAsia="Times New Roman" w:hAnsi="Times New Roman" w:cs="Times New Roman"/>
          <w:sz w:val="24"/>
          <w:szCs w:val="24"/>
        </w:rPr>
        <w:instrText>ADDIN CSL_CITATION { "citationItems" : [ { "id" : "ITEM-1", "itemData" : { "abstract" : "Self-control is a promising concept for consumer research, and self-control failure may be an important cause of impulsive purchasing. Three causes of self-control failure are described. First, conflicting goals and standards undermine control, such as when the goal of feeling better immediately conflicts with the goal of saving money. Second, failure to keep track of (monitor) one's own behavior renders control difficult. Third, self-control depends on a resource that operates like strength or energy, and depletion of this resource makes self-control less effective. Trait differences in self-control predict many behaviors. Implications for theory and re-search in consumer behavior are discussed. T he shopper says, \"I really shouldn't,\" transfixed with infatuated desire. The budget is tight, the price is too high, the item is not desperately needed, and so the shopper should not buy it. Ranged against these sensible concerns is a murky alliance of wants, impulses, and emotions, all clamoring for the gratification of the purchase and wanting to believe that the purchased product will bring true hap-piness, at least for a while. As Hoch and Loewenstein (1991) have written, the outcome of such consumer decision points depends considerably on the conflict between the competing strengths of self-control and desire. The purpose of this article is to apply new insights about self-control and its failures to consumer behavior, particu-larly in reference to dilemmas like the one in the previous paragraph. I have spent much of the past decade studying failures of self-control. No one will argue, I assume, that the battle between self-control and desire depends partly on how strong the desire is. My focus is on the other side, however: The strength of self-control varies systematically with several crucial factors, and these can play a decisive role in determining whether the \"I really shouldn't\" dilemma is resolved by doing what one should not or what one sup-posedly should. By way of definition, I use the terms \"self-control\" and \"self-regulation\" interchangeably; both refer to the self's capacity to alter its own states and responses. Thus, self-control overrides one incipient pattern of response and re-places it with another. These responses may include thoughts (e.g., by suppressing unwanted thoughts or forcing oneself to concentrate), changing emotions (getting into, getting out of, or unnaturally preserving some emotion or mood), reg-ulating impulses (e.g.,\u2026", "author" : [ { "dropping-particle" : "", "family" : "Baumeister, Roy", "given" : "F", "non-dropping-particle" : "", "parse-names" : false, "suffix" : "" } ], "container-title" : "Journal Of Consumer Research", "id" : "ITEM-1", "issue" : "4", "issued" : { "date-parts" : [ [ "2002" ] ] }, "page" : "670 - 676", "title" : "Yielding To Temptation: Self-Control Failure, Impulsive Purchasing, and Consumer Behavior", "type" : "article-journal", "volume" : "28" }, "uris" : [ "http://www.mendeley.com/documents/?uuid=c66cb5a2-9e82-4b99-aee3-595a77cf9b97" ] } ], "mendeley" : { "formattedCitation" : "(Baumeister, Roy, 2002)", "manualFormatting" : "Baumeister (2002)", "plainTextFormattedCitation" : "(Baumeister, Roy, 2002)", "previouslyFormattedCitation" : "(Baumeister, Roy, 2002)" }, "properties" : { "noteIndex" : 0 }, "schema" : "https://github.com/citation-style-language/schema/raw/master/csl-citation.json" }</w:instrText>
      </w:r>
      <w:r w:rsidRPr="007C3134">
        <w:rPr>
          <w:rFonts w:ascii="Times New Roman" w:eastAsia="Times New Roman" w:hAnsi="Times New Roman" w:cs="Times New Roman"/>
          <w:sz w:val="24"/>
          <w:szCs w:val="24"/>
        </w:rPr>
        <w:fldChar w:fldCharType="separate"/>
      </w:r>
      <w:r w:rsidRPr="007C3134">
        <w:rPr>
          <w:rFonts w:ascii="Times New Roman" w:eastAsia="Times New Roman" w:hAnsi="Times New Roman" w:cs="Times New Roman"/>
          <w:noProof/>
          <w:sz w:val="24"/>
          <w:szCs w:val="24"/>
        </w:rPr>
        <w:t>Baumeister (2002)</w:t>
      </w:r>
      <w:r w:rsidRPr="007C3134">
        <w:rPr>
          <w:rFonts w:ascii="Times New Roman" w:eastAsia="Times New Roman" w:hAnsi="Times New Roman" w:cs="Times New Roman"/>
          <w:sz w:val="24"/>
          <w:szCs w:val="24"/>
        </w:rPr>
        <w:fldChar w:fldCharType="end"/>
      </w:r>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seseorang</w:t>
      </w:r>
      <w:proofErr w:type="spellEnd"/>
      <w:r w:rsidRPr="007C3134">
        <w:rPr>
          <w:rFonts w:ascii="Times New Roman" w:eastAsia="Times New Roman" w:hAnsi="Times New Roman" w:cs="Times New Roman"/>
          <w:sz w:val="24"/>
          <w:szCs w:val="24"/>
        </w:rPr>
        <w:t xml:space="preserve"> yang </w:t>
      </w:r>
      <w:proofErr w:type="spellStart"/>
      <w:r w:rsidRPr="007C3134">
        <w:rPr>
          <w:rFonts w:ascii="Times New Roman" w:eastAsia="Times New Roman" w:hAnsi="Times New Roman" w:cs="Times New Roman"/>
          <w:sz w:val="24"/>
          <w:szCs w:val="24"/>
        </w:rPr>
        <w:t>mengejar</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kontrol</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diri</w:t>
      </w:r>
      <w:proofErr w:type="spellEnd"/>
      <w:r w:rsidRPr="007C3134">
        <w:rPr>
          <w:rFonts w:ascii="Times New Roman" w:eastAsia="Times New Roman" w:hAnsi="Times New Roman" w:cs="Times New Roman"/>
          <w:sz w:val="24"/>
          <w:szCs w:val="24"/>
        </w:rPr>
        <w:t xml:space="preserve"> yang </w:t>
      </w:r>
      <w:proofErr w:type="spellStart"/>
      <w:r w:rsidRPr="007C3134">
        <w:rPr>
          <w:rFonts w:ascii="Times New Roman" w:eastAsia="Times New Roman" w:hAnsi="Times New Roman" w:cs="Times New Roman"/>
          <w:sz w:val="24"/>
          <w:szCs w:val="24"/>
        </w:rPr>
        <w:t>tinggi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menunda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kepuasan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sesaat</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untuk</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memperoleh</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imbalan</w:t>
      </w:r>
      <w:proofErr w:type="spellEnd"/>
      <w:r w:rsidRPr="007C3134">
        <w:rPr>
          <w:rFonts w:ascii="Times New Roman" w:eastAsia="Times New Roman" w:hAnsi="Times New Roman" w:cs="Times New Roman"/>
          <w:sz w:val="24"/>
          <w:szCs w:val="24"/>
        </w:rPr>
        <w:t xml:space="preserve"> yang </w:t>
      </w:r>
      <w:proofErr w:type="spellStart"/>
      <w:r w:rsidRPr="007C3134">
        <w:rPr>
          <w:rFonts w:ascii="Times New Roman" w:eastAsia="Times New Roman" w:hAnsi="Times New Roman" w:cs="Times New Roman"/>
          <w:sz w:val="24"/>
          <w:szCs w:val="24"/>
        </w:rPr>
        <w:t>baik</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dalam</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jangka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panjang</w:t>
      </w:r>
      <w:proofErr w:type="spellEnd"/>
      <w:r w:rsidRPr="007C3134">
        <w:rPr>
          <w:rFonts w:ascii="Times New Roman" w:eastAsia="Times New Roman" w:hAnsi="Times New Roman" w:cs="Times New Roman"/>
          <w:sz w:val="24"/>
          <w:szCs w:val="24"/>
        </w:rPr>
        <w:t xml:space="preserve"> dan </w:t>
      </w:r>
      <w:proofErr w:type="spellStart"/>
      <w:r w:rsidRPr="007C3134">
        <w:rPr>
          <w:rFonts w:ascii="Times New Roman" w:eastAsia="Times New Roman" w:hAnsi="Times New Roman" w:cs="Times New Roman"/>
          <w:sz w:val="24"/>
          <w:szCs w:val="24"/>
        </w:rPr>
        <w:t>menahan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keingianan</w:t>
      </w:r>
      <w:proofErr w:type="spellEnd"/>
      <w:r w:rsidRPr="007C3134">
        <w:rPr>
          <w:rFonts w:ascii="Times New Roman" w:eastAsia="Times New Roman" w:hAnsi="Times New Roman" w:cs="Times New Roman"/>
          <w:sz w:val="24"/>
          <w:szCs w:val="24"/>
        </w:rPr>
        <w:t xml:space="preserve"> yang </w:t>
      </w:r>
      <w:proofErr w:type="spellStart"/>
      <w:r w:rsidRPr="007C3134">
        <w:rPr>
          <w:rFonts w:ascii="Times New Roman" w:eastAsia="Times New Roman" w:hAnsi="Times New Roman" w:cs="Times New Roman"/>
          <w:sz w:val="24"/>
          <w:szCs w:val="24"/>
        </w:rPr>
        <w:t>impulsif</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agresif</w:t>
      </w:r>
      <w:proofErr w:type="spellEnd"/>
      <w:r w:rsidRPr="007C3134">
        <w:rPr>
          <w:rFonts w:ascii="Times New Roman" w:eastAsia="Times New Roman" w:hAnsi="Times New Roman" w:cs="Times New Roman"/>
          <w:sz w:val="24"/>
          <w:szCs w:val="24"/>
        </w:rPr>
        <w:t xml:space="preserve">. Hal </w:t>
      </w:r>
      <w:proofErr w:type="spellStart"/>
      <w:r w:rsidRPr="007C3134">
        <w:rPr>
          <w:rFonts w:ascii="Times New Roman" w:eastAsia="Times New Roman" w:hAnsi="Times New Roman" w:cs="Times New Roman"/>
          <w:sz w:val="24"/>
          <w:szCs w:val="24"/>
        </w:rPr>
        <w:t>ini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menjadikan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pengelolaan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keuangan</w:t>
      </w:r>
      <w:proofErr w:type="spellEnd"/>
      <w:r w:rsidRPr="007C3134">
        <w:rPr>
          <w:rFonts w:ascii="Times New Roman" w:eastAsia="Times New Roman" w:hAnsi="Times New Roman" w:cs="Times New Roman"/>
          <w:sz w:val="24"/>
          <w:szCs w:val="24"/>
        </w:rPr>
        <w:t xml:space="preserve"> yang </w:t>
      </w:r>
      <w:proofErr w:type="spellStart"/>
      <w:r w:rsidRPr="007C3134">
        <w:rPr>
          <w:rFonts w:ascii="Times New Roman" w:eastAsia="Times New Roman" w:hAnsi="Times New Roman" w:cs="Times New Roman"/>
          <w:sz w:val="24"/>
          <w:szCs w:val="24"/>
        </w:rPr>
        <w:t>tinggi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karena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dengan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memikirkan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sebab</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akibat</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seseorang</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akan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terdoronng</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untuk</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mengorganisir</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keuangan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dengan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menerapakan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perencanaan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pengeluaran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penganggaran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pencatatan</w:t>
      </w:r>
      <w:proofErr w:type="spellEnd"/>
      <w:r w:rsidRPr="007C3134">
        <w:rPr>
          <w:rFonts w:ascii="Times New Roman" w:eastAsia="Times New Roman" w:hAnsi="Times New Roman" w:cs="Times New Roman"/>
          <w:sz w:val="24"/>
          <w:szCs w:val="24"/>
        </w:rPr>
        <w:t xml:space="preserve"> dan lain – lain. Hal </w:t>
      </w:r>
      <w:proofErr w:type="spellStart"/>
      <w:r w:rsidRPr="007C3134">
        <w:rPr>
          <w:rFonts w:ascii="Times New Roman" w:eastAsia="Times New Roman" w:hAnsi="Times New Roman" w:cs="Times New Roman"/>
          <w:sz w:val="24"/>
          <w:szCs w:val="24"/>
        </w:rPr>
        <w:t>ini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sejalan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dengan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pendapat</w:t>
      </w:r>
      <w:proofErr w:type="spellEnd"/>
      <w:r w:rsidRPr="007C3134">
        <w:rPr>
          <w:rFonts w:ascii="Times New Roman" w:eastAsia="Times New Roman" w:hAnsi="Times New Roman" w:cs="Times New Roman"/>
          <w:sz w:val="24"/>
          <w:szCs w:val="24"/>
        </w:rPr>
        <w:t xml:space="preserve">  </w:t>
      </w:r>
      <w:r w:rsidRPr="007C3134">
        <w:rPr>
          <w:rFonts w:ascii="Times New Roman" w:eastAsia="Times New Roman" w:hAnsi="Times New Roman" w:cs="Times New Roman"/>
          <w:sz w:val="24"/>
          <w:szCs w:val="24"/>
        </w:rPr>
        <w:fldChar w:fldCharType="begin" w:fldLock="1"/>
      </w:r>
      <w:r w:rsidRPr="007C3134">
        <w:rPr>
          <w:rFonts w:ascii="Times New Roman" w:eastAsia="Times New Roman" w:hAnsi="Times New Roman" w:cs="Times New Roman"/>
          <w:sz w:val="24"/>
          <w:szCs w:val="24"/>
        </w:rPr>
        <w:instrText>ADDIN CSL_CITATION { "citationItems" : [ { "id" : "ITEM-1", "itemData" : { "DOI" : "10.1016/j.jbef.2017.04.002", "ISSN" : "2214-6350", "author" : [ { "dropping-particle" : "", "family" : "Str\u00f6mb\u00e4ck", "given" : "Camilla", "non-dropping-particle" : "", "parse-names" : false, "suffix" : "" }, { "dropping-particle" : "", "family" : "Lind", "given" : "Th\u00e9r\u00e8se", "non-dropping-particle" : "", "parse-names" : false, "suffix" : "" }, { "dropping-particle" : "", "family" : "Skagerlund", "given" : "Kenny", "non-dropping-particle" : "", "parse-names" : false, "suffix" : "" }, { "dropping-particle" : "", "family" : "V\u00e4stfj\u00e4ll", "given" : "Daniel", "non-dropping-particle" : "", "parse-names" : false, "suffix" : "" }, { "dropping-particle" : "", "family" : "Tingh\u00f6g", "given" : "Gustav", "non-dropping-particle" : "", "parse-names" : false, "suffix" : "" } ], "container-title" : "Journal of Behavioral and Experimental Finance", "id" : "ITEM-1", "issued" : { "date-parts" : [ [ "2017" ] ] }, "page" : "30-38", "publisher" : "Elsevier B.V.", "title" : "Journal of Behavioral and Experimental Finance Does self-control predict financial behavior and financial well-being ?", "type" : "article-journal", "volume" : "14" }, "uris" : [ "http://www.mendeley.com/documents/?uuid=c9f8fb7d-b42e-4b6c-8f0b-961996779a58" ] } ], "mendeley" : { "formattedCitation" : "(Str\u00f6mb\u00e4ck &lt;i&gt;et al.&lt;/i&gt;, 2017)", "manualFormatting" : "Str\u00f6mb\u00e4ck et al. (2017)", "plainTextFormattedCitation" : "(Str\u00f6mb\u00e4ck et al., 2017)", "previouslyFormattedCitation" : "(Str\u00f6mb\u00e4ck &lt;i&gt;et al.&lt;/i&gt;, 2017)" }, "properties" : { "noteIndex" : 0 }, "schema" : "https://github.com/citation-style-language/schema/raw/master/csl-citation.json" }</w:instrText>
      </w:r>
      <w:r w:rsidRPr="007C3134">
        <w:rPr>
          <w:rFonts w:ascii="Times New Roman" w:eastAsia="Times New Roman" w:hAnsi="Times New Roman" w:cs="Times New Roman"/>
          <w:sz w:val="24"/>
          <w:szCs w:val="24"/>
        </w:rPr>
        <w:fldChar w:fldCharType="separate"/>
      </w:r>
      <w:r w:rsidR="00B704D0" w:rsidRPr="007C3134">
        <w:rPr>
          <w:rFonts w:ascii="Times New Roman" w:eastAsia="Times New Roman" w:hAnsi="Times New Roman" w:cs="Times New Roman"/>
          <w:noProof/>
          <w:sz w:val="24"/>
          <w:szCs w:val="24"/>
        </w:rPr>
        <w:t>Stromba</w:t>
      </w:r>
      <w:r w:rsidRPr="007C3134">
        <w:rPr>
          <w:rFonts w:ascii="Times New Roman" w:eastAsia="Times New Roman" w:hAnsi="Times New Roman" w:cs="Times New Roman"/>
          <w:noProof/>
          <w:sz w:val="24"/>
          <w:szCs w:val="24"/>
        </w:rPr>
        <w:t xml:space="preserve">ck </w:t>
      </w:r>
      <w:r w:rsidR="00B704D0" w:rsidRPr="007C3134">
        <w:rPr>
          <w:rFonts w:ascii="Times New Roman" w:eastAsia="Times New Roman" w:hAnsi="Times New Roman" w:cs="Times New Roman"/>
          <w:noProof/>
          <w:sz w:val="24"/>
          <w:szCs w:val="24"/>
        </w:rPr>
        <w:t xml:space="preserve">dkk </w:t>
      </w:r>
      <w:r w:rsidRPr="007C3134">
        <w:rPr>
          <w:rFonts w:ascii="Times New Roman" w:eastAsia="Times New Roman" w:hAnsi="Times New Roman" w:cs="Times New Roman"/>
          <w:noProof/>
          <w:sz w:val="24"/>
          <w:szCs w:val="24"/>
        </w:rPr>
        <w:t>(2017)</w:t>
      </w:r>
      <w:r w:rsidRPr="007C3134">
        <w:rPr>
          <w:rFonts w:ascii="Times New Roman" w:eastAsia="Times New Roman" w:hAnsi="Times New Roman" w:cs="Times New Roman"/>
          <w:sz w:val="24"/>
          <w:szCs w:val="24"/>
        </w:rPr>
        <w:fldChar w:fldCharType="end"/>
      </w:r>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color w:val="000000"/>
          <w:sz w:val="24"/>
          <w:szCs w:val="24"/>
          <w:lang w:eastAsia="en-GB"/>
        </w:rPr>
        <w:t>seseorang</w:t>
      </w:r>
      <w:proofErr w:type="spellEnd"/>
      <w:r w:rsidRPr="007C3134">
        <w:rPr>
          <w:rFonts w:ascii="Times New Roman" w:eastAsia="Times New Roman" w:hAnsi="Times New Roman" w:cs="Times New Roman"/>
          <w:color w:val="000000"/>
          <w:sz w:val="24"/>
          <w:szCs w:val="24"/>
          <w:lang w:eastAsia="en-GB"/>
        </w:rPr>
        <w:t xml:space="preserve"> </w:t>
      </w:r>
      <w:proofErr w:type="spellStart"/>
      <w:r w:rsidRPr="007C3134">
        <w:rPr>
          <w:rFonts w:ascii="Times New Roman" w:eastAsia="Times New Roman" w:hAnsi="Times New Roman" w:cs="Times New Roman"/>
          <w:color w:val="000000"/>
          <w:sz w:val="24"/>
          <w:szCs w:val="24"/>
          <w:lang w:eastAsia="en-GB"/>
        </w:rPr>
        <w:t>dengan</w:t>
      </w:r>
      <w:proofErr w:type="spellEnd"/>
      <w:r w:rsidRPr="007C3134">
        <w:rPr>
          <w:rFonts w:ascii="Times New Roman" w:eastAsia="Times New Roman" w:hAnsi="Times New Roman" w:cs="Times New Roman"/>
          <w:color w:val="000000"/>
          <w:sz w:val="24"/>
          <w:szCs w:val="24"/>
          <w:lang w:eastAsia="en-GB"/>
        </w:rPr>
        <w:t xml:space="preserve"> </w:t>
      </w:r>
      <w:proofErr w:type="spellStart"/>
      <w:r w:rsidRPr="007C3134">
        <w:rPr>
          <w:rFonts w:ascii="Times New Roman" w:eastAsia="Times New Roman" w:hAnsi="Times New Roman" w:cs="Times New Roman"/>
          <w:color w:val="000000"/>
          <w:sz w:val="24"/>
          <w:szCs w:val="24"/>
          <w:lang w:eastAsia="en-GB"/>
        </w:rPr>
        <w:t>kontrol</w:t>
      </w:r>
      <w:proofErr w:type="spellEnd"/>
      <w:r w:rsidRPr="007C3134">
        <w:rPr>
          <w:rFonts w:ascii="Times New Roman" w:eastAsia="Times New Roman" w:hAnsi="Times New Roman" w:cs="Times New Roman"/>
          <w:color w:val="000000"/>
          <w:sz w:val="24"/>
          <w:szCs w:val="24"/>
          <w:lang w:eastAsia="en-GB"/>
        </w:rPr>
        <w:t xml:space="preserve"> </w:t>
      </w:r>
      <w:proofErr w:type="spellStart"/>
      <w:r w:rsidRPr="007C3134">
        <w:rPr>
          <w:rFonts w:ascii="Times New Roman" w:eastAsia="Times New Roman" w:hAnsi="Times New Roman" w:cs="Times New Roman"/>
          <w:color w:val="000000"/>
          <w:sz w:val="24"/>
          <w:szCs w:val="24"/>
          <w:lang w:eastAsia="en-GB"/>
        </w:rPr>
        <w:t>diri</w:t>
      </w:r>
      <w:proofErr w:type="spellEnd"/>
      <w:r w:rsidRPr="007C3134">
        <w:rPr>
          <w:rFonts w:ascii="Times New Roman" w:eastAsia="Times New Roman" w:hAnsi="Times New Roman" w:cs="Times New Roman"/>
          <w:color w:val="000000"/>
          <w:sz w:val="24"/>
          <w:szCs w:val="24"/>
          <w:lang w:eastAsia="en-GB"/>
        </w:rPr>
        <w:t xml:space="preserve"> yang </w:t>
      </w:r>
      <w:proofErr w:type="spellStart"/>
      <w:r w:rsidRPr="007C3134">
        <w:rPr>
          <w:rFonts w:ascii="Times New Roman" w:eastAsia="Times New Roman" w:hAnsi="Times New Roman" w:cs="Times New Roman"/>
          <w:color w:val="000000"/>
          <w:sz w:val="24"/>
          <w:szCs w:val="24"/>
          <w:lang w:eastAsia="en-GB"/>
        </w:rPr>
        <w:t>baik</w:t>
      </w:r>
      <w:proofErr w:type="spellEnd"/>
      <w:r w:rsidRPr="007C3134">
        <w:rPr>
          <w:rFonts w:ascii="Times New Roman" w:eastAsia="Times New Roman" w:hAnsi="Times New Roman" w:cs="Times New Roman"/>
          <w:color w:val="000000"/>
          <w:sz w:val="24"/>
          <w:szCs w:val="24"/>
          <w:lang w:eastAsia="en-GB"/>
        </w:rPr>
        <w:t xml:space="preserve"> </w:t>
      </w:r>
      <w:proofErr w:type="spellStart"/>
      <w:r w:rsidRPr="007C3134">
        <w:rPr>
          <w:rFonts w:ascii="Times New Roman" w:eastAsia="Times New Roman" w:hAnsi="Times New Roman" w:cs="Times New Roman"/>
          <w:color w:val="000000"/>
          <w:sz w:val="24"/>
          <w:szCs w:val="24"/>
          <w:lang w:eastAsia="en-GB"/>
        </w:rPr>
        <w:t>lebih</w:t>
      </w:r>
      <w:proofErr w:type="spellEnd"/>
      <w:r w:rsidRPr="007C3134">
        <w:rPr>
          <w:rFonts w:ascii="Times New Roman" w:eastAsia="Times New Roman" w:hAnsi="Times New Roman" w:cs="Times New Roman"/>
          <w:color w:val="000000"/>
          <w:sz w:val="24"/>
          <w:szCs w:val="24"/>
          <w:lang w:eastAsia="en-GB"/>
        </w:rPr>
        <w:t xml:space="preserve"> </w:t>
      </w:r>
      <w:proofErr w:type="spellStart"/>
      <w:r w:rsidRPr="007C3134">
        <w:rPr>
          <w:rFonts w:ascii="Times New Roman" w:eastAsia="Times New Roman" w:hAnsi="Times New Roman" w:cs="Times New Roman"/>
          <w:color w:val="000000"/>
          <w:sz w:val="24"/>
          <w:szCs w:val="24"/>
          <w:lang w:eastAsia="en-GB"/>
        </w:rPr>
        <w:t>mungkin</w:t>
      </w:r>
      <w:proofErr w:type="spellEnd"/>
      <w:r w:rsidRPr="007C3134">
        <w:rPr>
          <w:rFonts w:ascii="Times New Roman" w:eastAsia="Times New Roman" w:hAnsi="Times New Roman" w:cs="Times New Roman"/>
          <w:color w:val="000000"/>
          <w:sz w:val="24"/>
          <w:szCs w:val="24"/>
          <w:lang w:eastAsia="en-GB"/>
        </w:rPr>
        <w:t xml:space="preserve"> </w:t>
      </w:r>
      <w:proofErr w:type="spellStart"/>
      <w:r w:rsidRPr="007C3134">
        <w:rPr>
          <w:rFonts w:ascii="Times New Roman" w:eastAsia="Times New Roman" w:hAnsi="Times New Roman" w:cs="Times New Roman"/>
          <w:color w:val="000000"/>
          <w:sz w:val="24"/>
          <w:szCs w:val="24"/>
          <w:lang w:eastAsia="en-GB"/>
        </w:rPr>
        <w:t>untuk</w:t>
      </w:r>
      <w:proofErr w:type="spellEnd"/>
      <w:r w:rsidRPr="007C3134">
        <w:rPr>
          <w:rFonts w:ascii="Times New Roman" w:eastAsia="Times New Roman" w:hAnsi="Times New Roman" w:cs="Times New Roman"/>
          <w:color w:val="000000"/>
          <w:sz w:val="24"/>
          <w:szCs w:val="24"/>
          <w:lang w:eastAsia="en-GB"/>
        </w:rPr>
        <w:t xml:space="preserve"> </w:t>
      </w:r>
      <w:proofErr w:type="spellStart"/>
      <w:r w:rsidRPr="007C3134">
        <w:rPr>
          <w:rFonts w:ascii="Times New Roman" w:eastAsia="Times New Roman" w:hAnsi="Times New Roman" w:cs="Times New Roman"/>
          <w:color w:val="000000"/>
          <w:sz w:val="24"/>
          <w:szCs w:val="24"/>
          <w:lang w:eastAsia="en-GB"/>
        </w:rPr>
        <w:t>secara</w:t>
      </w:r>
      <w:proofErr w:type="spellEnd"/>
      <w:r w:rsidRPr="007C3134">
        <w:rPr>
          <w:rFonts w:ascii="Times New Roman" w:eastAsia="Times New Roman" w:hAnsi="Times New Roman" w:cs="Times New Roman"/>
          <w:color w:val="000000"/>
          <w:sz w:val="24"/>
          <w:szCs w:val="24"/>
          <w:lang w:eastAsia="en-GB"/>
        </w:rPr>
        <w:t xml:space="preserve"> </w:t>
      </w:r>
      <w:proofErr w:type="spellStart"/>
      <w:r w:rsidRPr="007C3134">
        <w:rPr>
          <w:rFonts w:ascii="Times New Roman" w:eastAsia="Times New Roman" w:hAnsi="Times New Roman" w:cs="Times New Roman"/>
          <w:color w:val="000000"/>
          <w:sz w:val="24"/>
          <w:szCs w:val="24"/>
          <w:lang w:eastAsia="en-GB"/>
        </w:rPr>
        <w:t>teratur</w:t>
      </w:r>
      <w:proofErr w:type="spellEnd"/>
      <w:r w:rsidRPr="007C3134">
        <w:rPr>
          <w:rFonts w:ascii="Times New Roman" w:eastAsia="Times New Roman" w:hAnsi="Times New Roman" w:cs="Times New Roman"/>
          <w:color w:val="000000"/>
          <w:sz w:val="24"/>
          <w:szCs w:val="24"/>
          <w:lang w:eastAsia="en-GB"/>
        </w:rPr>
        <w:t xml:space="preserve"> </w:t>
      </w:r>
      <w:proofErr w:type="spellStart"/>
      <w:r w:rsidRPr="007C3134">
        <w:rPr>
          <w:rFonts w:ascii="Times New Roman" w:eastAsia="Times New Roman" w:hAnsi="Times New Roman" w:cs="Times New Roman"/>
          <w:color w:val="000000"/>
          <w:sz w:val="24"/>
          <w:szCs w:val="24"/>
          <w:lang w:eastAsia="en-GB"/>
        </w:rPr>
        <w:t>menghemat</w:t>
      </w:r>
      <w:proofErr w:type="spellEnd"/>
      <w:r w:rsidRPr="007C3134">
        <w:rPr>
          <w:rFonts w:ascii="Times New Roman" w:eastAsia="Times New Roman" w:hAnsi="Times New Roman" w:cs="Times New Roman"/>
          <w:color w:val="000000"/>
          <w:sz w:val="24"/>
          <w:szCs w:val="24"/>
          <w:lang w:eastAsia="en-GB"/>
        </w:rPr>
        <w:t xml:space="preserve"> uang </w:t>
      </w:r>
      <w:proofErr w:type="spellStart"/>
      <w:r w:rsidRPr="007C3134">
        <w:rPr>
          <w:rFonts w:ascii="Times New Roman" w:eastAsia="Times New Roman" w:hAnsi="Times New Roman" w:cs="Times New Roman"/>
          <w:color w:val="000000"/>
          <w:sz w:val="24"/>
          <w:szCs w:val="24"/>
          <w:lang w:eastAsia="en-GB"/>
        </w:rPr>
        <w:t>dari</w:t>
      </w:r>
      <w:proofErr w:type="spellEnd"/>
      <w:r w:rsidRPr="007C3134">
        <w:rPr>
          <w:rFonts w:ascii="Times New Roman" w:eastAsia="Times New Roman" w:hAnsi="Times New Roman" w:cs="Times New Roman"/>
          <w:color w:val="000000"/>
          <w:sz w:val="24"/>
          <w:szCs w:val="24"/>
          <w:lang w:eastAsia="en-GB"/>
        </w:rPr>
        <w:t xml:space="preserve"> </w:t>
      </w:r>
      <w:proofErr w:type="spellStart"/>
      <w:r w:rsidRPr="007C3134">
        <w:rPr>
          <w:rFonts w:ascii="Times New Roman" w:eastAsia="Times New Roman" w:hAnsi="Times New Roman" w:cs="Times New Roman"/>
          <w:color w:val="000000"/>
          <w:sz w:val="24"/>
          <w:szCs w:val="24"/>
          <w:lang w:eastAsia="en-GB"/>
        </w:rPr>
        <w:t>pendapatan</w:t>
      </w:r>
      <w:proofErr w:type="spellEnd"/>
      <w:r w:rsidRPr="007C3134">
        <w:rPr>
          <w:rFonts w:ascii="Times New Roman" w:eastAsia="Times New Roman" w:hAnsi="Times New Roman" w:cs="Times New Roman"/>
          <w:color w:val="000000"/>
          <w:sz w:val="24"/>
          <w:szCs w:val="24"/>
          <w:lang w:eastAsia="en-GB"/>
        </w:rPr>
        <w:t xml:space="preserve"> </w:t>
      </w:r>
      <w:proofErr w:type="spellStart"/>
      <w:r w:rsidRPr="007C3134">
        <w:rPr>
          <w:rFonts w:ascii="Times New Roman" w:eastAsia="Times New Roman" w:hAnsi="Times New Roman" w:cs="Times New Roman"/>
          <w:color w:val="000000"/>
          <w:sz w:val="24"/>
          <w:szCs w:val="24"/>
          <w:lang w:eastAsia="en-GB"/>
        </w:rPr>
        <w:t>mereka</w:t>
      </w:r>
      <w:proofErr w:type="spellEnd"/>
      <w:r w:rsidRPr="007C3134">
        <w:rPr>
          <w:rFonts w:ascii="Times New Roman" w:eastAsia="Times New Roman" w:hAnsi="Times New Roman" w:cs="Times New Roman"/>
          <w:color w:val="000000"/>
          <w:sz w:val="24"/>
          <w:szCs w:val="24"/>
          <w:lang w:eastAsia="en-GB"/>
        </w:rPr>
        <w:t xml:space="preserve">, yang </w:t>
      </w:r>
      <w:proofErr w:type="spellStart"/>
      <w:r w:rsidRPr="007C3134">
        <w:rPr>
          <w:rFonts w:ascii="Times New Roman" w:eastAsia="Times New Roman" w:hAnsi="Times New Roman" w:cs="Times New Roman"/>
          <w:color w:val="000000"/>
          <w:sz w:val="24"/>
          <w:szCs w:val="24"/>
          <w:lang w:eastAsia="en-GB"/>
        </w:rPr>
        <w:t>berarti</w:t>
      </w:r>
      <w:proofErr w:type="spellEnd"/>
      <w:r w:rsidRPr="007C3134">
        <w:rPr>
          <w:rFonts w:ascii="Times New Roman" w:eastAsia="Times New Roman" w:hAnsi="Times New Roman" w:cs="Times New Roman"/>
          <w:color w:val="000000"/>
          <w:sz w:val="24"/>
          <w:szCs w:val="24"/>
          <w:lang w:eastAsia="en-GB"/>
        </w:rPr>
        <w:t xml:space="preserve"> </w:t>
      </w:r>
      <w:proofErr w:type="spellStart"/>
      <w:r w:rsidRPr="007C3134">
        <w:rPr>
          <w:rFonts w:ascii="Times New Roman" w:eastAsia="Times New Roman" w:hAnsi="Times New Roman" w:cs="Times New Roman"/>
          <w:color w:val="000000"/>
          <w:sz w:val="24"/>
          <w:szCs w:val="24"/>
          <w:lang w:eastAsia="en-GB"/>
        </w:rPr>
        <w:t>mereka</w:t>
      </w:r>
      <w:proofErr w:type="spellEnd"/>
      <w:r w:rsidRPr="007C3134">
        <w:rPr>
          <w:rFonts w:ascii="Times New Roman" w:eastAsia="Times New Roman" w:hAnsi="Times New Roman" w:cs="Times New Roman"/>
          <w:color w:val="000000"/>
          <w:sz w:val="24"/>
          <w:szCs w:val="24"/>
          <w:lang w:eastAsia="en-GB"/>
        </w:rPr>
        <w:t xml:space="preserve"> </w:t>
      </w:r>
      <w:proofErr w:type="spellStart"/>
      <w:r w:rsidRPr="007C3134">
        <w:rPr>
          <w:rFonts w:ascii="Times New Roman" w:eastAsia="Times New Roman" w:hAnsi="Times New Roman" w:cs="Times New Roman"/>
          <w:color w:val="000000"/>
          <w:sz w:val="24"/>
          <w:szCs w:val="24"/>
          <w:lang w:eastAsia="en-GB"/>
        </w:rPr>
        <w:t>lebih</w:t>
      </w:r>
      <w:proofErr w:type="spellEnd"/>
      <w:r w:rsidRPr="007C3134">
        <w:rPr>
          <w:rFonts w:ascii="Times New Roman" w:eastAsia="Times New Roman" w:hAnsi="Times New Roman" w:cs="Times New Roman"/>
          <w:color w:val="000000"/>
          <w:sz w:val="24"/>
          <w:szCs w:val="24"/>
          <w:lang w:eastAsia="en-GB"/>
        </w:rPr>
        <w:t xml:space="preserve"> </w:t>
      </w:r>
      <w:proofErr w:type="spellStart"/>
      <w:r w:rsidRPr="007C3134">
        <w:rPr>
          <w:rFonts w:ascii="Times New Roman" w:eastAsia="Times New Roman" w:hAnsi="Times New Roman" w:cs="Times New Roman"/>
          <w:color w:val="000000"/>
          <w:sz w:val="24"/>
          <w:szCs w:val="24"/>
          <w:lang w:eastAsia="en-GB"/>
        </w:rPr>
        <w:t>siap</w:t>
      </w:r>
      <w:proofErr w:type="spellEnd"/>
      <w:r w:rsidRPr="007C3134">
        <w:rPr>
          <w:rFonts w:ascii="Times New Roman" w:eastAsia="Times New Roman" w:hAnsi="Times New Roman" w:cs="Times New Roman"/>
          <w:color w:val="000000"/>
          <w:sz w:val="24"/>
          <w:szCs w:val="24"/>
          <w:lang w:eastAsia="en-GB"/>
        </w:rPr>
        <w:t xml:space="preserve"> </w:t>
      </w:r>
      <w:proofErr w:type="spellStart"/>
      <w:r w:rsidRPr="007C3134">
        <w:rPr>
          <w:rFonts w:ascii="Times New Roman" w:eastAsia="Times New Roman" w:hAnsi="Times New Roman" w:cs="Times New Roman"/>
          <w:color w:val="000000"/>
          <w:sz w:val="24"/>
          <w:szCs w:val="24"/>
          <w:lang w:eastAsia="en-GB"/>
        </w:rPr>
        <w:t>untuk</w:t>
      </w:r>
      <w:proofErr w:type="spellEnd"/>
      <w:r w:rsidRPr="007C3134">
        <w:rPr>
          <w:rFonts w:ascii="Times New Roman" w:eastAsia="Times New Roman" w:hAnsi="Times New Roman" w:cs="Times New Roman"/>
          <w:color w:val="000000"/>
          <w:sz w:val="24"/>
          <w:szCs w:val="24"/>
          <w:lang w:eastAsia="en-GB"/>
        </w:rPr>
        <w:t xml:space="preserve"> </w:t>
      </w:r>
      <w:proofErr w:type="spellStart"/>
      <w:r w:rsidRPr="007C3134">
        <w:rPr>
          <w:rFonts w:ascii="Times New Roman" w:eastAsia="Times New Roman" w:hAnsi="Times New Roman" w:cs="Times New Roman"/>
          <w:color w:val="000000"/>
          <w:sz w:val="24"/>
          <w:szCs w:val="24"/>
          <w:lang w:eastAsia="en-GB"/>
        </w:rPr>
        <w:t>mengelola</w:t>
      </w:r>
      <w:proofErr w:type="spellEnd"/>
      <w:r w:rsidRPr="007C3134">
        <w:rPr>
          <w:rFonts w:ascii="Times New Roman" w:eastAsia="Times New Roman" w:hAnsi="Times New Roman" w:cs="Times New Roman"/>
          <w:color w:val="000000"/>
          <w:sz w:val="24"/>
          <w:szCs w:val="24"/>
          <w:lang w:eastAsia="en-GB"/>
        </w:rPr>
        <w:t xml:space="preserve"> </w:t>
      </w:r>
      <w:proofErr w:type="spellStart"/>
      <w:r w:rsidRPr="007C3134">
        <w:rPr>
          <w:rFonts w:ascii="Times New Roman" w:eastAsia="Times New Roman" w:hAnsi="Times New Roman" w:cs="Times New Roman"/>
          <w:color w:val="000000"/>
          <w:sz w:val="24"/>
          <w:szCs w:val="24"/>
          <w:lang w:eastAsia="en-GB"/>
        </w:rPr>
        <w:t>pengeluaran</w:t>
      </w:r>
      <w:proofErr w:type="spellEnd"/>
      <w:r w:rsidRPr="007C3134">
        <w:rPr>
          <w:rFonts w:ascii="Times New Roman" w:eastAsia="Times New Roman" w:hAnsi="Times New Roman" w:cs="Times New Roman"/>
          <w:color w:val="000000"/>
          <w:sz w:val="24"/>
          <w:szCs w:val="24"/>
          <w:lang w:eastAsia="en-GB"/>
        </w:rPr>
        <w:t xml:space="preserve"> </w:t>
      </w:r>
      <w:proofErr w:type="spellStart"/>
      <w:r w:rsidRPr="007C3134">
        <w:rPr>
          <w:rFonts w:ascii="Times New Roman" w:eastAsia="Times New Roman" w:hAnsi="Times New Roman" w:cs="Times New Roman"/>
          <w:color w:val="000000"/>
          <w:sz w:val="24"/>
          <w:szCs w:val="24"/>
          <w:lang w:eastAsia="en-GB"/>
        </w:rPr>
        <w:t>tak</w:t>
      </w:r>
      <w:proofErr w:type="spellEnd"/>
      <w:r w:rsidRPr="007C3134">
        <w:rPr>
          <w:rFonts w:ascii="Times New Roman" w:eastAsia="Times New Roman" w:hAnsi="Times New Roman" w:cs="Times New Roman"/>
          <w:color w:val="000000"/>
          <w:sz w:val="24"/>
          <w:szCs w:val="24"/>
          <w:lang w:eastAsia="en-GB"/>
        </w:rPr>
        <w:t xml:space="preserve"> </w:t>
      </w:r>
      <w:proofErr w:type="spellStart"/>
      <w:r w:rsidRPr="007C3134">
        <w:rPr>
          <w:rFonts w:ascii="Times New Roman" w:eastAsia="Times New Roman" w:hAnsi="Times New Roman" w:cs="Times New Roman"/>
          <w:color w:val="000000"/>
          <w:sz w:val="24"/>
          <w:szCs w:val="24"/>
          <w:lang w:eastAsia="en-GB"/>
        </w:rPr>
        <w:t>terduga</w:t>
      </w:r>
      <w:proofErr w:type="spellEnd"/>
      <w:r w:rsidRPr="007C3134">
        <w:rPr>
          <w:rFonts w:ascii="Times New Roman" w:eastAsia="Times New Roman" w:hAnsi="Times New Roman" w:cs="Times New Roman"/>
          <w:color w:val="000000"/>
          <w:sz w:val="24"/>
          <w:szCs w:val="24"/>
          <w:lang w:eastAsia="en-GB"/>
        </w:rPr>
        <w:t xml:space="preserve"> dan </w:t>
      </w:r>
      <w:proofErr w:type="spellStart"/>
      <w:r w:rsidRPr="007C3134">
        <w:rPr>
          <w:rFonts w:ascii="Times New Roman" w:eastAsia="Times New Roman" w:hAnsi="Times New Roman" w:cs="Times New Roman"/>
          <w:color w:val="000000"/>
          <w:sz w:val="24"/>
          <w:szCs w:val="24"/>
          <w:lang w:eastAsia="en-GB"/>
        </w:rPr>
        <w:t>lebih</w:t>
      </w:r>
      <w:proofErr w:type="spellEnd"/>
      <w:r w:rsidRPr="007C3134">
        <w:rPr>
          <w:rFonts w:ascii="Times New Roman" w:eastAsia="Times New Roman" w:hAnsi="Times New Roman" w:cs="Times New Roman"/>
          <w:color w:val="000000"/>
          <w:sz w:val="24"/>
          <w:szCs w:val="24"/>
          <w:lang w:eastAsia="en-GB"/>
        </w:rPr>
        <w:t xml:space="preserve"> </w:t>
      </w:r>
      <w:proofErr w:type="spellStart"/>
      <w:r w:rsidRPr="007C3134">
        <w:rPr>
          <w:rFonts w:ascii="Times New Roman" w:eastAsia="Times New Roman" w:hAnsi="Times New Roman" w:cs="Times New Roman"/>
          <w:color w:val="000000"/>
          <w:sz w:val="24"/>
          <w:szCs w:val="24"/>
          <w:lang w:eastAsia="en-GB"/>
        </w:rPr>
        <w:t>cenderung</w:t>
      </w:r>
      <w:proofErr w:type="spellEnd"/>
      <w:r w:rsidRPr="007C3134">
        <w:rPr>
          <w:rFonts w:ascii="Times New Roman" w:eastAsia="Times New Roman" w:hAnsi="Times New Roman" w:cs="Times New Roman"/>
          <w:color w:val="000000"/>
          <w:sz w:val="24"/>
          <w:szCs w:val="24"/>
          <w:lang w:eastAsia="en-GB"/>
        </w:rPr>
        <w:t xml:space="preserve"> </w:t>
      </w:r>
      <w:proofErr w:type="spellStart"/>
      <w:r w:rsidRPr="007C3134">
        <w:rPr>
          <w:rFonts w:ascii="Times New Roman" w:eastAsia="Times New Roman" w:hAnsi="Times New Roman" w:cs="Times New Roman"/>
          <w:color w:val="000000"/>
          <w:sz w:val="24"/>
          <w:szCs w:val="24"/>
          <w:lang w:eastAsia="en-GB"/>
        </w:rPr>
        <w:t>memiliki</w:t>
      </w:r>
      <w:proofErr w:type="spellEnd"/>
      <w:r w:rsidRPr="007C3134">
        <w:rPr>
          <w:rFonts w:ascii="Times New Roman" w:eastAsia="Times New Roman" w:hAnsi="Times New Roman" w:cs="Times New Roman"/>
          <w:color w:val="000000"/>
          <w:sz w:val="24"/>
          <w:szCs w:val="24"/>
          <w:lang w:eastAsia="en-GB"/>
        </w:rPr>
        <w:t xml:space="preserve"> </w:t>
      </w:r>
      <w:proofErr w:type="spellStart"/>
      <w:r w:rsidRPr="007C3134">
        <w:rPr>
          <w:rFonts w:ascii="Times New Roman" w:eastAsia="Times New Roman" w:hAnsi="Times New Roman" w:cs="Times New Roman"/>
          <w:color w:val="000000"/>
          <w:sz w:val="24"/>
          <w:szCs w:val="24"/>
          <w:lang w:eastAsia="en-GB"/>
        </w:rPr>
        <w:t>cukup</w:t>
      </w:r>
      <w:proofErr w:type="spellEnd"/>
      <w:r w:rsidRPr="007C3134">
        <w:rPr>
          <w:rFonts w:ascii="Times New Roman" w:eastAsia="Times New Roman" w:hAnsi="Times New Roman" w:cs="Times New Roman"/>
          <w:color w:val="000000"/>
          <w:sz w:val="24"/>
          <w:szCs w:val="24"/>
          <w:lang w:eastAsia="en-GB"/>
        </w:rPr>
        <w:t xml:space="preserve"> uang </w:t>
      </w:r>
      <w:proofErr w:type="spellStart"/>
      <w:r w:rsidRPr="007C3134">
        <w:rPr>
          <w:rFonts w:ascii="Times New Roman" w:eastAsia="Times New Roman" w:hAnsi="Times New Roman" w:cs="Times New Roman"/>
          <w:color w:val="000000"/>
          <w:sz w:val="24"/>
          <w:szCs w:val="24"/>
          <w:lang w:eastAsia="en-GB"/>
        </w:rPr>
        <w:t>untuk</w:t>
      </w:r>
      <w:proofErr w:type="spellEnd"/>
      <w:r w:rsidRPr="007C3134">
        <w:rPr>
          <w:rFonts w:ascii="Times New Roman" w:eastAsia="Times New Roman" w:hAnsi="Times New Roman" w:cs="Times New Roman"/>
          <w:color w:val="000000"/>
          <w:sz w:val="24"/>
          <w:szCs w:val="24"/>
          <w:lang w:eastAsia="en-GB"/>
        </w:rPr>
        <w:t xml:space="preserve"> masa </w:t>
      </w:r>
      <w:proofErr w:type="spellStart"/>
      <w:r w:rsidRPr="007C3134">
        <w:rPr>
          <w:rFonts w:ascii="Times New Roman" w:eastAsia="Times New Roman" w:hAnsi="Times New Roman" w:cs="Times New Roman"/>
          <w:color w:val="000000"/>
          <w:sz w:val="24"/>
          <w:szCs w:val="24"/>
          <w:lang w:eastAsia="en-GB"/>
        </w:rPr>
        <w:t>depan</w:t>
      </w:r>
      <w:proofErr w:type="spellEnd"/>
      <w:r w:rsidRPr="007C3134">
        <w:rPr>
          <w:rFonts w:ascii="Times New Roman" w:eastAsia="Times New Roman" w:hAnsi="Times New Roman" w:cs="Times New Roman"/>
          <w:color w:val="000000"/>
          <w:sz w:val="24"/>
          <w:szCs w:val="24"/>
          <w:lang w:eastAsia="en-GB"/>
        </w:rPr>
        <w:t xml:space="preserve">. </w:t>
      </w:r>
      <w:r w:rsidRPr="007C3134">
        <w:rPr>
          <w:rFonts w:ascii="Times New Roman" w:eastAsia="Times New Roman" w:hAnsi="Times New Roman" w:cs="Times New Roman"/>
          <w:sz w:val="24"/>
          <w:szCs w:val="24"/>
        </w:rPr>
        <w:t xml:space="preserve"> </w:t>
      </w:r>
    </w:p>
    <w:p w14:paraId="62C3F728" w14:textId="77777777" w:rsidR="008A56BC" w:rsidRPr="007C3134" w:rsidRDefault="008A56BC" w:rsidP="008A56BC">
      <w:pPr>
        <w:spacing w:after="0" w:line="240" w:lineRule="auto"/>
        <w:ind w:firstLine="680"/>
        <w:jc w:val="both"/>
        <w:rPr>
          <w:rFonts w:ascii="Times New Roman" w:eastAsia="Times New Roman" w:hAnsi="Times New Roman" w:cs="Times New Roman"/>
          <w:color w:val="000000"/>
          <w:kern w:val="2"/>
          <w:sz w:val="24"/>
          <w:szCs w:val="24"/>
          <w:lang w:val="id-ID" w:eastAsia="en-GB"/>
        </w:rPr>
      </w:pPr>
      <w:r w:rsidRPr="007C3134">
        <w:rPr>
          <w:rFonts w:ascii="Times New Roman" w:eastAsia="SimSun" w:hAnsi="Times New Roman" w:cs="Times New Roman"/>
          <w:kern w:val="2"/>
          <w:sz w:val="24"/>
          <w:szCs w:val="24"/>
          <w:lang w:val="id-ID" w:eastAsia="id-ID"/>
        </w:rPr>
        <w:t xml:space="preserve">Selain itu, Kontrol diri </w:t>
      </w:r>
      <w:r w:rsidRPr="007C3134">
        <w:rPr>
          <w:rFonts w:ascii="Times New Roman" w:eastAsia="SimSun" w:hAnsi="Times New Roman" w:cs="Times New Roman"/>
          <w:kern w:val="2"/>
          <w:sz w:val="24"/>
          <w:szCs w:val="24"/>
          <w:lang w:val="en-GB" w:eastAsia="id-ID"/>
        </w:rPr>
        <w:t xml:space="preserve">juga </w:t>
      </w:r>
      <w:proofErr w:type="spellStart"/>
      <w:r w:rsidRPr="007C3134">
        <w:rPr>
          <w:rFonts w:ascii="Times New Roman" w:eastAsia="SimSun" w:hAnsi="Times New Roman" w:cs="Times New Roman"/>
          <w:kern w:val="2"/>
          <w:sz w:val="24"/>
          <w:szCs w:val="24"/>
          <w:lang w:val="en-GB" w:eastAsia="id-ID"/>
        </w:rPr>
        <w:t>dit</w:t>
      </w:r>
      <w:proofErr w:type="spellEnd"/>
      <w:r w:rsidRPr="007C3134">
        <w:rPr>
          <w:rFonts w:ascii="Times New Roman" w:eastAsia="SimSun" w:hAnsi="Times New Roman" w:cs="Times New Roman"/>
          <w:kern w:val="2"/>
          <w:sz w:val="24"/>
          <w:szCs w:val="24"/>
          <w:lang w:val="id-ID" w:eastAsia="id-ID"/>
        </w:rPr>
        <w:t>unjukkan</w:t>
      </w:r>
      <w:r w:rsidRPr="007C3134">
        <w:rPr>
          <w:rFonts w:ascii="Times New Roman" w:eastAsia="SimSun" w:hAnsi="Times New Roman" w:cs="Times New Roman"/>
          <w:kern w:val="2"/>
          <w:sz w:val="24"/>
          <w:szCs w:val="24"/>
          <w:lang w:val="en-GB" w:eastAsia="id-ID"/>
        </w:rPr>
        <w:t xml:space="preserve"> </w:t>
      </w:r>
      <w:proofErr w:type="spellStart"/>
      <w:r w:rsidRPr="007C3134">
        <w:rPr>
          <w:rFonts w:ascii="Times New Roman" w:eastAsia="SimSun" w:hAnsi="Times New Roman" w:cs="Times New Roman"/>
          <w:kern w:val="2"/>
          <w:sz w:val="24"/>
          <w:szCs w:val="24"/>
          <w:lang w:val="en-GB" w:eastAsia="id-ID"/>
        </w:rPr>
        <w:t>melalui</w:t>
      </w:r>
      <w:proofErr w:type="spellEnd"/>
      <w:r w:rsidRPr="007C3134">
        <w:rPr>
          <w:rFonts w:ascii="Times New Roman" w:eastAsia="SimSun" w:hAnsi="Times New Roman" w:cs="Times New Roman"/>
          <w:kern w:val="2"/>
          <w:sz w:val="24"/>
          <w:szCs w:val="24"/>
          <w:lang w:val="id-ID" w:eastAsia="id-ID"/>
        </w:rPr>
        <w:t xml:space="preserve"> kemampuan memodifikasi stimulus yaitu dengan tidak mudah terpengaruh ajakan teman, tidak terpengaruh iklan di social media dan televisi, tidak mudah terpengaruh akan diskon dan tidak mudah mengikuti trend. Hal ini sejalan dengan pendapat Baumesteir (2002), pengendalian diri mengacu pada kemampuan individu untuk menahan diri atau mengarahkan diri kearah yang lebih baik ketika dihadapkan pada godaan- godaan. Hal ini menjadikan pengelolaan keuangan yang baik karena dengan tidak mudah terpengaruh terhadap teman, iklan, diskon dan mengikuti akan menjadikan mahasiswa memiliki pengeluaran yang lebih sedikit sehingga mahasiswa dapat meningkatkan </w:t>
      </w:r>
      <w:r w:rsidRPr="007C3134">
        <w:rPr>
          <w:rFonts w:ascii="Times New Roman" w:eastAsia="SimSun" w:hAnsi="Times New Roman" w:cs="Times New Roman"/>
          <w:i/>
          <w:kern w:val="2"/>
          <w:sz w:val="24"/>
          <w:szCs w:val="24"/>
          <w:lang w:val="id-ID" w:eastAsia="id-ID"/>
        </w:rPr>
        <w:t>saving</w:t>
      </w:r>
      <w:r w:rsidRPr="007C3134">
        <w:rPr>
          <w:rFonts w:ascii="Times New Roman" w:eastAsia="SimSun" w:hAnsi="Times New Roman" w:cs="Times New Roman"/>
          <w:kern w:val="2"/>
          <w:sz w:val="24"/>
          <w:szCs w:val="24"/>
          <w:lang w:val="id-ID" w:eastAsia="id-ID"/>
        </w:rPr>
        <w:t xml:space="preserve"> maupun investmen. Sejalan dengan pendapat </w:t>
      </w:r>
      <w:r w:rsidRPr="007C3134">
        <w:rPr>
          <w:rFonts w:ascii="Times New Roman" w:eastAsia="SimSun" w:hAnsi="Times New Roman" w:cs="Times New Roman"/>
          <w:color w:val="000000"/>
          <w:kern w:val="2"/>
          <w:sz w:val="24"/>
          <w:szCs w:val="24"/>
          <w:lang w:val="id-ID" w:eastAsia="id-ID"/>
        </w:rPr>
        <w:t>Delisi dan Bergh, bahwa kontrol diri berkaitan dengan tindakan seseorang untuk mengendalikan dan menghambat secara otomatis kebiasaan, dorongan, emosi atau keinginan dengan tujuan untuk mengarahkan perilakunya (Herlindawati, 2015)</w:t>
      </w:r>
      <w:r w:rsidRPr="007C3134">
        <w:rPr>
          <w:rFonts w:ascii="Times New Roman" w:eastAsia="SimSun" w:hAnsi="Times New Roman" w:cs="Times New Roman"/>
          <w:color w:val="000000"/>
          <w:kern w:val="2"/>
          <w:sz w:val="21"/>
          <w:szCs w:val="20"/>
          <w:lang w:val="id-ID" w:eastAsia="id-ID"/>
        </w:rPr>
        <w:t>.</w:t>
      </w:r>
      <w:r w:rsidRPr="007C3134">
        <w:rPr>
          <w:rFonts w:ascii="Times New Roman" w:eastAsia="SimSun" w:hAnsi="Times New Roman" w:cs="Times New Roman"/>
          <w:kern w:val="2"/>
          <w:sz w:val="24"/>
          <w:szCs w:val="24"/>
          <w:lang w:val="id-ID" w:eastAsia="id-ID"/>
        </w:rPr>
        <w:t xml:space="preserve"> </w:t>
      </w:r>
    </w:p>
    <w:p w14:paraId="12ED958C" w14:textId="77777777" w:rsidR="008A56BC" w:rsidRPr="007C3134" w:rsidRDefault="008A56BC" w:rsidP="008A56BC">
      <w:pPr>
        <w:widowControl w:val="0"/>
        <w:tabs>
          <w:tab w:val="left" w:pos="709"/>
        </w:tabs>
        <w:autoSpaceDE w:val="0"/>
        <w:autoSpaceDN w:val="0"/>
        <w:spacing w:after="0" w:line="240" w:lineRule="auto"/>
        <w:ind w:firstLine="680"/>
        <w:jc w:val="both"/>
        <w:rPr>
          <w:rFonts w:ascii="TimesNewRoman" w:eastAsia="Calibri" w:hAnsi="TimesNewRoman" w:cs="Arial"/>
          <w:color w:val="000000"/>
          <w:sz w:val="24"/>
          <w:szCs w:val="24"/>
          <w:lang w:val="en-GB"/>
        </w:rPr>
      </w:pPr>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Selanjutnya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kontrol</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diri</w:t>
      </w:r>
      <w:proofErr w:type="spellEnd"/>
      <w:r w:rsidRPr="007C3134">
        <w:rPr>
          <w:rFonts w:ascii="Times New Roman" w:eastAsia="Times New Roman" w:hAnsi="Times New Roman" w:cs="Times New Roman"/>
          <w:sz w:val="24"/>
          <w:szCs w:val="24"/>
        </w:rPr>
        <w:t xml:space="preserve"> juga </w:t>
      </w:r>
      <w:proofErr w:type="spellStart"/>
      <w:r w:rsidRPr="007C3134">
        <w:rPr>
          <w:rFonts w:ascii="Times New Roman" w:eastAsia="Times New Roman" w:hAnsi="Times New Roman" w:cs="Times New Roman"/>
          <w:sz w:val="24"/>
          <w:szCs w:val="24"/>
        </w:rPr>
        <w:t>ditunjukkan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melalui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kemampuan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melakukan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informasi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yaitu</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mencari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informasi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barang</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atau</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jasa</w:t>
      </w:r>
      <w:proofErr w:type="spellEnd"/>
      <w:r w:rsidRPr="007C3134">
        <w:rPr>
          <w:rFonts w:ascii="Times New Roman" w:eastAsia="Times New Roman" w:hAnsi="Times New Roman" w:cs="Times New Roman"/>
          <w:sz w:val="24"/>
          <w:szCs w:val="24"/>
        </w:rPr>
        <w:t xml:space="preserve"> yang </w:t>
      </w:r>
      <w:proofErr w:type="spellStart"/>
      <w:r w:rsidRPr="007C3134">
        <w:rPr>
          <w:rFonts w:ascii="Times New Roman" w:eastAsia="Times New Roman" w:hAnsi="Times New Roman" w:cs="Times New Roman"/>
          <w:sz w:val="24"/>
          <w:szCs w:val="24"/>
        </w:rPr>
        <w:t>akan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dikonsumsi</w:t>
      </w:r>
      <w:proofErr w:type="spellEnd"/>
      <w:r w:rsidRPr="007C3134">
        <w:rPr>
          <w:rFonts w:ascii="Times New Roman" w:eastAsia="Times New Roman" w:hAnsi="Times New Roman" w:cs="Times New Roman"/>
          <w:sz w:val="24"/>
          <w:szCs w:val="24"/>
        </w:rPr>
        <w:t xml:space="preserve"> dan </w:t>
      </w:r>
      <w:proofErr w:type="spellStart"/>
      <w:r w:rsidRPr="007C3134">
        <w:rPr>
          <w:rFonts w:ascii="Times New Roman" w:eastAsia="Times New Roman" w:hAnsi="Times New Roman" w:cs="Times New Roman"/>
          <w:sz w:val="24"/>
          <w:szCs w:val="24"/>
        </w:rPr>
        <w:t>dapat</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menerima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kritik</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ataupun</w:t>
      </w:r>
      <w:proofErr w:type="spellEnd"/>
      <w:r w:rsidRPr="007C3134">
        <w:rPr>
          <w:rFonts w:ascii="Times New Roman" w:eastAsia="Times New Roman" w:hAnsi="Times New Roman" w:cs="Times New Roman"/>
          <w:sz w:val="24"/>
          <w:szCs w:val="24"/>
        </w:rPr>
        <w:t xml:space="preserve"> saran </w:t>
      </w:r>
      <w:proofErr w:type="spellStart"/>
      <w:r w:rsidRPr="007C3134">
        <w:rPr>
          <w:rFonts w:ascii="Times New Roman" w:eastAsia="Times New Roman" w:hAnsi="Times New Roman" w:cs="Times New Roman"/>
          <w:sz w:val="24"/>
          <w:szCs w:val="24"/>
        </w:rPr>
        <w:t>dari</w:t>
      </w:r>
      <w:proofErr w:type="spellEnd"/>
      <w:r w:rsidRPr="007C3134">
        <w:rPr>
          <w:rFonts w:ascii="Times New Roman" w:eastAsia="Times New Roman" w:hAnsi="Times New Roman" w:cs="Times New Roman"/>
          <w:sz w:val="24"/>
          <w:szCs w:val="24"/>
        </w:rPr>
        <w:t xml:space="preserve"> orang lain. </w:t>
      </w:r>
      <w:proofErr w:type="spellStart"/>
      <w:r w:rsidRPr="007C3134">
        <w:rPr>
          <w:rFonts w:ascii="Times New Roman" w:eastAsia="Times New Roman" w:hAnsi="Times New Roman" w:cs="Times New Roman"/>
          <w:sz w:val="24"/>
          <w:szCs w:val="24"/>
        </w:rPr>
        <w:t>Kontrol</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diri</w:t>
      </w:r>
      <w:proofErr w:type="spellEnd"/>
      <w:r w:rsidRPr="007C3134">
        <w:rPr>
          <w:rFonts w:ascii="Times New Roman" w:eastAsia="Times New Roman" w:hAnsi="Times New Roman" w:cs="Times New Roman"/>
          <w:sz w:val="24"/>
          <w:szCs w:val="24"/>
        </w:rPr>
        <w:t xml:space="preserve"> yang </w:t>
      </w:r>
      <w:proofErr w:type="spellStart"/>
      <w:r w:rsidRPr="007C3134">
        <w:rPr>
          <w:rFonts w:ascii="Times New Roman" w:eastAsia="Times New Roman" w:hAnsi="Times New Roman" w:cs="Times New Roman"/>
          <w:sz w:val="24"/>
          <w:szCs w:val="24"/>
        </w:rPr>
        <w:t>tinggi</w:t>
      </w:r>
      <w:proofErr w:type="spellEnd"/>
      <w:r w:rsidRPr="007C3134">
        <w:rPr>
          <w:rFonts w:ascii="Times New Roman" w:eastAsia="Times New Roman" w:hAnsi="Times New Roman" w:cs="Times New Roman"/>
          <w:sz w:val="24"/>
          <w:szCs w:val="24"/>
        </w:rPr>
        <w:t xml:space="preserve"> juga </w:t>
      </w:r>
      <w:proofErr w:type="spellStart"/>
      <w:r w:rsidRPr="007C3134">
        <w:rPr>
          <w:rFonts w:ascii="Times New Roman" w:eastAsia="Times New Roman" w:hAnsi="Times New Roman" w:cs="Times New Roman"/>
          <w:sz w:val="24"/>
          <w:szCs w:val="24"/>
        </w:rPr>
        <w:t>menunjukkan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kemampuan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dalam</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memberikan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penilaian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dengan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dapat</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menafisrkan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suatu</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keadaan</w:t>
      </w:r>
      <w:proofErr w:type="spellEnd"/>
      <w:r w:rsidRPr="007C3134">
        <w:rPr>
          <w:rFonts w:ascii="Times New Roman" w:eastAsia="Times New Roman" w:hAnsi="Times New Roman" w:cs="Times New Roman"/>
          <w:sz w:val="24"/>
          <w:szCs w:val="24"/>
        </w:rPr>
        <w:t xml:space="preserve"> dan </w:t>
      </w:r>
      <w:proofErr w:type="spellStart"/>
      <w:r w:rsidRPr="007C3134">
        <w:rPr>
          <w:rFonts w:ascii="Times New Roman" w:eastAsia="Times New Roman" w:hAnsi="Times New Roman" w:cs="Times New Roman"/>
          <w:sz w:val="24"/>
          <w:szCs w:val="24"/>
        </w:rPr>
        <w:t>dapat</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membedakan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hal</w:t>
      </w:r>
      <w:proofErr w:type="spellEnd"/>
      <w:r w:rsidRPr="007C3134">
        <w:rPr>
          <w:rFonts w:ascii="Times New Roman" w:eastAsia="Times New Roman" w:hAnsi="Times New Roman" w:cs="Times New Roman"/>
          <w:sz w:val="24"/>
          <w:szCs w:val="24"/>
        </w:rPr>
        <w:t xml:space="preserve"> yang </w:t>
      </w:r>
      <w:proofErr w:type="spellStart"/>
      <w:r w:rsidRPr="007C3134">
        <w:rPr>
          <w:rFonts w:ascii="Times New Roman" w:eastAsia="Times New Roman" w:hAnsi="Times New Roman" w:cs="Times New Roman"/>
          <w:sz w:val="24"/>
          <w:szCs w:val="24"/>
        </w:rPr>
        <w:t>baik</w:t>
      </w:r>
      <w:proofErr w:type="spellEnd"/>
      <w:r w:rsidRPr="007C3134">
        <w:rPr>
          <w:rFonts w:ascii="Times New Roman" w:eastAsia="Times New Roman" w:hAnsi="Times New Roman" w:cs="Times New Roman"/>
          <w:sz w:val="24"/>
          <w:szCs w:val="24"/>
        </w:rPr>
        <w:t xml:space="preserve"> dan </w:t>
      </w:r>
      <w:proofErr w:type="spellStart"/>
      <w:r w:rsidRPr="007C3134">
        <w:rPr>
          <w:rFonts w:ascii="Times New Roman" w:eastAsia="Times New Roman" w:hAnsi="Times New Roman" w:cs="Times New Roman"/>
          <w:sz w:val="24"/>
          <w:szCs w:val="24"/>
        </w:rPr>
        <w:t>hal</w:t>
      </w:r>
      <w:proofErr w:type="spellEnd"/>
      <w:r w:rsidRPr="007C3134">
        <w:rPr>
          <w:rFonts w:ascii="Times New Roman" w:eastAsia="Times New Roman" w:hAnsi="Times New Roman" w:cs="Times New Roman"/>
          <w:sz w:val="24"/>
          <w:szCs w:val="24"/>
        </w:rPr>
        <w:t xml:space="preserve"> yang </w:t>
      </w:r>
      <w:proofErr w:type="spellStart"/>
      <w:r w:rsidRPr="007C3134">
        <w:rPr>
          <w:rFonts w:ascii="Times New Roman" w:eastAsia="Times New Roman" w:hAnsi="Times New Roman" w:cs="Times New Roman"/>
          <w:sz w:val="24"/>
          <w:szCs w:val="24"/>
        </w:rPr>
        <w:t>buruk</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Menurut</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Beumesteir</w:t>
      </w:r>
      <w:proofErr w:type="spellEnd"/>
      <w:r w:rsidRPr="007C3134">
        <w:rPr>
          <w:rFonts w:ascii="Times New Roman" w:eastAsia="Times New Roman" w:hAnsi="Times New Roman" w:cs="Times New Roman"/>
          <w:sz w:val="24"/>
          <w:szCs w:val="24"/>
        </w:rPr>
        <w:t xml:space="preserve"> </w:t>
      </w:r>
      <w:proofErr w:type="gramStart"/>
      <w:r w:rsidRPr="007C3134">
        <w:rPr>
          <w:rFonts w:ascii="Times New Roman" w:eastAsia="Times New Roman" w:hAnsi="Times New Roman" w:cs="Times New Roman"/>
          <w:sz w:val="24"/>
          <w:szCs w:val="24"/>
        </w:rPr>
        <w:t>( 2002</w:t>
      </w:r>
      <w:proofErr w:type="gram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Pengendalian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diri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merupakan</w:t>
      </w:r>
      <w:proofErr w:type="spellEnd"/>
      <w:r w:rsidRPr="007C3134">
        <w:rPr>
          <w:rFonts w:ascii="Times New Roman" w:eastAsia="Times New Roman" w:hAnsi="Times New Roman" w:cs="Times New Roman"/>
          <w:sz w:val="24"/>
          <w:szCs w:val="24"/>
        </w:rPr>
        <w:t xml:space="preserve"> proses </w:t>
      </w:r>
      <w:proofErr w:type="spellStart"/>
      <w:r w:rsidRPr="007C3134">
        <w:rPr>
          <w:rFonts w:ascii="Times New Roman" w:eastAsia="Times New Roman" w:hAnsi="Times New Roman" w:cs="Times New Roman"/>
          <w:sz w:val="24"/>
          <w:szCs w:val="24"/>
        </w:rPr>
        <w:t>pemantauan</w:t>
      </w:r>
      <w:proofErr w:type="spellEnd"/>
      <w:r w:rsidRPr="007C3134">
        <w:rPr>
          <w:rFonts w:ascii="Times New Roman" w:eastAsia="Times New Roman" w:hAnsi="Times New Roman" w:cs="Times New Roman"/>
          <w:sz w:val="24"/>
          <w:szCs w:val="24"/>
        </w:rPr>
        <w:t xml:space="preserve"> yang </w:t>
      </w:r>
      <w:proofErr w:type="spellStart"/>
      <w:r w:rsidRPr="007C3134">
        <w:rPr>
          <w:rFonts w:ascii="Times New Roman" w:eastAsia="Times New Roman" w:hAnsi="Times New Roman" w:cs="Times New Roman"/>
          <w:sz w:val="24"/>
          <w:szCs w:val="24"/>
        </w:rPr>
        <w:t>berarti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menelusuri</w:t>
      </w:r>
      <w:proofErr w:type="spellEnd"/>
      <w:r w:rsidRPr="007C3134">
        <w:rPr>
          <w:rFonts w:ascii="Times New Roman" w:eastAsia="Times New Roman" w:hAnsi="Times New Roman" w:cs="Times New Roman"/>
          <w:sz w:val="24"/>
          <w:szCs w:val="24"/>
        </w:rPr>
        <w:t xml:space="preserve"> yang </w:t>
      </w:r>
      <w:proofErr w:type="spellStart"/>
      <w:r w:rsidRPr="007C3134">
        <w:rPr>
          <w:rFonts w:ascii="Times New Roman" w:eastAsia="Times New Roman" w:hAnsi="Times New Roman" w:cs="Times New Roman"/>
          <w:sz w:val="24"/>
          <w:szCs w:val="24"/>
        </w:rPr>
        <w:t>relevan.Hal</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terakhir</w:t>
      </w:r>
      <w:proofErr w:type="spellEnd"/>
      <w:r w:rsidRPr="007C3134">
        <w:rPr>
          <w:rFonts w:ascii="Times New Roman" w:eastAsia="Times New Roman" w:hAnsi="Times New Roman" w:cs="Times New Roman"/>
          <w:sz w:val="24"/>
          <w:szCs w:val="24"/>
        </w:rPr>
        <w:t xml:space="preserve"> yang </w:t>
      </w:r>
      <w:proofErr w:type="spellStart"/>
      <w:r w:rsidRPr="007C3134">
        <w:rPr>
          <w:rFonts w:ascii="Times New Roman" w:eastAsia="Times New Roman" w:hAnsi="Times New Roman" w:cs="Times New Roman"/>
          <w:sz w:val="24"/>
          <w:szCs w:val="24"/>
        </w:rPr>
        <w:t>menunjukkan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kontrol</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diri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adalah</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kemampuan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dalam</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mengambil</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tindakan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yaitu</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dengan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mampu</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menetukan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pilihan</w:t>
      </w:r>
      <w:proofErr w:type="spellEnd"/>
      <w:r w:rsidRPr="007C3134">
        <w:rPr>
          <w:rFonts w:ascii="Times New Roman" w:eastAsia="Times New Roman" w:hAnsi="Times New Roman" w:cs="Times New Roman"/>
          <w:sz w:val="24"/>
          <w:szCs w:val="24"/>
        </w:rPr>
        <w:t xml:space="preserve"> yang </w:t>
      </w:r>
      <w:proofErr w:type="spellStart"/>
      <w:r w:rsidRPr="007C3134">
        <w:rPr>
          <w:rFonts w:ascii="Times New Roman" w:eastAsia="Times New Roman" w:hAnsi="Times New Roman" w:cs="Times New Roman"/>
          <w:sz w:val="24"/>
          <w:szCs w:val="24"/>
        </w:rPr>
        <w:t>tepat</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dalam</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melakukan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konsumsi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tidak</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menyesali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keputusan</w:t>
      </w:r>
      <w:proofErr w:type="spellEnd"/>
      <w:r w:rsidRPr="007C3134">
        <w:rPr>
          <w:rFonts w:ascii="Times New Roman" w:eastAsia="Times New Roman" w:hAnsi="Times New Roman" w:cs="Times New Roman"/>
          <w:sz w:val="24"/>
          <w:szCs w:val="24"/>
        </w:rPr>
        <w:t xml:space="preserve"> yang </w:t>
      </w:r>
      <w:proofErr w:type="spellStart"/>
      <w:r w:rsidRPr="007C3134">
        <w:rPr>
          <w:rFonts w:ascii="Times New Roman" w:eastAsia="Times New Roman" w:hAnsi="Times New Roman" w:cs="Times New Roman"/>
          <w:sz w:val="24"/>
          <w:szCs w:val="24"/>
        </w:rPr>
        <w:t>diambil</w:t>
      </w:r>
      <w:proofErr w:type="spellEnd"/>
      <w:r w:rsidRPr="007C3134">
        <w:rPr>
          <w:rFonts w:ascii="Times New Roman" w:eastAsia="Times New Roman" w:hAnsi="Times New Roman" w:cs="Times New Roman"/>
          <w:sz w:val="24"/>
          <w:szCs w:val="24"/>
        </w:rPr>
        <w:t xml:space="preserve"> dan </w:t>
      </w:r>
      <w:proofErr w:type="spellStart"/>
      <w:r w:rsidRPr="007C3134">
        <w:rPr>
          <w:rFonts w:ascii="Times New Roman" w:eastAsia="Times New Roman" w:hAnsi="Times New Roman" w:cs="Times New Roman"/>
          <w:sz w:val="24"/>
          <w:szCs w:val="24"/>
        </w:rPr>
        <w:t>bertanggung</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jawab</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atas</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keputusan</w:t>
      </w:r>
      <w:proofErr w:type="spellEnd"/>
      <w:r w:rsidRPr="007C3134">
        <w:rPr>
          <w:rFonts w:ascii="Times New Roman" w:eastAsia="Times New Roman" w:hAnsi="Times New Roman" w:cs="Times New Roman"/>
          <w:sz w:val="24"/>
          <w:szCs w:val="24"/>
        </w:rPr>
        <w:t xml:space="preserve"> yang </w:t>
      </w:r>
      <w:proofErr w:type="spellStart"/>
      <w:r w:rsidRPr="007C3134">
        <w:rPr>
          <w:rFonts w:ascii="Times New Roman" w:eastAsia="Times New Roman" w:hAnsi="Times New Roman" w:cs="Times New Roman"/>
          <w:sz w:val="24"/>
          <w:szCs w:val="24"/>
        </w:rPr>
        <w:t>diambil</w:t>
      </w:r>
      <w:proofErr w:type="spellEnd"/>
      <w:r w:rsidRPr="007C3134">
        <w:rPr>
          <w:rFonts w:ascii="Times New Roman" w:eastAsia="Times New Roman" w:hAnsi="Times New Roman" w:cs="Times New Roman"/>
          <w:sz w:val="24"/>
          <w:szCs w:val="24"/>
        </w:rPr>
        <w:t xml:space="preserve">. Hal </w:t>
      </w:r>
      <w:proofErr w:type="spellStart"/>
      <w:r w:rsidRPr="007C3134">
        <w:rPr>
          <w:rFonts w:ascii="Times New Roman" w:eastAsia="Times New Roman" w:hAnsi="Times New Roman" w:cs="Times New Roman"/>
          <w:sz w:val="24"/>
          <w:szCs w:val="24"/>
        </w:rPr>
        <w:t>ini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menjadikan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pengelolaan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keuangan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tinggi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karena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kemampuan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mengolah</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informasi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menjadikan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seseorang</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tidak</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tergesa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gesa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dalam</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mengambil</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keputusan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sehingga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tidak</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terjadi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penyesalan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dalam</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mengambil</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keputusan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misalnya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dalam</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hal</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konsumsi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sesorang</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mencari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tahu</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akan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harga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kualitas</w:t>
      </w:r>
      <w:proofErr w:type="spellEnd"/>
      <w:r w:rsidRPr="007C3134">
        <w:rPr>
          <w:rFonts w:ascii="Times New Roman" w:eastAsia="Times New Roman" w:hAnsi="Times New Roman" w:cs="Times New Roman"/>
          <w:sz w:val="24"/>
          <w:szCs w:val="24"/>
        </w:rPr>
        <w:t xml:space="preserve"> dan lain – lain </w:t>
      </w:r>
      <w:proofErr w:type="spellStart"/>
      <w:r w:rsidRPr="007C3134">
        <w:rPr>
          <w:rFonts w:ascii="Times New Roman" w:eastAsia="Times New Roman" w:hAnsi="Times New Roman" w:cs="Times New Roman"/>
          <w:sz w:val="24"/>
          <w:szCs w:val="24"/>
        </w:rPr>
        <w:t>terlebih</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dahulu</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sebelum</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membelinya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barang</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tersebut</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hal</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ini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bertujuan</w:t>
      </w:r>
      <w:proofErr w:type="spellEnd"/>
      <w:r w:rsidRPr="007C3134">
        <w:rPr>
          <w:rFonts w:ascii="Times New Roman" w:eastAsia="Times New Roman" w:hAnsi="Times New Roman" w:cs="Times New Roman"/>
          <w:sz w:val="24"/>
          <w:szCs w:val="24"/>
        </w:rPr>
        <w:t xml:space="preserve"> uang yang </w:t>
      </w:r>
      <w:proofErr w:type="spellStart"/>
      <w:r w:rsidRPr="007C3134">
        <w:rPr>
          <w:rFonts w:ascii="Times New Roman" w:eastAsia="Times New Roman" w:hAnsi="Times New Roman" w:cs="Times New Roman"/>
          <w:sz w:val="24"/>
          <w:szCs w:val="24"/>
        </w:rPr>
        <w:t>dikeluarkan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memperoleh</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barang</w:t>
      </w:r>
      <w:proofErr w:type="spellEnd"/>
      <w:r w:rsidRPr="007C3134">
        <w:rPr>
          <w:rFonts w:ascii="Times New Roman" w:eastAsia="Times New Roman" w:hAnsi="Times New Roman" w:cs="Times New Roman"/>
          <w:sz w:val="24"/>
          <w:szCs w:val="24"/>
        </w:rPr>
        <w:t xml:space="preserve"> yang </w:t>
      </w:r>
      <w:proofErr w:type="spellStart"/>
      <w:r w:rsidRPr="007C3134">
        <w:rPr>
          <w:rFonts w:ascii="Times New Roman" w:eastAsia="Times New Roman" w:hAnsi="Times New Roman" w:cs="Times New Roman"/>
          <w:sz w:val="24"/>
          <w:szCs w:val="24"/>
        </w:rPr>
        <w:t>benar</w:t>
      </w:r>
      <w:proofErr w:type="spellEnd"/>
      <w:r w:rsidRPr="007C3134">
        <w:rPr>
          <w:rFonts w:ascii="Times New Roman" w:eastAsia="Times New Roman" w:hAnsi="Times New Roman" w:cs="Times New Roman"/>
          <w:sz w:val="24"/>
          <w:szCs w:val="24"/>
        </w:rPr>
        <w:t xml:space="preserve"> – </w:t>
      </w:r>
      <w:proofErr w:type="spellStart"/>
      <w:r w:rsidRPr="007C3134">
        <w:rPr>
          <w:rFonts w:ascii="Times New Roman" w:eastAsia="Times New Roman" w:hAnsi="Times New Roman" w:cs="Times New Roman"/>
          <w:sz w:val="24"/>
          <w:szCs w:val="24"/>
        </w:rPr>
        <w:t>benar</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dibutuhkan</w:t>
      </w:r>
      <w:proofErr w:type="spellEnd"/>
      <w:r w:rsidRPr="007C3134">
        <w:rPr>
          <w:rFonts w:ascii="Times New Roman" w:eastAsia="Times New Roman" w:hAnsi="Times New Roman" w:cs="Times New Roman"/>
          <w:sz w:val="24"/>
          <w:szCs w:val="24"/>
        </w:rPr>
        <w:t xml:space="preserve">. Hal </w:t>
      </w:r>
      <w:proofErr w:type="spellStart"/>
      <w:r w:rsidRPr="007C3134">
        <w:rPr>
          <w:rFonts w:ascii="Times New Roman" w:eastAsia="Times New Roman" w:hAnsi="Times New Roman" w:cs="Times New Roman"/>
          <w:sz w:val="24"/>
          <w:szCs w:val="24"/>
        </w:rPr>
        <w:t>ini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sejalan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dengan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pendapat</w:t>
      </w:r>
      <w:proofErr w:type="spellEnd"/>
      <w:r w:rsidRPr="007C3134">
        <w:rPr>
          <w:rFonts w:ascii="Times New Roman" w:eastAsia="Times New Roman" w:hAnsi="Times New Roman" w:cs="Times New Roman"/>
          <w:sz w:val="24"/>
          <w:szCs w:val="24"/>
        </w:rPr>
        <w:t xml:space="preserve"> </w:t>
      </w:r>
      <w:r w:rsidRPr="007C3134">
        <w:rPr>
          <w:rFonts w:ascii="Times New Roman" w:eastAsia="Times New Roman" w:hAnsi="Times New Roman" w:cs="Times New Roman"/>
          <w:sz w:val="24"/>
          <w:szCs w:val="24"/>
        </w:rPr>
        <w:fldChar w:fldCharType="begin" w:fldLock="1"/>
      </w:r>
      <w:r w:rsidRPr="007C3134">
        <w:rPr>
          <w:rFonts w:ascii="Times New Roman" w:eastAsia="Times New Roman" w:hAnsi="Times New Roman" w:cs="Times New Roman"/>
          <w:sz w:val="24"/>
          <w:szCs w:val="24"/>
        </w:rPr>
        <w:instrText>ADDIN CSL_CITATION { "citationItems" : [ { "id" : "ITEM-1", "itemData" : { "author" : [ { "dropping-particle" : "", "family" : "Silooy", "given" : "Marissa", "non-dropping-particle" : "", "parse-names" : false, "suffix" : "" } ], "container-title" : "Peluang", "id" : "ITEM-1", "issue" : "2", "issued" : { "date-parts" : [ [ "2019" ] ] }, "page" : "170-178", "title" : "Self-Control Dalam Pengelolaan Keuangan Sebagai Upaya Mencapai Kesejahteraan Hidup", "type" : "article-journal", "volume" : "XIII" }, "uris" : [ "http://www.mendeley.com/documents/?uuid=04b60277-b140-4266-8a85-29f341d635d7" ] } ], "mendeley" : { "formattedCitation" : "(Silooy, 2019)", "manualFormatting" : "Silooy, (2019)", "plainTextFormattedCitation" : "(Silooy, 2019)", "previouslyFormattedCitation" : "(Silooy, 2019)" }, "properties" : { "noteIndex" : 0 }, "schema" : "https://github.com/citation-style-language/schema/raw/master/csl-citation.json" }</w:instrText>
      </w:r>
      <w:r w:rsidRPr="007C3134">
        <w:rPr>
          <w:rFonts w:ascii="Times New Roman" w:eastAsia="Times New Roman" w:hAnsi="Times New Roman" w:cs="Times New Roman"/>
          <w:sz w:val="24"/>
          <w:szCs w:val="24"/>
        </w:rPr>
        <w:fldChar w:fldCharType="separate"/>
      </w:r>
      <w:r w:rsidRPr="007C3134">
        <w:rPr>
          <w:rFonts w:ascii="Times New Roman" w:eastAsia="Times New Roman" w:hAnsi="Times New Roman" w:cs="Times New Roman"/>
          <w:noProof/>
          <w:sz w:val="24"/>
          <w:szCs w:val="24"/>
        </w:rPr>
        <w:t xml:space="preserve">Silooy, </w:t>
      </w:r>
      <w:r w:rsidRPr="007C3134">
        <w:rPr>
          <w:rFonts w:ascii="Times New Roman" w:eastAsia="Times New Roman" w:hAnsi="Times New Roman" w:cs="Times New Roman"/>
          <w:noProof/>
          <w:sz w:val="24"/>
          <w:szCs w:val="24"/>
        </w:rPr>
        <w:lastRenderedPageBreak/>
        <w:t>(2019)</w:t>
      </w:r>
      <w:r w:rsidRPr="007C3134">
        <w:rPr>
          <w:rFonts w:ascii="Times New Roman" w:eastAsia="Times New Roman" w:hAnsi="Times New Roman" w:cs="Times New Roman"/>
          <w:sz w:val="24"/>
          <w:szCs w:val="24"/>
        </w:rPr>
        <w:fldChar w:fldCharType="end"/>
      </w:r>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bahwa</w:t>
      </w:r>
      <w:proofErr w:type="spellEnd"/>
      <w:r w:rsidRPr="007C3134">
        <w:rPr>
          <w:rFonts w:ascii="Times New Roman" w:eastAsia="Times New Roman" w:hAnsi="Times New Roman" w:cs="Times New Roman"/>
          <w:sz w:val="24"/>
          <w:szCs w:val="24"/>
        </w:rPr>
        <w:t xml:space="preserve"> </w:t>
      </w:r>
      <w:proofErr w:type="spellStart"/>
      <w:r w:rsidRPr="007C3134">
        <w:rPr>
          <w:rFonts w:ascii="TimesNewRoman" w:eastAsia="Calibri" w:hAnsi="TimesNewRoman" w:cs="Arial"/>
          <w:color w:val="000000"/>
          <w:sz w:val="24"/>
          <w:szCs w:val="24"/>
          <w:lang w:val="en-GB"/>
        </w:rPr>
        <w:t>Pengaruh</w:t>
      </w:r>
      <w:proofErr w:type="spellEnd"/>
      <w:r w:rsidRPr="007C3134">
        <w:rPr>
          <w:rFonts w:ascii="TimesNewRoman" w:eastAsia="Calibri" w:hAnsi="TimesNewRoman" w:cs="Arial"/>
          <w:color w:val="000000"/>
          <w:sz w:val="24"/>
          <w:szCs w:val="24"/>
          <w:lang w:val="en-GB"/>
        </w:rPr>
        <w:t xml:space="preserve"> </w:t>
      </w:r>
      <w:r w:rsidRPr="007C3134">
        <w:rPr>
          <w:rFonts w:ascii="TimesNewRoman" w:eastAsia="Calibri" w:hAnsi="TimesNewRoman" w:cs="Arial"/>
          <w:i/>
          <w:iCs/>
          <w:color w:val="000000"/>
          <w:sz w:val="24"/>
          <w:szCs w:val="24"/>
          <w:lang w:val="en-GB"/>
        </w:rPr>
        <w:t xml:space="preserve">self-control </w:t>
      </w:r>
      <w:proofErr w:type="spellStart"/>
      <w:r w:rsidRPr="007C3134">
        <w:rPr>
          <w:rFonts w:ascii="TimesNewRoman" w:eastAsia="Calibri" w:hAnsi="TimesNewRoman" w:cs="Arial"/>
          <w:color w:val="000000"/>
          <w:sz w:val="24"/>
          <w:szCs w:val="24"/>
          <w:lang w:val="en-GB"/>
        </w:rPr>
        <w:t>dalam</w:t>
      </w:r>
      <w:proofErr w:type="spellEnd"/>
      <w:r w:rsidRPr="007C3134">
        <w:rPr>
          <w:rFonts w:ascii="TimesNewRoman" w:eastAsia="Calibri" w:hAnsi="TimesNewRoman" w:cs="Arial"/>
          <w:color w:val="000000"/>
          <w:sz w:val="24"/>
          <w:szCs w:val="24"/>
          <w:lang w:val="en-GB"/>
        </w:rPr>
        <w:t xml:space="preserve"> </w:t>
      </w:r>
      <w:proofErr w:type="spellStart"/>
      <w:r w:rsidRPr="007C3134">
        <w:rPr>
          <w:rFonts w:ascii="TimesNewRoman" w:eastAsia="Calibri" w:hAnsi="TimesNewRoman" w:cs="Arial"/>
          <w:color w:val="000000"/>
          <w:sz w:val="24"/>
          <w:szCs w:val="24"/>
          <w:lang w:val="en-GB"/>
        </w:rPr>
        <w:t>pengelolaan</w:t>
      </w:r>
      <w:proofErr w:type="spellEnd"/>
      <w:r w:rsidRPr="007C3134">
        <w:rPr>
          <w:rFonts w:ascii="TimesNewRoman" w:eastAsia="Calibri" w:hAnsi="TimesNewRoman" w:cs="Arial"/>
          <w:color w:val="000000"/>
          <w:sz w:val="24"/>
          <w:szCs w:val="24"/>
          <w:lang w:val="en-GB"/>
        </w:rPr>
        <w:t xml:space="preserve"> </w:t>
      </w:r>
      <w:proofErr w:type="spellStart"/>
      <w:r w:rsidRPr="007C3134">
        <w:rPr>
          <w:rFonts w:ascii="TimesNewRoman" w:eastAsia="Calibri" w:hAnsi="TimesNewRoman" w:cs="Arial"/>
          <w:color w:val="000000"/>
          <w:sz w:val="24"/>
          <w:szCs w:val="24"/>
          <w:lang w:val="en-GB"/>
        </w:rPr>
        <w:t>keuangan</w:t>
      </w:r>
      <w:proofErr w:type="spellEnd"/>
      <w:r w:rsidRPr="007C3134">
        <w:rPr>
          <w:rFonts w:ascii="TimesNewRoman" w:eastAsia="Calibri" w:hAnsi="TimesNewRoman" w:cs="Arial"/>
          <w:color w:val="000000"/>
          <w:sz w:val="24"/>
          <w:szCs w:val="24"/>
          <w:lang w:val="en-GB"/>
        </w:rPr>
        <w:t xml:space="preserve"> </w:t>
      </w:r>
      <w:proofErr w:type="spellStart"/>
      <w:r w:rsidRPr="007C3134">
        <w:rPr>
          <w:rFonts w:ascii="TimesNewRoman" w:eastAsia="Calibri" w:hAnsi="TimesNewRoman" w:cs="Arial"/>
          <w:color w:val="000000"/>
          <w:sz w:val="24"/>
          <w:szCs w:val="24"/>
          <w:lang w:val="en-GB"/>
        </w:rPr>
        <w:t>pribadi</w:t>
      </w:r>
      <w:proofErr w:type="spellEnd"/>
      <w:r w:rsidRPr="007C3134">
        <w:rPr>
          <w:rFonts w:ascii="TimesNewRoman" w:eastAsia="Calibri" w:hAnsi="TimesNewRoman" w:cs="Arial"/>
          <w:color w:val="000000"/>
          <w:sz w:val="24"/>
          <w:szCs w:val="24"/>
          <w:lang w:val="en-GB"/>
        </w:rPr>
        <w:t xml:space="preserve"> </w:t>
      </w:r>
      <w:proofErr w:type="spellStart"/>
      <w:r w:rsidRPr="007C3134">
        <w:rPr>
          <w:rFonts w:ascii="TimesNewRoman" w:eastAsia="Calibri" w:hAnsi="TimesNewRoman" w:cs="Arial"/>
          <w:color w:val="000000"/>
          <w:sz w:val="24"/>
          <w:szCs w:val="24"/>
          <w:lang w:val="en-GB"/>
        </w:rPr>
        <w:t>sangatlah</w:t>
      </w:r>
      <w:proofErr w:type="spellEnd"/>
      <w:r w:rsidRPr="007C3134">
        <w:rPr>
          <w:rFonts w:ascii="TimesNewRoman" w:eastAsia="Calibri" w:hAnsi="TimesNewRoman" w:cs="Arial"/>
          <w:color w:val="000000"/>
          <w:sz w:val="24"/>
          <w:szCs w:val="24"/>
          <w:lang w:val="en-GB"/>
        </w:rPr>
        <w:t xml:space="preserve"> </w:t>
      </w:r>
      <w:proofErr w:type="spellStart"/>
      <w:r w:rsidRPr="007C3134">
        <w:rPr>
          <w:rFonts w:ascii="TimesNewRoman" w:eastAsia="Calibri" w:hAnsi="TimesNewRoman" w:cs="Arial"/>
          <w:color w:val="000000"/>
          <w:sz w:val="24"/>
          <w:szCs w:val="24"/>
          <w:lang w:val="en-GB"/>
        </w:rPr>
        <w:t>penting</w:t>
      </w:r>
      <w:proofErr w:type="spellEnd"/>
      <w:r w:rsidRPr="007C3134">
        <w:rPr>
          <w:rFonts w:ascii="TimesNewRoman" w:eastAsia="Calibri" w:hAnsi="TimesNewRoman" w:cs="Arial"/>
          <w:color w:val="000000"/>
          <w:lang w:val="en-GB"/>
        </w:rPr>
        <w:t xml:space="preserve"> </w:t>
      </w:r>
      <w:proofErr w:type="spellStart"/>
      <w:r w:rsidRPr="007C3134">
        <w:rPr>
          <w:rFonts w:ascii="TimesNewRoman" w:eastAsia="Calibri" w:hAnsi="TimesNewRoman" w:cs="Arial"/>
          <w:color w:val="000000"/>
          <w:lang w:val="en-GB"/>
        </w:rPr>
        <w:t>dimana</w:t>
      </w:r>
      <w:proofErr w:type="spellEnd"/>
      <w:r w:rsidRPr="007C3134">
        <w:rPr>
          <w:rFonts w:ascii="TimesNewRoman" w:eastAsia="Calibri" w:hAnsi="TimesNewRoman" w:cs="Arial"/>
          <w:color w:val="000000"/>
          <w:lang w:val="en-GB"/>
        </w:rPr>
        <w:t xml:space="preserve"> </w:t>
      </w:r>
      <w:r w:rsidRPr="007C3134">
        <w:rPr>
          <w:rFonts w:ascii="TimesNewRoman" w:eastAsia="Calibri" w:hAnsi="TimesNewRoman" w:cs="Arial"/>
          <w:i/>
          <w:iCs/>
          <w:color w:val="000000"/>
          <w:sz w:val="24"/>
          <w:szCs w:val="24"/>
          <w:lang w:val="en-GB"/>
        </w:rPr>
        <w:t xml:space="preserve">Self-control </w:t>
      </w:r>
      <w:proofErr w:type="spellStart"/>
      <w:r w:rsidRPr="007C3134">
        <w:rPr>
          <w:rFonts w:ascii="TimesNewRoman" w:eastAsia="Calibri" w:hAnsi="TimesNewRoman" w:cs="Arial"/>
          <w:color w:val="000000"/>
          <w:sz w:val="24"/>
          <w:szCs w:val="24"/>
          <w:lang w:val="en-GB"/>
        </w:rPr>
        <w:t>dapat</w:t>
      </w:r>
      <w:proofErr w:type="spellEnd"/>
      <w:r w:rsidRPr="007C3134">
        <w:rPr>
          <w:rFonts w:ascii="TimesNewRoman" w:eastAsia="Calibri" w:hAnsi="TimesNewRoman" w:cs="Arial"/>
          <w:color w:val="000000"/>
          <w:sz w:val="24"/>
          <w:szCs w:val="24"/>
          <w:lang w:val="en-GB"/>
        </w:rPr>
        <w:t xml:space="preserve"> </w:t>
      </w:r>
      <w:proofErr w:type="spellStart"/>
      <w:r w:rsidRPr="007C3134">
        <w:rPr>
          <w:rFonts w:ascii="TimesNewRoman" w:eastAsia="Calibri" w:hAnsi="TimesNewRoman" w:cs="Arial"/>
          <w:color w:val="000000"/>
          <w:sz w:val="24"/>
          <w:szCs w:val="24"/>
          <w:lang w:val="en-GB"/>
        </w:rPr>
        <w:t>menjadikan</w:t>
      </w:r>
      <w:proofErr w:type="spellEnd"/>
      <w:r w:rsidRPr="007C3134">
        <w:rPr>
          <w:rFonts w:ascii="TimesNewRoman" w:eastAsia="Calibri" w:hAnsi="TimesNewRoman" w:cs="Arial"/>
          <w:color w:val="000000"/>
          <w:sz w:val="24"/>
          <w:szCs w:val="24"/>
          <w:lang w:val="en-GB"/>
        </w:rPr>
        <w:t xml:space="preserve"> </w:t>
      </w:r>
      <w:proofErr w:type="spellStart"/>
      <w:r w:rsidRPr="007C3134">
        <w:rPr>
          <w:rFonts w:ascii="TimesNewRoman" w:eastAsia="Calibri" w:hAnsi="TimesNewRoman" w:cs="Arial"/>
          <w:color w:val="000000"/>
          <w:sz w:val="24"/>
          <w:szCs w:val="24"/>
          <w:lang w:val="en-GB"/>
        </w:rPr>
        <w:t>seseorang</w:t>
      </w:r>
      <w:proofErr w:type="spellEnd"/>
      <w:r w:rsidRPr="007C3134">
        <w:rPr>
          <w:rFonts w:ascii="TimesNewRoman" w:eastAsia="Calibri" w:hAnsi="TimesNewRoman" w:cs="Arial"/>
          <w:color w:val="000000"/>
          <w:sz w:val="24"/>
          <w:szCs w:val="24"/>
          <w:lang w:val="en-GB"/>
        </w:rPr>
        <w:t xml:space="preserve"> </w:t>
      </w:r>
      <w:proofErr w:type="spellStart"/>
      <w:r w:rsidRPr="007C3134">
        <w:rPr>
          <w:rFonts w:ascii="TimesNewRoman" w:eastAsia="Calibri" w:hAnsi="TimesNewRoman" w:cs="Arial"/>
          <w:color w:val="000000"/>
          <w:sz w:val="24"/>
          <w:szCs w:val="24"/>
          <w:lang w:val="en-GB"/>
        </w:rPr>
        <w:t>memiliki</w:t>
      </w:r>
      <w:proofErr w:type="spellEnd"/>
      <w:r w:rsidRPr="007C3134">
        <w:rPr>
          <w:rFonts w:ascii="TimesNewRoman" w:eastAsia="Calibri" w:hAnsi="TimesNewRoman" w:cs="Arial"/>
          <w:color w:val="000000"/>
          <w:sz w:val="24"/>
          <w:szCs w:val="24"/>
          <w:lang w:val="en-GB"/>
        </w:rPr>
        <w:t xml:space="preserve"> </w:t>
      </w:r>
      <w:proofErr w:type="spellStart"/>
      <w:r w:rsidRPr="007C3134">
        <w:rPr>
          <w:rFonts w:ascii="TimesNewRoman" w:eastAsia="Calibri" w:hAnsi="TimesNewRoman" w:cs="Arial"/>
          <w:color w:val="000000"/>
          <w:sz w:val="24"/>
          <w:szCs w:val="24"/>
          <w:lang w:val="en-GB"/>
        </w:rPr>
        <w:t>tanggung</w:t>
      </w:r>
      <w:proofErr w:type="spellEnd"/>
      <w:r w:rsidRPr="007C3134">
        <w:rPr>
          <w:rFonts w:ascii="TimesNewRoman" w:eastAsia="Calibri" w:hAnsi="TimesNewRoman" w:cs="Arial"/>
          <w:color w:val="000000"/>
          <w:sz w:val="24"/>
          <w:szCs w:val="24"/>
          <w:lang w:val="en-GB"/>
        </w:rPr>
        <w:t xml:space="preserve"> </w:t>
      </w:r>
      <w:proofErr w:type="spellStart"/>
      <w:r w:rsidRPr="007C3134">
        <w:rPr>
          <w:rFonts w:ascii="TimesNewRoman" w:eastAsia="Calibri" w:hAnsi="TimesNewRoman" w:cs="Arial"/>
          <w:color w:val="000000"/>
          <w:sz w:val="24"/>
          <w:szCs w:val="24"/>
          <w:lang w:val="en-GB"/>
        </w:rPr>
        <w:t>jawab</w:t>
      </w:r>
      <w:proofErr w:type="spellEnd"/>
      <w:r w:rsidRPr="007C3134">
        <w:rPr>
          <w:rFonts w:ascii="TimesNewRoman" w:eastAsia="Calibri" w:hAnsi="TimesNewRoman" w:cs="Arial"/>
          <w:color w:val="000000"/>
          <w:sz w:val="24"/>
          <w:szCs w:val="24"/>
          <w:lang w:val="en-GB"/>
        </w:rPr>
        <w:t xml:space="preserve"> </w:t>
      </w:r>
      <w:proofErr w:type="spellStart"/>
      <w:r w:rsidRPr="007C3134">
        <w:rPr>
          <w:rFonts w:ascii="TimesNewRoman" w:eastAsia="Calibri" w:hAnsi="TimesNewRoman" w:cs="Arial"/>
          <w:color w:val="000000"/>
          <w:sz w:val="24"/>
          <w:szCs w:val="24"/>
          <w:lang w:val="en-GB"/>
        </w:rPr>
        <w:t>dalam</w:t>
      </w:r>
      <w:proofErr w:type="spellEnd"/>
      <w:r w:rsidRPr="007C3134">
        <w:rPr>
          <w:rFonts w:ascii="TimesNewRoman" w:eastAsia="Calibri" w:hAnsi="TimesNewRoman" w:cs="Arial"/>
          <w:color w:val="000000"/>
          <w:lang w:val="en-GB"/>
        </w:rPr>
        <w:t xml:space="preserve"> </w:t>
      </w:r>
      <w:proofErr w:type="spellStart"/>
      <w:r w:rsidRPr="007C3134">
        <w:rPr>
          <w:rFonts w:ascii="TimesNewRoman" w:eastAsia="Calibri" w:hAnsi="TimesNewRoman" w:cs="Arial"/>
          <w:color w:val="000000"/>
          <w:sz w:val="24"/>
          <w:szCs w:val="24"/>
          <w:lang w:val="en-GB"/>
        </w:rPr>
        <w:t>pengelolaan</w:t>
      </w:r>
      <w:proofErr w:type="spellEnd"/>
      <w:r w:rsidRPr="007C3134">
        <w:rPr>
          <w:rFonts w:ascii="TimesNewRoman" w:eastAsia="Calibri" w:hAnsi="TimesNewRoman" w:cs="Arial"/>
          <w:color w:val="000000"/>
          <w:sz w:val="24"/>
          <w:szCs w:val="24"/>
          <w:lang w:val="en-GB"/>
        </w:rPr>
        <w:t xml:space="preserve"> </w:t>
      </w:r>
      <w:proofErr w:type="spellStart"/>
      <w:r w:rsidRPr="007C3134">
        <w:rPr>
          <w:rFonts w:ascii="TimesNewRoman" w:eastAsia="Calibri" w:hAnsi="TimesNewRoman" w:cs="Arial"/>
          <w:color w:val="000000"/>
          <w:sz w:val="24"/>
          <w:szCs w:val="24"/>
          <w:lang w:val="en-GB"/>
        </w:rPr>
        <w:t>keuangan</w:t>
      </w:r>
      <w:proofErr w:type="spellEnd"/>
      <w:r w:rsidRPr="007C3134">
        <w:rPr>
          <w:rFonts w:ascii="TimesNewRoman" w:eastAsia="Calibri" w:hAnsi="TimesNewRoman" w:cs="Arial"/>
          <w:color w:val="000000"/>
          <w:sz w:val="24"/>
          <w:szCs w:val="24"/>
          <w:lang w:val="en-GB"/>
        </w:rPr>
        <w:t xml:space="preserve">. </w:t>
      </w:r>
    </w:p>
    <w:p w14:paraId="3F8ED16F" w14:textId="77777777" w:rsidR="008A56BC" w:rsidRPr="007C3134" w:rsidRDefault="008A56BC" w:rsidP="008A56BC">
      <w:pPr>
        <w:widowControl w:val="0"/>
        <w:tabs>
          <w:tab w:val="left" w:pos="709"/>
        </w:tabs>
        <w:autoSpaceDE w:val="0"/>
        <w:autoSpaceDN w:val="0"/>
        <w:spacing w:after="0" w:line="240" w:lineRule="auto"/>
        <w:ind w:firstLine="680"/>
        <w:jc w:val="both"/>
        <w:rPr>
          <w:rFonts w:ascii="TimesNewRomanPSMT" w:eastAsia="Calibri" w:hAnsi="TimesNewRomanPSMT" w:cs="Arial"/>
          <w:color w:val="000000"/>
          <w:sz w:val="24"/>
          <w:szCs w:val="24"/>
          <w:lang w:val="en-GB"/>
        </w:rPr>
      </w:pPr>
      <w:r w:rsidRPr="007C3134">
        <w:rPr>
          <w:rFonts w:ascii="Times New Roman" w:eastAsia="Times New Roman" w:hAnsi="Times New Roman" w:cs="Times New Roman"/>
          <w:sz w:val="24"/>
          <w:szCs w:val="24"/>
        </w:rPr>
        <w:t xml:space="preserve">Hasil </w:t>
      </w:r>
      <w:proofErr w:type="spellStart"/>
      <w:r w:rsidRPr="007C3134">
        <w:rPr>
          <w:rFonts w:ascii="Times New Roman" w:eastAsia="Times New Roman" w:hAnsi="Times New Roman" w:cs="Times New Roman"/>
          <w:sz w:val="24"/>
          <w:szCs w:val="24"/>
        </w:rPr>
        <w:t>penilitian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ini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sama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halnya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dengan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hasil</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penelitian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dari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Herlindawati</w:t>
      </w:r>
      <w:proofErr w:type="spellEnd"/>
      <w:r w:rsidRPr="007C3134">
        <w:rPr>
          <w:rFonts w:ascii="Times New Roman" w:eastAsia="Times New Roman" w:hAnsi="Times New Roman" w:cs="Times New Roman"/>
          <w:sz w:val="24"/>
          <w:szCs w:val="24"/>
        </w:rPr>
        <w:t xml:space="preserve"> (2015) dan Rosa &amp; </w:t>
      </w:r>
      <w:proofErr w:type="spellStart"/>
      <w:r w:rsidRPr="007C3134">
        <w:rPr>
          <w:rFonts w:ascii="Times New Roman" w:eastAsia="Times New Roman" w:hAnsi="Times New Roman" w:cs="Times New Roman"/>
          <w:sz w:val="24"/>
          <w:szCs w:val="24"/>
        </w:rPr>
        <w:t>Listiadi</w:t>
      </w:r>
      <w:proofErr w:type="spellEnd"/>
      <w:r w:rsidRPr="007C3134">
        <w:rPr>
          <w:rFonts w:ascii="Times New Roman" w:eastAsia="Times New Roman" w:hAnsi="Times New Roman" w:cs="Times New Roman"/>
          <w:sz w:val="24"/>
          <w:szCs w:val="24"/>
        </w:rPr>
        <w:t xml:space="preserve"> (2020), </w:t>
      </w:r>
      <w:proofErr w:type="spellStart"/>
      <w:r w:rsidRPr="007C3134">
        <w:rPr>
          <w:rFonts w:ascii="Times New Roman" w:eastAsia="Times New Roman" w:hAnsi="Times New Roman" w:cs="Times New Roman"/>
          <w:sz w:val="24"/>
          <w:szCs w:val="24"/>
        </w:rPr>
        <w:t>bahwa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kontrol</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diri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berpengaruh</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terhadap</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pengelolaan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keuangan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Menurut</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Herlindawati</w:t>
      </w:r>
      <w:proofErr w:type="spellEnd"/>
      <w:r w:rsidRPr="007C3134">
        <w:rPr>
          <w:rFonts w:ascii="Times New Roman" w:eastAsia="Times New Roman" w:hAnsi="Times New Roman" w:cs="Times New Roman"/>
          <w:sz w:val="24"/>
          <w:szCs w:val="24"/>
        </w:rPr>
        <w:t xml:space="preserve"> (2015) </w:t>
      </w:r>
      <w:proofErr w:type="spellStart"/>
      <w:r w:rsidRPr="007C3134">
        <w:rPr>
          <w:rFonts w:ascii="TimesNewRomanPSMT" w:eastAsia="Calibri" w:hAnsi="TimesNewRomanPSMT" w:cs="Arial"/>
          <w:color w:val="000000"/>
          <w:sz w:val="24"/>
          <w:szCs w:val="24"/>
          <w:lang w:val="en-GB"/>
        </w:rPr>
        <w:t>kontrol</w:t>
      </w:r>
      <w:proofErr w:type="spellEnd"/>
      <w:r w:rsidRPr="007C3134">
        <w:rPr>
          <w:rFonts w:ascii="TimesNewRomanPSMT" w:eastAsia="Calibri" w:hAnsi="TimesNewRomanPSMT" w:cs="Arial"/>
          <w:color w:val="000000"/>
          <w:sz w:val="24"/>
          <w:szCs w:val="24"/>
          <w:lang w:val="en-GB"/>
        </w:rPr>
        <w:t xml:space="preserve"> </w:t>
      </w:r>
      <w:proofErr w:type="spellStart"/>
      <w:r w:rsidRPr="007C3134">
        <w:rPr>
          <w:rFonts w:ascii="TimesNewRomanPSMT" w:eastAsia="Calibri" w:hAnsi="TimesNewRomanPSMT" w:cs="Arial"/>
          <w:color w:val="000000"/>
          <w:sz w:val="24"/>
          <w:szCs w:val="24"/>
          <w:lang w:val="en-GB"/>
        </w:rPr>
        <w:t>diri</w:t>
      </w:r>
      <w:proofErr w:type="spellEnd"/>
      <w:r w:rsidRPr="007C3134">
        <w:rPr>
          <w:rFonts w:ascii="TimesNewRomanPSMT" w:eastAsia="Calibri" w:hAnsi="TimesNewRomanPSMT" w:cs="Arial"/>
          <w:color w:val="000000"/>
          <w:sz w:val="24"/>
          <w:szCs w:val="24"/>
          <w:lang w:val="en-GB"/>
        </w:rPr>
        <w:t xml:space="preserve"> </w:t>
      </w:r>
      <w:proofErr w:type="spellStart"/>
      <w:r w:rsidRPr="007C3134">
        <w:rPr>
          <w:rFonts w:ascii="TimesNewRomanPSMT" w:eastAsia="Calibri" w:hAnsi="TimesNewRomanPSMT" w:cs="Arial"/>
          <w:color w:val="000000"/>
          <w:sz w:val="24"/>
          <w:szCs w:val="24"/>
          <w:lang w:val="en-GB"/>
        </w:rPr>
        <w:t>mampu</w:t>
      </w:r>
      <w:proofErr w:type="spellEnd"/>
      <w:r w:rsidRPr="007C3134">
        <w:rPr>
          <w:rFonts w:ascii="TimesNewRomanPSMT" w:eastAsia="Calibri" w:hAnsi="TimesNewRomanPSMT" w:cs="Arial"/>
          <w:color w:val="000000"/>
          <w:sz w:val="24"/>
          <w:szCs w:val="24"/>
          <w:lang w:val="en-GB"/>
        </w:rPr>
        <w:t xml:space="preserve"> </w:t>
      </w:r>
      <w:proofErr w:type="spellStart"/>
      <w:r w:rsidRPr="007C3134">
        <w:rPr>
          <w:rFonts w:ascii="TimesNewRomanPSMT" w:eastAsia="Calibri" w:hAnsi="TimesNewRomanPSMT" w:cs="Arial"/>
          <w:color w:val="000000"/>
          <w:sz w:val="24"/>
          <w:szCs w:val="24"/>
          <w:lang w:val="en-GB"/>
        </w:rPr>
        <w:t>meningkatkan</w:t>
      </w:r>
      <w:proofErr w:type="spellEnd"/>
      <w:r w:rsidRPr="007C3134">
        <w:rPr>
          <w:rFonts w:ascii="TimesNewRomanPSMT" w:eastAsia="Calibri" w:hAnsi="TimesNewRomanPSMT" w:cs="Arial"/>
          <w:color w:val="000000"/>
          <w:sz w:val="24"/>
          <w:szCs w:val="24"/>
          <w:lang w:val="en-GB"/>
        </w:rPr>
        <w:t xml:space="preserve"> </w:t>
      </w:r>
      <w:proofErr w:type="spellStart"/>
      <w:r w:rsidRPr="007C3134">
        <w:rPr>
          <w:rFonts w:ascii="TimesNewRomanPSMT" w:eastAsia="Calibri" w:hAnsi="TimesNewRomanPSMT" w:cs="Arial"/>
          <w:color w:val="000000"/>
          <w:sz w:val="24"/>
          <w:szCs w:val="24"/>
          <w:lang w:val="en-GB"/>
        </w:rPr>
        <w:t>pengelolaan</w:t>
      </w:r>
      <w:proofErr w:type="spellEnd"/>
      <w:r w:rsidRPr="007C3134">
        <w:rPr>
          <w:rFonts w:ascii="TimesNewRomanPSMT" w:eastAsia="Calibri" w:hAnsi="TimesNewRomanPSMT" w:cs="Arial"/>
          <w:color w:val="000000"/>
          <w:sz w:val="24"/>
          <w:szCs w:val="24"/>
          <w:lang w:val="en-GB"/>
        </w:rPr>
        <w:t xml:space="preserve"> </w:t>
      </w:r>
      <w:proofErr w:type="spellStart"/>
      <w:r w:rsidRPr="007C3134">
        <w:rPr>
          <w:rFonts w:ascii="TimesNewRomanPSMT" w:eastAsia="Calibri" w:hAnsi="TimesNewRomanPSMT" w:cs="Arial"/>
          <w:color w:val="000000"/>
          <w:sz w:val="24"/>
          <w:szCs w:val="24"/>
          <w:lang w:val="en-GB"/>
        </w:rPr>
        <w:t>keuangan</w:t>
      </w:r>
      <w:proofErr w:type="spellEnd"/>
      <w:r w:rsidRPr="007C3134">
        <w:rPr>
          <w:rFonts w:ascii="TimesNewRomanPSMT" w:eastAsia="Calibri" w:hAnsi="TimesNewRomanPSMT" w:cs="Arial"/>
          <w:color w:val="000000"/>
          <w:sz w:val="24"/>
          <w:szCs w:val="24"/>
          <w:lang w:val="en-GB"/>
        </w:rPr>
        <w:t xml:space="preserve"> </w:t>
      </w:r>
      <w:proofErr w:type="spellStart"/>
      <w:r w:rsidRPr="007C3134">
        <w:rPr>
          <w:rFonts w:ascii="TimesNewRomanPSMT" w:eastAsia="Calibri" w:hAnsi="TimesNewRomanPSMT" w:cs="Arial"/>
          <w:color w:val="000000"/>
          <w:sz w:val="24"/>
          <w:szCs w:val="24"/>
          <w:lang w:val="en-GB"/>
        </w:rPr>
        <w:t>mahasiswa</w:t>
      </w:r>
      <w:proofErr w:type="spellEnd"/>
      <w:r w:rsidRPr="007C3134">
        <w:rPr>
          <w:rFonts w:ascii="TimesNewRomanPSMT" w:eastAsia="Calibri" w:hAnsi="TimesNewRomanPSMT" w:cs="Arial"/>
          <w:color w:val="000000"/>
          <w:sz w:val="24"/>
          <w:szCs w:val="24"/>
          <w:lang w:val="en-GB"/>
        </w:rPr>
        <w:t xml:space="preserve">, </w:t>
      </w:r>
      <w:proofErr w:type="spellStart"/>
      <w:r w:rsidRPr="007C3134">
        <w:rPr>
          <w:rFonts w:ascii="TimesNewRomanPSMT" w:eastAsia="Calibri" w:hAnsi="TimesNewRomanPSMT" w:cs="Arial"/>
          <w:color w:val="000000"/>
          <w:sz w:val="24"/>
          <w:szCs w:val="24"/>
          <w:lang w:val="en-GB"/>
        </w:rPr>
        <w:t>apabila</w:t>
      </w:r>
      <w:proofErr w:type="spellEnd"/>
      <w:r w:rsidRPr="007C3134">
        <w:rPr>
          <w:rFonts w:ascii="TimesNewRomanPSMT" w:eastAsia="Calibri" w:hAnsi="TimesNewRomanPSMT" w:cs="Arial"/>
          <w:color w:val="000000"/>
          <w:sz w:val="24"/>
          <w:szCs w:val="24"/>
          <w:lang w:val="en-GB"/>
        </w:rPr>
        <w:t xml:space="preserve"> </w:t>
      </w:r>
      <w:proofErr w:type="spellStart"/>
      <w:r w:rsidRPr="007C3134">
        <w:rPr>
          <w:rFonts w:ascii="TimesNewRomanPSMT" w:eastAsia="Calibri" w:hAnsi="TimesNewRomanPSMT" w:cs="Arial"/>
          <w:color w:val="000000"/>
          <w:sz w:val="24"/>
          <w:szCs w:val="24"/>
          <w:lang w:val="en-GB"/>
        </w:rPr>
        <w:t>kontrol</w:t>
      </w:r>
      <w:proofErr w:type="spellEnd"/>
      <w:r w:rsidRPr="007C3134">
        <w:rPr>
          <w:rFonts w:ascii="TimesNewRomanPSMT" w:eastAsia="Calibri" w:hAnsi="TimesNewRomanPSMT" w:cs="Arial"/>
          <w:color w:val="000000"/>
          <w:sz w:val="24"/>
          <w:szCs w:val="24"/>
          <w:lang w:val="en-GB"/>
        </w:rPr>
        <w:t xml:space="preserve"> </w:t>
      </w:r>
      <w:proofErr w:type="spellStart"/>
      <w:r w:rsidRPr="007C3134">
        <w:rPr>
          <w:rFonts w:ascii="TimesNewRomanPSMT" w:eastAsia="Calibri" w:hAnsi="TimesNewRomanPSMT" w:cs="Arial"/>
          <w:color w:val="000000"/>
          <w:sz w:val="24"/>
          <w:szCs w:val="24"/>
          <w:lang w:val="en-GB"/>
        </w:rPr>
        <w:t>diri</w:t>
      </w:r>
      <w:proofErr w:type="spellEnd"/>
      <w:r w:rsidRPr="007C3134">
        <w:rPr>
          <w:rFonts w:ascii="TimesNewRomanPSMT" w:eastAsia="Calibri" w:hAnsi="TimesNewRomanPSMT" w:cs="Arial"/>
          <w:color w:val="000000"/>
          <w:sz w:val="24"/>
          <w:szCs w:val="24"/>
          <w:lang w:val="en-GB"/>
        </w:rPr>
        <w:t xml:space="preserve"> </w:t>
      </w:r>
      <w:proofErr w:type="spellStart"/>
      <w:r w:rsidRPr="007C3134">
        <w:rPr>
          <w:rFonts w:ascii="TimesNewRomanPSMT" w:eastAsia="Calibri" w:hAnsi="TimesNewRomanPSMT" w:cs="Arial"/>
          <w:color w:val="000000"/>
          <w:sz w:val="24"/>
          <w:szCs w:val="24"/>
          <w:lang w:val="en-GB"/>
        </w:rPr>
        <w:t>mahasiswa</w:t>
      </w:r>
      <w:proofErr w:type="spellEnd"/>
      <w:r w:rsidRPr="007C3134">
        <w:rPr>
          <w:rFonts w:ascii="TimesNewRomanPSMT" w:eastAsia="Calibri" w:hAnsi="TimesNewRomanPSMT" w:cs="Arial"/>
          <w:color w:val="000000"/>
          <w:sz w:val="24"/>
          <w:szCs w:val="24"/>
          <w:lang w:val="en-GB"/>
        </w:rPr>
        <w:t xml:space="preserve"> </w:t>
      </w:r>
      <w:proofErr w:type="spellStart"/>
      <w:r w:rsidRPr="007C3134">
        <w:rPr>
          <w:rFonts w:ascii="TimesNewRomanPSMT" w:eastAsia="Calibri" w:hAnsi="TimesNewRomanPSMT" w:cs="Arial"/>
          <w:color w:val="000000"/>
          <w:sz w:val="24"/>
          <w:szCs w:val="24"/>
          <w:lang w:val="en-GB"/>
        </w:rPr>
        <w:t>baik</w:t>
      </w:r>
      <w:proofErr w:type="spellEnd"/>
      <w:r w:rsidRPr="007C3134">
        <w:rPr>
          <w:rFonts w:ascii="TimesNewRomanPSMT" w:eastAsia="Calibri" w:hAnsi="TimesNewRomanPSMT" w:cs="Arial"/>
          <w:color w:val="000000"/>
          <w:sz w:val="24"/>
          <w:szCs w:val="24"/>
          <w:lang w:val="en-GB"/>
        </w:rPr>
        <w:t xml:space="preserve"> </w:t>
      </w:r>
      <w:proofErr w:type="spellStart"/>
      <w:r w:rsidRPr="007C3134">
        <w:rPr>
          <w:rFonts w:ascii="TimesNewRomanPSMT" w:eastAsia="Calibri" w:hAnsi="TimesNewRomanPSMT" w:cs="Arial"/>
          <w:color w:val="000000"/>
          <w:sz w:val="24"/>
          <w:szCs w:val="24"/>
          <w:lang w:val="en-GB"/>
        </w:rPr>
        <w:t>maka</w:t>
      </w:r>
      <w:proofErr w:type="spellEnd"/>
      <w:r w:rsidRPr="007C3134">
        <w:rPr>
          <w:rFonts w:ascii="TimesNewRomanPSMT" w:eastAsia="Calibri" w:hAnsi="TimesNewRomanPSMT" w:cs="Arial"/>
          <w:color w:val="000000"/>
          <w:sz w:val="24"/>
          <w:szCs w:val="24"/>
          <w:lang w:val="en-GB"/>
        </w:rPr>
        <w:t xml:space="preserve"> </w:t>
      </w:r>
      <w:proofErr w:type="spellStart"/>
      <w:r w:rsidRPr="007C3134">
        <w:rPr>
          <w:rFonts w:ascii="TimesNewRomanPSMT" w:eastAsia="Calibri" w:hAnsi="TimesNewRomanPSMT" w:cs="Arial"/>
          <w:color w:val="000000"/>
          <w:sz w:val="24"/>
          <w:szCs w:val="24"/>
          <w:lang w:val="en-GB"/>
        </w:rPr>
        <w:t>pengelolaan</w:t>
      </w:r>
      <w:proofErr w:type="spellEnd"/>
      <w:r w:rsidRPr="007C3134">
        <w:rPr>
          <w:rFonts w:ascii="TimesNewRomanPSMT" w:eastAsia="Calibri" w:hAnsi="TimesNewRomanPSMT" w:cs="Arial"/>
          <w:color w:val="000000"/>
          <w:sz w:val="24"/>
          <w:szCs w:val="24"/>
          <w:lang w:val="en-GB"/>
        </w:rPr>
        <w:t xml:space="preserve"> </w:t>
      </w:r>
      <w:proofErr w:type="spellStart"/>
      <w:r w:rsidRPr="007C3134">
        <w:rPr>
          <w:rFonts w:ascii="TimesNewRomanPSMT" w:eastAsia="Calibri" w:hAnsi="TimesNewRomanPSMT" w:cs="Arial"/>
          <w:color w:val="000000"/>
          <w:sz w:val="24"/>
          <w:szCs w:val="24"/>
          <w:lang w:val="en-GB"/>
        </w:rPr>
        <w:t>keuangan</w:t>
      </w:r>
      <w:proofErr w:type="spellEnd"/>
      <w:r w:rsidRPr="007C3134">
        <w:rPr>
          <w:rFonts w:ascii="TimesNewRomanPSMT" w:eastAsia="Calibri" w:hAnsi="TimesNewRomanPSMT" w:cs="Arial"/>
          <w:color w:val="000000"/>
          <w:sz w:val="24"/>
          <w:szCs w:val="24"/>
          <w:lang w:val="en-GB"/>
        </w:rPr>
        <w:t xml:space="preserve"> </w:t>
      </w:r>
      <w:proofErr w:type="spellStart"/>
      <w:r w:rsidRPr="007C3134">
        <w:rPr>
          <w:rFonts w:ascii="TimesNewRomanPSMT" w:eastAsia="Calibri" w:hAnsi="TimesNewRomanPSMT" w:cs="Arial"/>
          <w:color w:val="000000"/>
          <w:sz w:val="24"/>
          <w:szCs w:val="24"/>
          <w:lang w:val="en-GB"/>
        </w:rPr>
        <w:t>pribadinya</w:t>
      </w:r>
      <w:proofErr w:type="spellEnd"/>
      <w:r w:rsidRPr="007C3134">
        <w:rPr>
          <w:rFonts w:ascii="TimesNewRomanPSMT" w:eastAsia="Calibri" w:hAnsi="TimesNewRomanPSMT" w:cs="Arial"/>
          <w:color w:val="000000"/>
          <w:sz w:val="24"/>
          <w:szCs w:val="24"/>
          <w:lang w:val="en-GB"/>
        </w:rPr>
        <w:t xml:space="preserve"> </w:t>
      </w:r>
      <w:proofErr w:type="spellStart"/>
      <w:r w:rsidRPr="007C3134">
        <w:rPr>
          <w:rFonts w:ascii="TimesNewRomanPSMT" w:eastAsia="Calibri" w:hAnsi="TimesNewRomanPSMT" w:cs="Arial"/>
          <w:color w:val="000000"/>
          <w:sz w:val="24"/>
          <w:szCs w:val="24"/>
          <w:lang w:val="en-GB"/>
        </w:rPr>
        <w:t>menjadi</w:t>
      </w:r>
      <w:proofErr w:type="spellEnd"/>
      <w:r w:rsidRPr="007C3134">
        <w:rPr>
          <w:rFonts w:ascii="TimesNewRomanPSMT" w:eastAsia="Calibri" w:hAnsi="TimesNewRomanPSMT" w:cs="Arial"/>
          <w:color w:val="000000"/>
          <w:sz w:val="24"/>
          <w:szCs w:val="24"/>
          <w:lang w:val="en-GB"/>
        </w:rPr>
        <w:t xml:space="preserve"> </w:t>
      </w:r>
      <w:proofErr w:type="spellStart"/>
      <w:r w:rsidRPr="007C3134">
        <w:rPr>
          <w:rFonts w:ascii="TimesNewRomanPSMT" w:eastAsia="Calibri" w:hAnsi="TimesNewRomanPSMT" w:cs="Arial"/>
          <w:color w:val="000000"/>
          <w:sz w:val="24"/>
          <w:szCs w:val="24"/>
          <w:lang w:val="en-GB"/>
        </w:rPr>
        <w:t>lebih</w:t>
      </w:r>
      <w:proofErr w:type="spellEnd"/>
      <w:r w:rsidRPr="007C3134">
        <w:rPr>
          <w:rFonts w:ascii="TimesNewRomanPSMT" w:eastAsia="Calibri" w:hAnsi="TimesNewRomanPSMT" w:cs="Arial"/>
          <w:color w:val="000000"/>
          <w:sz w:val="24"/>
          <w:szCs w:val="24"/>
          <w:lang w:val="en-GB"/>
        </w:rPr>
        <w:t xml:space="preserve"> </w:t>
      </w:r>
      <w:proofErr w:type="spellStart"/>
      <w:r w:rsidRPr="007C3134">
        <w:rPr>
          <w:rFonts w:ascii="TimesNewRomanPSMT" w:eastAsia="Calibri" w:hAnsi="TimesNewRomanPSMT" w:cs="Arial"/>
          <w:color w:val="000000"/>
          <w:sz w:val="24"/>
          <w:szCs w:val="24"/>
          <w:lang w:val="en-GB"/>
        </w:rPr>
        <w:t>baik</w:t>
      </w:r>
      <w:proofErr w:type="spellEnd"/>
      <w:r w:rsidRPr="007C3134">
        <w:rPr>
          <w:rFonts w:ascii="TimesNewRomanPSMT" w:eastAsia="Calibri" w:hAnsi="TimesNewRomanPSMT" w:cs="Arial"/>
          <w:color w:val="000000"/>
          <w:sz w:val="24"/>
          <w:szCs w:val="24"/>
          <w:lang w:val="en-GB"/>
        </w:rPr>
        <w:t xml:space="preserve"> pula.</w:t>
      </w:r>
      <w:r w:rsidRPr="007C3134">
        <w:rPr>
          <w:rFonts w:ascii="Times New Roman" w:eastAsia="Times New Roman" w:hAnsi="Times New Roman" w:cs="Times New Roman"/>
          <w:sz w:val="24"/>
          <w:szCs w:val="24"/>
        </w:rPr>
        <w:t xml:space="preserve"> </w:t>
      </w:r>
      <w:proofErr w:type="spellStart"/>
      <w:r w:rsidRPr="007C3134">
        <w:rPr>
          <w:rFonts w:ascii="TimesNewRomanPSMT" w:eastAsia="Calibri" w:hAnsi="TimesNewRomanPSMT" w:cs="Arial"/>
          <w:color w:val="000000"/>
          <w:sz w:val="24"/>
          <w:szCs w:val="24"/>
          <w:lang w:val="en-GB"/>
        </w:rPr>
        <w:t>Mahasiswa</w:t>
      </w:r>
      <w:proofErr w:type="spellEnd"/>
      <w:r w:rsidRPr="007C3134">
        <w:rPr>
          <w:rFonts w:ascii="TimesNewRomanPSMT" w:eastAsia="Calibri" w:hAnsi="TimesNewRomanPSMT" w:cs="Arial"/>
          <w:color w:val="000000"/>
          <w:sz w:val="24"/>
          <w:szCs w:val="24"/>
          <w:lang w:val="en-GB"/>
        </w:rPr>
        <w:t xml:space="preserve"> yang </w:t>
      </w:r>
      <w:proofErr w:type="spellStart"/>
      <w:r w:rsidRPr="007C3134">
        <w:rPr>
          <w:rFonts w:ascii="TimesNewRomanPSMT" w:eastAsia="Calibri" w:hAnsi="TimesNewRomanPSMT" w:cs="Arial"/>
          <w:color w:val="000000"/>
          <w:sz w:val="24"/>
          <w:szCs w:val="24"/>
          <w:lang w:val="en-GB"/>
        </w:rPr>
        <w:t>mempunyai</w:t>
      </w:r>
      <w:proofErr w:type="spellEnd"/>
      <w:r w:rsidRPr="007C3134">
        <w:rPr>
          <w:rFonts w:ascii="TimesNewRomanPSMT" w:eastAsia="Calibri" w:hAnsi="TimesNewRomanPSMT" w:cs="Arial"/>
          <w:color w:val="000000"/>
          <w:sz w:val="24"/>
          <w:szCs w:val="24"/>
          <w:lang w:val="en-GB"/>
        </w:rPr>
        <w:t xml:space="preserve"> </w:t>
      </w:r>
      <w:proofErr w:type="spellStart"/>
      <w:r w:rsidRPr="007C3134">
        <w:rPr>
          <w:rFonts w:ascii="TimesNewRomanPSMT" w:eastAsia="Calibri" w:hAnsi="TimesNewRomanPSMT" w:cs="Arial"/>
          <w:color w:val="000000"/>
          <w:sz w:val="24"/>
          <w:szCs w:val="24"/>
          <w:lang w:val="en-GB"/>
        </w:rPr>
        <w:t>kontrol</w:t>
      </w:r>
      <w:proofErr w:type="spellEnd"/>
      <w:r w:rsidRPr="007C3134">
        <w:rPr>
          <w:rFonts w:ascii="TimesNewRomanPSMT" w:eastAsia="Calibri" w:hAnsi="TimesNewRomanPSMT" w:cs="Arial"/>
          <w:color w:val="000000"/>
          <w:sz w:val="24"/>
          <w:szCs w:val="24"/>
          <w:lang w:val="en-GB"/>
        </w:rPr>
        <w:t xml:space="preserve"> </w:t>
      </w:r>
      <w:proofErr w:type="spellStart"/>
      <w:r w:rsidRPr="007C3134">
        <w:rPr>
          <w:rFonts w:ascii="TimesNewRomanPSMT" w:eastAsia="Calibri" w:hAnsi="TimesNewRomanPSMT" w:cs="Arial"/>
          <w:color w:val="000000"/>
          <w:sz w:val="24"/>
          <w:szCs w:val="24"/>
          <w:lang w:val="en-GB"/>
        </w:rPr>
        <w:t>diri</w:t>
      </w:r>
      <w:proofErr w:type="spellEnd"/>
      <w:r w:rsidRPr="007C3134">
        <w:rPr>
          <w:rFonts w:ascii="TimesNewRomanPSMT" w:eastAsia="Calibri" w:hAnsi="TimesNewRomanPSMT" w:cs="Arial"/>
          <w:color w:val="000000"/>
          <w:sz w:val="24"/>
          <w:szCs w:val="24"/>
          <w:lang w:val="en-GB"/>
        </w:rPr>
        <w:t xml:space="preserve"> </w:t>
      </w:r>
      <w:proofErr w:type="spellStart"/>
      <w:r w:rsidRPr="007C3134">
        <w:rPr>
          <w:rFonts w:ascii="TimesNewRomanPSMT" w:eastAsia="Calibri" w:hAnsi="TimesNewRomanPSMT" w:cs="Arial"/>
          <w:color w:val="000000"/>
          <w:sz w:val="24"/>
          <w:szCs w:val="24"/>
          <w:lang w:val="en-GB"/>
        </w:rPr>
        <w:t>dalam</w:t>
      </w:r>
      <w:proofErr w:type="spellEnd"/>
      <w:r w:rsidRPr="007C3134">
        <w:rPr>
          <w:rFonts w:ascii="TimesNewRomanPSMT" w:eastAsia="Calibri" w:hAnsi="TimesNewRomanPSMT" w:cs="Arial"/>
          <w:color w:val="000000"/>
          <w:sz w:val="24"/>
          <w:szCs w:val="24"/>
          <w:lang w:val="en-GB"/>
        </w:rPr>
        <w:t xml:space="preserve"> </w:t>
      </w:r>
      <w:proofErr w:type="spellStart"/>
      <w:r w:rsidRPr="007C3134">
        <w:rPr>
          <w:rFonts w:ascii="TimesNewRomanPSMT" w:eastAsia="Calibri" w:hAnsi="TimesNewRomanPSMT" w:cs="Arial"/>
          <w:color w:val="000000"/>
          <w:sz w:val="24"/>
          <w:szCs w:val="24"/>
          <w:lang w:val="en-GB"/>
        </w:rPr>
        <w:t>keuangannya</w:t>
      </w:r>
      <w:proofErr w:type="spellEnd"/>
      <w:r w:rsidRPr="007C3134">
        <w:rPr>
          <w:rFonts w:ascii="TimesNewRomanPSMT" w:eastAsia="Calibri" w:hAnsi="TimesNewRomanPSMT" w:cs="Arial"/>
          <w:color w:val="000000"/>
          <w:sz w:val="24"/>
          <w:szCs w:val="24"/>
          <w:lang w:val="en-GB"/>
        </w:rPr>
        <w:t xml:space="preserve"> </w:t>
      </w:r>
      <w:proofErr w:type="spellStart"/>
      <w:r w:rsidRPr="007C3134">
        <w:rPr>
          <w:rFonts w:ascii="TimesNewRomanPSMT" w:eastAsia="Calibri" w:hAnsi="TimesNewRomanPSMT" w:cs="Arial"/>
          <w:color w:val="000000"/>
          <w:sz w:val="24"/>
          <w:szCs w:val="24"/>
          <w:lang w:val="en-GB"/>
        </w:rPr>
        <w:t>akan</w:t>
      </w:r>
      <w:proofErr w:type="spellEnd"/>
      <w:r w:rsidRPr="007C3134">
        <w:rPr>
          <w:rFonts w:ascii="TimesNewRomanPSMT" w:eastAsia="Calibri" w:hAnsi="TimesNewRomanPSMT" w:cs="Arial"/>
          <w:color w:val="000000"/>
          <w:sz w:val="24"/>
          <w:szCs w:val="24"/>
          <w:lang w:val="en-GB"/>
        </w:rPr>
        <w:t xml:space="preserve"> </w:t>
      </w:r>
      <w:proofErr w:type="spellStart"/>
      <w:r w:rsidRPr="007C3134">
        <w:rPr>
          <w:rFonts w:ascii="TimesNewRomanPSMT" w:eastAsia="Calibri" w:hAnsi="TimesNewRomanPSMT" w:cs="Arial"/>
          <w:color w:val="000000"/>
          <w:sz w:val="24"/>
          <w:szCs w:val="24"/>
          <w:lang w:val="en-GB"/>
        </w:rPr>
        <w:t>terbiasa</w:t>
      </w:r>
      <w:proofErr w:type="spellEnd"/>
      <w:r w:rsidRPr="007C3134">
        <w:rPr>
          <w:rFonts w:ascii="TimesNewRomanPSMT" w:eastAsia="Calibri" w:hAnsi="TimesNewRomanPSMT" w:cs="Arial"/>
          <w:color w:val="000000"/>
          <w:sz w:val="24"/>
          <w:szCs w:val="24"/>
          <w:lang w:val="en-GB"/>
        </w:rPr>
        <w:t xml:space="preserve"> </w:t>
      </w:r>
      <w:proofErr w:type="spellStart"/>
      <w:r w:rsidRPr="007C3134">
        <w:rPr>
          <w:rFonts w:ascii="TimesNewRomanPSMT" w:eastAsia="Calibri" w:hAnsi="TimesNewRomanPSMT" w:cs="Arial"/>
          <w:color w:val="000000"/>
          <w:sz w:val="24"/>
          <w:szCs w:val="24"/>
          <w:lang w:val="en-GB"/>
        </w:rPr>
        <w:t>memperhatikan</w:t>
      </w:r>
      <w:proofErr w:type="spellEnd"/>
      <w:r w:rsidRPr="007C3134">
        <w:rPr>
          <w:rFonts w:ascii="TimesNewRomanPSMT" w:eastAsia="Calibri" w:hAnsi="TimesNewRomanPSMT" w:cs="Arial"/>
          <w:color w:val="000000"/>
          <w:sz w:val="24"/>
          <w:szCs w:val="24"/>
          <w:lang w:val="en-GB"/>
        </w:rPr>
        <w:t xml:space="preserve"> dan </w:t>
      </w:r>
      <w:proofErr w:type="spellStart"/>
      <w:r w:rsidRPr="007C3134">
        <w:rPr>
          <w:rFonts w:ascii="TimesNewRomanPSMT" w:eastAsia="Calibri" w:hAnsi="TimesNewRomanPSMT" w:cs="Arial"/>
          <w:color w:val="000000"/>
          <w:sz w:val="24"/>
          <w:szCs w:val="24"/>
          <w:lang w:val="en-GB"/>
        </w:rPr>
        <w:t>memikirkan</w:t>
      </w:r>
      <w:proofErr w:type="spellEnd"/>
      <w:r w:rsidRPr="007C3134">
        <w:rPr>
          <w:rFonts w:ascii="TimesNewRomanPSMT" w:eastAsia="Calibri" w:hAnsi="TimesNewRomanPSMT" w:cs="Arial"/>
          <w:color w:val="000000"/>
          <w:sz w:val="24"/>
          <w:szCs w:val="24"/>
          <w:lang w:val="en-GB"/>
        </w:rPr>
        <w:t xml:space="preserve"> </w:t>
      </w:r>
      <w:proofErr w:type="spellStart"/>
      <w:r w:rsidRPr="007C3134">
        <w:rPr>
          <w:rFonts w:ascii="TimesNewRomanPSMT" w:eastAsia="Calibri" w:hAnsi="TimesNewRomanPSMT" w:cs="Arial"/>
          <w:color w:val="000000"/>
          <w:sz w:val="24"/>
          <w:szCs w:val="24"/>
          <w:lang w:val="en-GB"/>
        </w:rPr>
        <w:t>dampak</w:t>
      </w:r>
      <w:proofErr w:type="spellEnd"/>
      <w:r w:rsidRPr="007C3134">
        <w:rPr>
          <w:rFonts w:ascii="TimesNewRomanPSMT" w:eastAsia="Calibri" w:hAnsi="TimesNewRomanPSMT" w:cs="Arial"/>
          <w:color w:val="000000"/>
          <w:sz w:val="24"/>
          <w:szCs w:val="24"/>
          <w:lang w:val="en-GB"/>
        </w:rPr>
        <w:t xml:space="preserve"> yang </w:t>
      </w:r>
      <w:proofErr w:type="spellStart"/>
      <w:r w:rsidRPr="007C3134">
        <w:rPr>
          <w:rFonts w:ascii="TimesNewRomanPSMT" w:eastAsia="Calibri" w:hAnsi="TimesNewRomanPSMT" w:cs="Arial"/>
          <w:color w:val="000000"/>
          <w:sz w:val="24"/>
          <w:szCs w:val="24"/>
          <w:lang w:val="en-GB"/>
        </w:rPr>
        <w:t>timbul</w:t>
      </w:r>
      <w:proofErr w:type="spellEnd"/>
      <w:r w:rsidRPr="007C3134">
        <w:rPr>
          <w:rFonts w:ascii="TimesNewRomanPSMT" w:eastAsia="Calibri" w:hAnsi="TimesNewRomanPSMT" w:cs="Arial"/>
          <w:color w:val="000000"/>
          <w:sz w:val="24"/>
          <w:szCs w:val="24"/>
          <w:lang w:val="en-GB"/>
        </w:rPr>
        <w:t xml:space="preserve"> </w:t>
      </w:r>
      <w:proofErr w:type="spellStart"/>
      <w:r w:rsidRPr="007C3134">
        <w:rPr>
          <w:rFonts w:ascii="TimesNewRomanPSMT" w:eastAsia="Calibri" w:hAnsi="TimesNewRomanPSMT" w:cs="Arial"/>
          <w:color w:val="000000"/>
          <w:sz w:val="24"/>
          <w:szCs w:val="24"/>
          <w:lang w:val="en-GB"/>
        </w:rPr>
        <w:t>sebelum</w:t>
      </w:r>
      <w:proofErr w:type="spellEnd"/>
      <w:r w:rsidRPr="007C3134">
        <w:rPr>
          <w:rFonts w:ascii="TimesNewRomanPSMT" w:eastAsia="Calibri" w:hAnsi="TimesNewRomanPSMT" w:cs="Arial"/>
          <w:color w:val="000000"/>
          <w:sz w:val="24"/>
          <w:szCs w:val="24"/>
          <w:lang w:val="en-GB"/>
        </w:rPr>
        <w:t xml:space="preserve"> </w:t>
      </w:r>
      <w:proofErr w:type="spellStart"/>
      <w:r w:rsidRPr="007C3134">
        <w:rPr>
          <w:rFonts w:ascii="TimesNewRomanPSMT" w:eastAsia="Calibri" w:hAnsi="TimesNewRomanPSMT" w:cs="Arial"/>
          <w:color w:val="000000"/>
          <w:sz w:val="24"/>
          <w:szCs w:val="24"/>
          <w:lang w:val="en-GB"/>
        </w:rPr>
        <w:t>melakukan</w:t>
      </w:r>
      <w:proofErr w:type="spellEnd"/>
      <w:r w:rsidRPr="007C3134">
        <w:rPr>
          <w:rFonts w:ascii="TimesNewRomanPSMT" w:eastAsia="Calibri" w:hAnsi="TimesNewRomanPSMT" w:cs="Arial"/>
          <w:color w:val="000000"/>
          <w:sz w:val="24"/>
          <w:szCs w:val="24"/>
          <w:lang w:val="en-GB"/>
        </w:rPr>
        <w:t xml:space="preserve"> </w:t>
      </w:r>
      <w:proofErr w:type="spellStart"/>
      <w:r w:rsidRPr="007C3134">
        <w:rPr>
          <w:rFonts w:ascii="TimesNewRomanPSMT" w:eastAsia="Calibri" w:hAnsi="TimesNewRomanPSMT" w:cs="Arial"/>
          <w:color w:val="000000"/>
          <w:sz w:val="24"/>
          <w:szCs w:val="24"/>
          <w:lang w:val="en-GB"/>
        </w:rPr>
        <w:t>pengeluaran</w:t>
      </w:r>
      <w:proofErr w:type="spellEnd"/>
      <w:r w:rsidRPr="007C3134">
        <w:rPr>
          <w:rFonts w:ascii="TimesNewRomanPSMT" w:eastAsia="Calibri" w:hAnsi="TimesNewRomanPSMT" w:cs="Arial"/>
          <w:color w:val="000000"/>
          <w:sz w:val="24"/>
          <w:szCs w:val="24"/>
          <w:lang w:val="en-GB"/>
        </w:rPr>
        <w:t xml:space="preserve">, </w:t>
      </w:r>
      <w:proofErr w:type="spellStart"/>
      <w:r w:rsidRPr="007C3134">
        <w:rPr>
          <w:rFonts w:ascii="TimesNewRomanPSMT" w:eastAsia="Calibri" w:hAnsi="TimesNewRomanPSMT" w:cs="Arial"/>
          <w:color w:val="000000"/>
          <w:sz w:val="24"/>
          <w:szCs w:val="24"/>
          <w:lang w:val="en-GB"/>
        </w:rPr>
        <w:t>sehingga</w:t>
      </w:r>
      <w:proofErr w:type="spellEnd"/>
      <w:r w:rsidRPr="007C3134">
        <w:rPr>
          <w:rFonts w:ascii="TimesNewRomanPSMT" w:eastAsia="Calibri" w:hAnsi="TimesNewRomanPSMT" w:cs="Arial"/>
          <w:color w:val="000000"/>
          <w:sz w:val="24"/>
          <w:szCs w:val="24"/>
          <w:lang w:val="en-GB"/>
        </w:rPr>
        <w:t xml:space="preserve"> </w:t>
      </w:r>
      <w:proofErr w:type="spellStart"/>
      <w:r w:rsidRPr="007C3134">
        <w:rPr>
          <w:rFonts w:ascii="TimesNewRomanPSMT" w:eastAsia="Calibri" w:hAnsi="TimesNewRomanPSMT" w:cs="Arial"/>
          <w:color w:val="000000"/>
          <w:sz w:val="24"/>
          <w:szCs w:val="24"/>
          <w:lang w:val="en-GB"/>
        </w:rPr>
        <w:t>kontrol</w:t>
      </w:r>
      <w:proofErr w:type="spellEnd"/>
      <w:r w:rsidRPr="007C3134">
        <w:rPr>
          <w:rFonts w:ascii="TimesNewRomanPSMT" w:eastAsia="Calibri" w:hAnsi="TimesNewRomanPSMT" w:cs="Arial"/>
          <w:color w:val="000000"/>
          <w:sz w:val="24"/>
          <w:szCs w:val="24"/>
          <w:lang w:val="en-GB"/>
        </w:rPr>
        <w:t xml:space="preserve"> </w:t>
      </w:r>
      <w:proofErr w:type="spellStart"/>
      <w:r w:rsidRPr="007C3134">
        <w:rPr>
          <w:rFonts w:ascii="TimesNewRomanPSMT" w:eastAsia="Calibri" w:hAnsi="TimesNewRomanPSMT" w:cs="Arial"/>
          <w:color w:val="000000"/>
          <w:sz w:val="24"/>
          <w:szCs w:val="24"/>
          <w:lang w:val="en-GB"/>
        </w:rPr>
        <w:t>diri</w:t>
      </w:r>
      <w:proofErr w:type="spellEnd"/>
      <w:r w:rsidRPr="007C3134">
        <w:rPr>
          <w:rFonts w:ascii="TimesNewRomanPSMT" w:eastAsia="Calibri" w:hAnsi="TimesNewRomanPSMT" w:cs="Arial"/>
          <w:color w:val="000000"/>
          <w:sz w:val="24"/>
          <w:szCs w:val="24"/>
          <w:lang w:val="en-GB"/>
        </w:rPr>
        <w:t xml:space="preserve"> </w:t>
      </w:r>
      <w:proofErr w:type="spellStart"/>
      <w:r w:rsidRPr="007C3134">
        <w:rPr>
          <w:rFonts w:ascii="TimesNewRomanPSMT" w:eastAsia="Calibri" w:hAnsi="TimesNewRomanPSMT" w:cs="Arial"/>
          <w:color w:val="000000"/>
          <w:sz w:val="24"/>
          <w:szCs w:val="24"/>
          <w:lang w:val="en-GB"/>
        </w:rPr>
        <w:t>mempengaruhi</w:t>
      </w:r>
      <w:proofErr w:type="spellEnd"/>
      <w:r w:rsidRPr="007C3134">
        <w:rPr>
          <w:rFonts w:ascii="TimesNewRomanPSMT" w:eastAsia="Calibri" w:hAnsi="TimesNewRomanPSMT" w:cs="Arial"/>
          <w:color w:val="000000"/>
          <w:sz w:val="24"/>
          <w:szCs w:val="24"/>
          <w:lang w:val="en-GB"/>
        </w:rPr>
        <w:t xml:space="preserve"> </w:t>
      </w:r>
      <w:proofErr w:type="spellStart"/>
      <w:r w:rsidRPr="007C3134">
        <w:rPr>
          <w:rFonts w:ascii="TimesNewRomanPSMT" w:eastAsia="Calibri" w:hAnsi="TimesNewRomanPSMT" w:cs="Arial"/>
          <w:color w:val="000000"/>
          <w:sz w:val="24"/>
          <w:szCs w:val="24"/>
          <w:lang w:val="en-GB"/>
        </w:rPr>
        <w:t>perilaku</w:t>
      </w:r>
      <w:proofErr w:type="spellEnd"/>
      <w:r w:rsidRPr="007C3134">
        <w:rPr>
          <w:rFonts w:ascii="TimesNewRomanPSMT" w:eastAsia="Calibri" w:hAnsi="TimesNewRomanPSMT" w:cs="Arial"/>
          <w:color w:val="000000"/>
          <w:sz w:val="24"/>
          <w:szCs w:val="24"/>
          <w:lang w:val="en-GB"/>
        </w:rPr>
        <w:t xml:space="preserve"> </w:t>
      </w:r>
      <w:proofErr w:type="spellStart"/>
      <w:r w:rsidRPr="007C3134">
        <w:rPr>
          <w:rFonts w:ascii="TimesNewRomanPSMT" w:eastAsia="Calibri" w:hAnsi="TimesNewRomanPSMT" w:cs="Arial"/>
          <w:color w:val="000000"/>
          <w:sz w:val="24"/>
          <w:szCs w:val="24"/>
          <w:lang w:val="en-GB"/>
        </w:rPr>
        <w:t>mahasiswa</w:t>
      </w:r>
      <w:proofErr w:type="spellEnd"/>
      <w:r w:rsidRPr="007C3134">
        <w:rPr>
          <w:rFonts w:ascii="TimesNewRomanPSMT" w:eastAsia="Calibri" w:hAnsi="TimesNewRomanPSMT" w:cs="Arial"/>
          <w:color w:val="000000"/>
          <w:sz w:val="24"/>
          <w:szCs w:val="24"/>
          <w:lang w:val="en-GB"/>
        </w:rPr>
        <w:t xml:space="preserve"> </w:t>
      </w:r>
      <w:proofErr w:type="spellStart"/>
      <w:r w:rsidRPr="007C3134">
        <w:rPr>
          <w:rFonts w:ascii="TimesNewRomanPSMT" w:eastAsia="Calibri" w:hAnsi="TimesNewRomanPSMT" w:cs="Arial"/>
          <w:color w:val="000000"/>
          <w:sz w:val="24"/>
          <w:szCs w:val="24"/>
          <w:lang w:val="en-GB"/>
        </w:rPr>
        <w:t>dalam</w:t>
      </w:r>
      <w:proofErr w:type="spellEnd"/>
      <w:r w:rsidRPr="007C3134">
        <w:rPr>
          <w:rFonts w:ascii="TimesNewRomanPSMT" w:eastAsia="Calibri" w:hAnsi="TimesNewRomanPSMT" w:cs="Arial"/>
          <w:color w:val="000000"/>
          <w:sz w:val="24"/>
          <w:szCs w:val="24"/>
          <w:lang w:val="en-GB"/>
        </w:rPr>
        <w:t xml:space="preserve"> </w:t>
      </w:r>
      <w:proofErr w:type="spellStart"/>
      <w:r w:rsidRPr="007C3134">
        <w:rPr>
          <w:rFonts w:ascii="TimesNewRomanPSMT" w:eastAsia="Calibri" w:hAnsi="TimesNewRomanPSMT" w:cs="Arial"/>
          <w:color w:val="000000"/>
          <w:sz w:val="24"/>
          <w:szCs w:val="24"/>
          <w:lang w:val="en-GB"/>
        </w:rPr>
        <w:t>manajemen</w:t>
      </w:r>
      <w:proofErr w:type="spellEnd"/>
      <w:r w:rsidRPr="007C3134">
        <w:rPr>
          <w:rFonts w:ascii="TimesNewRomanPSMT" w:eastAsia="Calibri" w:hAnsi="TimesNewRomanPSMT" w:cs="Arial"/>
          <w:color w:val="000000"/>
          <w:sz w:val="24"/>
          <w:szCs w:val="24"/>
          <w:lang w:val="en-GB"/>
        </w:rPr>
        <w:t xml:space="preserve"> </w:t>
      </w:r>
      <w:proofErr w:type="spellStart"/>
      <w:r w:rsidRPr="007C3134">
        <w:rPr>
          <w:rFonts w:ascii="TimesNewRomanPSMT" w:eastAsia="Calibri" w:hAnsi="TimesNewRomanPSMT" w:cs="Arial"/>
          <w:color w:val="000000"/>
          <w:sz w:val="24"/>
          <w:szCs w:val="24"/>
          <w:lang w:val="en-GB"/>
        </w:rPr>
        <w:t>keuangan</w:t>
      </w:r>
      <w:proofErr w:type="spellEnd"/>
      <w:r w:rsidRPr="007C3134">
        <w:rPr>
          <w:rFonts w:ascii="TimesNewRomanPSMT" w:eastAsia="Calibri" w:hAnsi="TimesNewRomanPSMT" w:cs="Arial"/>
          <w:color w:val="000000"/>
          <w:sz w:val="24"/>
          <w:szCs w:val="24"/>
          <w:lang w:val="en-GB"/>
        </w:rPr>
        <w:t xml:space="preserve"> </w:t>
      </w:r>
      <w:proofErr w:type="spellStart"/>
      <w:r w:rsidRPr="007C3134">
        <w:rPr>
          <w:rFonts w:ascii="TimesNewRomanPSMT" w:eastAsia="Calibri" w:hAnsi="TimesNewRomanPSMT" w:cs="Arial"/>
          <w:color w:val="000000"/>
          <w:sz w:val="24"/>
          <w:szCs w:val="24"/>
          <w:lang w:val="en-GB"/>
        </w:rPr>
        <w:t>pribadinya</w:t>
      </w:r>
      <w:proofErr w:type="spellEnd"/>
      <w:r w:rsidRPr="007C3134">
        <w:rPr>
          <w:rFonts w:ascii="TimesNewRomanPSMT" w:eastAsia="Calibri" w:hAnsi="TimesNewRomanPSMT" w:cs="Arial"/>
          <w:color w:val="000000"/>
          <w:sz w:val="24"/>
          <w:szCs w:val="24"/>
          <w:lang w:val="en-GB"/>
        </w:rPr>
        <w:t xml:space="preserve"> (Rosa &amp; </w:t>
      </w:r>
      <w:proofErr w:type="spellStart"/>
      <w:r w:rsidRPr="007C3134">
        <w:rPr>
          <w:rFonts w:ascii="TimesNewRomanPSMT" w:eastAsia="Calibri" w:hAnsi="TimesNewRomanPSMT" w:cs="Arial"/>
          <w:color w:val="000000"/>
          <w:sz w:val="24"/>
          <w:szCs w:val="24"/>
          <w:lang w:val="en-GB"/>
        </w:rPr>
        <w:t>Listiadi</w:t>
      </w:r>
      <w:proofErr w:type="spellEnd"/>
      <w:r w:rsidRPr="007C3134">
        <w:rPr>
          <w:rFonts w:ascii="TimesNewRomanPSMT" w:eastAsia="Calibri" w:hAnsi="TimesNewRomanPSMT" w:cs="Arial"/>
          <w:color w:val="000000"/>
          <w:sz w:val="24"/>
          <w:szCs w:val="24"/>
          <w:lang w:val="en-GB"/>
        </w:rPr>
        <w:t>, 2020)</w:t>
      </w:r>
    </w:p>
    <w:p w14:paraId="5E47516A" w14:textId="77777777" w:rsidR="008A56BC" w:rsidRPr="007C3134" w:rsidRDefault="008A56BC" w:rsidP="008A56BC">
      <w:pPr>
        <w:widowControl w:val="0"/>
        <w:tabs>
          <w:tab w:val="left" w:pos="709"/>
        </w:tabs>
        <w:autoSpaceDE w:val="0"/>
        <w:autoSpaceDN w:val="0"/>
        <w:spacing w:after="0" w:line="240" w:lineRule="auto"/>
        <w:ind w:firstLine="680"/>
        <w:jc w:val="both"/>
        <w:rPr>
          <w:rFonts w:ascii="Times New Roman" w:eastAsia="Times New Roman" w:hAnsi="Times New Roman" w:cs="Times New Roman"/>
          <w:sz w:val="24"/>
          <w:szCs w:val="24"/>
        </w:rPr>
      </w:pPr>
    </w:p>
    <w:p w14:paraId="6505644A" w14:textId="77777777" w:rsidR="008A56BC" w:rsidRPr="007C3134" w:rsidRDefault="008A56BC" w:rsidP="008A56BC">
      <w:pPr>
        <w:spacing w:after="0" w:line="240" w:lineRule="auto"/>
        <w:jc w:val="both"/>
        <w:rPr>
          <w:rFonts w:ascii="Times New Roman" w:eastAsia="SimSun" w:hAnsi="Times New Roman" w:cs="Times New Roman"/>
          <w:b/>
          <w:kern w:val="2"/>
          <w:sz w:val="21"/>
          <w:szCs w:val="20"/>
          <w:lang w:val="en-GB" w:eastAsia="id-ID"/>
        </w:rPr>
      </w:pPr>
      <w:proofErr w:type="spellStart"/>
      <w:r w:rsidRPr="007C3134">
        <w:rPr>
          <w:rFonts w:ascii="Times New Roman" w:eastAsia="SimSun" w:hAnsi="Times New Roman" w:cs="Times New Roman"/>
          <w:b/>
          <w:kern w:val="2"/>
          <w:sz w:val="21"/>
          <w:szCs w:val="20"/>
          <w:lang w:val="en-GB" w:eastAsia="id-ID"/>
        </w:rPr>
        <w:t>Pengaruh</w:t>
      </w:r>
      <w:proofErr w:type="spellEnd"/>
      <w:r w:rsidRPr="007C3134">
        <w:rPr>
          <w:rFonts w:ascii="Times New Roman" w:eastAsia="SimSun" w:hAnsi="Times New Roman" w:cs="Times New Roman"/>
          <w:b/>
          <w:kern w:val="2"/>
          <w:sz w:val="21"/>
          <w:szCs w:val="20"/>
          <w:lang w:val="en-GB" w:eastAsia="id-ID"/>
        </w:rPr>
        <w:t xml:space="preserve"> Financial Attitude dan </w:t>
      </w:r>
      <w:proofErr w:type="spellStart"/>
      <w:r w:rsidRPr="007C3134">
        <w:rPr>
          <w:rFonts w:ascii="Times New Roman" w:eastAsia="SimSun" w:hAnsi="Times New Roman" w:cs="Times New Roman"/>
          <w:b/>
          <w:kern w:val="2"/>
          <w:sz w:val="21"/>
          <w:szCs w:val="20"/>
          <w:lang w:val="en-GB" w:eastAsia="id-ID"/>
        </w:rPr>
        <w:t>Kontrol</w:t>
      </w:r>
      <w:proofErr w:type="spellEnd"/>
      <w:r w:rsidRPr="007C3134">
        <w:rPr>
          <w:rFonts w:ascii="Times New Roman" w:eastAsia="SimSun" w:hAnsi="Times New Roman" w:cs="Times New Roman"/>
          <w:b/>
          <w:kern w:val="2"/>
          <w:sz w:val="21"/>
          <w:szCs w:val="20"/>
          <w:lang w:val="en-GB" w:eastAsia="id-ID"/>
        </w:rPr>
        <w:t xml:space="preserve"> </w:t>
      </w:r>
      <w:proofErr w:type="spellStart"/>
      <w:r w:rsidRPr="007C3134">
        <w:rPr>
          <w:rFonts w:ascii="Times New Roman" w:eastAsia="SimSun" w:hAnsi="Times New Roman" w:cs="Times New Roman"/>
          <w:b/>
          <w:kern w:val="2"/>
          <w:sz w:val="21"/>
          <w:szCs w:val="20"/>
          <w:lang w:val="en-GB" w:eastAsia="id-ID"/>
        </w:rPr>
        <w:t>Diri</w:t>
      </w:r>
      <w:proofErr w:type="spellEnd"/>
      <w:r w:rsidRPr="007C3134">
        <w:rPr>
          <w:rFonts w:ascii="Times New Roman" w:eastAsia="SimSun" w:hAnsi="Times New Roman" w:cs="Times New Roman"/>
          <w:b/>
          <w:kern w:val="2"/>
          <w:sz w:val="21"/>
          <w:szCs w:val="20"/>
          <w:lang w:val="en-GB" w:eastAsia="id-ID"/>
        </w:rPr>
        <w:t xml:space="preserve"> </w:t>
      </w:r>
      <w:proofErr w:type="spellStart"/>
      <w:r w:rsidRPr="007C3134">
        <w:rPr>
          <w:rFonts w:ascii="Times New Roman" w:eastAsia="SimSun" w:hAnsi="Times New Roman" w:cs="Times New Roman"/>
          <w:b/>
          <w:kern w:val="2"/>
          <w:sz w:val="21"/>
          <w:szCs w:val="20"/>
          <w:lang w:val="en-GB" w:eastAsia="id-ID"/>
        </w:rPr>
        <w:t>terhadap</w:t>
      </w:r>
      <w:proofErr w:type="spellEnd"/>
      <w:r w:rsidRPr="007C3134">
        <w:rPr>
          <w:rFonts w:ascii="Times New Roman" w:eastAsia="SimSun" w:hAnsi="Times New Roman" w:cs="Times New Roman"/>
          <w:b/>
          <w:kern w:val="2"/>
          <w:sz w:val="21"/>
          <w:szCs w:val="20"/>
          <w:lang w:val="en-GB" w:eastAsia="id-ID"/>
        </w:rPr>
        <w:t xml:space="preserve"> </w:t>
      </w:r>
      <w:proofErr w:type="spellStart"/>
      <w:r w:rsidRPr="007C3134">
        <w:rPr>
          <w:rFonts w:ascii="Times New Roman" w:eastAsia="SimSun" w:hAnsi="Times New Roman" w:cs="Times New Roman"/>
          <w:b/>
          <w:kern w:val="2"/>
          <w:sz w:val="21"/>
          <w:szCs w:val="20"/>
          <w:lang w:val="en-GB" w:eastAsia="id-ID"/>
        </w:rPr>
        <w:t>Pengelolaan</w:t>
      </w:r>
      <w:proofErr w:type="spellEnd"/>
      <w:r w:rsidRPr="007C3134">
        <w:rPr>
          <w:rFonts w:ascii="Times New Roman" w:eastAsia="SimSun" w:hAnsi="Times New Roman" w:cs="Times New Roman"/>
          <w:b/>
          <w:kern w:val="2"/>
          <w:sz w:val="21"/>
          <w:szCs w:val="20"/>
          <w:lang w:val="en-GB" w:eastAsia="id-ID"/>
        </w:rPr>
        <w:t xml:space="preserve"> </w:t>
      </w:r>
      <w:proofErr w:type="spellStart"/>
      <w:r w:rsidRPr="007C3134">
        <w:rPr>
          <w:rFonts w:ascii="Times New Roman" w:eastAsia="SimSun" w:hAnsi="Times New Roman" w:cs="Times New Roman"/>
          <w:b/>
          <w:kern w:val="2"/>
          <w:sz w:val="21"/>
          <w:szCs w:val="20"/>
          <w:lang w:val="en-GB" w:eastAsia="id-ID"/>
        </w:rPr>
        <w:t>Keuangan</w:t>
      </w:r>
      <w:proofErr w:type="spellEnd"/>
      <w:r w:rsidRPr="007C3134">
        <w:rPr>
          <w:rFonts w:ascii="Times New Roman" w:eastAsia="SimSun" w:hAnsi="Times New Roman" w:cs="Times New Roman"/>
          <w:b/>
          <w:kern w:val="2"/>
          <w:sz w:val="21"/>
          <w:szCs w:val="20"/>
          <w:lang w:val="en-GB" w:eastAsia="id-ID"/>
        </w:rPr>
        <w:t xml:space="preserve"> </w:t>
      </w:r>
      <w:proofErr w:type="spellStart"/>
      <w:r w:rsidRPr="007C3134">
        <w:rPr>
          <w:rFonts w:ascii="Times New Roman" w:eastAsia="SimSun" w:hAnsi="Times New Roman" w:cs="Times New Roman"/>
          <w:b/>
          <w:kern w:val="2"/>
          <w:sz w:val="21"/>
          <w:szCs w:val="20"/>
          <w:lang w:val="en-GB" w:eastAsia="id-ID"/>
        </w:rPr>
        <w:t>Mahasiswa</w:t>
      </w:r>
      <w:proofErr w:type="spellEnd"/>
      <w:r w:rsidRPr="007C3134">
        <w:rPr>
          <w:rFonts w:ascii="Times New Roman" w:eastAsia="SimSun" w:hAnsi="Times New Roman" w:cs="Times New Roman"/>
          <w:b/>
          <w:kern w:val="2"/>
          <w:sz w:val="21"/>
          <w:szCs w:val="20"/>
          <w:lang w:val="en-GB" w:eastAsia="id-ID"/>
        </w:rPr>
        <w:t xml:space="preserve"> S1 Pendidikan </w:t>
      </w:r>
      <w:proofErr w:type="spellStart"/>
      <w:r w:rsidRPr="007C3134">
        <w:rPr>
          <w:rFonts w:ascii="Times New Roman" w:eastAsia="SimSun" w:hAnsi="Times New Roman" w:cs="Times New Roman"/>
          <w:b/>
          <w:kern w:val="2"/>
          <w:sz w:val="21"/>
          <w:szCs w:val="20"/>
          <w:lang w:val="en-GB" w:eastAsia="id-ID"/>
        </w:rPr>
        <w:t>Ekonomi</w:t>
      </w:r>
      <w:proofErr w:type="spellEnd"/>
      <w:r w:rsidRPr="007C3134">
        <w:rPr>
          <w:rFonts w:ascii="Times New Roman" w:eastAsia="SimSun" w:hAnsi="Times New Roman" w:cs="Times New Roman"/>
          <w:b/>
          <w:kern w:val="2"/>
          <w:sz w:val="21"/>
          <w:szCs w:val="20"/>
          <w:lang w:val="en-GB" w:eastAsia="id-ID"/>
        </w:rPr>
        <w:t xml:space="preserve"> Universitas Negeri Malang Angkatan 2018 </w:t>
      </w:r>
    </w:p>
    <w:p w14:paraId="1AE56A57" w14:textId="77777777" w:rsidR="008A56BC" w:rsidRPr="007C3134" w:rsidRDefault="008A56BC" w:rsidP="008A56BC">
      <w:pPr>
        <w:widowControl w:val="0"/>
        <w:autoSpaceDE w:val="0"/>
        <w:autoSpaceDN w:val="0"/>
        <w:spacing w:after="0" w:line="240" w:lineRule="auto"/>
        <w:ind w:firstLine="680"/>
        <w:jc w:val="both"/>
        <w:rPr>
          <w:rFonts w:ascii="Times New Roman" w:eastAsia="Times New Roman" w:hAnsi="Times New Roman" w:cs="Times New Roman"/>
          <w:sz w:val="24"/>
          <w:szCs w:val="24"/>
        </w:rPr>
      </w:pPr>
      <w:proofErr w:type="spellStart"/>
      <w:r w:rsidRPr="007C3134">
        <w:rPr>
          <w:rFonts w:ascii="Times New Roman" w:eastAsia="Times New Roman" w:hAnsi="Times New Roman" w:cs="Times New Roman"/>
          <w:sz w:val="24"/>
          <w:szCs w:val="24"/>
        </w:rPr>
        <w:t>Berdasarkan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hasil</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analisis</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penelitian</w:t>
      </w:r>
      <w:proofErr w:type="spellEnd"/>
      <w:r w:rsidRPr="007C3134">
        <w:rPr>
          <w:rFonts w:ascii="Times New Roman" w:eastAsia="Times New Roman" w:hAnsi="Times New Roman" w:cs="Times New Roman"/>
          <w:sz w:val="24"/>
          <w:szCs w:val="24"/>
        </w:rPr>
        <w:t xml:space="preserve"> yang </w:t>
      </w:r>
      <w:proofErr w:type="spellStart"/>
      <w:r w:rsidRPr="007C3134">
        <w:rPr>
          <w:rFonts w:ascii="Times New Roman" w:eastAsia="Times New Roman" w:hAnsi="Times New Roman" w:cs="Times New Roman"/>
          <w:sz w:val="24"/>
          <w:szCs w:val="24"/>
        </w:rPr>
        <w:t>diuraikan</w:t>
      </w:r>
      <w:proofErr w:type="spellEnd"/>
      <w:r w:rsidRPr="007C3134">
        <w:rPr>
          <w:rFonts w:ascii="Times New Roman" w:eastAsia="Times New Roman" w:hAnsi="Times New Roman" w:cs="Times New Roman"/>
          <w:sz w:val="24"/>
          <w:szCs w:val="24"/>
        </w:rPr>
        <w:t xml:space="preserve">, </w:t>
      </w:r>
      <w:r w:rsidRPr="007C3134">
        <w:rPr>
          <w:rFonts w:ascii="Times New Roman" w:eastAsia="Times New Roman" w:hAnsi="Times New Roman" w:cs="Times New Roman"/>
          <w:i/>
          <w:sz w:val="24"/>
          <w:szCs w:val="24"/>
        </w:rPr>
        <w:t xml:space="preserve">Financial Attitude </w:t>
      </w:r>
      <w:r w:rsidRPr="007C3134">
        <w:rPr>
          <w:rFonts w:ascii="Times New Roman" w:eastAsia="Times New Roman" w:hAnsi="Times New Roman" w:cs="Times New Roman"/>
          <w:sz w:val="24"/>
          <w:szCs w:val="24"/>
        </w:rPr>
        <w:t xml:space="preserve">dan </w:t>
      </w:r>
      <w:proofErr w:type="spellStart"/>
      <w:r w:rsidRPr="007C3134">
        <w:rPr>
          <w:rFonts w:ascii="Times New Roman" w:eastAsia="Times New Roman" w:hAnsi="Times New Roman" w:cs="Times New Roman"/>
          <w:sz w:val="24"/>
          <w:szCs w:val="24"/>
        </w:rPr>
        <w:t>Kontrol</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Diri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secara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simultan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mempengaruhi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Pengelolaan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Keuangan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mahasiswa</w:t>
      </w:r>
      <w:proofErr w:type="spellEnd"/>
      <w:r w:rsidRPr="007C3134">
        <w:rPr>
          <w:rFonts w:ascii="Times New Roman" w:eastAsia="Times New Roman" w:hAnsi="Times New Roman" w:cs="Times New Roman"/>
          <w:sz w:val="24"/>
          <w:szCs w:val="24"/>
        </w:rPr>
        <w:t xml:space="preserve"> S1 Pendidikan </w:t>
      </w:r>
      <w:proofErr w:type="spellStart"/>
      <w:r w:rsidRPr="007C3134">
        <w:rPr>
          <w:rFonts w:ascii="Times New Roman" w:eastAsia="Times New Roman" w:hAnsi="Times New Roman" w:cs="Times New Roman"/>
          <w:sz w:val="24"/>
          <w:szCs w:val="24"/>
        </w:rPr>
        <w:t>Ekonomi</w:t>
      </w:r>
      <w:proofErr w:type="spellEnd"/>
      <w:r w:rsidRPr="007C3134">
        <w:rPr>
          <w:rFonts w:ascii="Times New Roman" w:eastAsia="Times New Roman" w:hAnsi="Times New Roman" w:cs="Times New Roman"/>
          <w:sz w:val="24"/>
          <w:szCs w:val="24"/>
        </w:rPr>
        <w:t xml:space="preserve"> Universitas Negeri Malang Angkatan 2018. </w:t>
      </w:r>
      <w:proofErr w:type="spellStart"/>
      <w:r w:rsidRPr="007C3134">
        <w:rPr>
          <w:rFonts w:ascii="Times New Roman" w:eastAsia="Times New Roman" w:hAnsi="Times New Roman" w:cs="Times New Roman"/>
          <w:sz w:val="24"/>
          <w:szCs w:val="24"/>
        </w:rPr>
        <w:t>Variabel</w:t>
      </w:r>
      <w:proofErr w:type="spellEnd"/>
      <w:r w:rsidRPr="007C3134">
        <w:rPr>
          <w:rFonts w:ascii="Times New Roman" w:eastAsia="Times New Roman" w:hAnsi="Times New Roman" w:cs="Times New Roman"/>
          <w:sz w:val="24"/>
          <w:szCs w:val="24"/>
        </w:rPr>
        <w:t xml:space="preserve"> </w:t>
      </w:r>
      <w:r w:rsidRPr="007C3134">
        <w:rPr>
          <w:rFonts w:ascii="Times New Roman" w:eastAsia="Times New Roman" w:hAnsi="Times New Roman" w:cs="Times New Roman"/>
          <w:i/>
          <w:sz w:val="24"/>
          <w:szCs w:val="24"/>
        </w:rPr>
        <w:t>Financial attitude</w:t>
      </w:r>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memiliki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pengaruh</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lebih</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tinggi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daripada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kontrol</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diri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terhadap</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pengelolaan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keuangan</w:t>
      </w:r>
      <w:proofErr w:type="spellEnd"/>
      <w:r w:rsidRPr="007C3134">
        <w:rPr>
          <w:rFonts w:ascii="Times New Roman" w:eastAsia="Times New Roman" w:hAnsi="Times New Roman" w:cs="Times New Roman"/>
          <w:sz w:val="24"/>
          <w:szCs w:val="24"/>
        </w:rPr>
        <w:t xml:space="preserve">. Hal </w:t>
      </w:r>
      <w:proofErr w:type="spellStart"/>
      <w:r w:rsidRPr="007C3134">
        <w:rPr>
          <w:rFonts w:ascii="Times New Roman" w:eastAsia="Times New Roman" w:hAnsi="Times New Roman" w:cs="Times New Roman"/>
          <w:sz w:val="24"/>
          <w:szCs w:val="24"/>
        </w:rPr>
        <w:t>ini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terjadi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karena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seseorang</w:t>
      </w:r>
      <w:proofErr w:type="spellEnd"/>
      <w:r w:rsidRPr="007C3134">
        <w:rPr>
          <w:rFonts w:ascii="Times New Roman" w:eastAsia="Times New Roman" w:hAnsi="Times New Roman" w:cs="Times New Roman"/>
          <w:sz w:val="24"/>
          <w:szCs w:val="24"/>
        </w:rPr>
        <w:t xml:space="preserve"> yang </w:t>
      </w:r>
      <w:proofErr w:type="spellStart"/>
      <w:r w:rsidRPr="007C3134">
        <w:rPr>
          <w:rFonts w:ascii="Times New Roman" w:eastAsia="Times New Roman" w:hAnsi="Times New Roman" w:cs="Times New Roman"/>
          <w:sz w:val="24"/>
          <w:szCs w:val="24"/>
        </w:rPr>
        <w:t>dapat</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menilai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apa</w:t>
      </w:r>
      <w:proofErr w:type="spellEnd"/>
      <w:r w:rsidRPr="007C3134">
        <w:rPr>
          <w:rFonts w:ascii="Times New Roman" w:eastAsia="Times New Roman" w:hAnsi="Times New Roman" w:cs="Times New Roman"/>
          <w:sz w:val="24"/>
          <w:szCs w:val="24"/>
        </w:rPr>
        <w:t xml:space="preserve"> yang </w:t>
      </w:r>
      <w:proofErr w:type="spellStart"/>
      <w:r w:rsidRPr="007C3134">
        <w:rPr>
          <w:rFonts w:ascii="Times New Roman" w:eastAsia="Times New Roman" w:hAnsi="Times New Roman" w:cs="Times New Roman"/>
          <w:sz w:val="24"/>
          <w:szCs w:val="24"/>
        </w:rPr>
        <w:t>diperlukan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untuk</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mencapai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keuangan</w:t>
      </w:r>
      <w:proofErr w:type="spellEnd"/>
      <w:r w:rsidRPr="007C3134">
        <w:rPr>
          <w:rFonts w:ascii="Times New Roman" w:eastAsia="Times New Roman" w:hAnsi="Times New Roman" w:cs="Times New Roman"/>
          <w:sz w:val="24"/>
          <w:szCs w:val="24"/>
        </w:rPr>
        <w:t xml:space="preserve"> yang </w:t>
      </w:r>
      <w:proofErr w:type="spellStart"/>
      <w:r w:rsidRPr="007C3134">
        <w:rPr>
          <w:rFonts w:ascii="Times New Roman" w:eastAsia="Times New Roman" w:hAnsi="Times New Roman" w:cs="Times New Roman"/>
          <w:sz w:val="24"/>
          <w:szCs w:val="24"/>
        </w:rPr>
        <w:t>baik</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seperti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perlunya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anggaran</w:t>
      </w:r>
      <w:proofErr w:type="spellEnd"/>
      <w:r w:rsidRPr="007C3134">
        <w:rPr>
          <w:rFonts w:ascii="Times New Roman" w:eastAsia="Times New Roman" w:hAnsi="Times New Roman" w:cs="Times New Roman"/>
          <w:sz w:val="24"/>
          <w:szCs w:val="24"/>
        </w:rPr>
        <w:t xml:space="preserve"> dan </w:t>
      </w:r>
      <w:proofErr w:type="spellStart"/>
      <w:r w:rsidRPr="007C3134">
        <w:rPr>
          <w:rFonts w:ascii="Times New Roman" w:eastAsia="Times New Roman" w:hAnsi="Times New Roman" w:cs="Times New Roman"/>
          <w:sz w:val="24"/>
          <w:szCs w:val="24"/>
        </w:rPr>
        <w:t>pencatatan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akan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terdorong</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untuk</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menerapakan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pemikirannya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kedalam</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tindakan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yaitu</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melakukan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pencatatan</w:t>
      </w:r>
      <w:proofErr w:type="spellEnd"/>
      <w:r w:rsidRPr="007C3134">
        <w:rPr>
          <w:rFonts w:ascii="Times New Roman" w:eastAsia="Times New Roman" w:hAnsi="Times New Roman" w:cs="Times New Roman"/>
          <w:sz w:val="24"/>
          <w:szCs w:val="24"/>
        </w:rPr>
        <w:t xml:space="preserve"> dan </w:t>
      </w:r>
      <w:proofErr w:type="spellStart"/>
      <w:r w:rsidRPr="007C3134">
        <w:rPr>
          <w:rFonts w:ascii="Times New Roman" w:eastAsia="Times New Roman" w:hAnsi="Times New Roman" w:cs="Times New Roman"/>
          <w:sz w:val="24"/>
          <w:szCs w:val="24"/>
        </w:rPr>
        <w:t>anggaran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Selain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itu</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seseorang</w:t>
      </w:r>
      <w:proofErr w:type="spellEnd"/>
      <w:r w:rsidRPr="007C3134">
        <w:rPr>
          <w:rFonts w:ascii="Times New Roman" w:eastAsia="Times New Roman" w:hAnsi="Times New Roman" w:cs="Times New Roman"/>
          <w:sz w:val="24"/>
          <w:szCs w:val="24"/>
        </w:rPr>
        <w:t xml:space="preserve"> yang </w:t>
      </w:r>
      <w:proofErr w:type="spellStart"/>
      <w:r w:rsidRPr="007C3134">
        <w:rPr>
          <w:rFonts w:ascii="Times New Roman" w:eastAsia="Times New Roman" w:hAnsi="Times New Roman" w:cs="Times New Roman"/>
          <w:sz w:val="24"/>
          <w:szCs w:val="24"/>
        </w:rPr>
        <w:t>dapat</w:t>
      </w:r>
      <w:proofErr w:type="spellEnd"/>
      <w:r w:rsidRPr="007C3134">
        <w:rPr>
          <w:rFonts w:ascii="Times New Roman" w:eastAsia="Times New Roman" w:hAnsi="Times New Roman" w:cs="Times New Roman"/>
          <w:sz w:val="24"/>
          <w:szCs w:val="24"/>
        </w:rPr>
        <w:t xml:space="preserve"> </w:t>
      </w:r>
      <w:proofErr w:type="spellStart"/>
      <w:proofErr w:type="gramStart"/>
      <w:r w:rsidRPr="007C3134">
        <w:rPr>
          <w:rFonts w:ascii="Times New Roman" w:eastAsia="Times New Roman" w:hAnsi="Times New Roman" w:cs="Times New Roman"/>
          <w:sz w:val="24"/>
          <w:szCs w:val="24"/>
        </w:rPr>
        <w:t>memperkirakan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masalah</w:t>
      </w:r>
      <w:proofErr w:type="spellEnd"/>
      <w:proofErr w:type="gram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keuangan</w:t>
      </w:r>
      <w:proofErr w:type="spellEnd"/>
      <w:r w:rsidRPr="007C3134">
        <w:rPr>
          <w:rFonts w:ascii="Times New Roman" w:eastAsia="Times New Roman" w:hAnsi="Times New Roman" w:cs="Times New Roman"/>
          <w:sz w:val="24"/>
          <w:szCs w:val="24"/>
        </w:rPr>
        <w:t xml:space="preserve"> yang </w:t>
      </w:r>
      <w:proofErr w:type="spellStart"/>
      <w:r w:rsidRPr="007C3134">
        <w:rPr>
          <w:rFonts w:ascii="Times New Roman" w:eastAsia="Times New Roman" w:hAnsi="Times New Roman" w:cs="Times New Roman"/>
          <w:sz w:val="24"/>
          <w:szCs w:val="24"/>
        </w:rPr>
        <w:t>akan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dihadapi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akan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terdorong</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untuk</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menerapkan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pengelolaan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keuangan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sebagai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wujud</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antisipasi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Permasalahan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keuangan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dimasa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depan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Menurut</w:t>
      </w:r>
      <w:proofErr w:type="spellEnd"/>
      <w:r w:rsidRPr="007C3134">
        <w:rPr>
          <w:rFonts w:ascii="Times New Roman" w:eastAsia="Times New Roman" w:hAnsi="Times New Roman" w:cs="Times New Roman"/>
          <w:sz w:val="24"/>
          <w:szCs w:val="24"/>
        </w:rPr>
        <w:t xml:space="preserve"> Marsh (2006) </w:t>
      </w:r>
      <w:proofErr w:type="spellStart"/>
      <w:r w:rsidRPr="007C3134">
        <w:rPr>
          <w:rFonts w:ascii="Times New Roman" w:eastAsia="Times New Roman" w:hAnsi="Times New Roman" w:cs="Times New Roman"/>
          <w:sz w:val="24"/>
          <w:szCs w:val="24"/>
        </w:rPr>
        <w:t>perilaku</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keuangan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seseorang</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timbul</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dari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sikap</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keuangannya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individu</w:t>
      </w:r>
      <w:proofErr w:type="spellEnd"/>
      <w:r w:rsidRPr="007C3134">
        <w:rPr>
          <w:rFonts w:ascii="Times New Roman" w:eastAsia="Times New Roman" w:hAnsi="Times New Roman" w:cs="Times New Roman"/>
          <w:sz w:val="24"/>
          <w:szCs w:val="24"/>
        </w:rPr>
        <w:t xml:space="preserve"> yang </w:t>
      </w:r>
      <w:proofErr w:type="spellStart"/>
      <w:r w:rsidRPr="007C3134">
        <w:rPr>
          <w:rFonts w:ascii="Times New Roman" w:eastAsia="Times New Roman" w:hAnsi="Times New Roman" w:cs="Times New Roman"/>
          <w:sz w:val="24"/>
          <w:szCs w:val="24"/>
        </w:rPr>
        <w:t>tidak</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bijaksana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dalam</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menanggapi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masalah</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keuangan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pribadinya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cenderung</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memilki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perilaku</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keuangan</w:t>
      </w:r>
      <w:proofErr w:type="spellEnd"/>
      <w:r w:rsidRPr="007C3134">
        <w:rPr>
          <w:rFonts w:ascii="Times New Roman" w:eastAsia="Times New Roman" w:hAnsi="Times New Roman" w:cs="Times New Roman"/>
          <w:sz w:val="24"/>
          <w:szCs w:val="24"/>
        </w:rPr>
        <w:t xml:space="preserve"> yang </w:t>
      </w:r>
      <w:proofErr w:type="spellStart"/>
      <w:r w:rsidRPr="007C3134">
        <w:rPr>
          <w:rFonts w:ascii="Times New Roman" w:eastAsia="Times New Roman" w:hAnsi="Times New Roman" w:cs="Times New Roman"/>
          <w:sz w:val="24"/>
          <w:szCs w:val="24"/>
        </w:rPr>
        <w:t>buruk</w:t>
      </w:r>
      <w:proofErr w:type="spellEnd"/>
      <w:r w:rsidRPr="007C3134">
        <w:rPr>
          <w:rFonts w:ascii="Times New Roman" w:eastAsia="Times New Roman" w:hAnsi="Times New Roman" w:cs="Times New Roman"/>
          <w:sz w:val="24"/>
          <w:szCs w:val="24"/>
        </w:rPr>
        <w:t>.</w:t>
      </w:r>
    </w:p>
    <w:p w14:paraId="6E2D3DF4" w14:textId="77777777" w:rsidR="008A56BC" w:rsidRPr="007C3134" w:rsidRDefault="008A56BC" w:rsidP="008A56BC">
      <w:pPr>
        <w:widowControl w:val="0"/>
        <w:autoSpaceDE w:val="0"/>
        <w:autoSpaceDN w:val="0"/>
        <w:spacing w:after="0" w:line="240" w:lineRule="auto"/>
        <w:ind w:right="3" w:firstLine="680"/>
        <w:jc w:val="both"/>
        <w:rPr>
          <w:rFonts w:ascii="Times New Roman" w:eastAsia="Times New Roman" w:hAnsi="Times New Roman" w:cs="Times New Roman"/>
          <w:sz w:val="24"/>
          <w:szCs w:val="24"/>
        </w:rPr>
      </w:pPr>
      <w:proofErr w:type="spellStart"/>
      <w:r w:rsidRPr="007C3134">
        <w:rPr>
          <w:rFonts w:ascii="Times New Roman" w:eastAsia="Calibri" w:hAnsi="Times New Roman" w:cs="Times New Roman"/>
          <w:color w:val="000000"/>
          <w:sz w:val="24"/>
          <w:szCs w:val="24"/>
          <w:lang w:val="en-GB"/>
        </w:rPr>
        <w:t>Pengaruh</w:t>
      </w:r>
      <w:proofErr w:type="spellEnd"/>
      <w:r w:rsidRPr="007C3134">
        <w:rPr>
          <w:rFonts w:ascii="Times New Roman" w:eastAsia="Calibri" w:hAnsi="Times New Roman" w:cs="Times New Roman"/>
          <w:color w:val="000000"/>
          <w:sz w:val="24"/>
          <w:szCs w:val="24"/>
          <w:lang w:val="en-GB"/>
        </w:rPr>
        <w:t xml:space="preserve"> </w:t>
      </w:r>
      <w:proofErr w:type="spellStart"/>
      <w:r w:rsidRPr="007C3134">
        <w:rPr>
          <w:rFonts w:ascii="Times New Roman" w:eastAsia="Calibri" w:hAnsi="Times New Roman" w:cs="Times New Roman"/>
          <w:color w:val="000000"/>
          <w:sz w:val="24"/>
          <w:szCs w:val="24"/>
          <w:lang w:val="en-GB"/>
        </w:rPr>
        <w:t>kontrol</w:t>
      </w:r>
      <w:proofErr w:type="spellEnd"/>
      <w:r w:rsidRPr="007C3134">
        <w:rPr>
          <w:rFonts w:ascii="Times New Roman" w:eastAsia="Calibri" w:hAnsi="Times New Roman" w:cs="Times New Roman"/>
          <w:color w:val="000000"/>
          <w:sz w:val="24"/>
          <w:szCs w:val="24"/>
          <w:lang w:val="en-GB"/>
        </w:rPr>
        <w:t xml:space="preserve"> </w:t>
      </w:r>
      <w:proofErr w:type="spellStart"/>
      <w:r w:rsidRPr="007C3134">
        <w:rPr>
          <w:rFonts w:ascii="Times New Roman" w:eastAsia="Calibri" w:hAnsi="Times New Roman" w:cs="Times New Roman"/>
          <w:color w:val="000000"/>
          <w:sz w:val="24"/>
          <w:szCs w:val="24"/>
          <w:lang w:val="en-GB"/>
        </w:rPr>
        <w:t>diri</w:t>
      </w:r>
      <w:proofErr w:type="spellEnd"/>
      <w:r w:rsidRPr="007C3134">
        <w:rPr>
          <w:rFonts w:ascii="Times New Roman" w:eastAsia="Calibri" w:hAnsi="Times New Roman" w:cs="Times New Roman"/>
          <w:color w:val="000000"/>
          <w:sz w:val="24"/>
          <w:szCs w:val="24"/>
          <w:lang w:val="en-GB"/>
        </w:rPr>
        <w:t xml:space="preserve"> </w:t>
      </w:r>
      <w:proofErr w:type="spellStart"/>
      <w:r w:rsidRPr="007C3134">
        <w:rPr>
          <w:rFonts w:ascii="Times New Roman" w:eastAsia="Calibri" w:hAnsi="Times New Roman" w:cs="Times New Roman"/>
          <w:color w:val="000000"/>
          <w:sz w:val="24"/>
          <w:szCs w:val="24"/>
          <w:lang w:val="en-GB"/>
        </w:rPr>
        <w:t>terhadap</w:t>
      </w:r>
      <w:proofErr w:type="spellEnd"/>
      <w:r w:rsidRPr="007C3134">
        <w:rPr>
          <w:rFonts w:ascii="Times New Roman" w:eastAsia="Calibri" w:hAnsi="Times New Roman" w:cs="Times New Roman"/>
          <w:color w:val="000000"/>
          <w:sz w:val="24"/>
          <w:szCs w:val="24"/>
          <w:lang w:val="en-GB"/>
        </w:rPr>
        <w:t xml:space="preserve"> </w:t>
      </w:r>
      <w:proofErr w:type="spellStart"/>
      <w:r w:rsidRPr="007C3134">
        <w:rPr>
          <w:rFonts w:ascii="Times New Roman" w:eastAsia="Calibri" w:hAnsi="Times New Roman" w:cs="Times New Roman"/>
          <w:color w:val="000000"/>
          <w:sz w:val="24"/>
          <w:szCs w:val="24"/>
          <w:lang w:val="en-GB"/>
        </w:rPr>
        <w:t>pengelolaan</w:t>
      </w:r>
      <w:proofErr w:type="spellEnd"/>
      <w:r w:rsidRPr="007C3134">
        <w:rPr>
          <w:rFonts w:ascii="Times New Roman" w:eastAsia="Calibri" w:hAnsi="Times New Roman" w:cs="Times New Roman"/>
          <w:color w:val="000000"/>
          <w:sz w:val="24"/>
          <w:szCs w:val="24"/>
          <w:lang w:val="en-GB"/>
        </w:rPr>
        <w:t xml:space="preserve"> </w:t>
      </w:r>
      <w:proofErr w:type="spellStart"/>
      <w:proofErr w:type="gramStart"/>
      <w:r w:rsidRPr="007C3134">
        <w:rPr>
          <w:rFonts w:ascii="Times New Roman" w:eastAsia="Calibri" w:hAnsi="Times New Roman" w:cs="Times New Roman"/>
          <w:color w:val="000000"/>
          <w:sz w:val="24"/>
          <w:szCs w:val="24"/>
          <w:lang w:val="en-GB"/>
        </w:rPr>
        <w:t>memiliki</w:t>
      </w:r>
      <w:proofErr w:type="spellEnd"/>
      <w:r w:rsidRPr="007C3134">
        <w:rPr>
          <w:rFonts w:ascii="Times New Roman" w:eastAsia="Calibri" w:hAnsi="Times New Roman" w:cs="Times New Roman"/>
          <w:color w:val="000000"/>
          <w:sz w:val="24"/>
          <w:szCs w:val="24"/>
          <w:lang w:val="en-GB"/>
        </w:rPr>
        <w:t xml:space="preserve">  </w:t>
      </w:r>
      <w:proofErr w:type="spellStart"/>
      <w:r w:rsidRPr="007C3134">
        <w:rPr>
          <w:rFonts w:ascii="Times New Roman" w:eastAsia="Calibri" w:hAnsi="Times New Roman" w:cs="Times New Roman"/>
          <w:color w:val="000000"/>
          <w:sz w:val="24"/>
          <w:szCs w:val="24"/>
          <w:lang w:val="en-GB"/>
        </w:rPr>
        <w:t>kontribusi</w:t>
      </w:r>
      <w:proofErr w:type="spellEnd"/>
      <w:proofErr w:type="gramEnd"/>
      <w:r w:rsidRPr="007C3134">
        <w:rPr>
          <w:rFonts w:ascii="Times New Roman" w:eastAsia="Calibri" w:hAnsi="Times New Roman" w:cs="Times New Roman"/>
          <w:color w:val="000000"/>
          <w:sz w:val="24"/>
          <w:szCs w:val="24"/>
          <w:lang w:val="en-GB"/>
        </w:rPr>
        <w:t xml:space="preserve"> </w:t>
      </w:r>
      <w:proofErr w:type="spellStart"/>
      <w:r w:rsidRPr="007C3134">
        <w:rPr>
          <w:rFonts w:ascii="Times New Roman" w:eastAsia="Calibri" w:hAnsi="Times New Roman" w:cs="Times New Roman"/>
          <w:color w:val="000000"/>
          <w:sz w:val="24"/>
          <w:szCs w:val="24"/>
          <w:lang w:val="en-GB"/>
        </w:rPr>
        <w:t>lebih</w:t>
      </w:r>
      <w:proofErr w:type="spellEnd"/>
      <w:r w:rsidRPr="007C3134">
        <w:rPr>
          <w:rFonts w:ascii="Times New Roman" w:eastAsia="Calibri" w:hAnsi="Times New Roman" w:cs="Times New Roman"/>
          <w:color w:val="000000"/>
          <w:sz w:val="24"/>
          <w:szCs w:val="24"/>
          <w:lang w:val="en-GB"/>
        </w:rPr>
        <w:t xml:space="preserve"> </w:t>
      </w:r>
      <w:proofErr w:type="spellStart"/>
      <w:r w:rsidRPr="007C3134">
        <w:rPr>
          <w:rFonts w:ascii="Times New Roman" w:eastAsia="Calibri" w:hAnsi="Times New Roman" w:cs="Times New Roman"/>
          <w:color w:val="000000"/>
          <w:sz w:val="24"/>
          <w:szCs w:val="24"/>
          <w:lang w:val="en-GB"/>
        </w:rPr>
        <w:t>rendah</w:t>
      </w:r>
      <w:proofErr w:type="spellEnd"/>
      <w:r w:rsidRPr="007C3134">
        <w:rPr>
          <w:rFonts w:ascii="Times New Roman" w:eastAsia="Calibri" w:hAnsi="Times New Roman" w:cs="Times New Roman"/>
          <w:color w:val="000000"/>
          <w:sz w:val="24"/>
          <w:szCs w:val="24"/>
          <w:lang w:val="en-GB"/>
        </w:rPr>
        <w:t xml:space="preserve"> </w:t>
      </w:r>
      <w:proofErr w:type="spellStart"/>
      <w:r w:rsidRPr="007C3134">
        <w:rPr>
          <w:rFonts w:ascii="Times New Roman" w:eastAsia="Calibri" w:hAnsi="Times New Roman" w:cs="Times New Roman"/>
          <w:color w:val="000000"/>
          <w:sz w:val="24"/>
          <w:szCs w:val="24"/>
          <w:lang w:val="en-GB"/>
        </w:rPr>
        <w:t>dari</w:t>
      </w:r>
      <w:proofErr w:type="spellEnd"/>
      <w:r w:rsidRPr="007C3134">
        <w:rPr>
          <w:rFonts w:ascii="Times New Roman" w:eastAsia="Calibri" w:hAnsi="Times New Roman" w:cs="Times New Roman"/>
          <w:color w:val="000000"/>
          <w:sz w:val="24"/>
          <w:szCs w:val="24"/>
          <w:lang w:val="en-GB"/>
        </w:rPr>
        <w:t xml:space="preserve"> </w:t>
      </w:r>
      <w:r w:rsidRPr="007C3134">
        <w:rPr>
          <w:rFonts w:ascii="Times New Roman" w:eastAsia="Calibri" w:hAnsi="Times New Roman" w:cs="Times New Roman"/>
          <w:i/>
          <w:color w:val="000000"/>
          <w:sz w:val="24"/>
          <w:szCs w:val="24"/>
          <w:lang w:val="en-GB"/>
        </w:rPr>
        <w:t xml:space="preserve">financial attitude. </w:t>
      </w:r>
      <w:r w:rsidRPr="007C3134">
        <w:rPr>
          <w:rFonts w:ascii="Times New Roman" w:eastAsia="Calibri" w:hAnsi="Times New Roman" w:cs="Times New Roman"/>
          <w:color w:val="000000"/>
          <w:sz w:val="24"/>
          <w:szCs w:val="24"/>
          <w:lang w:val="en-GB"/>
        </w:rPr>
        <w:t xml:space="preserve">Hal </w:t>
      </w:r>
      <w:proofErr w:type="spellStart"/>
      <w:r w:rsidRPr="007C3134">
        <w:rPr>
          <w:rFonts w:ascii="Times New Roman" w:eastAsia="Calibri" w:hAnsi="Times New Roman" w:cs="Times New Roman"/>
          <w:color w:val="000000"/>
          <w:sz w:val="24"/>
          <w:szCs w:val="24"/>
          <w:lang w:val="en-GB"/>
        </w:rPr>
        <w:t>ini</w:t>
      </w:r>
      <w:proofErr w:type="spellEnd"/>
      <w:r w:rsidRPr="007C3134">
        <w:rPr>
          <w:rFonts w:ascii="Times New Roman" w:eastAsia="Calibri" w:hAnsi="Times New Roman" w:cs="Times New Roman"/>
          <w:color w:val="000000"/>
          <w:sz w:val="24"/>
          <w:szCs w:val="24"/>
          <w:lang w:val="en-GB"/>
        </w:rPr>
        <w:t xml:space="preserve"> </w:t>
      </w:r>
      <w:proofErr w:type="spellStart"/>
      <w:r w:rsidRPr="007C3134">
        <w:rPr>
          <w:rFonts w:ascii="Times New Roman" w:eastAsia="Calibri" w:hAnsi="Times New Roman" w:cs="Times New Roman"/>
          <w:color w:val="000000"/>
          <w:sz w:val="24"/>
          <w:szCs w:val="24"/>
          <w:lang w:val="en-GB"/>
        </w:rPr>
        <w:t>dapat</w:t>
      </w:r>
      <w:proofErr w:type="spellEnd"/>
      <w:r w:rsidRPr="007C3134">
        <w:rPr>
          <w:rFonts w:ascii="Times New Roman" w:eastAsia="Calibri" w:hAnsi="Times New Roman" w:cs="Times New Roman"/>
          <w:color w:val="000000"/>
          <w:sz w:val="24"/>
          <w:szCs w:val="24"/>
          <w:lang w:val="en-GB"/>
        </w:rPr>
        <w:t xml:space="preserve"> </w:t>
      </w:r>
      <w:proofErr w:type="spellStart"/>
      <w:r w:rsidRPr="007C3134">
        <w:rPr>
          <w:rFonts w:ascii="Times New Roman" w:eastAsia="Calibri" w:hAnsi="Times New Roman" w:cs="Times New Roman"/>
          <w:color w:val="000000"/>
          <w:sz w:val="24"/>
          <w:szCs w:val="24"/>
          <w:lang w:val="en-GB"/>
        </w:rPr>
        <w:t>terjadi</w:t>
      </w:r>
      <w:proofErr w:type="spellEnd"/>
      <w:r w:rsidRPr="007C3134">
        <w:rPr>
          <w:rFonts w:ascii="Times New Roman" w:eastAsia="Calibri" w:hAnsi="Times New Roman" w:cs="Times New Roman"/>
          <w:color w:val="000000"/>
          <w:sz w:val="24"/>
          <w:szCs w:val="24"/>
          <w:lang w:val="en-GB"/>
        </w:rPr>
        <w:t xml:space="preserve"> </w:t>
      </w:r>
      <w:proofErr w:type="spellStart"/>
      <w:r w:rsidRPr="007C3134">
        <w:rPr>
          <w:rFonts w:ascii="Times New Roman" w:eastAsia="Calibri" w:hAnsi="Times New Roman" w:cs="Times New Roman"/>
          <w:color w:val="000000"/>
          <w:sz w:val="24"/>
          <w:szCs w:val="24"/>
          <w:lang w:val="en-GB"/>
        </w:rPr>
        <w:t>karena</w:t>
      </w:r>
      <w:proofErr w:type="spellEnd"/>
      <w:r w:rsidRPr="007C3134">
        <w:rPr>
          <w:rFonts w:ascii="Times New Roman" w:eastAsia="Calibri" w:hAnsi="Times New Roman" w:cs="Times New Roman"/>
          <w:color w:val="000000"/>
          <w:sz w:val="24"/>
          <w:szCs w:val="24"/>
          <w:lang w:val="en-GB"/>
        </w:rPr>
        <w:t xml:space="preserve"> </w:t>
      </w:r>
      <w:proofErr w:type="spellStart"/>
      <w:r w:rsidRPr="007C3134">
        <w:rPr>
          <w:rFonts w:ascii="Times New Roman" w:eastAsia="Calibri" w:hAnsi="Times New Roman" w:cs="Times New Roman"/>
          <w:color w:val="000000"/>
          <w:sz w:val="24"/>
          <w:szCs w:val="24"/>
          <w:lang w:val="en-GB"/>
        </w:rPr>
        <w:t>terdapat</w:t>
      </w:r>
      <w:proofErr w:type="spellEnd"/>
      <w:r w:rsidRPr="007C3134">
        <w:rPr>
          <w:rFonts w:ascii="Times New Roman" w:eastAsia="Calibri" w:hAnsi="Times New Roman" w:cs="Times New Roman"/>
          <w:color w:val="000000"/>
          <w:sz w:val="24"/>
          <w:szCs w:val="24"/>
          <w:lang w:val="en-GB"/>
        </w:rPr>
        <w:t xml:space="preserve"> </w:t>
      </w:r>
      <w:proofErr w:type="spellStart"/>
      <w:r w:rsidRPr="007C3134">
        <w:rPr>
          <w:rFonts w:ascii="Times New Roman" w:eastAsia="Calibri" w:hAnsi="Times New Roman" w:cs="Times New Roman"/>
          <w:color w:val="000000"/>
          <w:sz w:val="24"/>
          <w:szCs w:val="24"/>
          <w:lang w:val="en-GB"/>
        </w:rPr>
        <w:t>faktor</w:t>
      </w:r>
      <w:proofErr w:type="spellEnd"/>
      <w:r w:rsidRPr="007C3134">
        <w:rPr>
          <w:rFonts w:ascii="Times New Roman" w:eastAsia="Calibri" w:hAnsi="Times New Roman" w:cs="Times New Roman"/>
          <w:color w:val="000000"/>
          <w:sz w:val="24"/>
          <w:szCs w:val="24"/>
          <w:lang w:val="en-GB"/>
        </w:rPr>
        <w:t xml:space="preserve">- </w:t>
      </w:r>
      <w:proofErr w:type="spellStart"/>
      <w:r w:rsidRPr="007C3134">
        <w:rPr>
          <w:rFonts w:ascii="Times New Roman" w:eastAsia="Calibri" w:hAnsi="Times New Roman" w:cs="Times New Roman"/>
          <w:color w:val="000000"/>
          <w:sz w:val="24"/>
          <w:szCs w:val="24"/>
          <w:lang w:val="en-GB"/>
        </w:rPr>
        <w:t>faktor</w:t>
      </w:r>
      <w:proofErr w:type="spellEnd"/>
      <w:r w:rsidRPr="007C3134">
        <w:rPr>
          <w:rFonts w:ascii="Times New Roman" w:eastAsia="Calibri" w:hAnsi="Times New Roman" w:cs="Times New Roman"/>
          <w:color w:val="000000"/>
          <w:sz w:val="24"/>
          <w:szCs w:val="24"/>
          <w:lang w:val="en-GB"/>
        </w:rPr>
        <w:t xml:space="preserve"> yang </w:t>
      </w:r>
      <w:proofErr w:type="spellStart"/>
      <w:r w:rsidRPr="007C3134">
        <w:rPr>
          <w:rFonts w:ascii="Times New Roman" w:eastAsia="Calibri" w:hAnsi="Times New Roman" w:cs="Times New Roman"/>
          <w:color w:val="000000"/>
          <w:sz w:val="24"/>
          <w:szCs w:val="24"/>
          <w:lang w:val="en-GB"/>
        </w:rPr>
        <w:t>mempengaruhi</w:t>
      </w:r>
      <w:proofErr w:type="spellEnd"/>
      <w:r w:rsidRPr="007C3134">
        <w:rPr>
          <w:rFonts w:ascii="Times New Roman" w:eastAsia="Calibri" w:hAnsi="Times New Roman" w:cs="Times New Roman"/>
          <w:color w:val="000000"/>
          <w:sz w:val="24"/>
          <w:szCs w:val="24"/>
          <w:lang w:val="en-GB"/>
        </w:rPr>
        <w:t xml:space="preserve"> </w:t>
      </w:r>
      <w:proofErr w:type="spellStart"/>
      <w:r w:rsidRPr="007C3134">
        <w:rPr>
          <w:rFonts w:ascii="Times New Roman" w:eastAsia="Calibri" w:hAnsi="Times New Roman" w:cs="Times New Roman"/>
          <w:color w:val="000000"/>
          <w:sz w:val="24"/>
          <w:szCs w:val="24"/>
          <w:lang w:val="en-GB"/>
        </w:rPr>
        <w:t>kontrol</w:t>
      </w:r>
      <w:proofErr w:type="spellEnd"/>
      <w:r w:rsidRPr="007C3134">
        <w:rPr>
          <w:rFonts w:ascii="Times New Roman" w:eastAsia="Calibri" w:hAnsi="Times New Roman" w:cs="Times New Roman"/>
          <w:color w:val="000000"/>
          <w:sz w:val="24"/>
          <w:szCs w:val="24"/>
          <w:lang w:val="en-GB"/>
        </w:rPr>
        <w:t xml:space="preserve"> </w:t>
      </w:r>
      <w:proofErr w:type="spellStart"/>
      <w:r w:rsidRPr="007C3134">
        <w:rPr>
          <w:rFonts w:ascii="Times New Roman" w:eastAsia="Calibri" w:hAnsi="Times New Roman" w:cs="Times New Roman"/>
          <w:color w:val="000000"/>
          <w:sz w:val="24"/>
          <w:szCs w:val="24"/>
          <w:lang w:val="en-GB"/>
        </w:rPr>
        <w:t>diri</w:t>
      </w:r>
      <w:proofErr w:type="spellEnd"/>
      <w:r w:rsidRPr="007C3134">
        <w:rPr>
          <w:rFonts w:ascii="Times New Roman" w:eastAsia="Calibri" w:hAnsi="Times New Roman" w:cs="Times New Roman"/>
          <w:color w:val="000000"/>
          <w:sz w:val="24"/>
          <w:szCs w:val="24"/>
          <w:lang w:val="en-GB"/>
        </w:rPr>
        <w:t xml:space="preserve"> salah </w:t>
      </w:r>
      <w:proofErr w:type="spellStart"/>
      <w:r w:rsidRPr="007C3134">
        <w:rPr>
          <w:rFonts w:ascii="Times New Roman" w:eastAsia="Calibri" w:hAnsi="Times New Roman" w:cs="Times New Roman"/>
          <w:color w:val="000000"/>
          <w:sz w:val="24"/>
          <w:szCs w:val="24"/>
          <w:lang w:val="en-GB"/>
        </w:rPr>
        <w:t>satunya</w:t>
      </w:r>
      <w:proofErr w:type="spellEnd"/>
      <w:r w:rsidRPr="007C3134">
        <w:rPr>
          <w:rFonts w:ascii="Times New Roman" w:eastAsia="Calibri" w:hAnsi="Times New Roman" w:cs="Times New Roman"/>
          <w:color w:val="000000"/>
          <w:sz w:val="24"/>
          <w:szCs w:val="24"/>
          <w:lang w:val="en-GB"/>
        </w:rPr>
        <w:t xml:space="preserve"> </w:t>
      </w:r>
      <w:proofErr w:type="spellStart"/>
      <w:r w:rsidRPr="007C3134">
        <w:rPr>
          <w:rFonts w:ascii="Times New Roman" w:eastAsia="Calibri" w:hAnsi="Times New Roman" w:cs="Times New Roman"/>
          <w:color w:val="000000"/>
          <w:sz w:val="24"/>
          <w:szCs w:val="24"/>
          <w:lang w:val="en-GB"/>
        </w:rPr>
        <w:t>adalah</w:t>
      </w:r>
      <w:proofErr w:type="spellEnd"/>
      <w:r w:rsidRPr="007C3134">
        <w:rPr>
          <w:rFonts w:ascii="Times New Roman" w:eastAsia="Calibri" w:hAnsi="Times New Roman" w:cs="Times New Roman"/>
          <w:color w:val="000000"/>
          <w:sz w:val="24"/>
          <w:szCs w:val="24"/>
          <w:lang w:val="en-GB"/>
        </w:rPr>
        <w:t xml:space="preserve"> </w:t>
      </w:r>
      <w:proofErr w:type="spellStart"/>
      <w:r w:rsidRPr="007C3134">
        <w:rPr>
          <w:rFonts w:ascii="Times New Roman" w:eastAsia="Calibri" w:hAnsi="Times New Roman" w:cs="Times New Roman"/>
          <w:color w:val="000000"/>
          <w:sz w:val="24"/>
          <w:szCs w:val="24"/>
          <w:lang w:val="en-GB"/>
        </w:rPr>
        <w:t>faktor</w:t>
      </w:r>
      <w:proofErr w:type="spellEnd"/>
      <w:r w:rsidRPr="007C3134">
        <w:rPr>
          <w:rFonts w:ascii="Times New Roman" w:eastAsia="Calibri" w:hAnsi="Times New Roman" w:cs="Times New Roman"/>
          <w:color w:val="000000"/>
          <w:sz w:val="24"/>
          <w:szCs w:val="24"/>
          <w:lang w:val="en-GB"/>
        </w:rPr>
        <w:t xml:space="preserve"> </w:t>
      </w:r>
      <w:proofErr w:type="spellStart"/>
      <w:r w:rsidRPr="007C3134">
        <w:rPr>
          <w:rFonts w:ascii="Times New Roman" w:eastAsia="Calibri" w:hAnsi="Times New Roman" w:cs="Times New Roman"/>
          <w:color w:val="000000"/>
          <w:sz w:val="24"/>
          <w:szCs w:val="24"/>
          <w:lang w:val="en-GB"/>
        </w:rPr>
        <w:t>usia</w:t>
      </w:r>
      <w:proofErr w:type="spellEnd"/>
      <w:r w:rsidRPr="007C3134">
        <w:rPr>
          <w:rFonts w:ascii="Times New Roman" w:eastAsia="Calibri" w:hAnsi="Times New Roman" w:cs="Times New Roman"/>
          <w:color w:val="000000"/>
          <w:sz w:val="24"/>
          <w:szCs w:val="24"/>
          <w:lang w:val="en-GB"/>
        </w:rPr>
        <w:t xml:space="preserve">. </w:t>
      </w:r>
      <w:proofErr w:type="spellStart"/>
      <w:r w:rsidRPr="007C3134">
        <w:rPr>
          <w:rFonts w:ascii="Times New Roman" w:eastAsia="Calibri" w:hAnsi="Times New Roman" w:cs="Times New Roman"/>
          <w:color w:val="000000"/>
          <w:sz w:val="24"/>
          <w:szCs w:val="24"/>
          <w:lang w:val="en-GB"/>
        </w:rPr>
        <w:t>Menurut</w:t>
      </w:r>
      <w:proofErr w:type="spellEnd"/>
      <w:r w:rsidRPr="007C3134">
        <w:rPr>
          <w:rFonts w:ascii="Times New Roman" w:eastAsia="Calibri" w:hAnsi="Times New Roman" w:cs="Times New Roman"/>
          <w:color w:val="000000"/>
          <w:sz w:val="24"/>
          <w:szCs w:val="24"/>
          <w:lang w:val="en-GB"/>
        </w:rPr>
        <w:t xml:space="preserve"> </w:t>
      </w:r>
      <w:proofErr w:type="spellStart"/>
      <w:r w:rsidRPr="007C3134">
        <w:rPr>
          <w:rFonts w:ascii="Times New Roman" w:eastAsia="Calibri" w:hAnsi="Times New Roman" w:cs="Times New Roman"/>
          <w:color w:val="000000"/>
          <w:sz w:val="24"/>
          <w:szCs w:val="24"/>
          <w:lang w:val="en-GB"/>
        </w:rPr>
        <w:t>Ghufron</w:t>
      </w:r>
      <w:proofErr w:type="spellEnd"/>
      <w:r w:rsidRPr="007C3134">
        <w:rPr>
          <w:rFonts w:ascii="Times New Roman" w:eastAsia="Calibri" w:hAnsi="Times New Roman" w:cs="Times New Roman"/>
          <w:color w:val="000000"/>
          <w:sz w:val="24"/>
          <w:szCs w:val="24"/>
          <w:lang w:val="en-GB"/>
        </w:rPr>
        <w:t xml:space="preserve"> dan </w:t>
      </w:r>
      <w:proofErr w:type="spellStart"/>
      <w:r w:rsidRPr="007C3134">
        <w:rPr>
          <w:rFonts w:ascii="Times New Roman" w:eastAsia="Calibri" w:hAnsi="Times New Roman" w:cs="Times New Roman"/>
          <w:color w:val="000000"/>
          <w:sz w:val="24"/>
          <w:szCs w:val="24"/>
          <w:lang w:val="en-GB"/>
        </w:rPr>
        <w:t>Risnawati</w:t>
      </w:r>
      <w:proofErr w:type="spellEnd"/>
      <w:r w:rsidRPr="007C3134">
        <w:rPr>
          <w:rFonts w:ascii="Times New Roman" w:eastAsia="Calibri" w:hAnsi="Times New Roman" w:cs="Times New Roman"/>
          <w:color w:val="000000"/>
          <w:sz w:val="24"/>
          <w:szCs w:val="24"/>
          <w:lang w:val="en-GB"/>
        </w:rPr>
        <w:t xml:space="preserve"> (2007) </w:t>
      </w:r>
      <w:proofErr w:type="spellStart"/>
      <w:r w:rsidRPr="007C3134">
        <w:rPr>
          <w:rFonts w:ascii="Times New Roman" w:eastAsia="Times New Roman" w:hAnsi="Times New Roman" w:cs="Times New Roman"/>
          <w:sz w:val="24"/>
          <w:szCs w:val="24"/>
        </w:rPr>
        <w:t>Semakin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bertambah</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usia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seseorang</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maka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akan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semakin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baik</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kemampuan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mengontrol</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diri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seseorang</w:t>
      </w:r>
      <w:proofErr w:type="spellEnd"/>
      <w:r w:rsidRPr="007C3134">
        <w:rPr>
          <w:rFonts w:ascii="Times New Roman" w:eastAsia="Times New Roman" w:hAnsi="Times New Roman" w:cs="Times New Roman"/>
          <w:sz w:val="24"/>
          <w:szCs w:val="24"/>
        </w:rPr>
        <w:t xml:space="preserve">. </w:t>
      </w:r>
      <w:proofErr w:type="spellStart"/>
      <w:proofErr w:type="gramStart"/>
      <w:r w:rsidRPr="007C3134">
        <w:rPr>
          <w:rFonts w:ascii="Times New Roman" w:eastAsia="Times New Roman" w:hAnsi="Times New Roman" w:cs="Times New Roman"/>
          <w:sz w:val="24"/>
          <w:szCs w:val="24"/>
        </w:rPr>
        <w:t>Mahasiswa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merupakan</w:t>
      </w:r>
      <w:proofErr w:type="spellEnd"/>
      <w:proofErr w:type="gramEnd"/>
      <w:r w:rsidRPr="007C3134">
        <w:rPr>
          <w:rFonts w:ascii="Times New Roman" w:eastAsia="Times New Roman" w:hAnsi="Times New Roman" w:cs="Times New Roman"/>
          <w:sz w:val="24"/>
          <w:szCs w:val="24"/>
        </w:rPr>
        <w:t xml:space="preserve"> salah </w:t>
      </w:r>
      <w:proofErr w:type="spellStart"/>
      <w:r w:rsidRPr="007C3134">
        <w:rPr>
          <w:rFonts w:ascii="Times New Roman" w:eastAsia="Times New Roman" w:hAnsi="Times New Roman" w:cs="Times New Roman"/>
          <w:sz w:val="24"/>
          <w:szCs w:val="24"/>
        </w:rPr>
        <w:t>satu</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individu</w:t>
      </w:r>
      <w:proofErr w:type="spellEnd"/>
      <w:r w:rsidRPr="007C3134">
        <w:rPr>
          <w:rFonts w:ascii="Times New Roman" w:eastAsia="Times New Roman" w:hAnsi="Times New Roman" w:cs="Times New Roman"/>
          <w:sz w:val="24"/>
          <w:szCs w:val="24"/>
        </w:rPr>
        <w:t xml:space="preserve"> yang </w:t>
      </w:r>
      <w:proofErr w:type="spellStart"/>
      <w:r w:rsidRPr="007C3134">
        <w:rPr>
          <w:rFonts w:ascii="Times New Roman" w:eastAsia="Times New Roman" w:hAnsi="Times New Roman" w:cs="Times New Roman"/>
          <w:sz w:val="24"/>
          <w:szCs w:val="24"/>
        </w:rPr>
        <w:t>masih</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memasukan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usia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remaja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Menurut</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Maentiningsih</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fase</w:t>
      </w:r>
      <w:proofErr w:type="spellEnd"/>
      <w:r w:rsidRPr="007C3134">
        <w:rPr>
          <w:rFonts w:ascii="Times New Roman" w:eastAsia="Times New Roman" w:hAnsi="Times New Roman" w:cs="Times New Roman"/>
          <w:sz w:val="24"/>
          <w:szCs w:val="24"/>
        </w:rPr>
        <w:t xml:space="preserve"> pada </w:t>
      </w:r>
      <w:proofErr w:type="spellStart"/>
      <w:r w:rsidRPr="007C3134">
        <w:rPr>
          <w:rFonts w:ascii="Times New Roman" w:eastAsia="Times New Roman" w:hAnsi="Times New Roman" w:cs="Times New Roman"/>
          <w:sz w:val="24"/>
          <w:szCs w:val="24"/>
        </w:rPr>
        <w:t>remaja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dibagi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menjadi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tiga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yaitu</w:t>
      </w:r>
      <w:proofErr w:type="spellEnd"/>
      <w:r w:rsidRPr="007C3134">
        <w:rPr>
          <w:rFonts w:ascii="Times New Roman" w:eastAsia="Times New Roman" w:hAnsi="Times New Roman" w:cs="Times New Roman"/>
          <w:sz w:val="24"/>
          <w:szCs w:val="24"/>
        </w:rPr>
        <w:t xml:space="preserve"> masa </w:t>
      </w:r>
      <w:proofErr w:type="spellStart"/>
      <w:r w:rsidRPr="007C3134">
        <w:rPr>
          <w:rFonts w:ascii="Times New Roman" w:eastAsia="Times New Roman" w:hAnsi="Times New Roman" w:cs="Times New Roman"/>
          <w:sz w:val="24"/>
          <w:szCs w:val="24"/>
        </w:rPr>
        <w:t>remaja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awal</w:t>
      </w:r>
      <w:proofErr w:type="spellEnd"/>
      <w:r w:rsidRPr="007C3134">
        <w:rPr>
          <w:rFonts w:ascii="Times New Roman" w:eastAsia="Times New Roman" w:hAnsi="Times New Roman" w:cs="Times New Roman"/>
          <w:sz w:val="24"/>
          <w:szCs w:val="24"/>
        </w:rPr>
        <w:t xml:space="preserve"> (13-15 </w:t>
      </w:r>
      <w:proofErr w:type="spellStart"/>
      <w:r w:rsidRPr="007C3134">
        <w:rPr>
          <w:rFonts w:ascii="Times New Roman" w:eastAsia="Times New Roman" w:hAnsi="Times New Roman" w:cs="Times New Roman"/>
          <w:sz w:val="24"/>
          <w:szCs w:val="24"/>
        </w:rPr>
        <w:t>tahun</w:t>
      </w:r>
      <w:proofErr w:type="spellEnd"/>
      <w:r w:rsidRPr="007C3134">
        <w:rPr>
          <w:rFonts w:ascii="Times New Roman" w:eastAsia="Times New Roman" w:hAnsi="Times New Roman" w:cs="Times New Roman"/>
          <w:sz w:val="24"/>
          <w:szCs w:val="24"/>
        </w:rPr>
        <w:t xml:space="preserve">), masa </w:t>
      </w:r>
      <w:proofErr w:type="spellStart"/>
      <w:r w:rsidRPr="007C3134">
        <w:rPr>
          <w:rFonts w:ascii="Times New Roman" w:eastAsia="Times New Roman" w:hAnsi="Times New Roman" w:cs="Times New Roman"/>
          <w:sz w:val="24"/>
          <w:szCs w:val="24"/>
        </w:rPr>
        <w:t>remaja</w:t>
      </w:r>
      <w:proofErr w:type="spellEnd"/>
      <w:r w:rsidRPr="007C3134">
        <w:rPr>
          <w:rFonts w:ascii="Times New Roman" w:eastAsia="Times New Roman" w:hAnsi="Times New Roman" w:cs="Times New Roman"/>
          <w:sz w:val="24"/>
          <w:szCs w:val="24"/>
        </w:rPr>
        <w:t xml:space="preserve"> </w:t>
      </w:r>
      <w:proofErr w:type="spellStart"/>
      <w:proofErr w:type="gramStart"/>
      <w:r w:rsidRPr="007C3134">
        <w:rPr>
          <w:rFonts w:ascii="Times New Roman" w:eastAsia="Times New Roman" w:hAnsi="Times New Roman" w:cs="Times New Roman"/>
          <w:sz w:val="24"/>
          <w:szCs w:val="24"/>
        </w:rPr>
        <w:t>madya</w:t>
      </w:r>
      <w:proofErr w:type="spellEnd"/>
      <w:r w:rsidRPr="007C3134">
        <w:rPr>
          <w:rFonts w:ascii="Times New Roman" w:eastAsia="Times New Roman" w:hAnsi="Times New Roman" w:cs="Times New Roman"/>
          <w:sz w:val="24"/>
          <w:szCs w:val="24"/>
        </w:rPr>
        <w:t xml:space="preserve">  (</w:t>
      </w:r>
      <w:proofErr w:type="gramEnd"/>
      <w:r w:rsidRPr="007C3134">
        <w:rPr>
          <w:rFonts w:ascii="Times New Roman" w:eastAsia="Times New Roman" w:hAnsi="Times New Roman" w:cs="Times New Roman"/>
          <w:sz w:val="24"/>
          <w:szCs w:val="24"/>
        </w:rPr>
        <w:t xml:space="preserve">15-17 </w:t>
      </w:r>
      <w:proofErr w:type="spellStart"/>
      <w:r w:rsidRPr="007C3134">
        <w:rPr>
          <w:rFonts w:ascii="Times New Roman" w:eastAsia="Times New Roman" w:hAnsi="Times New Roman" w:cs="Times New Roman"/>
          <w:sz w:val="24"/>
          <w:szCs w:val="24"/>
        </w:rPr>
        <w:t>tahun</w:t>
      </w:r>
      <w:proofErr w:type="spellEnd"/>
      <w:r w:rsidRPr="007C3134">
        <w:rPr>
          <w:rFonts w:ascii="Times New Roman" w:eastAsia="Times New Roman" w:hAnsi="Times New Roman" w:cs="Times New Roman"/>
          <w:sz w:val="24"/>
          <w:szCs w:val="24"/>
        </w:rPr>
        <w:t xml:space="preserve">), masa </w:t>
      </w:r>
      <w:proofErr w:type="spellStart"/>
      <w:r w:rsidRPr="007C3134">
        <w:rPr>
          <w:rFonts w:ascii="Times New Roman" w:eastAsia="Times New Roman" w:hAnsi="Times New Roman" w:cs="Times New Roman"/>
          <w:sz w:val="24"/>
          <w:szCs w:val="24"/>
        </w:rPr>
        <w:t>remaja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akhir</w:t>
      </w:r>
      <w:proofErr w:type="spellEnd"/>
      <w:r w:rsidRPr="007C3134">
        <w:rPr>
          <w:rFonts w:ascii="Times New Roman" w:eastAsia="Times New Roman" w:hAnsi="Times New Roman" w:cs="Times New Roman"/>
          <w:sz w:val="24"/>
          <w:szCs w:val="24"/>
        </w:rPr>
        <w:t xml:space="preserve"> (17-21 </w:t>
      </w:r>
      <w:proofErr w:type="spellStart"/>
      <w:r w:rsidRPr="007C3134">
        <w:rPr>
          <w:rFonts w:ascii="Times New Roman" w:eastAsia="Times New Roman" w:hAnsi="Times New Roman" w:cs="Times New Roman"/>
          <w:sz w:val="24"/>
          <w:szCs w:val="24"/>
        </w:rPr>
        <w:t>tahun</w:t>
      </w:r>
      <w:proofErr w:type="spellEnd"/>
      <w:r w:rsidRPr="007C3134">
        <w:rPr>
          <w:rFonts w:ascii="Times New Roman" w:eastAsia="Times New Roman" w:hAnsi="Times New Roman" w:cs="Times New Roman"/>
          <w:sz w:val="24"/>
          <w:szCs w:val="24"/>
        </w:rPr>
        <w:t xml:space="preserve">). Pada masa </w:t>
      </w:r>
      <w:proofErr w:type="spellStart"/>
      <w:r w:rsidRPr="007C3134">
        <w:rPr>
          <w:rFonts w:ascii="Times New Roman" w:eastAsia="Times New Roman" w:hAnsi="Times New Roman" w:cs="Times New Roman"/>
          <w:sz w:val="24"/>
          <w:szCs w:val="24"/>
        </w:rPr>
        <w:t>remaja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diantaranya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mulai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mencari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identitas</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diri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sehingga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seseorang</w:t>
      </w:r>
      <w:proofErr w:type="spellEnd"/>
      <w:r w:rsidRPr="007C3134">
        <w:rPr>
          <w:rFonts w:ascii="Times New Roman" w:eastAsia="Times New Roman" w:hAnsi="Times New Roman" w:cs="Times New Roman"/>
          <w:sz w:val="24"/>
          <w:szCs w:val="24"/>
        </w:rPr>
        <w:t xml:space="preserve"> yang </w:t>
      </w:r>
      <w:proofErr w:type="spellStart"/>
      <w:r w:rsidRPr="007C3134">
        <w:rPr>
          <w:rFonts w:ascii="Times New Roman" w:eastAsia="Times New Roman" w:hAnsi="Times New Roman" w:cs="Times New Roman"/>
          <w:sz w:val="24"/>
          <w:szCs w:val="24"/>
        </w:rPr>
        <w:t>dalam</w:t>
      </w:r>
      <w:proofErr w:type="spellEnd"/>
      <w:r w:rsidRPr="007C3134">
        <w:rPr>
          <w:rFonts w:ascii="Times New Roman" w:eastAsia="Times New Roman" w:hAnsi="Times New Roman" w:cs="Times New Roman"/>
          <w:sz w:val="24"/>
          <w:szCs w:val="24"/>
        </w:rPr>
        <w:t xml:space="preserve"> masa </w:t>
      </w:r>
      <w:proofErr w:type="spellStart"/>
      <w:r w:rsidRPr="007C3134">
        <w:rPr>
          <w:rFonts w:ascii="Times New Roman" w:eastAsia="Times New Roman" w:hAnsi="Times New Roman" w:cs="Times New Roman"/>
          <w:sz w:val="24"/>
          <w:szCs w:val="24"/>
        </w:rPr>
        <w:t>remaja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akan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mudah</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terpamngaruh</w:t>
      </w:r>
      <w:proofErr w:type="spellEnd"/>
      <w:r w:rsidRPr="007C3134">
        <w:rPr>
          <w:rFonts w:ascii="Times New Roman" w:eastAsia="Times New Roman" w:hAnsi="Times New Roman" w:cs="Times New Roman"/>
          <w:sz w:val="24"/>
          <w:szCs w:val="24"/>
        </w:rPr>
        <w:t xml:space="preserve"> oleh </w:t>
      </w:r>
      <w:proofErr w:type="spellStart"/>
      <w:r w:rsidRPr="007C3134">
        <w:rPr>
          <w:rFonts w:ascii="Times New Roman" w:eastAsia="Times New Roman" w:hAnsi="Times New Roman" w:cs="Times New Roman"/>
          <w:sz w:val="24"/>
          <w:szCs w:val="24"/>
        </w:rPr>
        <w:t>berbagai</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hal</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disekelilingnya</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baik</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itu</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positif</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maupun</w:t>
      </w:r>
      <w:proofErr w:type="spellEnd"/>
      <w:r w:rsidRPr="007C3134">
        <w:rPr>
          <w:rFonts w:ascii="Times New Roman" w:eastAsia="Times New Roman" w:hAnsi="Times New Roman" w:cs="Times New Roman"/>
          <w:sz w:val="24"/>
          <w:szCs w:val="24"/>
        </w:rPr>
        <w:t xml:space="preserve"> </w:t>
      </w:r>
      <w:proofErr w:type="spellStart"/>
      <w:r w:rsidRPr="007C3134">
        <w:rPr>
          <w:rFonts w:ascii="Times New Roman" w:eastAsia="Times New Roman" w:hAnsi="Times New Roman" w:cs="Times New Roman"/>
          <w:sz w:val="24"/>
          <w:szCs w:val="24"/>
        </w:rPr>
        <w:t>negatif</w:t>
      </w:r>
      <w:proofErr w:type="spellEnd"/>
      <w:r w:rsidRPr="007C3134">
        <w:rPr>
          <w:rFonts w:ascii="Times New Roman" w:eastAsia="Times New Roman" w:hAnsi="Times New Roman" w:cs="Times New Roman"/>
          <w:sz w:val="24"/>
          <w:szCs w:val="24"/>
        </w:rPr>
        <w:t xml:space="preserve"> (Chita, 2015). </w:t>
      </w:r>
    </w:p>
    <w:p w14:paraId="58AEBC3D" w14:textId="77777777" w:rsidR="008A56BC" w:rsidRPr="007C3134" w:rsidRDefault="008A56BC" w:rsidP="008A56BC">
      <w:pPr>
        <w:spacing w:after="0" w:line="240" w:lineRule="auto"/>
        <w:jc w:val="both"/>
        <w:rPr>
          <w:rFonts w:ascii="Times New Roman" w:eastAsia="SimSun" w:hAnsi="Times New Roman" w:cs="Times New Roman"/>
          <w:b/>
          <w:kern w:val="2"/>
          <w:sz w:val="21"/>
          <w:szCs w:val="20"/>
          <w:lang w:val="en-GB" w:eastAsia="id-ID"/>
        </w:rPr>
      </w:pPr>
    </w:p>
    <w:p w14:paraId="42786114" w14:textId="77777777" w:rsidR="008A56BC" w:rsidRPr="007C3134" w:rsidRDefault="008A56BC" w:rsidP="008A56BC">
      <w:pPr>
        <w:spacing w:after="0" w:line="240" w:lineRule="auto"/>
        <w:jc w:val="both"/>
        <w:rPr>
          <w:rFonts w:ascii="Times New Roman" w:eastAsia="SimSun" w:hAnsi="Times New Roman" w:cs="Times New Roman"/>
          <w:b/>
          <w:kern w:val="2"/>
          <w:sz w:val="21"/>
          <w:szCs w:val="20"/>
          <w:lang w:val="en-GB" w:eastAsia="id-ID"/>
        </w:rPr>
      </w:pPr>
      <w:r w:rsidRPr="007C3134">
        <w:rPr>
          <w:rFonts w:ascii="Times New Roman" w:eastAsia="SimSun" w:hAnsi="Times New Roman" w:cs="Times New Roman"/>
          <w:b/>
          <w:kern w:val="2"/>
          <w:sz w:val="21"/>
          <w:szCs w:val="20"/>
          <w:lang w:val="en-GB" w:eastAsia="id-ID"/>
        </w:rPr>
        <w:t xml:space="preserve">KESIMPULAN </w:t>
      </w:r>
    </w:p>
    <w:p w14:paraId="1F310BD8" w14:textId="77777777" w:rsidR="008A56BC" w:rsidRPr="007C3134" w:rsidRDefault="008A56BC" w:rsidP="008A56BC">
      <w:pPr>
        <w:spacing w:after="0" w:line="240" w:lineRule="auto"/>
        <w:ind w:firstLine="680"/>
        <w:jc w:val="both"/>
        <w:rPr>
          <w:rFonts w:ascii="Times New Roman" w:eastAsia="Times New Roman" w:hAnsi="Times New Roman" w:cs="Times New Roman"/>
          <w:kern w:val="2"/>
          <w:sz w:val="24"/>
          <w:szCs w:val="24"/>
          <w:lang w:eastAsia="id-ID"/>
        </w:rPr>
      </w:pPr>
      <w:proofErr w:type="spellStart"/>
      <w:r w:rsidRPr="007C3134">
        <w:rPr>
          <w:rFonts w:ascii="Times New Roman" w:eastAsia="Times New Roman" w:hAnsi="Times New Roman" w:cs="Times New Roman"/>
          <w:kern w:val="2"/>
          <w:sz w:val="24"/>
          <w:szCs w:val="24"/>
          <w:lang w:eastAsia="id-ID"/>
        </w:rPr>
        <w:t>Berdasarkan</w:t>
      </w:r>
      <w:proofErr w:type="spellEnd"/>
      <w:r w:rsidRPr="007C3134">
        <w:rPr>
          <w:rFonts w:ascii="Times New Roman" w:eastAsia="Times New Roman" w:hAnsi="Times New Roman" w:cs="Times New Roman"/>
          <w:kern w:val="2"/>
          <w:sz w:val="24"/>
          <w:szCs w:val="24"/>
          <w:lang w:eastAsia="id-ID"/>
        </w:rPr>
        <w:t xml:space="preserve"> </w:t>
      </w:r>
      <w:proofErr w:type="spellStart"/>
      <w:r w:rsidRPr="007C3134">
        <w:rPr>
          <w:rFonts w:ascii="Times New Roman" w:eastAsia="Times New Roman" w:hAnsi="Times New Roman" w:cs="Times New Roman"/>
          <w:kern w:val="2"/>
          <w:sz w:val="24"/>
          <w:szCs w:val="24"/>
          <w:lang w:eastAsia="id-ID"/>
        </w:rPr>
        <w:t>hasil</w:t>
      </w:r>
      <w:proofErr w:type="spellEnd"/>
      <w:r w:rsidRPr="007C3134">
        <w:rPr>
          <w:rFonts w:ascii="Times New Roman" w:eastAsia="Times New Roman" w:hAnsi="Times New Roman" w:cs="Times New Roman"/>
          <w:kern w:val="2"/>
          <w:sz w:val="24"/>
          <w:szCs w:val="24"/>
          <w:lang w:eastAsia="id-ID"/>
        </w:rPr>
        <w:t xml:space="preserve"> </w:t>
      </w:r>
      <w:proofErr w:type="spellStart"/>
      <w:r w:rsidRPr="007C3134">
        <w:rPr>
          <w:rFonts w:ascii="Times New Roman" w:eastAsia="Times New Roman" w:hAnsi="Times New Roman" w:cs="Times New Roman"/>
          <w:kern w:val="2"/>
          <w:sz w:val="24"/>
          <w:szCs w:val="24"/>
          <w:lang w:eastAsia="id-ID"/>
        </w:rPr>
        <w:t>penelitian</w:t>
      </w:r>
      <w:proofErr w:type="spellEnd"/>
      <w:r w:rsidRPr="007C3134">
        <w:rPr>
          <w:rFonts w:ascii="Times New Roman" w:eastAsia="Times New Roman" w:hAnsi="Times New Roman" w:cs="Times New Roman"/>
          <w:kern w:val="2"/>
          <w:sz w:val="24"/>
          <w:szCs w:val="24"/>
          <w:lang w:eastAsia="id-ID"/>
        </w:rPr>
        <w:t xml:space="preserve"> dan </w:t>
      </w:r>
      <w:proofErr w:type="spellStart"/>
      <w:r w:rsidRPr="007C3134">
        <w:rPr>
          <w:rFonts w:ascii="Times New Roman" w:eastAsia="Times New Roman" w:hAnsi="Times New Roman" w:cs="Times New Roman"/>
          <w:kern w:val="2"/>
          <w:sz w:val="24"/>
          <w:szCs w:val="24"/>
          <w:lang w:eastAsia="id-ID"/>
        </w:rPr>
        <w:t>pembahasan</w:t>
      </w:r>
      <w:proofErr w:type="spellEnd"/>
      <w:r w:rsidRPr="007C3134">
        <w:rPr>
          <w:rFonts w:ascii="Times New Roman" w:eastAsia="Times New Roman" w:hAnsi="Times New Roman" w:cs="Times New Roman"/>
          <w:kern w:val="2"/>
          <w:sz w:val="24"/>
          <w:szCs w:val="24"/>
          <w:lang w:eastAsia="id-ID"/>
        </w:rPr>
        <w:t xml:space="preserve"> yang </w:t>
      </w:r>
      <w:proofErr w:type="spellStart"/>
      <w:r w:rsidRPr="007C3134">
        <w:rPr>
          <w:rFonts w:ascii="Times New Roman" w:eastAsia="Times New Roman" w:hAnsi="Times New Roman" w:cs="Times New Roman"/>
          <w:kern w:val="2"/>
          <w:sz w:val="24"/>
          <w:szCs w:val="24"/>
          <w:lang w:eastAsia="id-ID"/>
        </w:rPr>
        <w:t>telah</w:t>
      </w:r>
      <w:proofErr w:type="spellEnd"/>
      <w:r w:rsidRPr="007C3134">
        <w:rPr>
          <w:rFonts w:ascii="Times New Roman" w:eastAsia="Times New Roman" w:hAnsi="Times New Roman" w:cs="Times New Roman"/>
          <w:kern w:val="2"/>
          <w:sz w:val="24"/>
          <w:szCs w:val="24"/>
          <w:lang w:eastAsia="id-ID"/>
        </w:rPr>
        <w:t xml:space="preserve"> </w:t>
      </w:r>
      <w:proofErr w:type="spellStart"/>
      <w:r w:rsidRPr="007C3134">
        <w:rPr>
          <w:rFonts w:ascii="Times New Roman" w:eastAsia="Times New Roman" w:hAnsi="Times New Roman" w:cs="Times New Roman"/>
          <w:kern w:val="2"/>
          <w:sz w:val="24"/>
          <w:szCs w:val="24"/>
          <w:lang w:eastAsia="id-ID"/>
        </w:rPr>
        <w:t>dipaparkan</w:t>
      </w:r>
      <w:proofErr w:type="spellEnd"/>
      <w:r w:rsidRPr="007C3134">
        <w:rPr>
          <w:rFonts w:ascii="Times New Roman" w:eastAsia="Times New Roman" w:hAnsi="Times New Roman" w:cs="Times New Roman"/>
          <w:kern w:val="2"/>
          <w:sz w:val="24"/>
          <w:szCs w:val="24"/>
          <w:lang w:eastAsia="id-ID"/>
        </w:rPr>
        <w:t xml:space="preserve"> </w:t>
      </w:r>
      <w:proofErr w:type="spellStart"/>
      <w:r w:rsidRPr="007C3134">
        <w:rPr>
          <w:rFonts w:ascii="Times New Roman" w:eastAsia="Times New Roman" w:hAnsi="Times New Roman" w:cs="Times New Roman"/>
          <w:kern w:val="2"/>
          <w:sz w:val="24"/>
          <w:szCs w:val="24"/>
          <w:lang w:eastAsia="id-ID"/>
        </w:rPr>
        <w:t>maka</w:t>
      </w:r>
      <w:proofErr w:type="spellEnd"/>
      <w:r w:rsidRPr="007C3134">
        <w:rPr>
          <w:rFonts w:ascii="Times New Roman" w:eastAsia="Times New Roman" w:hAnsi="Times New Roman" w:cs="Times New Roman"/>
          <w:kern w:val="2"/>
          <w:sz w:val="24"/>
          <w:szCs w:val="24"/>
          <w:lang w:eastAsia="id-ID"/>
        </w:rPr>
        <w:t xml:space="preserve"> </w:t>
      </w:r>
      <w:proofErr w:type="spellStart"/>
      <w:r w:rsidRPr="007C3134">
        <w:rPr>
          <w:rFonts w:ascii="Times New Roman" w:eastAsia="Times New Roman" w:hAnsi="Times New Roman" w:cs="Times New Roman"/>
          <w:kern w:val="2"/>
          <w:sz w:val="24"/>
          <w:szCs w:val="24"/>
          <w:lang w:eastAsia="id-ID"/>
        </w:rPr>
        <w:t>dapat</w:t>
      </w:r>
      <w:proofErr w:type="spellEnd"/>
      <w:r w:rsidRPr="007C3134">
        <w:rPr>
          <w:rFonts w:ascii="Times New Roman" w:eastAsia="Times New Roman" w:hAnsi="Times New Roman" w:cs="Times New Roman"/>
          <w:kern w:val="2"/>
          <w:sz w:val="24"/>
          <w:szCs w:val="24"/>
          <w:lang w:eastAsia="id-ID"/>
        </w:rPr>
        <w:t xml:space="preserve"> </w:t>
      </w:r>
      <w:proofErr w:type="spellStart"/>
      <w:r w:rsidRPr="007C3134">
        <w:rPr>
          <w:rFonts w:ascii="Times New Roman" w:eastAsia="Times New Roman" w:hAnsi="Times New Roman" w:cs="Times New Roman"/>
          <w:kern w:val="2"/>
          <w:sz w:val="24"/>
          <w:szCs w:val="24"/>
          <w:lang w:eastAsia="id-ID"/>
        </w:rPr>
        <w:t>ditarik</w:t>
      </w:r>
      <w:proofErr w:type="spellEnd"/>
      <w:r w:rsidRPr="007C3134">
        <w:rPr>
          <w:rFonts w:ascii="Times New Roman" w:eastAsia="Times New Roman" w:hAnsi="Times New Roman" w:cs="Times New Roman"/>
          <w:kern w:val="2"/>
          <w:sz w:val="24"/>
          <w:szCs w:val="24"/>
          <w:lang w:eastAsia="id-ID"/>
        </w:rPr>
        <w:t xml:space="preserve"> </w:t>
      </w:r>
      <w:proofErr w:type="spellStart"/>
      <w:r w:rsidRPr="007C3134">
        <w:rPr>
          <w:rFonts w:ascii="Times New Roman" w:eastAsia="Times New Roman" w:hAnsi="Times New Roman" w:cs="Times New Roman"/>
          <w:kern w:val="2"/>
          <w:sz w:val="24"/>
          <w:szCs w:val="24"/>
          <w:lang w:eastAsia="id-ID"/>
        </w:rPr>
        <w:t>kesimpulan</w:t>
      </w:r>
      <w:proofErr w:type="spellEnd"/>
      <w:r w:rsidRPr="007C3134">
        <w:rPr>
          <w:rFonts w:ascii="Times New Roman" w:eastAsia="Times New Roman" w:hAnsi="Times New Roman" w:cs="Times New Roman"/>
          <w:kern w:val="2"/>
          <w:sz w:val="24"/>
          <w:szCs w:val="24"/>
          <w:lang w:eastAsia="id-ID"/>
        </w:rPr>
        <w:t xml:space="preserve"> </w:t>
      </w:r>
      <w:proofErr w:type="spellStart"/>
      <w:r w:rsidRPr="007C3134">
        <w:rPr>
          <w:rFonts w:ascii="Times New Roman" w:eastAsia="Times New Roman" w:hAnsi="Times New Roman" w:cs="Times New Roman"/>
          <w:kern w:val="2"/>
          <w:sz w:val="24"/>
          <w:szCs w:val="24"/>
          <w:lang w:eastAsia="id-ID"/>
        </w:rPr>
        <w:t>sebagai</w:t>
      </w:r>
      <w:proofErr w:type="spellEnd"/>
      <w:r w:rsidRPr="007C3134">
        <w:rPr>
          <w:rFonts w:ascii="Times New Roman" w:eastAsia="Times New Roman" w:hAnsi="Times New Roman" w:cs="Times New Roman"/>
          <w:kern w:val="2"/>
          <w:sz w:val="24"/>
          <w:szCs w:val="24"/>
          <w:lang w:eastAsia="id-ID"/>
        </w:rPr>
        <w:t xml:space="preserve"> </w:t>
      </w:r>
      <w:proofErr w:type="spellStart"/>
      <w:r w:rsidRPr="007C3134">
        <w:rPr>
          <w:rFonts w:ascii="Times New Roman" w:eastAsia="Times New Roman" w:hAnsi="Times New Roman" w:cs="Times New Roman"/>
          <w:kern w:val="2"/>
          <w:sz w:val="24"/>
          <w:szCs w:val="24"/>
          <w:lang w:eastAsia="id-ID"/>
        </w:rPr>
        <w:t>berikut</w:t>
      </w:r>
      <w:proofErr w:type="spellEnd"/>
      <w:r w:rsidRPr="007C3134">
        <w:rPr>
          <w:rFonts w:ascii="Times New Roman" w:eastAsia="Times New Roman" w:hAnsi="Times New Roman" w:cs="Times New Roman"/>
          <w:kern w:val="2"/>
          <w:sz w:val="24"/>
          <w:szCs w:val="24"/>
          <w:lang w:eastAsia="id-ID"/>
        </w:rPr>
        <w:t xml:space="preserve">: 1) </w:t>
      </w:r>
      <w:proofErr w:type="spellStart"/>
      <w:r w:rsidRPr="007C3134">
        <w:rPr>
          <w:rFonts w:ascii="Times New Roman" w:eastAsia="Times New Roman" w:hAnsi="Times New Roman" w:cs="Times New Roman"/>
          <w:kern w:val="2"/>
          <w:sz w:val="24"/>
          <w:szCs w:val="24"/>
          <w:lang w:eastAsia="id-ID"/>
        </w:rPr>
        <w:t>Terdapat</w:t>
      </w:r>
      <w:proofErr w:type="spellEnd"/>
      <w:r w:rsidRPr="007C3134">
        <w:rPr>
          <w:rFonts w:ascii="Times New Roman" w:eastAsia="Times New Roman" w:hAnsi="Times New Roman" w:cs="Times New Roman"/>
          <w:kern w:val="2"/>
          <w:sz w:val="24"/>
          <w:szCs w:val="24"/>
          <w:lang w:eastAsia="id-ID"/>
        </w:rPr>
        <w:t xml:space="preserve"> </w:t>
      </w:r>
      <w:proofErr w:type="spellStart"/>
      <w:r w:rsidRPr="007C3134">
        <w:rPr>
          <w:rFonts w:ascii="Times New Roman" w:eastAsia="Times New Roman" w:hAnsi="Times New Roman" w:cs="Times New Roman"/>
          <w:kern w:val="2"/>
          <w:sz w:val="24"/>
          <w:szCs w:val="24"/>
          <w:lang w:eastAsia="id-ID"/>
        </w:rPr>
        <w:t>pengaruh</w:t>
      </w:r>
      <w:proofErr w:type="spellEnd"/>
      <w:r w:rsidRPr="007C3134">
        <w:rPr>
          <w:rFonts w:ascii="Times New Roman" w:eastAsia="Times New Roman" w:hAnsi="Times New Roman" w:cs="Times New Roman"/>
          <w:kern w:val="2"/>
          <w:sz w:val="24"/>
          <w:szCs w:val="24"/>
          <w:lang w:eastAsia="id-ID"/>
        </w:rPr>
        <w:t xml:space="preserve"> </w:t>
      </w:r>
      <w:r w:rsidRPr="007C3134">
        <w:rPr>
          <w:rFonts w:ascii="Times New Roman" w:eastAsia="Times New Roman" w:hAnsi="Times New Roman" w:cs="Times New Roman"/>
          <w:i/>
          <w:kern w:val="2"/>
          <w:sz w:val="24"/>
          <w:szCs w:val="24"/>
          <w:lang w:eastAsia="id-ID"/>
        </w:rPr>
        <w:t>financial attitude</w:t>
      </w:r>
      <w:r w:rsidRPr="007C3134">
        <w:rPr>
          <w:rFonts w:ascii="Times New Roman" w:eastAsia="Times New Roman" w:hAnsi="Times New Roman" w:cs="Times New Roman"/>
          <w:kern w:val="2"/>
          <w:sz w:val="24"/>
          <w:szCs w:val="24"/>
          <w:lang w:eastAsia="id-ID"/>
        </w:rPr>
        <w:t xml:space="preserve"> </w:t>
      </w:r>
      <w:proofErr w:type="spellStart"/>
      <w:r w:rsidRPr="007C3134">
        <w:rPr>
          <w:rFonts w:ascii="Times New Roman" w:eastAsia="Times New Roman" w:hAnsi="Times New Roman" w:cs="Times New Roman"/>
          <w:kern w:val="2"/>
          <w:sz w:val="24"/>
          <w:szCs w:val="24"/>
          <w:lang w:eastAsia="id-ID"/>
        </w:rPr>
        <w:t>terhadap</w:t>
      </w:r>
      <w:proofErr w:type="spellEnd"/>
      <w:r w:rsidRPr="007C3134">
        <w:rPr>
          <w:rFonts w:ascii="Times New Roman" w:eastAsia="Times New Roman" w:hAnsi="Times New Roman" w:cs="Times New Roman"/>
          <w:kern w:val="2"/>
          <w:sz w:val="24"/>
          <w:szCs w:val="24"/>
          <w:lang w:eastAsia="id-ID"/>
        </w:rPr>
        <w:t xml:space="preserve"> </w:t>
      </w:r>
      <w:proofErr w:type="spellStart"/>
      <w:r w:rsidRPr="007C3134">
        <w:rPr>
          <w:rFonts w:ascii="Times New Roman" w:eastAsia="Times New Roman" w:hAnsi="Times New Roman" w:cs="Times New Roman"/>
          <w:kern w:val="2"/>
          <w:sz w:val="24"/>
          <w:szCs w:val="24"/>
          <w:lang w:eastAsia="id-ID"/>
        </w:rPr>
        <w:t>pengelolaan</w:t>
      </w:r>
      <w:proofErr w:type="spellEnd"/>
      <w:r w:rsidRPr="007C3134">
        <w:rPr>
          <w:rFonts w:ascii="Times New Roman" w:eastAsia="Times New Roman" w:hAnsi="Times New Roman" w:cs="Times New Roman"/>
          <w:kern w:val="2"/>
          <w:sz w:val="24"/>
          <w:szCs w:val="24"/>
          <w:lang w:eastAsia="id-ID"/>
        </w:rPr>
        <w:t xml:space="preserve"> </w:t>
      </w:r>
      <w:proofErr w:type="spellStart"/>
      <w:r w:rsidRPr="007C3134">
        <w:rPr>
          <w:rFonts w:ascii="Times New Roman" w:eastAsia="Times New Roman" w:hAnsi="Times New Roman" w:cs="Times New Roman"/>
          <w:kern w:val="2"/>
          <w:sz w:val="24"/>
          <w:szCs w:val="24"/>
          <w:lang w:eastAsia="id-ID"/>
        </w:rPr>
        <w:t>keuangan</w:t>
      </w:r>
      <w:proofErr w:type="spellEnd"/>
      <w:r w:rsidRPr="007C3134">
        <w:rPr>
          <w:rFonts w:ascii="Times New Roman" w:eastAsia="Times New Roman" w:hAnsi="Times New Roman" w:cs="Times New Roman"/>
          <w:kern w:val="2"/>
          <w:sz w:val="24"/>
          <w:szCs w:val="24"/>
          <w:lang w:eastAsia="id-ID"/>
        </w:rPr>
        <w:t xml:space="preserve"> </w:t>
      </w:r>
      <w:proofErr w:type="spellStart"/>
      <w:r w:rsidRPr="007C3134">
        <w:rPr>
          <w:rFonts w:ascii="Times New Roman" w:eastAsia="Times New Roman" w:hAnsi="Times New Roman" w:cs="Times New Roman"/>
          <w:kern w:val="2"/>
          <w:sz w:val="24"/>
          <w:szCs w:val="24"/>
          <w:lang w:eastAsia="id-ID"/>
        </w:rPr>
        <w:t>mahasiswa</w:t>
      </w:r>
      <w:proofErr w:type="spellEnd"/>
      <w:r w:rsidRPr="007C3134">
        <w:rPr>
          <w:rFonts w:ascii="Times New Roman" w:eastAsia="Times New Roman" w:hAnsi="Times New Roman" w:cs="Times New Roman"/>
          <w:kern w:val="2"/>
          <w:sz w:val="24"/>
          <w:szCs w:val="24"/>
          <w:lang w:eastAsia="id-ID"/>
        </w:rPr>
        <w:t xml:space="preserve"> S1 Pendidikan </w:t>
      </w:r>
      <w:proofErr w:type="spellStart"/>
      <w:r w:rsidRPr="007C3134">
        <w:rPr>
          <w:rFonts w:ascii="Times New Roman" w:eastAsia="Times New Roman" w:hAnsi="Times New Roman" w:cs="Times New Roman"/>
          <w:kern w:val="2"/>
          <w:sz w:val="24"/>
          <w:szCs w:val="24"/>
          <w:lang w:eastAsia="id-ID"/>
        </w:rPr>
        <w:t>Ekonomi</w:t>
      </w:r>
      <w:proofErr w:type="spellEnd"/>
      <w:r w:rsidRPr="007C3134">
        <w:rPr>
          <w:rFonts w:ascii="Times New Roman" w:eastAsia="Times New Roman" w:hAnsi="Times New Roman" w:cs="Times New Roman"/>
          <w:kern w:val="2"/>
          <w:sz w:val="24"/>
          <w:szCs w:val="24"/>
          <w:lang w:eastAsia="id-ID"/>
        </w:rPr>
        <w:t xml:space="preserve"> Universitas Negeri Malang </w:t>
      </w:r>
      <w:proofErr w:type="spellStart"/>
      <w:r w:rsidRPr="007C3134">
        <w:rPr>
          <w:rFonts w:ascii="Times New Roman" w:eastAsia="Times New Roman" w:hAnsi="Times New Roman" w:cs="Times New Roman"/>
          <w:kern w:val="2"/>
          <w:sz w:val="24"/>
          <w:szCs w:val="24"/>
          <w:lang w:eastAsia="id-ID"/>
        </w:rPr>
        <w:t>angkatan</w:t>
      </w:r>
      <w:proofErr w:type="spellEnd"/>
      <w:r w:rsidRPr="007C3134">
        <w:rPr>
          <w:rFonts w:ascii="Times New Roman" w:eastAsia="Times New Roman" w:hAnsi="Times New Roman" w:cs="Times New Roman"/>
          <w:kern w:val="2"/>
          <w:sz w:val="24"/>
          <w:szCs w:val="24"/>
          <w:lang w:eastAsia="id-ID"/>
        </w:rPr>
        <w:t xml:space="preserve"> 2018. </w:t>
      </w:r>
      <w:proofErr w:type="spellStart"/>
      <w:r w:rsidRPr="007C3134">
        <w:rPr>
          <w:rFonts w:ascii="Times New Roman" w:eastAsia="Times New Roman" w:hAnsi="Times New Roman" w:cs="Times New Roman"/>
          <w:kern w:val="2"/>
          <w:sz w:val="24"/>
          <w:szCs w:val="24"/>
          <w:lang w:eastAsia="id-ID"/>
        </w:rPr>
        <w:t>Mahasiswa</w:t>
      </w:r>
      <w:proofErr w:type="spellEnd"/>
      <w:r w:rsidRPr="007C3134">
        <w:rPr>
          <w:rFonts w:ascii="Times New Roman" w:eastAsia="Times New Roman" w:hAnsi="Times New Roman" w:cs="Times New Roman"/>
          <w:kern w:val="2"/>
          <w:sz w:val="24"/>
          <w:szCs w:val="24"/>
          <w:lang w:eastAsia="id-ID"/>
        </w:rPr>
        <w:t xml:space="preserve"> yang </w:t>
      </w:r>
      <w:proofErr w:type="spellStart"/>
      <w:r w:rsidRPr="007C3134">
        <w:rPr>
          <w:rFonts w:ascii="Times New Roman" w:eastAsia="Times New Roman" w:hAnsi="Times New Roman" w:cs="Times New Roman"/>
          <w:kern w:val="2"/>
          <w:sz w:val="24"/>
          <w:szCs w:val="24"/>
          <w:lang w:eastAsia="id-ID"/>
        </w:rPr>
        <w:t>memiliki</w:t>
      </w:r>
      <w:proofErr w:type="spellEnd"/>
      <w:r w:rsidRPr="007C3134">
        <w:rPr>
          <w:rFonts w:ascii="Times New Roman" w:eastAsia="Times New Roman" w:hAnsi="Times New Roman" w:cs="Times New Roman"/>
          <w:kern w:val="2"/>
          <w:sz w:val="24"/>
          <w:szCs w:val="24"/>
          <w:lang w:eastAsia="id-ID"/>
        </w:rPr>
        <w:t xml:space="preserve"> </w:t>
      </w:r>
      <w:r w:rsidRPr="007C3134">
        <w:rPr>
          <w:rFonts w:ascii="Times New Roman" w:eastAsia="Times New Roman" w:hAnsi="Times New Roman" w:cs="Times New Roman"/>
          <w:i/>
          <w:kern w:val="2"/>
          <w:sz w:val="24"/>
          <w:szCs w:val="24"/>
          <w:lang w:eastAsia="id-ID"/>
        </w:rPr>
        <w:t>financial attitude</w:t>
      </w:r>
      <w:r w:rsidRPr="007C3134">
        <w:rPr>
          <w:rFonts w:ascii="Times New Roman" w:eastAsia="Times New Roman" w:hAnsi="Times New Roman" w:cs="Times New Roman"/>
          <w:kern w:val="2"/>
          <w:sz w:val="24"/>
          <w:szCs w:val="24"/>
          <w:lang w:eastAsia="id-ID"/>
        </w:rPr>
        <w:t xml:space="preserve"> yang </w:t>
      </w:r>
      <w:proofErr w:type="spellStart"/>
      <w:r w:rsidRPr="007C3134">
        <w:rPr>
          <w:rFonts w:ascii="Times New Roman" w:eastAsia="Times New Roman" w:hAnsi="Times New Roman" w:cs="Times New Roman"/>
          <w:kern w:val="2"/>
          <w:sz w:val="24"/>
          <w:szCs w:val="24"/>
          <w:lang w:eastAsia="id-ID"/>
        </w:rPr>
        <w:t>positif</w:t>
      </w:r>
      <w:proofErr w:type="spellEnd"/>
      <w:r w:rsidRPr="007C3134">
        <w:rPr>
          <w:rFonts w:ascii="Times New Roman" w:eastAsia="Times New Roman" w:hAnsi="Times New Roman" w:cs="Times New Roman"/>
          <w:kern w:val="2"/>
          <w:sz w:val="24"/>
          <w:szCs w:val="24"/>
          <w:lang w:eastAsia="id-ID"/>
        </w:rPr>
        <w:t xml:space="preserve"> </w:t>
      </w:r>
      <w:proofErr w:type="spellStart"/>
      <w:r w:rsidRPr="007C3134">
        <w:rPr>
          <w:rFonts w:ascii="Times New Roman" w:eastAsia="Times New Roman" w:hAnsi="Times New Roman" w:cs="Times New Roman"/>
          <w:kern w:val="2"/>
          <w:sz w:val="24"/>
          <w:szCs w:val="24"/>
          <w:lang w:eastAsia="id-ID"/>
        </w:rPr>
        <w:t>akan</w:t>
      </w:r>
      <w:proofErr w:type="spellEnd"/>
      <w:r w:rsidRPr="007C3134">
        <w:rPr>
          <w:rFonts w:ascii="Times New Roman" w:eastAsia="Times New Roman" w:hAnsi="Times New Roman" w:cs="Times New Roman"/>
          <w:kern w:val="2"/>
          <w:sz w:val="24"/>
          <w:szCs w:val="24"/>
          <w:lang w:eastAsia="id-ID"/>
        </w:rPr>
        <w:t xml:space="preserve"> </w:t>
      </w:r>
      <w:proofErr w:type="spellStart"/>
      <w:r w:rsidRPr="007C3134">
        <w:rPr>
          <w:rFonts w:ascii="Times New Roman" w:eastAsia="Times New Roman" w:hAnsi="Times New Roman" w:cs="Times New Roman"/>
          <w:kern w:val="2"/>
          <w:sz w:val="24"/>
          <w:szCs w:val="24"/>
          <w:lang w:eastAsia="id-ID"/>
        </w:rPr>
        <w:t>terdorong</w:t>
      </w:r>
      <w:proofErr w:type="spellEnd"/>
      <w:r w:rsidRPr="007C3134">
        <w:rPr>
          <w:rFonts w:ascii="Times New Roman" w:eastAsia="Times New Roman" w:hAnsi="Times New Roman" w:cs="Times New Roman"/>
          <w:kern w:val="2"/>
          <w:sz w:val="24"/>
          <w:szCs w:val="24"/>
          <w:lang w:eastAsia="id-ID"/>
        </w:rPr>
        <w:t xml:space="preserve"> </w:t>
      </w:r>
      <w:proofErr w:type="spellStart"/>
      <w:r w:rsidRPr="007C3134">
        <w:rPr>
          <w:rFonts w:ascii="Times New Roman" w:eastAsia="Times New Roman" w:hAnsi="Times New Roman" w:cs="Times New Roman"/>
          <w:kern w:val="2"/>
          <w:sz w:val="24"/>
          <w:szCs w:val="24"/>
          <w:lang w:eastAsia="id-ID"/>
        </w:rPr>
        <w:t>untuk</w:t>
      </w:r>
      <w:proofErr w:type="spellEnd"/>
      <w:r w:rsidRPr="007C3134">
        <w:rPr>
          <w:rFonts w:ascii="Times New Roman" w:eastAsia="Times New Roman" w:hAnsi="Times New Roman" w:cs="Times New Roman"/>
          <w:kern w:val="2"/>
          <w:sz w:val="24"/>
          <w:szCs w:val="24"/>
          <w:lang w:eastAsia="id-ID"/>
        </w:rPr>
        <w:t xml:space="preserve"> </w:t>
      </w:r>
      <w:proofErr w:type="spellStart"/>
      <w:r w:rsidRPr="007C3134">
        <w:rPr>
          <w:rFonts w:ascii="Times New Roman" w:eastAsia="Times New Roman" w:hAnsi="Times New Roman" w:cs="Times New Roman"/>
          <w:kern w:val="2"/>
          <w:sz w:val="24"/>
          <w:szCs w:val="24"/>
          <w:lang w:eastAsia="id-ID"/>
        </w:rPr>
        <w:t>meningkatkan</w:t>
      </w:r>
      <w:proofErr w:type="spellEnd"/>
      <w:r w:rsidRPr="007C3134">
        <w:rPr>
          <w:rFonts w:ascii="Times New Roman" w:eastAsia="Times New Roman" w:hAnsi="Times New Roman" w:cs="Times New Roman"/>
          <w:kern w:val="2"/>
          <w:sz w:val="24"/>
          <w:szCs w:val="24"/>
          <w:lang w:eastAsia="id-ID"/>
        </w:rPr>
        <w:t xml:space="preserve"> </w:t>
      </w:r>
      <w:proofErr w:type="spellStart"/>
      <w:r w:rsidRPr="007C3134">
        <w:rPr>
          <w:rFonts w:ascii="Times New Roman" w:eastAsia="Times New Roman" w:hAnsi="Times New Roman" w:cs="Times New Roman"/>
          <w:kern w:val="2"/>
          <w:sz w:val="24"/>
          <w:szCs w:val="24"/>
          <w:lang w:eastAsia="id-ID"/>
        </w:rPr>
        <w:t>pengelolaan</w:t>
      </w:r>
      <w:proofErr w:type="spellEnd"/>
      <w:r w:rsidRPr="007C3134">
        <w:rPr>
          <w:rFonts w:ascii="Times New Roman" w:eastAsia="Times New Roman" w:hAnsi="Times New Roman" w:cs="Times New Roman"/>
          <w:kern w:val="2"/>
          <w:sz w:val="24"/>
          <w:szCs w:val="24"/>
          <w:lang w:eastAsia="id-ID"/>
        </w:rPr>
        <w:t xml:space="preserve"> </w:t>
      </w:r>
      <w:proofErr w:type="spellStart"/>
      <w:r w:rsidRPr="007C3134">
        <w:rPr>
          <w:rFonts w:ascii="Times New Roman" w:eastAsia="Times New Roman" w:hAnsi="Times New Roman" w:cs="Times New Roman"/>
          <w:kern w:val="2"/>
          <w:sz w:val="24"/>
          <w:szCs w:val="24"/>
          <w:lang w:eastAsia="id-ID"/>
        </w:rPr>
        <w:t>keuangannya</w:t>
      </w:r>
      <w:proofErr w:type="spellEnd"/>
      <w:r w:rsidRPr="007C3134">
        <w:rPr>
          <w:rFonts w:ascii="Times New Roman" w:eastAsia="Times New Roman" w:hAnsi="Times New Roman" w:cs="Times New Roman"/>
          <w:kern w:val="2"/>
          <w:sz w:val="24"/>
          <w:szCs w:val="24"/>
          <w:lang w:eastAsia="id-ID"/>
        </w:rPr>
        <w:t xml:space="preserve">. 2) </w:t>
      </w:r>
      <w:proofErr w:type="spellStart"/>
      <w:r w:rsidRPr="007C3134">
        <w:rPr>
          <w:rFonts w:ascii="Times New Roman" w:eastAsia="Times New Roman" w:hAnsi="Times New Roman" w:cs="Times New Roman"/>
          <w:kern w:val="2"/>
          <w:sz w:val="24"/>
          <w:szCs w:val="24"/>
          <w:lang w:eastAsia="id-ID"/>
        </w:rPr>
        <w:t>Terdapat</w:t>
      </w:r>
      <w:proofErr w:type="spellEnd"/>
      <w:r w:rsidRPr="007C3134">
        <w:rPr>
          <w:rFonts w:ascii="Times New Roman" w:eastAsia="Times New Roman" w:hAnsi="Times New Roman" w:cs="Times New Roman"/>
          <w:kern w:val="2"/>
          <w:sz w:val="24"/>
          <w:szCs w:val="24"/>
          <w:lang w:eastAsia="id-ID"/>
        </w:rPr>
        <w:t xml:space="preserve"> </w:t>
      </w:r>
      <w:proofErr w:type="spellStart"/>
      <w:r w:rsidRPr="007C3134">
        <w:rPr>
          <w:rFonts w:ascii="Times New Roman" w:eastAsia="Times New Roman" w:hAnsi="Times New Roman" w:cs="Times New Roman"/>
          <w:kern w:val="2"/>
          <w:sz w:val="24"/>
          <w:szCs w:val="24"/>
          <w:lang w:eastAsia="id-ID"/>
        </w:rPr>
        <w:t>pengaruh</w:t>
      </w:r>
      <w:proofErr w:type="spellEnd"/>
      <w:r w:rsidRPr="007C3134">
        <w:rPr>
          <w:rFonts w:ascii="Times New Roman" w:eastAsia="Times New Roman" w:hAnsi="Times New Roman" w:cs="Times New Roman"/>
          <w:kern w:val="2"/>
          <w:sz w:val="24"/>
          <w:szCs w:val="24"/>
          <w:lang w:eastAsia="id-ID"/>
        </w:rPr>
        <w:t xml:space="preserve"> </w:t>
      </w:r>
      <w:proofErr w:type="spellStart"/>
      <w:r w:rsidRPr="007C3134">
        <w:rPr>
          <w:rFonts w:ascii="Times New Roman" w:eastAsia="Times New Roman" w:hAnsi="Times New Roman" w:cs="Times New Roman"/>
          <w:kern w:val="2"/>
          <w:sz w:val="24"/>
          <w:szCs w:val="24"/>
          <w:lang w:eastAsia="id-ID"/>
        </w:rPr>
        <w:t>Kontrol</w:t>
      </w:r>
      <w:proofErr w:type="spellEnd"/>
      <w:r w:rsidRPr="007C3134">
        <w:rPr>
          <w:rFonts w:ascii="Times New Roman" w:eastAsia="Times New Roman" w:hAnsi="Times New Roman" w:cs="Times New Roman"/>
          <w:kern w:val="2"/>
          <w:sz w:val="24"/>
          <w:szCs w:val="24"/>
          <w:lang w:eastAsia="id-ID"/>
        </w:rPr>
        <w:t xml:space="preserve"> </w:t>
      </w:r>
      <w:proofErr w:type="spellStart"/>
      <w:r w:rsidRPr="007C3134">
        <w:rPr>
          <w:rFonts w:ascii="Times New Roman" w:eastAsia="Times New Roman" w:hAnsi="Times New Roman" w:cs="Times New Roman"/>
          <w:kern w:val="2"/>
          <w:sz w:val="24"/>
          <w:szCs w:val="24"/>
          <w:lang w:eastAsia="id-ID"/>
        </w:rPr>
        <w:t>Diri</w:t>
      </w:r>
      <w:proofErr w:type="spellEnd"/>
      <w:r w:rsidRPr="007C3134">
        <w:rPr>
          <w:rFonts w:ascii="Times New Roman" w:eastAsia="Times New Roman" w:hAnsi="Times New Roman" w:cs="Times New Roman"/>
          <w:kern w:val="2"/>
          <w:sz w:val="24"/>
          <w:szCs w:val="24"/>
          <w:lang w:eastAsia="id-ID"/>
        </w:rPr>
        <w:t xml:space="preserve"> </w:t>
      </w:r>
      <w:proofErr w:type="spellStart"/>
      <w:r w:rsidRPr="007C3134">
        <w:rPr>
          <w:rFonts w:ascii="Times New Roman" w:eastAsia="Times New Roman" w:hAnsi="Times New Roman" w:cs="Times New Roman"/>
          <w:kern w:val="2"/>
          <w:sz w:val="24"/>
          <w:szCs w:val="24"/>
          <w:lang w:eastAsia="id-ID"/>
        </w:rPr>
        <w:t>terhadap</w:t>
      </w:r>
      <w:proofErr w:type="spellEnd"/>
      <w:r w:rsidRPr="007C3134">
        <w:rPr>
          <w:rFonts w:ascii="Times New Roman" w:eastAsia="Times New Roman" w:hAnsi="Times New Roman" w:cs="Times New Roman"/>
          <w:kern w:val="2"/>
          <w:sz w:val="24"/>
          <w:szCs w:val="24"/>
          <w:lang w:eastAsia="id-ID"/>
        </w:rPr>
        <w:t xml:space="preserve"> </w:t>
      </w:r>
      <w:proofErr w:type="spellStart"/>
      <w:r w:rsidRPr="007C3134">
        <w:rPr>
          <w:rFonts w:ascii="Times New Roman" w:eastAsia="Times New Roman" w:hAnsi="Times New Roman" w:cs="Times New Roman"/>
          <w:kern w:val="2"/>
          <w:sz w:val="24"/>
          <w:szCs w:val="24"/>
          <w:lang w:eastAsia="id-ID"/>
        </w:rPr>
        <w:t>pengelolaan</w:t>
      </w:r>
      <w:proofErr w:type="spellEnd"/>
      <w:r w:rsidRPr="007C3134">
        <w:rPr>
          <w:rFonts w:ascii="Times New Roman" w:eastAsia="Times New Roman" w:hAnsi="Times New Roman" w:cs="Times New Roman"/>
          <w:kern w:val="2"/>
          <w:sz w:val="24"/>
          <w:szCs w:val="24"/>
          <w:lang w:eastAsia="id-ID"/>
        </w:rPr>
        <w:t xml:space="preserve"> </w:t>
      </w:r>
      <w:proofErr w:type="spellStart"/>
      <w:r w:rsidRPr="007C3134">
        <w:rPr>
          <w:rFonts w:ascii="Times New Roman" w:eastAsia="Times New Roman" w:hAnsi="Times New Roman" w:cs="Times New Roman"/>
          <w:kern w:val="2"/>
          <w:sz w:val="24"/>
          <w:szCs w:val="24"/>
          <w:lang w:eastAsia="id-ID"/>
        </w:rPr>
        <w:t>keuangan</w:t>
      </w:r>
      <w:proofErr w:type="spellEnd"/>
      <w:r w:rsidRPr="007C3134">
        <w:rPr>
          <w:rFonts w:ascii="Times New Roman" w:eastAsia="Times New Roman" w:hAnsi="Times New Roman" w:cs="Times New Roman"/>
          <w:kern w:val="2"/>
          <w:sz w:val="24"/>
          <w:szCs w:val="24"/>
          <w:lang w:eastAsia="id-ID"/>
        </w:rPr>
        <w:t xml:space="preserve"> </w:t>
      </w:r>
      <w:proofErr w:type="spellStart"/>
      <w:r w:rsidRPr="007C3134">
        <w:rPr>
          <w:rFonts w:ascii="Times New Roman" w:eastAsia="Times New Roman" w:hAnsi="Times New Roman" w:cs="Times New Roman"/>
          <w:kern w:val="2"/>
          <w:sz w:val="24"/>
          <w:szCs w:val="24"/>
          <w:lang w:eastAsia="id-ID"/>
        </w:rPr>
        <w:t>mahasiswa</w:t>
      </w:r>
      <w:proofErr w:type="spellEnd"/>
      <w:r w:rsidRPr="007C3134">
        <w:rPr>
          <w:rFonts w:ascii="Times New Roman" w:eastAsia="Times New Roman" w:hAnsi="Times New Roman" w:cs="Times New Roman"/>
          <w:kern w:val="2"/>
          <w:sz w:val="24"/>
          <w:szCs w:val="24"/>
          <w:lang w:eastAsia="id-ID"/>
        </w:rPr>
        <w:t xml:space="preserve"> S1 Pendidikan </w:t>
      </w:r>
      <w:proofErr w:type="spellStart"/>
      <w:r w:rsidRPr="007C3134">
        <w:rPr>
          <w:rFonts w:ascii="Times New Roman" w:eastAsia="Times New Roman" w:hAnsi="Times New Roman" w:cs="Times New Roman"/>
          <w:kern w:val="2"/>
          <w:sz w:val="24"/>
          <w:szCs w:val="24"/>
          <w:lang w:eastAsia="id-ID"/>
        </w:rPr>
        <w:t>Ekonomi</w:t>
      </w:r>
      <w:proofErr w:type="spellEnd"/>
      <w:r w:rsidRPr="007C3134">
        <w:rPr>
          <w:rFonts w:ascii="Times New Roman" w:eastAsia="Times New Roman" w:hAnsi="Times New Roman" w:cs="Times New Roman"/>
          <w:kern w:val="2"/>
          <w:sz w:val="24"/>
          <w:szCs w:val="24"/>
          <w:lang w:eastAsia="id-ID"/>
        </w:rPr>
        <w:t xml:space="preserve"> Universitas Negeri Malang </w:t>
      </w:r>
      <w:proofErr w:type="spellStart"/>
      <w:r w:rsidRPr="007C3134">
        <w:rPr>
          <w:rFonts w:ascii="Times New Roman" w:eastAsia="Times New Roman" w:hAnsi="Times New Roman" w:cs="Times New Roman"/>
          <w:kern w:val="2"/>
          <w:sz w:val="24"/>
          <w:szCs w:val="24"/>
          <w:lang w:eastAsia="id-ID"/>
        </w:rPr>
        <w:t>angkatan</w:t>
      </w:r>
      <w:proofErr w:type="spellEnd"/>
      <w:r w:rsidRPr="007C3134">
        <w:rPr>
          <w:rFonts w:ascii="Times New Roman" w:eastAsia="Times New Roman" w:hAnsi="Times New Roman" w:cs="Times New Roman"/>
          <w:kern w:val="2"/>
          <w:sz w:val="24"/>
          <w:szCs w:val="24"/>
          <w:lang w:eastAsia="id-ID"/>
        </w:rPr>
        <w:t xml:space="preserve"> 2018. </w:t>
      </w:r>
      <w:proofErr w:type="spellStart"/>
      <w:r w:rsidRPr="007C3134">
        <w:rPr>
          <w:rFonts w:ascii="Times New Roman" w:eastAsia="Times New Roman" w:hAnsi="Times New Roman" w:cs="Times New Roman"/>
          <w:kern w:val="2"/>
          <w:sz w:val="24"/>
          <w:szCs w:val="24"/>
          <w:lang w:eastAsia="id-ID"/>
        </w:rPr>
        <w:t>Mahasiswa</w:t>
      </w:r>
      <w:proofErr w:type="spellEnd"/>
      <w:r w:rsidRPr="007C3134">
        <w:rPr>
          <w:rFonts w:ascii="Times New Roman" w:eastAsia="Times New Roman" w:hAnsi="Times New Roman" w:cs="Times New Roman"/>
          <w:kern w:val="2"/>
          <w:sz w:val="24"/>
          <w:szCs w:val="24"/>
          <w:lang w:eastAsia="id-ID"/>
        </w:rPr>
        <w:t xml:space="preserve"> yang </w:t>
      </w:r>
      <w:proofErr w:type="spellStart"/>
      <w:r w:rsidRPr="007C3134">
        <w:rPr>
          <w:rFonts w:ascii="Times New Roman" w:eastAsia="Times New Roman" w:hAnsi="Times New Roman" w:cs="Times New Roman"/>
          <w:kern w:val="2"/>
          <w:sz w:val="24"/>
          <w:szCs w:val="24"/>
          <w:lang w:eastAsia="id-ID"/>
        </w:rPr>
        <w:t>dapat</w:t>
      </w:r>
      <w:proofErr w:type="spellEnd"/>
      <w:r w:rsidRPr="007C3134">
        <w:rPr>
          <w:rFonts w:ascii="Times New Roman" w:eastAsia="Times New Roman" w:hAnsi="Times New Roman" w:cs="Times New Roman"/>
          <w:kern w:val="2"/>
          <w:sz w:val="24"/>
          <w:szCs w:val="24"/>
          <w:lang w:eastAsia="id-ID"/>
        </w:rPr>
        <w:t xml:space="preserve"> </w:t>
      </w:r>
      <w:proofErr w:type="spellStart"/>
      <w:r w:rsidRPr="007C3134">
        <w:rPr>
          <w:rFonts w:ascii="Times New Roman" w:eastAsia="Times New Roman" w:hAnsi="Times New Roman" w:cs="Times New Roman"/>
          <w:kern w:val="2"/>
          <w:sz w:val="24"/>
          <w:szCs w:val="24"/>
          <w:lang w:eastAsia="id-ID"/>
        </w:rPr>
        <w:t>mengendalikan</w:t>
      </w:r>
      <w:proofErr w:type="spellEnd"/>
      <w:r w:rsidRPr="007C3134">
        <w:rPr>
          <w:rFonts w:ascii="Times New Roman" w:eastAsia="Times New Roman" w:hAnsi="Times New Roman" w:cs="Times New Roman"/>
          <w:kern w:val="2"/>
          <w:sz w:val="24"/>
          <w:szCs w:val="24"/>
          <w:lang w:eastAsia="id-ID"/>
        </w:rPr>
        <w:t xml:space="preserve"> </w:t>
      </w:r>
      <w:proofErr w:type="spellStart"/>
      <w:r w:rsidRPr="007C3134">
        <w:rPr>
          <w:rFonts w:ascii="Times New Roman" w:eastAsia="Times New Roman" w:hAnsi="Times New Roman" w:cs="Times New Roman"/>
          <w:kern w:val="2"/>
          <w:sz w:val="24"/>
          <w:szCs w:val="24"/>
          <w:lang w:eastAsia="id-ID"/>
        </w:rPr>
        <w:t>diri</w:t>
      </w:r>
      <w:proofErr w:type="spellEnd"/>
      <w:r w:rsidRPr="007C3134">
        <w:rPr>
          <w:rFonts w:ascii="Times New Roman" w:eastAsia="Times New Roman" w:hAnsi="Times New Roman" w:cs="Times New Roman"/>
          <w:kern w:val="2"/>
          <w:sz w:val="24"/>
          <w:szCs w:val="24"/>
          <w:lang w:eastAsia="id-ID"/>
        </w:rPr>
        <w:t xml:space="preserve"> </w:t>
      </w:r>
      <w:proofErr w:type="spellStart"/>
      <w:r w:rsidRPr="007C3134">
        <w:rPr>
          <w:rFonts w:ascii="Times New Roman" w:eastAsia="Times New Roman" w:hAnsi="Times New Roman" w:cs="Times New Roman"/>
          <w:kern w:val="2"/>
          <w:sz w:val="24"/>
          <w:szCs w:val="24"/>
          <w:lang w:eastAsia="id-ID"/>
        </w:rPr>
        <w:t>akan</w:t>
      </w:r>
      <w:proofErr w:type="spellEnd"/>
      <w:r w:rsidRPr="007C3134">
        <w:rPr>
          <w:rFonts w:ascii="Times New Roman" w:eastAsia="Times New Roman" w:hAnsi="Times New Roman" w:cs="Times New Roman"/>
          <w:kern w:val="2"/>
          <w:sz w:val="24"/>
          <w:szCs w:val="24"/>
          <w:lang w:eastAsia="id-ID"/>
        </w:rPr>
        <w:t xml:space="preserve"> </w:t>
      </w:r>
      <w:proofErr w:type="spellStart"/>
      <w:r w:rsidRPr="007C3134">
        <w:rPr>
          <w:rFonts w:ascii="Times New Roman" w:eastAsia="Times New Roman" w:hAnsi="Times New Roman" w:cs="Times New Roman"/>
          <w:kern w:val="2"/>
          <w:sz w:val="24"/>
          <w:szCs w:val="24"/>
          <w:lang w:eastAsia="id-ID"/>
        </w:rPr>
        <w:t>semakin</w:t>
      </w:r>
      <w:proofErr w:type="spellEnd"/>
      <w:r w:rsidRPr="007C3134">
        <w:rPr>
          <w:rFonts w:ascii="Times New Roman" w:eastAsia="Times New Roman" w:hAnsi="Times New Roman" w:cs="Times New Roman"/>
          <w:kern w:val="2"/>
          <w:sz w:val="24"/>
          <w:szCs w:val="24"/>
          <w:lang w:eastAsia="id-ID"/>
        </w:rPr>
        <w:t xml:space="preserve"> </w:t>
      </w:r>
      <w:proofErr w:type="spellStart"/>
      <w:r w:rsidRPr="007C3134">
        <w:rPr>
          <w:rFonts w:ascii="Times New Roman" w:eastAsia="Times New Roman" w:hAnsi="Times New Roman" w:cs="Times New Roman"/>
          <w:kern w:val="2"/>
          <w:sz w:val="24"/>
          <w:szCs w:val="24"/>
          <w:lang w:eastAsia="id-ID"/>
        </w:rPr>
        <w:t>baik</w:t>
      </w:r>
      <w:proofErr w:type="spellEnd"/>
      <w:r w:rsidRPr="007C3134">
        <w:rPr>
          <w:rFonts w:ascii="Times New Roman" w:eastAsia="Times New Roman" w:hAnsi="Times New Roman" w:cs="Times New Roman"/>
          <w:kern w:val="2"/>
          <w:sz w:val="24"/>
          <w:szCs w:val="24"/>
          <w:lang w:eastAsia="id-ID"/>
        </w:rPr>
        <w:t xml:space="preserve"> </w:t>
      </w:r>
      <w:proofErr w:type="spellStart"/>
      <w:r w:rsidRPr="007C3134">
        <w:rPr>
          <w:rFonts w:ascii="Times New Roman" w:eastAsia="Times New Roman" w:hAnsi="Times New Roman" w:cs="Times New Roman"/>
          <w:kern w:val="2"/>
          <w:sz w:val="24"/>
          <w:szCs w:val="24"/>
          <w:lang w:eastAsia="id-ID"/>
        </w:rPr>
        <w:t>pengelolaan</w:t>
      </w:r>
      <w:proofErr w:type="spellEnd"/>
      <w:r w:rsidRPr="007C3134">
        <w:rPr>
          <w:rFonts w:ascii="Times New Roman" w:eastAsia="Times New Roman" w:hAnsi="Times New Roman" w:cs="Times New Roman"/>
          <w:kern w:val="2"/>
          <w:sz w:val="24"/>
          <w:szCs w:val="24"/>
          <w:lang w:eastAsia="id-ID"/>
        </w:rPr>
        <w:t xml:space="preserve"> </w:t>
      </w:r>
      <w:proofErr w:type="spellStart"/>
      <w:r w:rsidRPr="007C3134">
        <w:rPr>
          <w:rFonts w:ascii="Times New Roman" w:eastAsia="Times New Roman" w:hAnsi="Times New Roman" w:cs="Times New Roman"/>
          <w:kern w:val="2"/>
          <w:sz w:val="24"/>
          <w:szCs w:val="24"/>
          <w:lang w:eastAsia="id-ID"/>
        </w:rPr>
        <w:t>keuangannya</w:t>
      </w:r>
      <w:proofErr w:type="spellEnd"/>
      <w:r w:rsidRPr="007C3134">
        <w:rPr>
          <w:rFonts w:ascii="Times New Roman" w:eastAsia="Times New Roman" w:hAnsi="Times New Roman" w:cs="Times New Roman"/>
          <w:kern w:val="2"/>
          <w:sz w:val="24"/>
          <w:szCs w:val="24"/>
          <w:lang w:eastAsia="id-ID"/>
        </w:rPr>
        <w:t xml:space="preserve">. 3) </w:t>
      </w:r>
      <w:proofErr w:type="spellStart"/>
      <w:r w:rsidRPr="007C3134">
        <w:rPr>
          <w:rFonts w:ascii="Times New Roman" w:eastAsia="Times New Roman" w:hAnsi="Times New Roman" w:cs="Times New Roman"/>
          <w:kern w:val="2"/>
          <w:sz w:val="24"/>
          <w:szCs w:val="24"/>
          <w:lang w:eastAsia="id-ID"/>
        </w:rPr>
        <w:t>Terdapat</w:t>
      </w:r>
      <w:proofErr w:type="spellEnd"/>
      <w:r w:rsidRPr="007C3134">
        <w:rPr>
          <w:rFonts w:ascii="Times New Roman" w:eastAsia="Times New Roman" w:hAnsi="Times New Roman" w:cs="Times New Roman"/>
          <w:kern w:val="2"/>
          <w:sz w:val="24"/>
          <w:szCs w:val="24"/>
          <w:lang w:eastAsia="id-ID"/>
        </w:rPr>
        <w:t xml:space="preserve"> </w:t>
      </w:r>
      <w:proofErr w:type="spellStart"/>
      <w:r w:rsidRPr="007C3134">
        <w:rPr>
          <w:rFonts w:ascii="Times New Roman" w:eastAsia="Times New Roman" w:hAnsi="Times New Roman" w:cs="Times New Roman"/>
          <w:kern w:val="2"/>
          <w:sz w:val="24"/>
          <w:szCs w:val="24"/>
          <w:lang w:eastAsia="id-ID"/>
        </w:rPr>
        <w:t>Pengaruh</w:t>
      </w:r>
      <w:proofErr w:type="spellEnd"/>
      <w:r w:rsidRPr="007C3134">
        <w:rPr>
          <w:rFonts w:ascii="Times New Roman" w:eastAsia="Times New Roman" w:hAnsi="Times New Roman" w:cs="Times New Roman"/>
          <w:kern w:val="2"/>
          <w:sz w:val="24"/>
          <w:szCs w:val="24"/>
          <w:lang w:eastAsia="id-ID"/>
        </w:rPr>
        <w:t xml:space="preserve"> </w:t>
      </w:r>
      <w:proofErr w:type="spellStart"/>
      <w:r w:rsidRPr="007C3134">
        <w:rPr>
          <w:rFonts w:ascii="Times New Roman" w:eastAsia="Times New Roman" w:hAnsi="Times New Roman" w:cs="Times New Roman"/>
          <w:i/>
          <w:kern w:val="2"/>
          <w:sz w:val="24"/>
          <w:szCs w:val="24"/>
          <w:lang w:eastAsia="id-ID"/>
        </w:rPr>
        <w:t>Finacial</w:t>
      </w:r>
      <w:proofErr w:type="spellEnd"/>
      <w:r w:rsidRPr="007C3134">
        <w:rPr>
          <w:rFonts w:ascii="Times New Roman" w:eastAsia="Times New Roman" w:hAnsi="Times New Roman" w:cs="Times New Roman"/>
          <w:i/>
          <w:kern w:val="2"/>
          <w:sz w:val="24"/>
          <w:szCs w:val="24"/>
          <w:lang w:eastAsia="id-ID"/>
        </w:rPr>
        <w:t xml:space="preserve"> Attitude </w:t>
      </w:r>
      <w:r w:rsidRPr="007C3134">
        <w:rPr>
          <w:rFonts w:ascii="Times New Roman" w:eastAsia="Times New Roman" w:hAnsi="Times New Roman" w:cs="Times New Roman"/>
          <w:kern w:val="2"/>
          <w:sz w:val="24"/>
          <w:szCs w:val="24"/>
          <w:lang w:eastAsia="id-ID"/>
        </w:rPr>
        <w:t xml:space="preserve">dan </w:t>
      </w:r>
      <w:proofErr w:type="spellStart"/>
      <w:r w:rsidRPr="007C3134">
        <w:rPr>
          <w:rFonts w:ascii="Times New Roman" w:eastAsia="Times New Roman" w:hAnsi="Times New Roman" w:cs="Times New Roman"/>
          <w:kern w:val="2"/>
          <w:sz w:val="24"/>
          <w:szCs w:val="24"/>
          <w:lang w:eastAsia="id-ID"/>
        </w:rPr>
        <w:t>Kontrol</w:t>
      </w:r>
      <w:proofErr w:type="spellEnd"/>
      <w:r w:rsidRPr="007C3134">
        <w:rPr>
          <w:rFonts w:ascii="Times New Roman" w:eastAsia="Times New Roman" w:hAnsi="Times New Roman" w:cs="Times New Roman"/>
          <w:kern w:val="2"/>
          <w:sz w:val="24"/>
          <w:szCs w:val="24"/>
          <w:lang w:eastAsia="id-ID"/>
        </w:rPr>
        <w:t xml:space="preserve"> </w:t>
      </w:r>
      <w:proofErr w:type="spellStart"/>
      <w:r w:rsidRPr="007C3134">
        <w:rPr>
          <w:rFonts w:ascii="Times New Roman" w:eastAsia="Times New Roman" w:hAnsi="Times New Roman" w:cs="Times New Roman"/>
          <w:kern w:val="2"/>
          <w:sz w:val="24"/>
          <w:szCs w:val="24"/>
          <w:lang w:eastAsia="id-ID"/>
        </w:rPr>
        <w:t>diri</w:t>
      </w:r>
      <w:proofErr w:type="spellEnd"/>
      <w:r w:rsidRPr="007C3134">
        <w:rPr>
          <w:rFonts w:ascii="Times New Roman" w:eastAsia="Times New Roman" w:hAnsi="Times New Roman" w:cs="Times New Roman"/>
          <w:kern w:val="2"/>
          <w:sz w:val="24"/>
          <w:szCs w:val="24"/>
          <w:lang w:eastAsia="id-ID"/>
        </w:rPr>
        <w:t xml:space="preserve"> </w:t>
      </w:r>
      <w:proofErr w:type="spellStart"/>
      <w:r w:rsidRPr="007C3134">
        <w:rPr>
          <w:rFonts w:ascii="Times New Roman" w:eastAsia="Times New Roman" w:hAnsi="Times New Roman" w:cs="Times New Roman"/>
          <w:kern w:val="2"/>
          <w:sz w:val="24"/>
          <w:szCs w:val="24"/>
          <w:lang w:eastAsia="id-ID"/>
        </w:rPr>
        <w:t>terhadap</w:t>
      </w:r>
      <w:proofErr w:type="spellEnd"/>
      <w:r w:rsidRPr="007C3134">
        <w:rPr>
          <w:rFonts w:ascii="Times New Roman" w:eastAsia="Times New Roman" w:hAnsi="Times New Roman" w:cs="Times New Roman"/>
          <w:kern w:val="2"/>
          <w:sz w:val="24"/>
          <w:szCs w:val="24"/>
          <w:lang w:eastAsia="id-ID"/>
        </w:rPr>
        <w:t xml:space="preserve"> </w:t>
      </w:r>
      <w:proofErr w:type="spellStart"/>
      <w:r w:rsidRPr="007C3134">
        <w:rPr>
          <w:rFonts w:ascii="Times New Roman" w:eastAsia="Times New Roman" w:hAnsi="Times New Roman" w:cs="Times New Roman"/>
          <w:kern w:val="2"/>
          <w:sz w:val="24"/>
          <w:szCs w:val="24"/>
          <w:lang w:eastAsia="id-ID"/>
        </w:rPr>
        <w:t>Pengelolaan</w:t>
      </w:r>
      <w:proofErr w:type="spellEnd"/>
      <w:r w:rsidRPr="007C3134">
        <w:rPr>
          <w:rFonts w:ascii="Times New Roman" w:eastAsia="Times New Roman" w:hAnsi="Times New Roman" w:cs="Times New Roman"/>
          <w:kern w:val="2"/>
          <w:sz w:val="24"/>
          <w:szCs w:val="24"/>
          <w:lang w:eastAsia="id-ID"/>
        </w:rPr>
        <w:t xml:space="preserve"> </w:t>
      </w:r>
      <w:proofErr w:type="spellStart"/>
      <w:r w:rsidRPr="007C3134">
        <w:rPr>
          <w:rFonts w:ascii="Times New Roman" w:eastAsia="Times New Roman" w:hAnsi="Times New Roman" w:cs="Times New Roman"/>
          <w:kern w:val="2"/>
          <w:sz w:val="24"/>
          <w:szCs w:val="24"/>
          <w:lang w:eastAsia="id-ID"/>
        </w:rPr>
        <w:t>Keuangan</w:t>
      </w:r>
      <w:proofErr w:type="spellEnd"/>
      <w:r w:rsidRPr="007C3134">
        <w:rPr>
          <w:rFonts w:ascii="Times New Roman" w:eastAsia="Times New Roman" w:hAnsi="Times New Roman" w:cs="Times New Roman"/>
          <w:kern w:val="2"/>
          <w:sz w:val="24"/>
          <w:szCs w:val="24"/>
          <w:lang w:eastAsia="id-ID"/>
        </w:rPr>
        <w:t xml:space="preserve"> </w:t>
      </w:r>
      <w:proofErr w:type="spellStart"/>
      <w:r w:rsidRPr="007C3134">
        <w:rPr>
          <w:rFonts w:ascii="Times New Roman" w:eastAsia="Times New Roman" w:hAnsi="Times New Roman" w:cs="Times New Roman"/>
          <w:kern w:val="2"/>
          <w:sz w:val="24"/>
          <w:szCs w:val="24"/>
          <w:lang w:eastAsia="id-ID"/>
        </w:rPr>
        <w:t>Mahasiswa</w:t>
      </w:r>
      <w:proofErr w:type="spellEnd"/>
      <w:r w:rsidRPr="007C3134">
        <w:rPr>
          <w:rFonts w:ascii="Times New Roman" w:eastAsia="Times New Roman" w:hAnsi="Times New Roman" w:cs="Times New Roman"/>
          <w:kern w:val="2"/>
          <w:sz w:val="24"/>
          <w:szCs w:val="24"/>
          <w:lang w:eastAsia="id-ID"/>
        </w:rPr>
        <w:t xml:space="preserve"> S1 Pendidikan </w:t>
      </w:r>
      <w:proofErr w:type="spellStart"/>
      <w:r w:rsidRPr="007C3134">
        <w:rPr>
          <w:rFonts w:ascii="Times New Roman" w:eastAsia="Times New Roman" w:hAnsi="Times New Roman" w:cs="Times New Roman"/>
          <w:kern w:val="2"/>
          <w:sz w:val="24"/>
          <w:szCs w:val="24"/>
          <w:lang w:eastAsia="id-ID"/>
        </w:rPr>
        <w:t>Ekonomi</w:t>
      </w:r>
      <w:proofErr w:type="spellEnd"/>
      <w:r w:rsidRPr="007C3134">
        <w:rPr>
          <w:rFonts w:ascii="Times New Roman" w:eastAsia="Times New Roman" w:hAnsi="Times New Roman" w:cs="Times New Roman"/>
          <w:kern w:val="2"/>
          <w:sz w:val="24"/>
          <w:szCs w:val="24"/>
          <w:lang w:eastAsia="id-ID"/>
        </w:rPr>
        <w:t xml:space="preserve"> Universitas Negeri Malang Angkatan 2018. </w:t>
      </w:r>
    </w:p>
    <w:p w14:paraId="37A00D33" w14:textId="77777777" w:rsidR="008A56BC" w:rsidRPr="007C3134" w:rsidRDefault="008A56BC" w:rsidP="008A56BC">
      <w:pPr>
        <w:spacing w:after="0" w:line="240" w:lineRule="auto"/>
        <w:jc w:val="both"/>
        <w:rPr>
          <w:rFonts w:ascii="Times New Roman" w:eastAsia="SimSun" w:hAnsi="Times New Roman" w:cs="Times New Roman"/>
          <w:b/>
          <w:kern w:val="2"/>
          <w:sz w:val="24"/>
          <w:szCs w:val="24"/>
          <w:lang w:val="en-GB" w:eastAsia="id-ID"/>
        </w:rPr>
      </w:pPr>
    </w:p>
    <w:p w14:paraId="7F1EEF40" w14:textId="77777777" w:rsidR="00D02892" w:rsidRPr="007C3134" w:rsidRDefault="00D02892" w:rsidP="00D02892">
      <w:pPr>
        <w:spacing w:after="0" w:line="240" w:lineRule="auto"/>
        <w:jc w:val="both"/>
        <w:rPr>
          <w:rFonts w:ascii="Times New Roman" w:eastAsia="SimSun" w:hAnsi="Times New Roman" w:cs="Times New Roman"/>
          <w:b/>
          <w:kern w:val="2"/>
          <w:sz w:val="21"/>
          <w:szCs w:val="20"/>
          <w:lang w:val="en-GB" w:eastAsia="id-ID"/>
        </w:rPr>
      </w:pPr>
    </w:p>
    <w:p w14:paraId="60CD63DB" w14:textId="77777777" w:rsidR="00D02892" w:rsidRPr="007C3134" w:rsidRDefault="00D02892" w:rsidP="00D02892">
      <w:pPr>
        <w:spacing w:after="0" w:line="240" w:lineRule="auto"/>
        <w:jc w:val="both"/>
        <w:rPr>
          <w:rFonts w:ascii="Times New Roman" w:eastAsia="SimSun" w:hAnsi="Times New Roman" w:cs="Times New Roman"/>
          <w:b/>
          <w:kern w:val="2"/>
          <w:sz w:val="21"/>
          <w:szCs w:val="20"/>
          <w:lang w:val="en-GB" w:eastAsia="id-ID"/>
        </w:rPr>
      </w:pPr>
    </w:p>
    <w:p w14:paraId="1EC849B8" w14:textId="77777777" w:rsidR="00A753D9" w:rsidRPr="007C3134" w:rsidRDefault="00A753D9" w:rsidP="00D02892">
      <w:pPr>
        <w:spacing w:after="0" w:line="240" w:lineRule="auto"/>
        <w:jc w:val="both"/>
        <w:rPr>
          <w:rFonts w:ascii="Times New Roman" w:eastAsia="SimSun" w:hAnsi="Times New Roman" w:cs="Times New Roman"/>
          <w:b/>
          <w:kern w:val="2"/>
          <w:sz w:val="21"/>
          <w:szCs w:val="20"/>
          <w:lang w:val="en-GB" w:eastAsia="id-ID"/>
        </w:rPr>
      </w:pPr>
    </w:p>
    <w:p w14:paraId="427CC145" w14:textId="50D4C3CB" w:rsidR="00D02892" w:rsidRPr="007C3134" w:rsidRDefault="001003CF" w:rsidP="00D02892">
      <w:pPr>
        <w:spacing w:after="0" w:line="240" w:lineRule="auto"/>
        <w:jc w:val="both"/>
        <w:rPr>
          <w:rFonts w:ascii="Times New Roman" w:eastAsia="SimSun" w:hAnsi="Times New Roman" w:cs="Times New Roman"/>
          <w:b/>
          <w:kern w:val="2"/>
          <w:sz w:val="21"/>
          <w:szCs w:val="20"/>
          <w:lang w:val="en-GB" w:eastAsia="id-ID"/>
        </w:rPr>
      </w:pPr>
      <w:r w:rsidRPr="007C3134">
        <w:rPr>
          <w:rFonts w:ascii="Times New Roman" w:eastAsia="SimSun" w:hAnsi="Times New Roman" w:cs="Times New Roman"/>
          <w:b/>
          <w:kern w:val="2"/>
          <w:sz w:val="21"/>
          <w:szCs w:val="20"/>
          <w:lang w:val="en-GB" w:eastAsia="id-ID"/>
        </w:rPr>
        <w:lastRenderedPageBreak/>
        <w:t>REFERENSI</w:t>
      </w:r>
    </w:p>
    <w:p w14:paraId="62213614" w14:textId="738F4D41" w:rsidR="00C4021F" w:rsidRPr="007C3134" w:rsidRDefault="00C4021F" w:rsidP="00D02892">
      <w:pPr>
        <w:widowControl w:val="0"/>
        <w:autoSpaceDE w:val="0"/>
        <w:autoSpaceDN w:val="0"/>
        <w:adjustRightInd w:val="0"/>
        <w:spacing w:after="0" w:line="240" w:lineRule="auto"/>
        <w:ind w:left="680" w:hanging="680"/>
        <w:jc w:val="both"/>
        <w:rPr>
          <w:rFonts w:ascii="Times New Roman" w:hAnsi="Times New Roman" w:cs="Times New Roman"/>
          <w:noProof/>
          <w:sz w:val="24"/>
          <w:szCs w:val="24"/>
        </w:rPr>
      </w:pPr>
      <w:r w:rsidRPr="007C3134">
        <w:rPr>
          <w:rFonts w:ascii="Times New Roman" w:hAnsi="Times New Roman" w:cs="Times New Roman"/>
          <w:noProof/>
          <w:sz w:val="24"/>
          <w:szCs w:val="24"/>
        </w:rPr>
        <w:t xml:space="preserve">Ajzen. 1991. Theory Planned Behavior. </w:t>
      </w:r>
      <w:r w:rsidRPr="007C3134">
        <w:rPr>
          <w:rFonts w:ascii="Times New Roman" w:hAnsi="Times New Roman" w:cs="Times New Roman"/>
          <w:i/>
          <w:noProof/>
          <w:sz w:val="24"/>
          <w:szCs w:val="24"/>
        </w:rPr>
        <w:t>Organizational behavior and human decision processes</w:t>
      </w:r>
      <w:r w:rsidRPr="007C3134">
        <w:rPr>
          <w:rFonts w:ascii="Times New Roman" w:hAnsi="Times New Roman" w:cs="Times New Roman"/>
          <w:noProof/>
          <w:sz w:val="24"/>
          <w:szCs w:val="24"/>
        </w:rPr>
        <w:t xml:space="preserve"> 50.2: 179-211.</w:t>
      </w:r>
    </w:p>
    <w:p w14:paraId="339941D7" w14:textId="02F1CA15" w:rsidR="00C4021F" w:rsidRPr="007C3134" w:rsidRDefault="00C4021F" w:rsidP="00B72F66">
      <w:pPr>
        <w:widowControl w:val="0"/>
        <w:autoSpaceDE w:val="0"/>
        <w:autoSpaceDN w:val="0"/>
        <w:adjustRightInd w:val="0"/>
        <w:spacing w:after="0" w:line="240" w:lineRule="auto"/>
        <w:ind w:left="680" w:hanging="680"/>
        <w:jc w:val="both"/>
        <w:rPr>
          <w:rFonts w:ascii="Times New Roman" w:hAnsi="Times New Roman" w:cs="Times New Roman"/>
          <w:noProof/>
          <w:sz w:val="24"/>
          <w:szCs w:val="24"/>
        </w:rPr>
      </w:pPr>
      <w:r w:rsidRPr="007C3134">
        <w:rPr>
          <w:rFonts w:ascii="Times New Roman" w:hAnsi="Times New Roman" w:cs="Times New Roman"/>
          <w:noProof/>
          <w:sz w:val="24"/>
          <w:szCs w:val="24"/>
        </w:rPr>
        <w:t xml:space="preserve">Amanah, E., Iradianty, A. and Rahardian, D. 2016. The Influence of Financial Knowledge, Financial Attitude and External Locus of Control on Personal Financial Management Behavior Case Study of Bachelor Degree Student in Telkom University. </w:t>
      </w:r>
      <w:r w:rsidRPr="007C3134">
        <w:rPr>
          <w:rFonts w:ascii="Times New Roman" w:hAnsi="Times New Roman" w:cs="Times New Roman"/>
          <w:i/>
          <w:iCs/>
          <w:noProof/>
          <w:sz w:val="24"/>
          <w:szCs w:val="24"/>
        </w:rPr>
        <w:t>e-Proceeding of Management</w:t>
      </w:r>
      <w:r w:rsidRPr="007C3134">
        <w:rPr>
          <w:rFonts w:ascii="Times New Roman" w:hAnsi="Times New Roman" w:cs="Times New Roman"/>
          <w:noProof/>
          <w:sz w:val="24"/>
          <w:szCs w:val="24"/>
        </w:rPr>
        <w:t>, 3(2), pp. 1228–1235..</w:t>
      </w:r>
    </w:p>
    <w:p w14:paraId="197F91A6" w14:textId="77777777" w:rsidR="00C4021F" w:rsidRPr="007C3134" w:rsidRDefault="00C4021F" w:rsidP="00D02892">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7C3134">
        <w:rPr>
          <w:rFonts w:ascii="Times New Roman" w:hAnsi="Times New Roman" w:cs="Times New Roman"/>
          <w:noProof/>
          <w:sz w:val="24"/>
          <w:szCs w:val="24"/>
        </w:rPr>
        <w:t xml:space="preserve">Bamforth, J., Jebarajakirthy, C. and Geursen, G. 2017. Understanding undergraduates’ money management behaviour: a study beyond financial literacy. </w:t>
      </w:r>
      <w:r w:rsidRPr="007C3134">
        <w:rPr>
          <w:rFonts w:ascii="Times New Roman" w:hAnsi="Times New Roman" w:cs="Times New Roman"/>
          <w:i/>
          <w:iCs/>
          <w:noProof/>
          <w:sz w:val="24"/>
          <w:szCs w:val="24"/>
        </w:rPr>
        <w:t>International Journal of Bank Marketing</w:t>
      </w:r>
      <w:r w:rsidRPr="007C3134">
        <w:rPr>
          <w:rFonts w:ascii="Times New Roman" w:hAnsi="Times New Roman" w:cs="Times New Roman"/>
          <w:noProof/>
          <w:sz w:val="24"/>
          <w:szCs w:val="24"/>
        </w:rPr>
        <w:t>, 36(7), pp. 1285–1310. doi: 10.1108/IJBM-05-2017-0104.</w:t>
      </w:r>
    </w:p>
    <w:p w14:paraId="4E035E27" w14:textId="2D0CF1B6" w:rsidR="00C4021F" w:rsidRPr="007C3134" w:rsidRDefault="00B72F66" w:rsidP="00B72F66">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7C3134">
        <w:rPr>
          <w:rFonts w:ascii="Times New Roman" w:hAnsi="Times New Roman" w:cs="Times New Roman"/>
          <w:noProof/>
          <w:sz w:val="24"/>
          <w:szCs w:val="24"/>
        </w:rPr>
        <w:t xml:space="preserve">Bank </w:t>
      </w:r>
      <w:r w:rsidR="00C4021F" w:rsidRPr="007C3134">
        <w:rPr>
          <w:rFonts w:ascii="Times New Roman" w:hAnsi="Times New Roman" w:cs="Times New Roman"/>
          <w:noProof/>
          <w:sz w:val="24"/>
          <w:szCs w:val="24"/>
        </w:rPr>
        <w:t>Indonesia. Modul Pelatihan Pengelolaan Keuangan.</w:t>
      </w:r>
      <w:r w:rsidRPr="007C3134">
        <w:t xml:space="preserve"> </w:t>
      </w:r>
      <w:r w:rsidRPr="007C3134">
        <w:rPr>
          <w:rFonts w:ascii="Times New Roman" w:hAnsi="Times New Roman" w:cs="Times New Roman"/>
          <w:noProof/>
          <w:sz w:val="24"/>
          <w:szCs w:val="24"/>
        </w:rPr>
        <w:t>http://pendidikan.id/bse/Display/Detail/Pengelolaan_Keuangan_Modul_Pelatihan_Bank_Indonesia</w:t>
      </w:r>
    </w:p>
    <w:p w14:paraId="723FD7A1" w14:textId="77777777" w:rsidR="00C4021F" w:rsidRPr="007C3134" w:rsidRDefault="00C4021F" w:rsidP="00D02892">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7C3134">
        <w:rPr>
          <w:rFonts w:ascii="Times New Roman" w:hAnsi="Times New Roman" w:cs="Times New Roman"/>
          <w:noProof/>
          <w:sz w:val="24"/>
          <w:szCs w:val="24"/>
        </w:rPr>
        <w:t xml:space="preserve">Baumeister, Roy, F. 2002. Yielding To Temptation: Self-Control Failure, Impulsive Purchasing, and Consumer Behavior. </w:t>
      </w:r>
      <w:r w:rsidRPr="007C3134">
        <w:rPr>
          <w:rFonts w:ascii="Times New Roman" w:hAnsi="Times New Roman" w:cs="Times New Roman"/>
          <w:i/>
          <w:iCs/>
          <w:noProof/>
          <w:sz w:val="24"/>
          <w:szCs w:val="24"/>
        </w:rPr>
        <w:t>Journal Of Consumer Research</w:t>
      </w:r>
      <w:r w:rsidRPr="007C3134">
        <w:rPr>
          <w:rFonts w:ascii="Times New Roman" w:hAnsi="Times New Roman" w:cs="Times New Roman"/>
          <w:noProof/>
          <w:sz w:val="24"/>
          <w:szCs w:val="24"/>
        </w:rPr>
        <w:t>, 28(4), pp. 670–676. Available at: http://www.jstor.org/stable/3131982.</w:t>
      </w:r>
    </w:p>
    <w:p w14:paraId="388C8F11" w14:textId="58DEB643" w:rsidR="00C4021F" w:rsidRPr="007C3134" w:rsidRDefault="00C4021F" w:rsidP="00D02892">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7C3134">
        <w:rPr>
          <w:rFonts w:ascii="Times New Roman" w:hAnsi="Times New Roman" w:cs="Times New Roman"/>
          <w:noProof/>
          <w:sz w:val="24"/>
          <w:szCs w:val="24"/>
        </w:rPr>
        <w:t>Chinen, K. and Endo, H. 2012. Effects of Attitude and Background on Personal Financial Ability: A Studen</w:t>
      </w:r>
      <w:r w:rsidR="00753608" w:rsidRPr="007C3134">
        <w:rPr>
          <w:rFonts w:ascii="Times New Roman" w:hAnsi="Times New Roman" w:cs="Times New Roman"/>
          <w:noProof/>
          <w:sz w:val="24"/>
          <w:szCs w:val="24"/>
        </w:rPr>
        <w:t xml:space="preserve">t Survey in the United States. </w:t>
      </w:r>
      <w:r w:rsidRPr="007C3134">
        <w:rPr>
          <w:rFonts w:ascii="Times New Roman" w:hAnsi="Times New Roman" w:cs="Times New Roman"/>
          <w:i/>
          <w:iCs/>
          <w:noProof/>
          <w:sz w:val="24"/>
          <w:szCs w:val="24"/>
        </w:rPr>
        <w:t>International Journal of Management</w:t>
      </w:r>
      <w:r w:rsidRPr="007C3134">
        <w:rPr>
          <w:rFonts w:ascii="Times New Roman" w:hAnsi="Times New Roman" w:cs="Times New Roman"/>
          <w:noProof/>
          <w:sz w:val="24"/>
          <w:szCs w:val="24"/>
        </w:rPr>
        <w:t>, 29(1), p. 33.</w:t>
      </w:r>
    </w:p>
    <w:p w14:paraId="03595280" w14:textId="77777777" w:rsidR="00C4021F" w:rsidRPr="007C3134" w:rsidRDefault="00C4021F" w:rsidP="00D02892">
      <w:pPr>
        <w:widowControl w:val="0"/>
        <w:autoSpaceDE w:val="0"/>
        <w:autoSpaceDN w:val="0"/>
        <w:adjustRightInd w:val="0"/>
        <w:spacing w:after="0" w:line="240" w:lineRule="auto"/>
        <w:ind w:left="709" w:hanging="709"/>
        <w:jc w:val="both"/>
        <w:rPr>
          <w:rFonts w:ascii="Times New Roman" w:hAnsi="Times New Roman" w:cs="Times New Roman"/>
          <w:color w:val="000000"/>
          <w:sz w:val="24"/>
          <w:szCs w:val="24"/>
        </w:rPr>
      </w:pPr>
      <w:r w:rsidRPr="007C3134">
        <w:rPr>
          <w:rFonts w:ascii="Times New Roman" w:hAnsi="Times New Roman" w:cs="Times New Roman"/>
          <w:color w:val="000000"/>
          <w:sz w:val="24"/>
          <w:szCs w:val="24"/>
        </w:rPr>
        <w:t xml:space="preserve">Chita, M. C. R., David, L. &amp; Pali C. 2015. </w:t>
      </w:r>
      <w:proofErr w:type="spellStart"/>
      <w:r w:rsidRPr="007C3134">
        <w:rPr>
          <w:rFonts w:ascii="Times New Roman" w:hAnsi="Times New Roman" w:cs="Times New Roman"/>
          <w:color w:val="000000"/>
          <w:sz w:val="24"/>
          <w:szCs w:val="24"/>
        </w:rPr>
        <w:t>Hubungan</w:t>
      </w:r>
      <w:proofErr w:type="spellEnd"/>
      <w:r w:rsidRPr="007C3134">
        <w:rPr>
          <w:rFonts w:ascii="Times New Roman" w:hAnsi="Times New Roman" w:cs="Times New Roman"/>
          <w:color w:val="000000"/>
          <w:sz w:val="24"/>
          <w:szCs w:val="24"/>
        </w:rPr>
        <w:t xml:space="preserve"> </w:t>
      </w:r>
      <w:proofErr w:type="spellStart"/>
      <w:r w:rsidRPr="007C3134">
        <w:rPr>
          <w:rFonts w:ascii="Times New Roman" w:hAnsi="Times New Roman" w:cs="Times New Roman"/>
          <w:color w:val="000000"/>
          <w:sz w:val="24"/>
          <w:szCs w:val="24"/>
        </w:rPr>
        <w:t>antara</w:t>
      </w:r>
      <w:proofErr w:type="spellEnd"/>
      <w:r w:rsidRPr="007C3134">
        <w:rPr>
          <w:rFonts w:ascii="Times New Roman" w:hAnsi="Times New Roman" w:cs="Times New Roman"/>
          <w:color w:val="000000"/>
          <w:sz w:val="24"/>
          <w:szCs w:val="24"/>
        </w:rPr>
        <w:t xml:space="preserve"> Self-Control </w:t>
      </w:r>
      <w:proofErr w:type="spellStart"/>
      <w:r w:rsidRPr="007C3134">
        <w:rPr>
          <w:rFonts w:ascii="Times New Roman" w:hAnsi="Times New Roman" w:cs="Times New Roman"/>
          <w:color w:val="000000"/>
          <w:sz w:val="24"/>
          <w:szCs w:val="24"/>
        </w:rPr>
        <w:t>dengan</w:t>
      </w:r>
      <w:proofErr w:type="spellEnd"/>
      <w:r w:rsidRPr="007C3134">
        <w:rPr>
          <w:rFonts w:ascii="Times New Roman" w:hAnsi="Times New Roman" w:cs="Times New Roman"/>
          <w:color w:val="000000"/>
        </w:rPr>
        <w:br/>
      </w:r>
      <w:proofErr w:type="spellStart"/>
      <w:r w:rsidRPr="007C3134">
        <w:rPr>
          <w:rFonts w:ascii="Times New Roman" w:hAnsi="Times New Roman" w:cs="Times New Roman"/>
          <w:color w:val="000000"/>
          <w:sz w:val="24"/>
          <w:szCs w:val="24"/>
        </w:rPr>
        <w:t>Perilaku</w:t>
      </w:r>
      <w:proofErr w:type="spellEnd"/>
      <w:r w:rsidRPr="007C3134">
        <w:rPr>
          <w:rFonts w:ascii="Times New Roman" w:hAnsi="Times New Roman" w:cs="Times New Roman"/>
          <w:color w:val="000000"/>
          <w:sz w:val="24"/>
          <w:szCs w:val="24"/>
        </w:rPr>
        <w:t xml:space="preserve"> </w:t>
      </w:r>
      <w:proofErr w:type="spellStart"/>
      <w:r w:rsidRPr="007C3134">
        <w:rPr>
          <w:rFonts w:ascii="Times New Roman" w:hAnsi="Times New Roman" w:cs="Times New Roman"/>
          <w:color w:val="000000"/>
          <w:sz w:val="24"/>
          <w:szCs w:val="24"/>
        </w:rPr>
        <w:t>Konsumtif</w:t>
      </w:r>
      <w:proofErr w:type="spellEnd"/>
      <w:r w:rsidRPr="007C3134">
        <w:rPr>
          <w:rFonts w:ascii="Times New Roman" w:hAnsi="Times New Roman" w:cs="Times New Roman"/>
          <w:color w:val="000000"/>
          <w:sz w:val="24"/>
          <w:szCs w:val="24"/>
        </w:rPr>
        <w:t xml:space="preserve"> Online Shopping </w:t>
      </w:r>
      <w:proofErr w:type="spellStart"/>
      <w:r w:rsidRPr="007C3134">
        <w:rPr>
          <w:rFonts w:ascii="Times New Roman" w:hAnsi="Times New Roman" w:cs="Times New Roman"/>
          <w:color w:val="000000"/>
          <w:sz w:val="24"/>
          <w:szCs w:val="24"/>
        </w:rPr>
        <w:t>Produk</w:t>
      </w:r>
      <w:proofErr w:type="spellEnd"/>
      <w:r w:rsidRPr="007C3134">
        <w:rPr>
          <w:rFonts w:ascii="Times New Roman" w:hAnsi="Times New Roman" w:cs="Times New Roman"/>
          <w:color w:val="000000"/>
          <w:sz w:val="24"/>
          <w:szCs w:val="24"/>
        </w:rPr>
        <w:t xml:space="preserve"> Fashion pada </w:t>
      </w:r>
      <w:proofErr w:type="spellStart"/>
      <w:r w:rsidRPr="007C3134">
        <w:rPr>
          <w:rFonts w:ascii="Times New Roman" w:hAnsi="Times New Roman" w:cs="Times New Roman"/>
          <w:color w:val="000000"/>
          <w:sz w:val="24"/>
          <w:szCs w:val="24"/>
        </w:rPr>
        <w:t>Mahasiswa</w:t>
      </w:r>
      <w:proofErr w:type="spellEnd"/>
      <w:r w:rsidRPr="007C3134">
        <w:rPr>
          <w:rFonts w:ascii="Times New Roman" w:hAnsi="Times New Roman" w:cs="Times New Roman"/>
          <w:color w:val="000000"/>
        </w:rPr>
        <w:br/>
      </w:r>
      <w:proofErr w:type="spellStart"/>
      <w:r w:rsidRPr="007C3134">
        <w:rPr>
          <w:rFonts w:ascii="Times New Roman" w:hAnsi="Times New Roman" w:cs="Times New Roman"/>
          <w:color w:val="000000"/>
          <w:sz w:val="24"/>
          <w:szCs w:val="24"/>
        </w:rPr>
        <w:t>Fakultas</w:t>
      </w:r>
      <w:proofErr w:type="spellEnd"/>
      <w:r w:rsidRPr="007C3134">
        <w:rPr>
          <w:rFonts w:ascii="Times New Roman" w:hAnsi="Times New Roman" w:cs="Times New Roman"/>
          <w:color w:val="000000"/>
          <w:sz w:val="24"/>
          <w:szCs w:val="24"/>
        </w:rPr>
        <w:t xml:space="preserve"> </w:t>
      </w:r>
      <w:proofErr w:type="spellStart"/>
      <w:r w:rsidRPr="007C3134">
        <w:rPr>
          <w:rFonts w:ascii="Times New Roman" w:hAnsi="Times New Roman" w:cs="Times New Roman"/>
          <w:color w:val="000000"/>
          <w:sz w:val="24"/>
          <w:szCs w:val="24"/>
        </w:rPr>
        <w:t>Kedokteran</w:t>
      </w:r>
      <w:proofErr w:type="spellEnd"/>
      <w:r w:rsidRPr="007C3134">
        <w:rPr>
          <w:rFonts w:ascii="Times New Roman" w:hAnsi="Times New Roman" w:cs="Times New Roman"/>
          <w:color w:val="000000"/>
          <w:sz w:val="24"/>
          <w:szCs w:val="24"/>
        </w:rPr>
        <w:t xml:space="preserve"> Universitas Sam </w:t>
      </w:r>
      <w:proofErr w:type="spellStart"/>
      <w:r w:rsidRPr="007C3134">
        <w:rPr>
          <w:rFonts w:ascii="Times New Roman" w:hAnsi="Times New Roman" w:cs="Times New Roman"/>
          <w:color w:val="000000"/>
          <w:sz w:val="24"/>
          <w:szCs w:val="24"/>
        </w:rPr>
        <w:t>Ratulangi</w:t>
      </w:r>
      <w:proofErr w:type="spellEnd"/>
      <w:r w:rsidRPr="007C3134">
        <w:rPr>
          <w:rFonts w:ascii="Times New Roman" w:hAnsi="Times New Roman" w:cs="Times New Roman"/>
          <w:color w:val="000000"/>
          <w:sz w:val="24"/>
          <w:szCs w:val="24"/>
        </w:rPr>
        <w:t xml:space="preserve"> Angkatan 2011. </w:t>
      </w:r>
      <w:proofErr w:type="spellStart"/>
      <w:r w:rsidRPr="007C3134">
        <w:rPr>
          <w:rFonts w:ascii="Times New Roman" w:hAnsi="Times New Roman" w:cs="Times New Roman"/>
          <w:i/>
          <w:iCs/>
          <w:color w:val="000000"/>
          <w:sz w:val="24"/>
          <w:szCs w:val="24"/>
        </w:rPr>
        <w:t>Jurnal</w:t>
      </w:r>
      <w:proofErr w:type="spellEnd"/>
      <w:r w:rsidRPr="007C3134">
        <w:rPr>
          <w:rFonts w:ascii="Times New Roman" w:hAnsi="Times New Roman" w:cs="Times New Roman"/>
          <w:i/>
          <w:iCs/>
          <w:color w:val="000000"/>
          <w:sz w:val="24"/>
          <w:szCs w:val="24"/>
        </w:rPr>
        <w:t xml:space="preserve"> </w:t>
      </w:r>
      <w:proofErr w:type="spellStart"/>
      <w:r w:rsidRPr="007C3134">
        <w:rPr>
          <w:rFonts w:ascii="Times New Roman" w:hAnsi="Times New Roman" w:cs="Times New Roman"/>
          <w:i/>
          <w:iCs/>
          <w:color w:val="000000"/>
          <w:sz w:val="24"/>
          <w:szCs w:val="24"/>
        </w:rPr>
        <w:t>eBiomedik</w:t>
      </w:r>
      <w:proofErr w:type="spellEnd"/>
      <w:r w:rsidRPr="007C3134">
        <w:rPr>
          <w:rFonts w:ascii="Times New Roman" w:hAnsi="Times New Roman" w:cs="Times New Roman"/>
          <w:color w:val="000000"/>
          <w:sz w:val="24"/>
          <w:szCs w:val="24"/>
        </w:rPr>
        <w:t>, 3(1): 297-302.</w:t>
      </w:r>
    </w:p>
    <w:p w14:paraId="71C16886" w14:textId="77777777" w:rsidR="00C4021F" w:rsidRPr="007C3134" w:rsidRDefault="00C4021F" w:rsidP="00D02892">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7C3134">
        <w:rPr>
          <w:rFonts w:ascii="Times New Roman" w:hAnsi="Times New Roman" w:cs="Times New Roman"/>
          <w:noProof/>
          <w:sz w:val="24"/>
          <w:szCs w:val="24"/>
        </w:rPr>
        <w:t xml:space="preserve">Fauziyah, M. and Handayani, S. 2020. Pengaruh Intensitas Pemanfaatan E-Commerce Dan Tingkat Literasi Ekonomi Terhadap Tingkat Konsumsi Siswa Di SMA Negeri 4 Malang. </w:t>
      </w:r>
      <w:r w:rsidRPr="007C3134">
        <w:rPr>
          <w:rFonts w:ascii="Times New Roman" w:hAnsi="Times New Roman" w:cs="Times New Roman"/>
          <w:i/>
          <w:iCs/>
          <w:noProof/>
          <w:sz w:val="24"/>
          <w:szCs w:val="24"/>
        </w:rPr>
        <w:t>Jurnal Pendidikan Ekonomi</w:t>
      </w:r>
      <w:r w:rsidRPr="007C3134">
        <w:rPr>
          <w:rFonts w:ascii="Times New Roman" w:hAnsi="Times New Roman" w:cs="Times New Roman"/>
          <w:noProof/>
          <w:sz w:val="24"/>
          <w:szCs w:val="24"/>
        </w:rPr>
        <w:t>, 13(1), pp. 76–83. doi: 10.17977/um014v13i12020p076.</w:t>
      </w:r>
    </w:p>
    <w:p w14:paraId="23D3D70A" w14:textId="77777777" w:rsidR="00C4021F" w:rsidRPr="007C3134" w:rsidRDefault="00C4021F" w:rsidP="00D02892">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7C3134">
        <w:rPr>
          <w:rFonts w:ascii="Times New Roman" w:hAnsi="Times New Roman" w:cs="Times New Roman"/>
          <w:noProof/>
          <w:sz w:val="24"/>
          <w:szCs w:val="24"/>
        </w:rPr>
        <w:t xml:space="preserve">Furnham, A. 1984. Many sides of the coin: The psychology of money usage. </w:t>
      </w:r>
      <w:r w:rsidRPr="007C3134">
        <w:rPr>
          <w:rFonts w:ascii="Times New Roman" w:hAnsi="Times New Roman" w:cs="Times New Roman"/>
          <w:i/>
          <w:iCs/>
          <w:noProof/>
          <w:sz w:val="24"/>
          <w:szCs w:val="24"/>
        </w:rPr>
        <w:t>Personality and Individual Differences</w:t>
      </w:r>
      <w:r w:rsidRPr="007C3134">
        <w:rPr>
          <w:rFonts w:ascii="Times New Roman" w:hAnsi="Times New Roman" w:cs="Times New Roman"/>
          <w:noProof/>
          <w:sz w:val="24"/>
          <w:szCs w:val="24"/>
        </w:rPr>
        <w:t>, 5(5), pp. 501–509. doi: 10.1016/0191-8869(84)90025-4.</w:t>
      </w:r>
    </w:p>
    <w:p w14:paraId="10ED65F0" w14:textId="77777777" w:rsidR="00C4021F" w:rsidRPr="007C3134" w:rsidRDefault="00C4021F" w:rsidP="00D02892">
      <w:pPr>
        <w:widowControl w:val="0"/>
        <w:autoSpaceDE w:val="0"/>
        <w:autoSpaceDN w:val="0"/>
        <w:adjustRightInd w:val="0"/>
        <w:spacing w:after="0" w:line="240" w:lineRule="auto"/>
        <w:jc w:val="both"/>
        <w:rPr>
          <w:rFonts w:ascii="Times New Roman" w:hAnsi="Times New Roman" w:cs="Times New Roman"/>
          <w:noProof/>
          <w:sz w:val="24"/>
          <w:szCs w:val="24"/>
        </w:rPr>
      </w:pPr>
      <w:r w:rsidRPr="007C3134">
        <w:rPr>
          <w:rFonts w:ascii="Times New Roman" w:hAnsi="Times New Roman" w:cs="Times New Roman"/>
          <w:noProof/>
          <w:sz w:val="24"/>
          <w:szCs w:val="24"/>
        </w:rPr>
        <w:t xml:space="preserve">Ghufron, Nur &amp; Risnawati, R. 2017. </w:t>
      </w:r>
      <w:r w:rsidRPr="007C3134">
        <w:rPr>
          <w:rFonts w:ascii="Times New Roman" w:hAnsi="Times New Roman" w:cs="Times New Roman"/>
          <w:i/>
          <w:iCs/>
          <w:noProof/>
          <w:sz w:val="24"/>
          <w:szCs w:val="24"/>
        </w:rPr>
        <w:t>Teori-teori Psikologi</w:t>
      </w:r>
      <w:r w:rsidRPr="007C3134">
        <w:rPr>
          <w:rFonts w:ascii="Times New Roman" w:hAnsi="Times New Roman" w:cs="Times New Roman"/>
          <w:noProof/>
          <w:sz w:val="24"/>
          <w:szCs w:val="24"/>
        </w:rPr>
        <w:t xml:space="preserve">. Yogyakarta: </w:t>
      </w:r>
    </w:p>
    <w:p w14:paraId="7E6C70B7" w14:textId="77777777" w:rsidR="00C4021F" w:rsidRPr="007C3134" w:rsidRDefault="00C4021F" w:rsidP="00D02892">
      <w:pPr>
        <w:widowControl w:val="0"/>
        <w:autoSpaceDE w:val="0"/>
        <w:autoSpaceDN w:val="0"/>
        <w:adjustRightInd w:val="0"/>
        <w:spacing w:after="0" w:line="240" w:lineRule="auto"/>
        <w:ind w:left="709"/>
        <w:jc w:val="both"/>
        <w:rPr>
          <w:rFonts w:ascii="Times New Roman" w:hAnsi="Times New Roman" w:cs="Times New Roman"/>
          <w:noProof/>
          <w:sz w:val="24"/>
          <w:szCs w:val="24"/>
        </w:rPr>
      </w:pPr>
      <w:r w:rsidRPr="007C3134">
        <w:rPr>
          <w:rFonts w:ascii="Times New Roman" w:hAnsi="Times New Roman" w:cs="Times New Roman"/>
          <w:noProof/>
          <w:sz w:val="24"/>
          <w:szCs w:val="24"/>
        </w:rPr>
        <w:t>Ar – Ruzz Media.</w:t>
      </w:r>
    </w:p>
    <w:p w14:paraId="19CCBEC5" w14:textId="77777777" w:rsidR="00C4021F" w:rsidRPr="007C3134" w:rsidRDefault="00C4021F" w:rsidP="00D02892">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7C3134">
        <w:rPr>
          <w:rFonts w:ascii="Times New Roman" w:hAnsi="Times New Roman" w:cs="Times New Roman"/>
          <w:noProof/>
          <w:sz w:val="24"/>
          <w:szCs w:val="24"/>
        </w:rPr>
        <w:t xml:space="preserve">Herdjiono, I. and Damanik, L. A. 2016. Pengaruh Financial Attitude,Financial Knowledge, Parental Income Terhadap Financial Management Behavior. </w:t>
      </w:r>
      <w:r w:rsidRPr="007C3134">
        <w:rPr>
          <w:rFonts w:ascii="Times New Roman" w:hAnsi="Times New Roman" w:cs="Times New Roman"/>
          <w:i/>
          <w:iCs/>
          <w:noProof/>
          <w:sz w:val="24"/>
          <w:szCs w:val="24"/>
        </w:rPr>
        <w:t>Jurnal Manajemen Teori dan Terapan| Journal of Theory and Applied Management</w:t>
      </w:r>
      <w:r w:rsidRPr="007C3134">
        <w:rPr>
          <w:rFonts w:ascii="Times New Roman" w:hAnsi="Times New Roman" w:cs="Times New Roman"/>
          <w:noProof/>
          <w:sz w:val="24"/>
          <w:szCs w:val="24"/>
        </w:rPr>
        <w:t>, 9(3), pp. 226–241. doi: 10.20473/jmtt.v9i3.3077.</w:t>
      </w:r>
    </w:p>
    <w:p w14:paraId="5EBF5B10" w14:textId="77777777" w:rsidR="00C4021F" w:rsidRPr="007C3134" w:rsidRDefault="00C4021F" w:rsidP="00D02892">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7C3134">
        <w:rPr>
          <w:rFonts w:ascii="Times New Roman" w:hAnsi="Times New Roman" w:cs="Times New Roman"/>
          <w:noProof/>
          <w:sz w:val="24"/>
          <w:szCs w:val="24"/>
        </w:rPr>
        <w:t xml:space="preserve">Herlindawati, D. 2017. Pengaruh Kontrol Diri, Jenis Kelamin, Dan Pendapatan Terhadap Pengelolaan Keuangan Pribadi Mahasiswa Pascasarjana Universitas Negeri Surabaya. </w:t>
      </w:r>
      <w:r w:rsidRPr="007C3134">
        <w:rPr>
          <w:rFonts w:ascii="Times New Roman" w:hAnsi="Times New Roman" w:cs="Times New Roman"/>
          <w:i/>
          <w:iCs/>
          <w:noProof/>
          <w:sz w:val="24"/>
          <w:szCs w:val="24"/>
        </w:rPr>
        <w:t>Jurnal Ekonomi Pendidikan Dan Kewirausahaan</w:t>
      </w:r>
      <w:r w:rsidRPr="007C3134">
        <w:rPr>
          <w:rFonts w:ascii="Times New Roman" w:hAnsi="Times New Roman" w:cs="Times New Roman"/>
          <w:noProof/>
          <w:sz w:val="24"/>
          <w:szCs w:val="24"/>
        </w:rPr>
        <w:t>, 3(2), p. 158. doi: 10.26740/jepk.v3n2.p158-169.</w:t>
      </w:r>
    </w:p>
    <w:p w14:paraId="6E156A4C" w14:textId="77777777" w:rsidR="00C4021F" w:rsidRPr="007C3134" w:rsidRDefault="00C4021F" w:rsidP="00D02892">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7C3134">
        <w:rPr>
          <w:rFonts w:ascii="Times New Roman" w:hAnsi="Times New Roman" w:cs="Times New Roman"/>
          <w:noProof/>
          <w:sz w:val="24"/>
          <w:szCs w:val="24"/>
        </w:rPr>
        <w:t xml:space="preserve">Ida dan Dwinta C. Y. 2010. Pengaruh Locus Of Control, Financial Knowledge, Income Terhadap Financial Management Behavior. </w:t>
      </w:r>
      <w:r w:rsidRPr="007C3134">
        <w:rPr>
          <w:rFonts w:ascii="Times New Roman" w:hAnsi="Times New Roman" w:cs="Times New Roman"/>
          <w:i/>
          <w:iCs/>
          <w:noProof/>
          <w:sz w:val="24"/>
          <w:szCs w:val="24"/>
        </w:rPr>
        <w:t>Jurnal Bisnis Dan Akuntansi</w:t>
      </w:r>
      <w:r w:rsidRPr="007C3134">
        <w:rPr>
          <w:rFonts w:ascii="Times New Roman" w:hAnsi="Times New Roman" w:cs="Times New Roman"/>
          <w:noProof/>
          <w:sz w:val="24"/>
          <w:szCs w:val="24"/>
        </w:rPr>
        <w:t>, 12(3), pp. 131–144.</w:t>
      </w:r>
    </w:p>
    <w:p w14:paraId="64B83AB9" w14:textId="77777777" w:rsidR="00C4021F" w:rsidRPr="007C3134" w:rsidRDefault="00C4021F" w:rsidP="00D02892">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7C3134">
        <w:rPr>
          <w:rFonts w:ascii="Times New Roman" w:hAnsi="Times New Roman" w:cs="Times New Roman"/>
          <w:noProof/>
          <w:sz w:val="24"/>
          <w:szCs w:val="24"/>
        </w:rPr>
        <w:t xml:space="preserve">Kusumadyahdewi. 2016. </w:t>
      </w:r>
      <w:proofErr w:type="spellStart"/>
      <w:r w:rsidRPr="007C3134">
        <w:rPr>
          <w:rFonts w:ascii="Times New Roman" w:hAnsi="Times New Roman" w:cs="Times New Roman"/>
          <w:bCs/>
          <w:color w:val="000000"/>
          <w:sz w:val="24"/>
          <w:szCs w:val="24"/>
        </w:rPr>
        <w:t>Pengetahuan</w:t>
      </w:r>
      <w:proofErr w:type="spellEnd"/>
      <w:r w:rsidRPr="007C3134">
        <w:rPr>
          <w:rFonts w:ascii="Times New Roman" w:hAnsi="Times New Roman" w:cs="Times New Roman"/>
          <w:bCs/>
          <w:color w:val="000000"/>
          <w:sz w:val="24"/>
          <w:szCs w:val="24"/>
        </w:rPr>
        <w:t xml:space="preserve"> </w:t>
      </w:r>
      <w:proofErr w:type="spellStart"/>
      <w:r w:rsidRPr="007C3134">
        <w:rPr>
          <w:rFonts w:ascii="Times New Roman" w:hAnsi="Times New Roman" w:cs="Times New Roman"/>
          <w:bCs/>
          <w:color w:val="000000"/>
          <w:sz w:val="24"/>
          <w:szCs w:val="24"/>
        </w:rPr>
        <w:t>Keuangan</w:t>
      </w:r>
      <w:proofErr w:type="spellEnd"/>
      <w:r w:rsidRPr="007C3134">
        <w:rPr>
          <w:rFonts w:ascii="Times New Roman" w:hAnsi="Times New Roman" w:cs="Times New Roman"/>
          <w:bCs/>
          <w:color w:val="000000"/>
          <w:sz w:val="24"/>
          <w:szCs w:val="24"/>
        </w:rPr>
        <w:t xml:space="preserve"> Di </w:t>
      </w:r>
      <w:proofErr w:type="spellStart"/>
      <w:r w:rsidRPr="007C3134">
        <w:rPr>
          <w:rFonts w:ascii="Times New Roman" w:hAnsi="Times New Roman" w:cs="Times New Roman"/>
          <w:bCs/>
          <w:color w:val="000000"/>
          <w:sz w:val="24"/>
          <w:szCs w:val="24"/>
        </w:rPr>
        <w:t>Kalangan</w:t>
      </w:r>
      <w:proofErr w:type="spellEnd"/>
      <w:r w:rsidRPr="007C3134">
        <w:rPr>
          <w:rFonts w:ascii="Times New Roman" w:hAnsi="Times New Roman" w:cs="Times New Roman"/>
          <w:bCs/>
          <w:color w:val="000000"/>
          <w:sz w:val="24"/>
          <w:szCs w:val="24"/>
        </w:rPr>
        <w:t xml:space="preserve"> </w:t>
      </w:r>
      <w:proofErr w:type="spellStart"/>
      <w:r w:rsidRPr="007C3134">
        <w:rPr>
          <w:rFonts w:ascii="Times New Roman" w:hAnsi="Times New Roman" w:cs="Times New Roman"/>
          <w:bCs/>
          <w:color w:val="000000"/>
          <w:sz w:val="24"/>
          <w:szCs w:val="24"/>
        </w:rPr>
        <w:t>Mahasiswa</w:t>
      </w:r>
      <w:proofErr w:type="spellEnd"/>
      <w:r w:rsidRPr="007C3134">
        <w:rPr>
          <w:rFonts w:ascii="Times New Roman" w:hAnsi="Times New Roman" w:cs="Times New Roman"/>
          <w:bCs/>
          <w:color w:val="000000"/>
          <w:sz w:val="24"/>
          <w:szCs w:val="24"/>
        </w:rPr>
        <w:t xml:space="preserve">. </w:t>
      </w:r>
      <w:r w:rsidRPr="007C3134">
        <w:rPr>
          <w:rFonts w:ascii="Times New Roman" w:hAnsi="Times New Roman" w:cs="Times New Roman"/>
          <w:i/>
          <w:iCs/>
          <w:color w:val="000000"/>
          <w:sz w:val="24"/>
          <w:szCs w:val="24"/>
        </w:rPr>
        <w:t xml:space="preserve">J-PIPS, Vol. 2 No. </w:t>
      </w:r>
      <w:r w:rsidRPr="007C3134">
        <w:rPr>
          <w:rFonts w:ascii="Times New Roman" w:hAnsi="Times New Roman" w:cs="Times New Roman"/>
          <w:noProof/>
          <w:sz w:val="24"/>
          <w:szCs w:val="24"/>
        </w:rPr>
        <w:t>pp. 118–134.</w:t>
      </w:r>
    </w:p>
    <w:p w14:paraId="65FFD264" w14:textId="5AFC5EA8" w:rsidR="00A753D9" w:rsidRPr="007C3134" w:rsidRDefault="00A753D9" w:rsidP="00A753D9">
      <w:pPr>
        <w:widowControl w:val="0"/>
        <w:autoSpaceDE w:val="0"/>
        <w:autoSpaceDN w:val="0"/>
        <w:adjustRightInd w:val="0"/>
        <w:spacing w:after="0" w:line="360" w:lineRule="auto"/>
        <w:ind w:left="709" w:hanging="709"/>
        <w:jc w:val="both"/>
        <w:rPr>
          <w:rFonts w:ascii="Times New Roman" w:hAnsi="Times New Roman" w:cs="Times New Roman"/>
          <w:noProof/>
          <w:sz w:val="24"/>
          <w:szCs w:val="24"/>
        </w:rPr>
      </w:pPr>
      <w:r w:rsidRPr="007C3134">
        <w:rPr>
          <w:rFonts w:ascii="Times New Roman" w:hAnsi="Times New Roman" w:cs="Times New Roman"/>
          <w:noProof/>
          <w:sz w:val="24"/>
          <w:szCs w:val="24"/>
        </w:rPr>
        <w:t xml:space="preserve">Marsh, B. A. 2006. </w:t>
      </w:r>
      <w:r w:rsidRPr="007C3134">
        <w:rPr>
          <w:rFonts w:ascii="Times New Roman" w:hAnsi="Times New Roman" w:cs="Times New Roman"/>
          <w:color w:val="222222"/>
          <w:sz w:val="24"/>
          <w:szCs w:val="24"/>
          <w:shd w:val="clear" w:color="auto" w:fill="FFFFFF"/>
        </w:rPr>
        <w:t>Examining the Personal Finance Attitudes, Behaviors, and Knowledge Levels of First-Year and Senior Students at Baptist Universities in the State of Texas</w:t>
      </w:r>
      <w:r w:rsidRPr="007C3134">
        <w:rPr>
          <w:rFonts w:ascii="Times New Roman" w:hAnsi="Times New Roman" w:cs="Times New Roman"/>
          <w:noProof/>
          <w:sz w:val="24"/>
          <w:szCs w:val="24"/>
        </w:rPr>
        <w:t>. Disertation</w:t>
      </w:r>
      <w:r w:rsidRPr="007C3134">
        <w:t xml:space="preserve">. </w:t>
      </w:r>
      <w:r w:rsidRPr="007C3134">
        <w:rPr>
          <w:rFonts w:ascii="Times New Roman" w:hAnsi="Times New Roman" w:cs="Times New Roman"/>
          <w:sz w:val="24"/>
          <w:szCs w:val="24"/>
          <w:shd w:val="clear" w:color="auto" w:fill="FFFFFF"/>
        </w:rPr>
        <w:t>http://rave.ohiolink.edu/etdc/view?acc_num=bgsu1151189375</w:t>
      </w:r>
    </w:p>
    <w:p w14:paraId="5EDB8F16" w14:textId="77777777" w:rsidR="00C4021F" w:rsidRPr="007C3134" w:rsidRDefault="00C4021F" w:rsidP="00D02892">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7C3134">
        <w:rPr>
          <w:rFonts w:ascii="Times New Roman" w:hAnsi="Times New Roman" w:cs="Times New Roman"/>
          <w:noProof/>
          <w:sz w:val="24"/>
          <w:szCs w:val="24"/>
        </w:rPr>
        <w:t xml:space="preserve">Mien, N Thi, N. dan Thao, T. P. 2015. Factors Affecting Personal Financial Management Behaviors: Evidence from Vietnam. </w:t>
      </w:r>
      <w:r w:rsidRPr="007C3134">
        <w:rPr>
          <w:rFonts w:ascii="Times New Roman" w:hAnsi="Times New Roman" w:cs="Times New Roman"/>
          <w:i/>
          <w:iCs/>
          <w:noProof/>
          <w:sz w:val="24"/>
          <w:szCs w:val="24"/>
        </w:rPr>
        <w:t>Economics, Finance and Social Sciences</w:t>
      </w:r>
      <w:r w:rsidRPr="007C3134">
        <w:rPr>
          <w:rFonts w:ascii="Times New Roman" w:hAnsi="Times New Roman" w:cs="Times New Roman"/>
          <w:noProof/>
          <w:sz w:val="24"/>
          <w:szCs w:val="24"/>
        </w:rPr>
        <w:t xml:space="preserve">, pp. </w:t>
      </w:r>
      <w:r w:rsidRPr="007C3134">
        <w:rPr>
          <w:rFonts w:ascii="Times New Roman" w:hAnsi="Times New Roman" w:cs="Times New Roman"/>
          <w:noProof/>
          <w:sz w:val="24"/>
          <w:szCs w:val="24"/>
        </w:rPr>
        <w:lastRenderedPageBreak/>
        <w:t>978–1.</w:t>
      </w:r>
    </w:p>
    <w:p w14:paraId="4DD91F01" w14:textId="77777777" w:rsidR="00C4021F" w:rsidRPr="007C3134" w:rsidRDefault="00C4021F" w:rsidP="00D02892">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7C3134">
        <w:rPr>
          <w:rFonts w:ascii="Times New Roman" w:hAnsi="Times New Roman" w:cs="Times New Roman"/>
          <w:sz w:val="24"/>
          <w:szCs w:val="24"/>
        </w:rPr>
        <w:t xml:space="preserve">Pankow, D. 2003. </w:t>
      </w:r>
      <w:r w:rsidRPr="007C3134">
        <w:rPr>
          <w:rFonts w:ascii="Times New Roman" w:hAnsi="Times New Roman" w:cs="Times New Roman"/>
          <w:i/>
          <w:sz w:val="24"/>
          <w:szCs w:val="24"/>
        </w:rPr>
        <w:t>Financial Values, Attitudes and Goals</w:t>
      </w:r>
      <w:r w:rsidRPr="007C3134">
        <w:rPr>
          <w:rFonts w:ascii="Times New Roman" w:hAnsi="Times New Roman" w:cs="Times New Roman"/>
          <w:noProof/>
          <w:sz w:val="24"/>
          <w:szCs w:val="24"/>
        </w:rPr>
        <w:t xml:space="preserve"> </w:t>
      </w:r>
    </w:p>
    <w:p w14:paraId="1D874C92" w14:textId="77777777" w:rsidR="00C4021F" w:rsidRPr="007C3134" w:rsidRDefault="00C4021F" w:rsidP="00D02892">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7C3134">
        <w:rPr>
          <w:rFonts w:ascii="Times New Roman" w:hAnsi="Times New Roman" w:cs="Times New Roman"/>
          <w:noProof/>
          <w:sz w:val="24"/>
          <w:szCs w:val="24"/>
        </w:rPr>
        <w:t xml:space="preserve">Rajna, A . </w:t>
      </w:r>
      <w:r w:rsidRPr="007C3134">
        <w:rPr>
          <w:rFonts w:ascii="Times New Roman" w:hAnsi="Times New Roman" w:cs="Times New Roman"/>
          <w:i/>
          <w:iCs/>
          <w:noProof/>
          <w:sz w:val="24"/>
          <w:szCs w:val="24"/>
        </w:rPr>
        <w:t>et al.</w:t>
      </w:r>
      <w:r w:rsidRPr="007C3134">
        <w:rPr>
          <w:rFonts w:ascii="Times New Roman" w:hAnsi="Times New Roman" w:cs="Times New Roman"/>
          <w:noProof/>
          <w:sz w:val="24"/>
          <w:szCs w:val="24"/>
        </w:rPr>
        <w:t xml:space="preserve"> 2011. Financial Management Attitude and Practice among the Medical Practitioners in Public and Private Medical Service in Malaysia. </w:t>
      </w:r>
      <w:r w:rsidRPr="007C3134">
        <w:rPr>
          <w:rFonts w:ascii="Times New Roman" w:hAnsi="Times New Roman" w:cs="Times New Roman"/>
          <w:i/>
          <w:iCs/>
          <w:noProof/>
          <w:sz w:val="24"/>
          <w:szCs w:val="24"/>
        </w:rPr>
        <w:t>International Journal of Business and Management</w:t>
      </w:r>
      <w:r w:rsidRPr="007C3134">
        <w:rPr>
          <w:rFonts w:ascii="Times New Roman" w:hAnsi="Times New Roman" w:cs="Times New Roman"/>
          <w:noProof/>
          <w:sz w:val="24"/>
          <w:szCs w:val="24"/>
        </w:rPr>
        <w:t>, 6(8), pp. 105–113. doi: 10.5539/ijbm.v6n8p105.</w:t>
      </w:r>
    </w:p>
    <w:p w14:paraId="638B353F" w14:textId="77777777" w:rsidR="00C4021F" w:rsidRPr="007C3134" w:rsidRDefault="00C4021F" w:rsidP="00D02892">
      <w:pPr>
        <w:widowControl w:val="0"/>
        <w:autoSpaceDE w:val="0"/>
        <w:autoSpaceDN w:val="0"/>
        <w:adjustRightInd w:val="0"/>
        <w:spacing w:after="0" w:line="240" w:lineRule="auto"/>
        <w:ind w:left="720" w:hanging="720"/>
        <w:jc w:val="both"/>
        <w:rPr>
          <w:rFonts w:ascii="Times New Roman" w:hAnsi="Times New Roman" w:cs="Times New Roman"/>
          <w:noProof/>
          <w:sz w:val="24"/>
          <w:szCs w:val="24"/>
        </w:rPr>
      </w:pPr>
      <w:r w:rsidRPr="007C3134">
        <w:rPr>
          <w:rFonts w:ascii="Times New Roman" w:hAnsi="Times New Roman" w:cs="Times New Roman"/>
          <w:noProof/>
          <w:sz w:val="24"/>
          <w:szCs w:val="24"/>
        </w:rPr>
        <w:t xml:space="preserve">Rizkiawati, Laili N. And Asandimitra Haryono, N. 2018. Pengaruh Demografi, Financial Knowledge, Financial Attitude, Locus of Control Dan Financial Self-Efficacy Terhadap Financial Management Behavior Masyarakat Surabaya. </w:t>
      </w:r>
      <w:r w:rsidRPr="007C3134">
        <w:rPr>
          <w:rFonts w:ascii="Times New Roman" w:hAnsi="Times New Roman" w:cs="Times New Roman"/>
          <w:i/>
          <w:iCs/>
          <w:noProof/>
          <w:sz w:val="24"/>
          <w:szCs w:val="24"/>
        </w:rPr>
        <w:t>Jurnal Ilmu Manajemen (JIM)</w:t>
      </w:r>
      <w:r w:rsidRPr="007C3134">
        <w:rPr>
          <w:rFonts w:ascii="Times New Roman" w:hAnsi="Times New Roman" w:cs="Times New Roman"/>
          <w:noProof/>
          <w:sz w:val="24"/>
          <w:szCs w:val="24"/>
        </w:rPr>
        <w:t>, 6(3).</w:t>
      </w:r>
    </w:p>
    <w:p w14:paraId="3D71304D" w14:textId="77777777" w:rsidR="00C4021F" w:rsidRPr="007C3134" w:rsidRDefault="00C4021F" w:rsidP="00D02892">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7C3134">
        <w:rPr>
          <w:rFonts w:ascii="Times New Roman" w:hAnsi="Times New Roman" w:cs="Times New Roman"/>
          <w:noProof/>
          <w:sz w:val="24"/>
          <w:szCs w:val="24"/>
        </w:rPr>
        <w:t xml:space="preserve">Rosa, I. and Listiadi, A. 2020. Pengaruh Literasi Keuangan, Pendidikan Keuangan di Keluarga, Teman Sebaya, dan Kontrol Diri terhadap Manajemen Keuangan Pribadi’, </w:t>
      </w:r>
      <w:r w:rsidRPr="007C3134">
        <w:rPr>
          <w:rFonts w:ascii="Times New Roman" w:hAnsi="Times New Roman" w:cs="Times New Roman"/>
          <w:i/>
          <w:iCs/>
          <w:noProof/>
          <w:sz w:val="24"/>
          <w:szCs w:val="24"/>
        </w:rPr>
        <w:t>Jurnal Manajemen</w:t>
      </w:r>
      <w:r w:rsidRPr="007C3134">
        <w:rPr>
          <w:rFonts w:ascii="Times New Roman" w:hAnsi="Times New Roman" w:cs="Times New Roman"/>
          <w:noProof/>
          <w:sz w:val="24"/>
          <w:szCs w:val="24"/>
        </w:rPr>
        <w:t>, 12(2), pp. 244–252. Available at: http://journal.feb.unmul.ac.id/index.php/Jurnalmanajemen/article/view/7468.</w:t>
      </w:r>
    </w:p>
    <w:p w14:paraId="161A6D96" w14:textId="77777777" w:rsidR="00C4021F" w:rsidRPr="007C3134" w:rsidRDefault="00C4021F" w:rsidP="00D02892">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7C3134">
        <w:rPr>
          <w:rFonts w:ascii="Times New Roman" w:hAnsi="Times New Roman" w:cs="Times New Roman"/>
          <w:noProof/>
          <w:sz w:val="24"/>
          <w:szCs w:val="24"/>
        </w:rPr>
        <w:t xml:space="preserve">Silooy, M. 2019. Self-Control Dalam Pengelolaan Keuangan Sebagai Upaya Mencapai Kesejahteraan Hidup. </w:t>
      </w:r>
      <w:r w:rsidRPr="007C3134">
        <w:rPr>
          <w:rFonts w:ascii="Times New Roman" w:hAnsi="Times New Roman" w:cs="Times New Roman"/>
          <w:i/>
          <w:iCs/>
          <w:noProof/>
          <w:sz w:val="24"/>
          <w:szCs w:val="24"/>
        </w:rPr>
        <w:t>Peluang</w:t>
      </w:r>
      <w:r w:rsidRPr="007C3134">
        <w:rPr>
          <w:rFonts w:ascii="Times New Roman" w:hAnsi="Times New Roman" w:cs="Times New Roman"/>
          <w:noProof/>
          <w:sz w:val="24"/>
          <w:szCs w:val="24"/>
        </w:rPr>
        <w:t>, XIII(2), pp. 170–178.</w:t>
      </w:r>
    </w:p>
    <w:p w14:paraId="5FC60AEE" w14:textId="77777777" w:rsidR="00C4021F" w:rsidRPr="007C3134" w:rsidRDefault="00C4021F" w:rsidP="00D02892">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7C3134">
        <w:rPr>
          <w:rFonts w:ascii="Times New Roman" w:hAnsi="Times New Roman" w:cs="Times New Roman"/>
          <w:noProof/>
          <w:sz w:val="24"/>
          <w:szCs w:val="24"/>
        </w:rPr>
        <w:t xml:space="preserve">Stromback, C. </w:t>
      </w:r>
      <w:r w:rsidRPr="007C3134">
        <w:rPr>
          <w:rFonts w:ascii="Times New Roman" w:hAnsi="Times New Roman" w:cs="Times New Roman"/>
          <w:i/>
          <w:iCs/>
          <w:noProof/>
          <w:sz w:val="24"/>
          <w:szCs w:val="24"/>
        </w:rPr>
        <w:t>et al.</w:t>
      </w:r>
      <w:r w:rsidRPr="007C3134">
        <w:rPr>
          <w:rFonts w:ascii="Times New Roman" w:hAnsi="Times New Roman" w:cs="Times New Roman"/>
          <w:noProof/>
          <w:sz w:val="24"/>
          <w:szCs w:val="24"/>
        </w:rPr>
        <w:t xml:space="preserve"> 2017. Journal of Behavioral and Experimental Finance Does self-control predict financial behavior and financial well-being ?. </w:t>
      </w:r>
      <w:r w:rsidRPr="007C3134">
        <w:rPr>
          <w:rFonts w:ascii="Times New Roman" w:hAnsi="Times New Roman" w:cs="Times New Roman"/>
          <w:i/>
          <w:iCs/>
          <w:noProof/>
          <w:sz w:val="24"/>
          <w:szCs w:val="24"/>
        </w:rPr>
        <w:t>Journal of Behavioral and Experimental Finance</w:t>
      </w:r>
      <w:r w:rsidRPr="007C3134">
        <w:rPr>
          <w:rFonts w:ascii="Times New Roman" w:hAnsi="Times New Roman" w:cs="Times New Roman"/>
          <w:noProof/>
          <w:sz w:val="24"/>
          <w:szCs w:val="24"/>
        </w:rPr>
        <w:t>, 14, pp. 30–38. doi: 10.1016/j.jbef.2017.04.002.</w:t>
      </w:r>
    </w:p>
    <w:p w14:paraId="4C6E8DB5" w14:textId="77777777" w:rsidR="008A56BC" w:rsidRPr="007C3134" w:rsidRDefault="008A56BC" w:rsidP="00D02892">
      <w:pPr>
        <w:spacing w:after="0" w:line="240" w:lineRule="auto"/>
        <w:jc w:val="both"/>
        <w:rPr>
          <w:rFonts w:ascii="Times New Roman" w:eastAsia="Calibri" w:hAnsi="Times New Roman" w:cs="Times New Roman"/>
          <w:kern w:val="2"/>
          <w:sz w:val="24"/>
          <w:szCs w:val="24"/>
          <w:lang w:eastAsia="zh-CN" w:bidi="hi-IN"/>
        </w:rPr>
      </w:pPr>
      <w:proofErr w:type="spellStart"/>
      <w:r w:rsidRPr="007C3134">
        <w:rPr>
          <w:rFonts w:ascii="Times New Roman" w:eastAsia="Calibri" w:hAnsi="Times New Roman" w:cs="Times New Roman"/>
          <w:kern w:val="2"/>
          <w:sz w:val="24"/>
          <w:szCs w:val="24"/>
          <w:lang w:eastAsia="zh-CN" w:bidi="hi-IN"/>
        </w:rPr>
        <w:t>Yushita</w:t>
      </w:r>
      <w:proofErr w:type="spellEnd"/>
      <w:r w:rsidRPr="007C3134">
        <w:rPr>
          <w:rFonts w:ascii="Times New Roman" w:eastAsia="Calibri" w:hAnsi="Times New Roman" w:cs="Times New Roman"/>
          <w:kern w:val="2"/>
          <w:sz w:val="24"/>
          <w:szCs w:val="24"/>
          <w:lang w:eastAsia="zh-CN" w:bidi="hi-IN"/>
        </w:rPr>
        <w:t xml:space="preserve">, Amanita Novi. 2017. </w:t>
      </w:r>
      <w:proofErr w:type="spellStart"/>
      <w:r w:rsidRPr="007C3134">
        <w:rPr>
          <w:rFonts w:ascii="Times New Roman" w:eastAsia="Calibri" w:hAnsi="Times New Roman" w:cs="Times New Roman"/>
          <w:kern w:val="2"/>
          <w:sz w:val="24"/>
          <w:szCs w:val="24"/>
          <w:lang w:eastAsia="zh-CN" w:bidi="hi-IN"/>
        </w:rPr>
        <w:t>Pentingnya</w:t>
      </w:r>
      <w:proofErr w:type="spellEnd"/>
      <w:r w:rsidRPr="007C3134">
        <w:rPr>
          <w:rFonts w:ascii="Times New Roman" w:eastAsia="Calibri" w:hAnsi="Times New Roman" w:cs="Times New Roman"/>
          <w:kern w:val="2"/>
          <w:sz w:val="24"/>
          <w:szCs w:val="24"/>
          <w:lang w:eastAsia="zh-CN" w:bidi="hi-IN"/>
        </w:rPr>
        <w:t xml:space="preserve"> </w:t>
      </w:r>
      <w:proofErr w:type="spellStart"/>
      <w:r w:rsidRPr="007C3134">
        <w:rPr>
          <w:rFonts w:ascii="Times New Roman" w:eastAsia="Calibri" w:hAnsi="Times New Roman" w:cs="Times New Roman"/>
          <w:kern w:val="2"/>
          <w:sz w:val="24"/>
          <w:szCs w:val="24"/>
          <w:lang w:eastAsia="zh-CN" w:bidi="hi-IN"/>
        </w:rPr>
        <w:t>Literasi</w:t>
      </w:r>
      <w:proofErr w:type="spellEnd"/>
      <w:r w:rsidRPr="007C3134">
        <w:rPr>
          <w:rFonts w:ascii="Times New Roman" w:eastAsia="Calibri" w:hAnsi="Times New Roman" w:cs="Times New Roman"/>
          <w:kern w:val="2"/>
          <w:sz w:val="24"/>
          <w:szCs w:val="24"/>
          <w:lang w:eastAsia="zh-CN" w:bidi="hi-IN"/>
        </w:rPr>
        <w:t xml:space="preserve"> </w:t>
      </w:r>
      <w:proofErr w:type="spellStart"/>
      <w:r w:rsidRPr="007C3134">
        <w:rPr>
          <w:rFonts w:ascii="Times New Roman" w:eastAsia="Calibri" w:hAnsi="Times New Roman" w:cs="Times New Roman"/>
          <w:kern w:val="2"/>
          <w:sz w:val="24"/>
          <w:szCs w:val="24"/>
          <w:lang w:eastAsia="zh-CN" w:bidi="hi-IN"/>
        </w:rPr>
        <w:t>Keuangan</w:t>
      </w:r>
      <w:proofErr w:type="spellEnd"/>
      <w:r w:rsidRPr="007C3134">
        <w:rPr>
          <w:rFonts w:ascii="Times New Roman" w:eastAsia="Calibri" w:hAnsi="Times New Roman" w:cs="Times New Roman"/>
          <w:kern w:val="2"/>
          <w:sz w:val="24"/>
          <w:szCs w:val="24"/>
          <w:lang w:eastAsia="zh-CN" w:bidi="hi-IN"/>
        </w:rPr>
        <w:t xml:space="preserve"> </w:t>
      </w:r>
      <w:proofErr w:type="spellStart"/>
      <w:r w:rsidRPr="007C3134">
        <w:rPr>
          <w:rFonts w:ascii="Times New Roman" w:eastAsia="Calibri" w:hAnsi="Times New Roman" w:cs="Times New Roman"/>
          <w:kern w:val="2"/>
          <w:sz w:val="24"/>
          <w:szCs w:val="24"/>
          <w:lang w:eastAsia="zh-CN" w:bidi="hi-IN"/>
        </w:rPr>
        <w:t>Bagi</w:t>
      </w:r>
      <w:proofErr w:type="spellEnd"/>
      <w:r w:rsidRPr="007C3134">
        <w:rPr>
          <w:rFonts w:ascii="Times New Roman" w:eastAsia="Calibri" w:hAnsi="Times New Roman" w:cs="Times New Roman"/>
          <w:kern w:val="2"/>
          <w:sz w:val="24"/>
          <w:szCs w:val="24"/>
          <w:lang w:eastAsia="zh-CN" w:bidi="hi-IN"/>
        </w:rPr>
        <w:t xml:space="preserve"> </w:t>
      </w:r>
      <w:proofErr w:type="spellStart"/>
      <w:r w:rsidRPr="007C3134">
        <w:rPr>
          <w:rFonts w:ascii="Times New Roman" w:eastAsia="Calibri" w:hAnsi="Times New Roman" w:cs="Times New Roman"/>
          <w:kern w:val="2"/>
          <w:sz w:val="24"/>
          <w:szCs w:val="24"/>
          <w:lang w:eastAsia="zh-CN" w:bidi="hi-IN"/>
        </w:rPr>
        <w:t>Pengelolaan</w:t>
      </w:r>
      <w:proofErr w:type="spellEnd"/>
    </w:p>
    <w:p w14:paraId="483F29AD" w14:textId="77777777" w:rsidR="008A56BC" w:rsidRPr="008A56BC" w:rsidRDefault="008A56BC" w:rsidP="00D02892">
      <w:pPr>
        <w:spacing w:after="0" w:line="240" w:lineRule="auto"/>
        <w:ind w:left="709" w:hanging="709"/>
        <w:jc w:val="both"/>
        <w:rPr>
          <w:rFonts w:ascii="Times New Roman" w:eastAsia="Times New Roman" w:hAnsi="Times New Roman" w:cs="Times New Roman"/>
          <w:kern w:val="2"/>
          <w:sz w:val="24"/>
          <w:szCs w:val="24"/>
          <w:lang w:eastAsia="id-ID"/>
        </w:rPr>
      </w:pPr>
      <w:r w:rsidRPr="007C3134">
        <w:rPr>
          <w:rFonts w:ascii="Times New Roman" w:eastAsia="Calibri" w:hAnsi="Times New Roman" w:cs="Times New Roman"/>
          <w:kern w:val="2"/>
          <w:sz w:val="24"/>
          <w:szCs w:val="24"/>
          <w:lang w:eastAsia="zh-CN" w:bidi="hi-IN"/>
        </w:rPr>
        <w:t xml:space="preserve"> </w:t>
      </w:r>
      <w:r w:rsidRPr="007C3134">
        <w:rPr>
          <w:rFonts w:ascii="Times New Roman" w:eastAsia="Calibri" w:hAnsi="Times New Roman" w:cs="Times New Roman"/>
          <w:kern w:val="2"/>
          <w:sz w:val="24"/>
          <w:szCs w:val="24"/>
          <w:lang w:eastAsia="zh-CN" w:bidi="hi-IN"/>
        </w:rPr>
        <w:tab/>
      </w:r>
      <w:proofErr w:type="spellStart"/>
      <w:r w:rsidRPr="007C3134">
        <w:rPr>
          <w:rFonts w:ascii="Times New Roman" w:eastAsia="Calibri" w:hAnsi="Times New Roman" w:cs="Times New Roman"/>
          <w:kern w:val="2"/>
          <w:sz w:val="24"/>
          <w:szCs w:val="24"/>
          <w:lang w:eastAsia="zh-CN" w:bidi="hi-IN"/>
        </w:rPr>
        <w:t>Keuangan</w:t>
      </w:r>
      <w:proofErr w:type="spellEnd"/>
      <w:r w:rsidRPr="007C3134">
        <w:rPr>
          <w:rFonts w:ascii="Times New Roman" w:eastAsia="Calibri" w:hAnsi="Times New Roman" w:cs="Times New Roman"/>
          <w:kern w:val="2"/>
          <w:sz w:val="24"/>
          <w:szCs w:val="24"/>
          <w:lang w:eastAsia="zh-CN" w:bidi="hi-IN"/>
        </w:rPr>
        <w:t xml:space="preserve"> </w:t>
      </w:r>
      <w:proofErr w:type="spellStart"/>
      <w:r w:rsidRPr="007C3134">
        <w:rPr>
          <w:rFonts w:ascii="Times New Roman" w:eastAsia="Calibri" w:hAnsi="Times New Roman" w:cs="Times New Roman"/>
          <w:kern w:val="2"/>
          <w:sz w:val="24"/>
          <w:szCs w:val="24"/>
          <w:lang w:eastAsia="zh-CN" w:bidi="hi-IN"/>
        </w:rPr>
        <w:t>Pribadi</w:t>
      </w:r>
      <w:proofErr w:type="spellEnd"/>
      <w:r w:rsidRPr="007C3134">
        <w:rPr>
          <w:rFonts w:ascii="Times New Roman" w:eastAsia="Calibri" w:hAnsi="Times New Roman" w:cs="Times New Roman"/>
          <w:kern w:val="2"/>
          <w:sz w:val="24"/>
          <w:szCs w:val="24"/>
          <w:lang w:eastAsia="zh-CN" w:bidi="hi-IN"/>
        </w:rPr>
        <w:t xml:space="preserve">. </w:t>
      </w:r>
      <w:proofErr w:type="spellStart"/>
      <w:r w:rsidRPr="007C3134">
        <w:rPr>
          <w:rFonts w:ascii="Times New Roman" w:eastAsia="Calibri" w:hAnsi="Times New Roman" w:cs="Times New Roman"/>
          <w:i/>
          <w:kern w:val="2"/>
          <w:sz w:val="24"/>
          <w:szCs w:val="24"/>
          <w:lang w:eastAsia="zh-CN" w:bidi="hi-IN"/>
        </w:rPr>
        <w:t>Jurnal</w:t>
      </w:r>
      <w:proofErr w:type="spellEnd"/>
      <w:r w:rsidRPr="007C3134">
        <w:rPr>
          <w:rFonts w:ascii="Times New Roman" w:eastAsia="Calibri" w:hAnsi="Times New Roman" w:cs="Times New Roman"/>
          <w:i/>
          <w:kern w:val="2"/>
          <w:sz w:val="24"/>
          <w:szCs w:val="24"/>
          <w:lang w:eastAsia="zh-CN" w:bidi="hi-IN"/>
        </w:rPr>
        <w:t xml:space="preserve"> Nominal</w:t>
      </w:r>
      <w:r w:rsidRPr="007C3134">
        <w:rPr>
          <w:rFonts w:ascii="Times New Roman" w:eastAsia="Calibri" w:hAnsi="Times New Roman" w:cs="Times New Roman"/>
          <w:kern w:val="2"/>
          <w:sz w:val="24"/>
          <w:szCs w:val="24"/>
          <w:lang w:eastAsia="zh-CN" w:bidi="hi-IN"/>
        </w:rPr>
        <w:t xml:space="preserve"> Vol. VI No. 1 Hal 12-26.</w:t>
      </w:r>
    </w:p>
    <w:p w14:paraId="4DB1AB1F" w14:textId="27574A8A" w:rsidR="004D401E" w:rsidRPr="004D401E" w:rsidRDefault="004D401E" w:rsidP="004D401E">
      <w:pPr>
        <w:spacing w:after="0" w:line="240" w:lineRule="auto"/>
        <w:jc w:val="both"/>
        <w:rPr>
          <w:rFonts w:ascii="Times New Roman" w:hAnsi="Times New Roman" w:cs="Times New Roman"/>
          <w:sz w:val="24"/>
          <w:szCs w:val="24"/>
          <w:lang w:val="en-GB"/>
        </w:rPr>
      </w:pPr>
    </w:p>
    <w:sectPr w:rsidR="004D401E" w:rsidRPr="004D401E" w:rsidSect="008A56BC">
      <w:headerReference w:type="even" r:id="rId12"/>
      <w:headerReference w:type="default" r:id="rId13"/>
      <w:footerReference w:type="even" r:id="rId14"/>
      <w:footerReference w:type="default" r:id="rId15"/>
      <w:pgSz w:w="11907" w:h="16839" w:code="9"/>
      <w:pgMar w:top="1440" w:right="1440" w:bottom="1440" w:left="1440" w:header="709" w:footer="709" w:gutter="0"/>
      <w:pgNumType w:start="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FDF35" w14:textId="77777777" w:rsidR="00D91880" w:rsidRDefault="00D91880" w:rsidP="00B77ADE">
      <w:pPr>
        <w:spacing w:after="0" w:line="240" w:lineRule="auto"/>
      </w:pPr>
      <w:r>
        <w:separator/>
      </w:r>
    </w:p>
  </w:endnote>
  <w:endnote w:type="continuationSeparator" w:id="0">
    <w:p w14:paraId="07DAE731" w14:textId="77777777" w:rsidR="00D91880" w:rsidRDefault="00D91880" w:rsidP="00B77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836868" w:displacedByCustomXml="next"/>
  <w:sdt>
    <w:sdtPr>
      <w:id w:val="2135745829"/>
      <w:docPartObj>
        <w:docPartGallery w:val="Page Numbers (Bottom of Page)"/>
        <w:docPartUnique/>
      </w:docPartObj>
    </w:sdtPr>
    <w:sdtEndPr>
      <w:rPr>
        <w:color w:val="808080" w:themeColor="background1" w:themeShade="80"/>
        <w:spacing w:val="60"/>
      </w:rPr>
    </w:sdtEndPr>
    <w:sdtContent>
      <w:p w14:paraId="1E810D4F" w14:textId="6B405208" w:rsidR="008A56BC" w:rsidRDefault="008A56BC" w:rsidP="008A56BC">
        <w:pPr>
          <w:pStyle w:val="Footer"/>
          <w:pBdr>
            <w:top w:val="single" w:sz="4" w:space="1" w:color="D9D9D9" w:themeColor="background1" w:themeShade="D9"/>
          </w:pBdr>
          <w:tabs>
            <w:tab w:val="left" w:pos="586"/>
            <w:tab w:val="right" w:pos="9027"/>
          </w:tabs>
        </w:pPr>
        <w:r>
          <w:tab/>
        </w:r>
        <w:r>
          <w:tab/>
        </w:r>
        <w:r w:rsidRPr="007719B2">
          <w:rPr>
            <w:rFonts w:ascii="Agency FB" w:eastAsia="Calibri" w:hAnsi="Agency FB" w:cs="Times New Roman"/>
            <w:bCs/>
            <w:sz w:val="24"/>
            <w:szCs w:val="24"/>
            <w:lang w:val="id-ID" w:bidi="en-US"/>
          </w:rPr>
          <w:t>Kusumaningtyas, HN &amp; Hakim, L</w:t>
        </w:r>
        <w:bookmarkEnd w:id="1"/>
        <w:r w:rsidRPr="007719B2">
          <w:rPr>
            <w:rFonts w:ascii="Agency FB" w:eastAsia="Calibri" w:hAnsi="Agency FB" w:cs="Times New Roman"/>
            <w:bCs/>
            <w:sz w:val="24"/>
            <w:szCs w:val="24"/>
            <w:lang w:val="id-ID" w:bidi="en-US"/>
          </w:rPr>
          <w:t xml:space="preserve"> (2020). Pengembangan Buku Scientific Approach</w:t>
        </w:r>
        <w:r>
          <w:rPr>
            <w:rFonts w:ascii="Agency FB" w:eastAsia="Calibri" w:hAnsi="Agency FB" w:cs="Times New Roman"/>
            <w:bCs/>
            <w:sz w:val="24"/>
            <w:szCs w:val="24"/>
            <w:lang w:bidi="en-US"/>
          </w:rPr>
          <w:t xml:space="preserve"> …..</w:t>
        </w:r>
        <w:r w:rsidRPr="007719B2">
          <w:rPr>
            <w:rFonts w:ascii="Agency FB" w:eastAsia="Calibri" w:hAnsi="Agency FB" w:cs="Times New Roman"/>
            <w:bCs/>
            <w:sz w:val="24"/>
            <w:szCs w:val="24"/>
          </w:rPr>
          <w:t xml:space="preserve"> </w:t>
        </w:r>
        <w:r>
          <w:t xml:space="preserve">| </w:t>
        </w:r>
        <w:r w:rsidRPr="00F97910">
          <w:rPr>
            <w:rFonts w:ascii="Times New Roman" w:hAnsi="Times New Roman" w:cs="Times New Roman"/>
          </w:rPr>
          <w:fldChar w:fldCharType="begin"/>
        </w:r>
        <w:r w:rsidRPr="008A56BC">
          <w:rPr>
            <w:rFonts w:ascii="Times New Roman" w:hAnsi="Times New Roman" w:cs="Times New Roman"/>
          </w:rPr>
          <w:instrText xml:space="preserve"> PAGE   \* MERGEFORMAT </w:instrText>
        </w:r>
        <w:r w:rsidRPr="00F97910">
          <w:rPr>
            <w:rFonts w:ascii="Times New Roman" w:hAnsi="Times New Roman" w:cs="Times New Roman"/>
          </w:rPr>
          <w:fldChar w:fldCharType="separate"/>
        </w:r>
        <w:r w:rsidR="00E94413">
          <w:rPr>
            <w:rFonts w:ascii="Times New Roman" w:hAnsi="Times New Roman" w:cs="Times New Roman"/>
            <w:noProof/>
          </w:rPr>
          <w:t>86</w:t>
        </w:r>
        <w:r w:rsidRPr="00F97910">
          <w:rPr>
            <w:rFonts w:ascii="Times New Roman" w:hAnsi="Times New Roman" w:cs="Times New Roman"/>
            <w:noProof/>
          </w:rPr>
          <w:fldChar w:fldCharType="end"/>
        </w:r>
      </w:p>
    </w:sdtContent>
  </w:sdt>
  <w:p w14:paraId="57E86378" w14:textId="77777777" w:rsidR="008A56BC" w:rsidRDefault="008A56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647678"/>
      <w:docPartObj>
        <w:docPartGallery w:val="Page Numbers (Bottom of Page)"/>
        <w:docPartUnique/>
      </w:docPartObj>
    </w:sdtPr>
    <w:sdtEndPr>
      <w:rPr>
        <w:color w:val="808080" w:themeColor="background1" w:themeShade="80"/>
        <w:spacing w:val="60"/>
      </w:rPr>
    </w:sdtEndPr>
    <w:sdtContent>
      <w:p w14:paraId="7CE8CB14" w14:textId="4B08DCBD" w:rsidR="008A56BC" w:rsidRDefault="008A56BC">
        <w:pPr>
          <w:pStyle w:val="Footer"/>
          <w:pBdr>
            <w:top w:val="single" w:sz="4" w:space="1" w:color="D9D9D9" w:themeColor="background1" w:themeShade="D9"/>
          </w:pBdr>
          <w:rPr>
            <w:b/>
            <w:bCs/>
          </w:rPr>
        </w:pPr>
        <w:r w:rsidRPr="00ED01FD">
          <w:rPr>
            <w:rFonts w:ascii="Times New Roman" w:hAnsi="Times New Roman" w:cs="Times New Roman"/>
          </w:rPr>
          <w:fldChar w:fldCharType="begin"/>
        </w:r>
        <w:r w:rsidRPr="00ED01FD">
          <w:rPr>
            <w:rFonts w:ascii="Times New Roman" w:hAnsi="Times New Roman" w:cs="Times New Roman"/>
          </w:rPr>
          <w:instrText xml:space="preserve"> PAGE   \* MERGEFORMAT </w:instrText>
        </w:r>
        <w:r w:rsidRPr="00ED01FD">
          <w:rPr>
            <w:rFonts w:ascii="Times New Roman" w:hAnsi="Times New Roman" w:cs="Times New Roman"/>
          </w:rPr>
          <w:fldChar w:fldCharType="separate"/>
        </w:r>
        <w:r w:rsidR="00E94413">
          <w:rPr>
            <w:rFonts w:ascii="Times New Roman" w:hAnsi="Times New Roman" w:cs="Times New Roman"/>
            <w:noProof/>
          </w:rPr>
          <w:t>85</w:t>
        </w:r>
        <w:r w:rsidRPr="00ED01FD">
          <w:rPr>
            <w:rFonts w:ascii="Times New Roman" w:hAnsi="Times New Roman" w:cs="Times New Roman"/>
            <w:noProof/>
          </w:rPr>
          <w:fldChar w:fldCharType="end"/>
        </w:r>
        <w:r>
          <w:rPr>
            <w:b/>
            <w:bCs/>
          </w:rPr>
          <w:t xml:space="preserve"> | </w:t>
        </w:r>
        <w:bookmarkStart w:id="2" w:name="_Hlk53736266"/>
        <w:r w:rsidRPr="00C254C6">
          <w:rPr>
            <w:rFonts w:ascii="Agency FB" w:eastAsia="Calibri" w:hAnsi="Agency FB" w:cs="Times New Roman"/>
            <w:bCs/>
            <w:sz w:val="24"/>
            <w:szCs w:val="24"/>
            <w:lang w:val="id-ID"/>
          </w:rPr>
          <w:t>Jurnal Pendidikan Ek</w:t>
        </w:r>
        <w:r>
          <w:rPr>
            <w:rFonts w:ascii="Agency FB" w:eastAsia="Calibri" w:hAnsi="Agency FB" w:cs="Times New Roman"/>
            <w:bCs/>
            <w:sz w:val="24"/>
            <w:szCs w:val="24"/>
            <w:lang w:val="id-ID"/>
          </w:rPr>
          <w:t xml:space="preserve">onomi, </w:t>
        </w:r>
        <w:r w:rsidRPr="007719B2">
          <w:rPr>
            <w:rFonts w:ascii="Agency FB" w:eastAsia="Calibri" w:hAnsi="Agency FB" w:cs="Times New Roman"/>
            <w:bCs/>
            <w:sz w:val="24"/>
            <w:szCs w:val="24"/>
            <w:lang w:val="id-ID"/>
          </w:rPr>
          <w:t>Vol.13, No.</w:t>
        </w:r>
        <w:r>
          <w:rPr>
            <w:rFonts w:ascii="Agency FB" w:eastAsia="Calibri" w:hAnsi="Agency FB" w:cs="Times New Roman"/>
            <w:bCs/>
            <w:sz w:val="24"/>
            <w:szCs w:val="24"/>
          </w:rPr>
          <w:t>2</w:t>
        </w:r>
        <w:r w:rsidRPr="007719B2">
          <w:rPr>
            <w:rFonts w:ascii="Agency FB" w:eastAsia="Calibri" w:hAnsi="Agency FB" w:cs="Times New Roman"/>
            <w:bCs/>
            <w:sz w:val="24"/>
            <w:szCs w:val="24"/>
            <w:lang w:val="id-ID"/>
          </w:rPr>
          <w:t>, 2020, Hal. 8</w:t>
        </w:r>
        <w:r>
          <w:rPr>
            <w:rFonts w:ascii="Agency FB" w:eastAsia="Calibri" w:hAnsi="Agency FB" w:cs="Times New Roman"/>
            <w:bCs/>
            <w:sz w:val="24"/>
            <w:szCs w:val="24"/>
          </w:rPr>
          <w:t>4-93</w:t>
        </w:r>
      </w:p>
    </w:sdtContent>
  </w:sdt>
  <w:bookmarkEnd w:id="2" w:displacedByCustomXml="prev"/>
  <w:p w14:paraId="09C3BAE0" w14:textId="77777777" w:rsidR="008A56BC" w:rsidRDefault="008A5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7FEB0" w14:textId="77777777" w:rsidR="00D91880" w:rsidRDefault="00D91880" w:rsidP="00B77ADE">
      <w:pPr>
        <w:spacing w:after="0" w:line="240" w:lineRule="auto"/>
      </w:pPr>
      <w:r>
        <w:separator/>
      </w:r>
    </w:p>
  </w:footnote>
  <w:footnote w:type="continuationSeparator" w:id="0">
    <w:p w14:paraId="358F2635" w14:textId="77777777" w:rsidR="00D91880" w:rsidRDefault="00D91880" w:rsidP="00B77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8845A" w14:textId="353211C1" w:rsidR="008A56BC" w:rsidRDefault="008A56BC">
    <w:pPr>
      <w:pStyle w:val="Header"/>
    </w:pPr>
    <w:r w:rsidRPr="00E42C4C">
      <w:rPr>
        <w:rFonts w:ascii="Times New Roman" w:eastAsia="Times New Roman" w:hAnsi="Times New Roman"/>
        <w:noProof/>
        <w:sz w:val="20"/>
        <w:szCs w:val="20"/>
        <w:lang w:val="en-GB" w:eastAsia="en-GB"/>
      </w:rPr>
      <mc:AlternateContent>
        <mc:Choice Requires="wpg">
          <w:drawing>
            <wp:anchor distT="0" distB="0" distL="114300" distR="114300" simplePos="0" relativeHeight="251654656" behindDoc="0" locked="0" layoutInCell="1" allowOverlap="1" wp14:anchorId="227DCE90" wp14:editId="796D550D">
              <wp:simplePos x="0" y="0"/>
              <wp:positionH relativeFrom="margin">
                <wp:posOffset>0</wp:posOffset>
              </wp:positionH>
              <wp:positionV relativeFrom="paragraph">
                <wp:posOffset>-27940</wp:posOffset>
              </wp:positionV>
              <wp:extent cx="5590732" cy="477830"/>
              <wp:effectExtent l="0" t="0" r="0" b="0"/>
              <wp:wrapNone/>
              <wp:docPr id="1" name="Group 1"/>
              <wp:cNvGraphicFramePr/>
              <a:graphic xmlns:a="http://schemas.openxmlformats.org/drawingml/2006/main">
                <a:graphicData uri="http://schemas.microsoft.com/office/word/2010/wordprocessingGroup">
                  <wpg:wgp>
                    <wpg:cNvGrpSpPr/>
                    <wpg:grpSpPr>
                      <a:xfrm>
                        <a:off x="0" y="0"/>
                        <a:ext cx="5590732" cy="477830"/>
                        <a:chOff x="0" y="0"/>
                        <a:chExt cx="5816836" cy="477830"/>
                      </a:xfrm>
                    </wpg:grpSpPr>
                    <wps:wsp>
                      <wps:cNvPr id="13" name="Straight Connector 8"/>
                      <wps:cNvCnPr/>
                      <wps:spPr>
                        <a:xfrm flipV="1">
                          <a:off x="0" y="265814"/>
                          <a:ext cx="5549583" cy="0"/>
                        </a:xfrm>
                        <a:prstGeom prst="line">
                          <a:avLst/>
                        </a:prstGeom>
                        <a:noFill/>
                        <a:ln w="28575" cap="flat" cmpd="sng" algn="ctr">
                          <a:solidFill>
                            <a:sysClr val="windowText" lastClr="000000">
                              <a:shade val="95000"/>
                              <a:satMod val="105000"/>
                            </a:sysClr>
                          </a:solidFill>
                          <a:prstDash val="solid"/>
                        </a:ln>
                        <a:effectLst/>
                      </wps:spPr>
                      <wps:bodyPr/>
                    </wps:wsp>
                    <pic:pic xmlns:pic="http://schemas.openxmlformats.org/drawingml/2006/picture">
                      <pic:nvPicPr>
                        <pic:cNvPr id="16" name="Picture 1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263116" y="21265"/>
                          <a:ext cx="553720" cy="456565"/>
                        </a:xfrm>
                        <a:prstGeom prst="rect">
                          <a:avLst/>
                        </a:prstGeom>
                        <a:noFill/>
                        <a:ln>
                          <a:noFill/>
                        </a:ln>
                      </pic:spPr>
                    </pic:pic>
                    <wps:wsp>
                      <wps:cNvPr id="17" name="Text Box 12"/>
                      <wps:cNvSpPr txBox="1"/>
                      <wps:spPr>
                        <a:xfrm>
                          <a:off x="1446028" y="0"/>
                          <a:ext cx="3869469" cy="308344"/>
                        </a:xfrm>
                        <a:prstGeom prst="rect">
                          <a:avLst/>
                        </a:prstGeom>
                        <a:noFill/>
                        <a:ln w="6350">
                          <a:noFill/>
                        </a:ln>
                      </wps:spPr>
                      <wps:txbx>
                        <w:txbxContent>
                          <w:p w14:paraId="319C48F2" w14:textId="77777777" w:rsidR="008A56BC" w:rsidRPr="003A78FD" w:rsidRDefault="008A56BC" w:rsidP="00D03065">
                            <w:pPr>
                              <w:spacing w:after="0" w:line="240" w:lineRule="auto"/>
                              <w:jc w:val="right"/>
                              <w:rPr>
                                <w:rFonts w:ascii="Book Antiqua" w:hAnsi="Book Antiqua" w:cs="Book Antiqua"/>
                                <w:b/>
                                <w:i/>
                                <w:iCs/>
                                <w:color w:val="FFFFFF" w:themeColor="background1"/>
                                <w:sz w:val="20"/>
                                <w:szCs w:val="20"/>
                                <w:lang w:val="en-ID"/>
                              </w:rPr>
                            </w:pPr>
                            <w:r w:rsidRPr="00427649">
                              <w:rPr>
                                <w:rFonts w:ascii="Book Antiqua" w:hAnsi="Book Antiqua" w:cs="Book Antiqua"/>
                                <w:b/>
                                <w:i/>
                                <w:iCs/>
                                <w:color w:val="FFFFFF" w:themeColor="background1"/>
                                <w:sz w:val="20"/>
                                <w:szCs w:val="20"/>
                              </w:rPr>
                              <w:t>Jurnal Pendidikan Ekonomi, Vol.1</w:t>
                            </w:r>
                            <w:r w:rsidRPr="00427649">
                              <w:rPr>
                                <w:rFonts w:ascii="Book Antiqua" w:hAnsi="Book Antiqua" w:cs="Book Antiqua"/>
                                <w:b/>
                                <w:i/>
                                <w:iCs/>
                                <w:color w:val="FFFFFF" w:themeColor="background1"/>
                                <w:sz w:val="20"/>
                                <w:szCs w:val="20"/>
                                <w:lang w:val="en-ID"/>
                              </w:rPr>
                              <w:t>1</w:t>
                            </w:r>
                            <w:r w:rsidRPr="00427649">
                              <w:rPr>
                                <w:rFonts w:ascii="Book Antiqua" w:hAnsi="Book Antiqua" w:cs="Book Antiqua"/>
                                <w:b/>
                                <w:i/>
                                <w:iCs/>
                                <w:color w:val="FFFFFF" w:themeColor="background1"/>
                                <w:sz w:val="20"/>
                                <w:szCs w:val="20"/>
                              </w:rPr>
                              <w:t>, No.</w:t>
                            </w:r>
                            <w:r w:rsidRPr="00427649">
                              <w:rPr>
                                <w:rFonts w:ascii="Book Antiqua" w:hAnsi="Book Antiqua" w:cs="Book Antiqua"/>
                                <w:b/>
                                <w:i/>
                                <w:iCs/>
                                <w:color w:val="FFFFFF" w:themeColor="background1"/>
                                <w:sz w:val="20"/>
                                <w:szCs w:val="20"/>
                                <w:lang w:val="en-ID"/>
                              </w:rPr>
                              <w:t>1</w:t>
                            </w:r>
                            <w:r w:rsidRPr="00427649">
                              <w:rPr>
                                <w:rFonts w:ascii="Book Antiqua" w:hAnsi="Book Antiqua" w:cs="Book Antiqua"/>
                                <w:b/>
                                <w:i/>
                                <w:iCs/>
                                <w:color w:val="FFFFFF" w:themeColor="background1"/>
                                <w:sz w:val="20"/>
                                <w:szCs w:val="20"/>
                              </w:rPr>
                              <w:t>, 201</w:t>
                            </w:r>
                            <w:r w:rsidRPr="00427649">
                              <w:rPr>
                                <w:rFonts w:ascii="Book Antiqua" w:hAnsi="Book Antiqua" w:cs="Book Antiqua"/>
                                <w:b/>
                                <w:i/>
                                <w:iCs/>
                                <w:color w:val="FFFFFF" w:themeColor="background1"/>
                                <w:sz w:val="20"/>
                                <w:szCs w:val="20"/>
                                <w:lang w:val="en-ID"/>
                              </w:rPr>
                              <w:t>8</w:t>
                            </w:r>
                            <w:r w:rsidRPr="003A78FD">
                              <w:rPr>
                                <w:rFonts w:ascii="Book Antiqua" w:hAnsi="Book Antiqua" w:cs="Book Antiqua"/>
                                <w:b/>
                                <w:i/>
                                <w:iCs/>
                                <w:color w:val="FFFFFF" w:themeColor="background1"/>
                                <w:sz w:val="20"/>
                                <w:szCs w:val="20"/>
                                <w:lang w:val="en-ID"/>
                              </w:rPr>
                              <w:t>, Hal. 80-90</w:t>
                            </w:r>
                          </w:p>
                          <w:p w14:paraId="53A73F75" w14:textId="77777777" w:rsidR="008A56BC" w:rsidRDefault="008A56BC" w:rsidP="00D03065">
                            <w:pPr>
                              <w:spacing w:after="0" w:line="240" w:lineRule="auto"/>
                              <w:jc w:val="right"/>
                              <w:rPr>
                                <w:rFonts w:ascii="Book Antiqua" w:hAnsi="Book Antiqua" w:cs="Book Antiqua"/>
                                <w:b/>
                                <w:i/>
                                <w:iCs/>
                                <w:sz w:val="20"/>
                                <w:szCs w:val="20"/>
                                <w:lang w:val="en-ID"/>
                              </w:rPr>
                            </w:pPr>
                          </w:p>
                          <w:p w14:paraId="523A59A6" w14:textId="77777777" w:rsidR="008A56BC" w:rsidRDefault="008A56BC" w:rsidP="00D03065">
                            <w:pPr>
                              <w:jc w:val="right"/>
                              <w:rPr>
                                <w:rFonts w:ascii="Verdana" w:hAnsi="Verdana"/>
                                <w:color w:val="000000"/>
                                <w:sz w:val="17"/>
                                <w:szCs w:val="17"/>
                                <w:shd w:val="clear" w:color="auto" w:fill="FFFFFF"/>
                              </w:rPr>
                            </w:pPr>
                          </w:p>
                          <w:p w14:paraId="238E0F98" w14:textId="77777777" w:rsidR="008A56BC" w:rsidRPr="00A376F2" w:rsidRDefault="008A56BC" w:rsidP="00D03065">
                            <w:pPr>
                              <w:spacing w:after="0" w:line="240" w:lineRule="auto"/>
                              <w:jc w:val="right"/>
                              <w:rPr>
                                <w:lang w:val="en-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27DCE90" id="Group 1" o:spid="_x0000_s1029" style="position:absolute;margin-left:0;margin-top:-2.2pt;width:440.2pt;height:37.6pt;z-index:251654656;mso-position-horizontal-relative:margin;mso-width-relative:margin" coordsize="58168,47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">
              <v:line id="Straight Connector 8" o:spid="_x0000_s1030" style="position:absolute;flip:y;visibility:visible;mso-wrap-style:square" from="0,2658" to="55495,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" strokeweight="2.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1" type="#_x0000_t75" style="position:absolute;left:52631;top:212;width:5537;height:4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">
                <v:imagedata r:id="rId2" o:title=""/>
              </v:shape>
              <v:shapetype id="_x0000_t202" coordsize="21600,21600" o:spt="202" path="m,l,21600r21600,l21600,xe">
                <v:stroke joinstyle="miter"/>
                <v:path gradientshapeok="t" o:connecttype="rect"/>
              </v:shapetype>
              <v:shape id="Text Box 12" o:spid="_x0000_s1032" type="#_x0000_t202" style="position:absolute;left:14460;width:38694;height:3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319C48F2" w14:textId="77777777" w:rsidR="008A56BC" w:rsidRPr="003A78FD" w:rsidRDefault="008A56BC" w:rsidP="00D03065">
                      <w:pPr>
                        <w:spacing w:after="0" w:line="240" w:lineRule="auto"/>
                        <w:jc w:val="right"/>
                        <w:rPr>
                          <w:rFonts w:ascii="Book Antiqua" w:hAnsi="Book Antiqua" w:cs="Book Antiqua"/>
                          <w:b/>
                          <w:i/>
                          <w:iCs/>
                          <w:color w:val="FFFFFF" w:themeColor="background1"/>
                          <w:sz w:val="20"/>
                          <w:szCs w:val="20"/>
                          <w:lang w:val="en-ID"/>
                        </w:rPr>
                      </w:pPr>
                      <w:r w:rsidRPr="00427649">
                        <w:rPr>
                          <w:rFonts w:ascii="Book Antiqua" w:hAnsi="Book Antiqua" w:cs="Book Antiqua"/>
                          <w:b/>
                          <w:i/>
                          <w:iCs/>
                          <w:color w:val="FFFFFF" w:themeColor="background1"/>
                          <w:sz w:val="20"/>
                          <w:szCs w:val="20"/>
                        </w:rPr>
                        <w:t>Jurnal Pendidikan Ekonomi, Vol.1</w:t>
                      </w:r>
                      <w:r w:rsidRPr="00427649">
                        <w:rPr>
                          <w:rFonts w:ascii="Book Antiqua" w:hAnsi="Book Antiqua" w:cs="Book Antiqua"/>
                          <w:b/>
                          <w:i/>
                          <w:iCs/>
                          <w:color w:val="FFFFFF" w:themeColor="background1"/>
                          <w:sz w:val="20"/>
                          <w:szCs w:val="20"/>
                          <w:lang w:val="en-ID"/>
                        </w:rPr>
                        <w:t>1</w:t>
                      </w:r>
                      <w:r w:rsidRPr="00427649">
                        <w:rPr>
                          <w:rFonts w:ascii="Book Antiqua" w:hAnsi="Book Antiqua" w:cs="Book Antiqua"/>
                          <w:b/>
                          <w:i/>
                          <w:iCs/>
                          <w:color w:val="FFFFFF" w:themeColor="background1"/>
                          <w:sz w:val="20"/>
                          <w:szCs w:val="20"/>
                        </w:rPr>
                        <w:t>, No.</w:t>
                      </w:r>
                      <w:r w:rsidRPr="00427649">
                        <w:rPr>
                          <w:rFonts w:ascii="Book Antiqua" w:hAnsi="Book Antiqua" w:cs="Book Antiqua"/>
                          <w:b/>
                          <w:i/>
                          <w:iCs/>
                          <w:color w:val="FFFFFF" w:themeColor="background1"/>
                          <w:sz w:val="20"/>
                          <w:szCs w:val="20"/>
                          <w:lang w:val="en-ID"/>
                        </w:rPr>
                        <w:t>1</w:t>
                      </w:r>
                      <w:r w:rsidRPr="00427649">
                        <w:rPr>
                          <w:rFonts w:ascii="Book Antiqua" w:hAnsi="Book Antiqua" w:cs="Book Antiqua"/>
                          <w:b/>
                          <w:i/>
                          <w:iCs/>
                          <w:color w:val="FFFFFF" w:themeColor="background1"/>
                          <w:sz w:val="20"/>
                          <w:szCs w:val="20"/>
                        </w:rPr>
                        <w:t>, 201</w:t>
                      </w:r>
                      <w:r w:rsidRPr="00427649">
                        <w:rPr>
                          <w:rFonts w:ascii="Book Antiqua" w:hAnsi="Book Antiqua" w:cs="Book Antiqua"/>
                          <w:b/>
                          <w:i/>
                          <w:iCs/>
                          <w:color w:val="FFFFFF" w:themeColor="background1"/>
                          <w:sz w:val="20"/>
                          <w:szCs w:val="20"/>
                          <w:lang w:val="en-ID"/>
                        </w:rPr>
                        <w:t>8</w:t>
                      </w:r>
                      <w:r w:rsidRPr="003A78FD">
                        <w:rPr>
                          <w:rFonts w:ascii="Book Antiqua" w:hAnsi="Book Antiqua" w:cs="Book Antiqua"/>
                          <w:b/>
                          <w:i/>
                          <w:iCs/>
                          <w:color w:val="FFFFFF" w:themeColor="background1"/>
                          <w:sz w:val="20"/>
                          <w:szCs w:val="20"/>
                          <w:lang w:val="en-ID"/>
                        </w:rPr>
                        <w:t>, Hal. 80-90</w:t>
                      </w:r>
                    </w:p>
                    <w:p w14:paraId="53A73F75" w14:textId="77777777" w:rsidR="008A56BC" w:rsidRDefault="008A56BC" w:rsidP="00D03065">
                      <w:pPr>
                        <w:spacing w:after="0" w:line="240" w:lineRule="auto"/>
                        <w:jc w:val="right"/>
                        <w:rPr>
                          <w:rFonts w:ascii="Book Antiqua" w:hAnsi="Book Antiqua" w:cs="Book Antiqua"/>
                          <w:b/>
                          <w:i/>
                          <w:iCs/>
                          <w:sz w:val="20"/>
                          <w:szCs w:val="20"/>
                          <w:lang w:val="en-ID"/>
                        </w:rPr>
                      </w:pPr>
                    </w:p>
                    <w:p w14:paraId="523A59A6" w14:textId="77777777" w:rsidR="008A56BC" w:rsidRDefault="008A56BC" w:rsidP="00D03065">
                      <w:pPr>
                        <w:jc w:val="right"/>
                        <w:rPr>
                          <w:rFonts w:ascii="Verdana" w:hAnsi="Verdana"/>
                          <w:color w:val="000000"/>
                          <w:sz w:val="17"/>
                          <w:szCs w:val="17"/>
                          <w:shd w:val="clear" w:color="auto" w:fill="FFFFFF"/>
                        </w:rPr>
                      </w:pPr>
                    </w:p>
                    <w:p w14:paraId="238E0F98" w14:textId="77777777" w:rsidR="008A56BC" w:rsidRPr="00A376F2" w:rsidRDefault="008A56BC" w:rsidP="00D03065">
                      <w:pPr>
                        <w:spacing w:after="0" w:line="240" w:lineRule="auto"/>
                        <w:jc w:val="right"/>
                        <w:rPr>
                          <w:lang w:val="en-ID"/>
                        </w:rPr>
                      </w:pPr>
                    </w:p>
                  </w:txbxContent>
                </v:textbox>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ECA4" w14:textId="77777777" w:rsidR="008A56BC" w:rsidRDefault="008A56BC">
    <w:pPr>
      <w:pStyle w:val="Header"/>
    </w:pPr>
    <w:r w:rsidRPr="00E42C4C">
      <w:rPr>
        <w:rFonts w:ascii="Times New Roman" w:eastAsia="Times New Roman" w:hAnsi="Times New Roman"/>
        <w:noProof/>
        <w:sz w:val="20"/>
        <w:szCs w:val="20"/>
        <w:lang w:val="en-GB" w:eastAsia="en-GB"/>
      </w:rPr>
      <mc:AlternateContent>
        <mc:Choice Requires="wpg">
          <w:drawing>
            <wp:anchor distT="0" distB="0" distL="114300" distR="114300" simplePos="0" relativeHeight="251660800" behindDoc="0" locked="0" layoutInCell="1" allowOverlap="1" wp14:anchorId="3863F942" wp14:editId="37A3FB93">
              <wp:simplePos x="0" y="0"/>
              <wp:positionH relativeFrom="margin">
                <wp:posOffset>57150</wp:posOffset>
              </wp:positionH>
              <wp:positionV relativeFrom="paragraph">
                <wp:posOffset>-27940</wp:posOffset>
              </wp:positionV>
              <wp:extent cx="5590732" cy="477830"/>
              <wp:effectExtent l="0" t="0" r="0" b="0"/>
              <wp:wrapNone/>
              <wp:docPr id="29" name="Group 29"/>
              <wp:cNvGraphicFramePr/>
              <a:graphic xmlns:a="http://schemas.openxmlformats.org/drawingml/2006/main">
                <a:graphicData uri="http://schemas.microsoft.com/office/word/2010/wordprocessingGroup">
                  <wpg:wgp>
                    <wpg:cNvGrpSpPr/>
                    <wpg:grpSpPr>
                      <a:xfrm>
                        <a:off x="0" y="0"/>
                        <a:ext cx="5590732" cy="477830"/>
                        <a:chOff x="0" y="0"/>
                        <a:chExt cx="5816836" cy="477830"/>
                      </a:xfrm>
                    </wpg:grpSpPr>
                    <wps:wsp>
                      <wps:cNvPr id="30" name="Straight Connector 30"/>
                      <wps:cNvCnPr/>
                      <wps:spPr>
                        <a:xfrm flipV="1">
                          <a:off x="0" y="265814"/>
                          <a:ext cx="5549583" cy="0"/>
                        </a:xfrm>
                        <a:prstGeom prst="line">
                          <a:avLst/>
                        </a:prstGeom>
                        <a:noFill/>
                        <a:ln w="28575" cap="flat" cmpd="sng" algn="ctr">
                          <a:solidFill>
                            <a:sysClr val="windowText" lastClr="000000">
                              <a:shade val="95000"/>
                              <a:satMod val="105000"/>
                            </a:sysClr>
                          </a:solidFill>
                          <a:prstDash val="solid"/>
                        </a:ln>
                        <a:effectLst/>
                      </wps:spPr>
                      <wps:bodyPr/>
                    </wps:wsp>
                    <pic:pic xmlns:pic="http://schemas.openxmlformats.org/drawingml/2006/picture">
                      <pic:nvPicPr>
                        <pic:cNvPr id="31" name="Picture 3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263116" y="21265"/>
                          <a:ext cx="553720" cy="456565"/>
                        </a:xfrm>
                        <a:prstGeom prst="rect">
                          <a:avLst/>
                        </a:prstGeom>
                        <a:noFill/>
                        <a:ln>
                          <a:noFill/>
                        </a:ln>
                      </pic:spPr>
                    </pic:pic>
                    <wps:wsp>
                      <wps:cNvPr id="32" name="Text Box 32"/>
                      <wps:cNvSpPr txBox="1"/>
                      <wps:spPr>
                        <a:xfrm>
                          <a:off x="1446028" y="0"/>
                          <a:ext cx="3869469" cy="308344"/>
                        </a:xfrm>
                        <a:prstGeom prst="rect">
                          <a:avLst/>
                        </a:prstGeom>
                        <a:noFill/>
                        <a:ln w="6350">
                          <a:noFill/>
                        </a:ln>
                      </wps:spPr>
                      <wps:txbx>
                        <w:txbxContent>
                          <w:p w14:paraId="3CCE3D45" w14:textId="77777777" w:rsidR="008A56BC" w:rsidRPr="003A78FD" w:rsidRDefault="008A56BC" w:rsidP="0021084F">
                            <w:pPr>
                              <w:spacing w:after="0" w:line="240" w:lineRule="auto"/>
                              <w:jc w:val="right"/>
                              <w:rPr>
                                <w:rFonts w:ascii="Book Antiqua" w:hAnsi="Book Antiqua" w:cs="Book Antiqua"/>
                                <w:b/>
                                <w:i/>
                                <w:iCs/>
                                <w:color w:val="FFFFFF" w:themeColor="background1"/>
                                <w:sz w:val="20"/>
                                <w:szCs w:val="20"/>
                                <w:lang w:val="en-ID"/>
                              </w:rPr>
                            </w:pPr>
                            <w:r w:rsidRPr="00427649">
                              <w:rPr>
                                <w:rFonts w:ascii="Book Antiqua" w:hAnsi="Book Antiqua" w:cs="Book Antiqua"/>
                                <w:b/>
                                <w:i/>
                                <w:iCs/>
                                <w:color w:val="FFFFFF" w:themeColor="background1"/>
                                <w:sz w:val="20"/>
                                <w:szCs w:val="20"/>
                              </w:rPr>
                              <w:t>Jurnal Pendidikan Ekonomi, Vol.1</w:t>
                            </w:r>
                            <w:r w:rsidRPr="00427649">
                              <w:rPr>
                                <w:rFonts w:ascii="Book Antiqua" w:hAnsi="Book Antiqua" w:cs="Book Antiqua"/>
                                <w:b/>
                                <w:i/>
                                <w:iCs/>
                                <w:color w:val="FFFFFF" w:themeColor="background1"/>
                                <w:sz w:val="20"/>
                                <w:szCs w:val="20"/>
                                <w:lang w:val="en-ID"/>
                              </w:rPr>
                              <w:t>1</w:t>
                            </w:r>
                            <w:r w:rsidRPr="00427649">
                              <w:rPr>
                                <w:rFonts w:ascii="Book Antiqua" w:hAnsi="Book Antiqua" w:cs="Book Antiqua"/>
                                <w:b/>
                                <w:i/>
                                <w:iCs/>
                                <w:color w:val="FFFFFF" w:themeColor="background1"/>
                                <w:sz w:val="20"/>
                                <w:szCs w:val="20"/>
                              </w:rPr>
                              <w:t>, No.</w:t>
                            </w:r>
                            <w:r w:rsidRPr="00427649">
                              <w:rPr>
                                <w:rFonts w:ascii="Book Antiqua" w:hAnsi="Book Antiqua" w:cs="Book Antiqua"/>
                                <w:b/>
                                <w:i/>
                                <w:iCs/>
                                <w:color w:val="FFFFFF" w:themeColor="background1"/>
                                <w:sz w:val="20"/>
                                <w:szCs w:val="20"/>
                                <w:lang w:val="en-ID"/>
                              </w:rPr>
                              <w:t>1</w:t>
                            </w:r>
                            <w:r w:rsidRPr="00427649">
                              <w:rPr>
                                <w:rFonts w:ascii="Book Antiqua" w:hAnsi="Book Antiqua" w:cs="Book Antiqua"/>
                                <w:b/>
                                <w:i/>
                                <w:iCs/>
                                <w:color w:val="FFFFFF" w:themeColor="background1"/>
                                <w:sz w:val="20"/>
                                <w:szCs w:val="20"/>
                              </w:rPr>
                              <w:t>, 201</w:t>
                            </w:r>
                            <w:r w:rsidRPr="00427649">
                              <w:rPr>
                                <w:rFonts w:ascii="Book Antiqua" w:hAnsi="Book Antiqua" w:cs="Book Antiqua"/>
                                <w:b/>
                                <w:i/>
                                <w:iCs/>
                                <w:color w:val="FFFFFF" w:themeColor="background1"/>
                                <w:sz w:val="20"/>
                                <w:szCs w:val="20"/>
                                <w:lang w:val="en-ID"/>
                              </w:rPr>
                              <w:t>8</w:t>
                            </w:r>
                            <w:r w:rsidRPr="003A78FD">
                              <w:rPr>
                                <w:rFonts w:ascii="Book Antiqua" w:hAnsi="Book Antiqua" w:cs="Book Antiqua"/>
                                <w:b/>
                                <w:i/>
                                <w:iCs/>
                                <w:color w:val="FFFFFF" w:themeColor="background1"/>
                                <w:sz w:val="20"/>
                                <w:szCs w:val="20"/>
                                <w:lang w:val="en-ID"/>
                              </w:rPr>
                              <w:t>, Hal. 80-90</w:t>
                            </w:r>
                          </w:p>
                          <w:p w14:paraId="4F11508A" w14:textId="77777777" w:rsidR="008A56BC" w:rsidRDefault="008A56BC" w:rsidP="0021084F">
                            <w:pPr>
                              <w:spacing w:after="0" w:line="240" w:lineRule="auto"/>
                              <w:jc w:val="right"/>
                              <w:rPr>
                                <w:rFonts w:ascii="Book Antiqua" w:hAnsi="Book Antiqua" w:cs="Book Antiqua"/>
                                <w:b/>
                                <w:i/>
                                <w:iCs/>
                                <w:sz w:val="20"/>
                                <w:szCs w:val="20"/>
                                <w:lang w:val="en-ID"/>
                              </w:rPr>
                            </w:pPr>
                          </w:p>
                          <w:p w14:paraId="664B9B1E" w14:textId="77777777" w:rsidR="008A56BC" w:rsidRDefault="008A56BC" w:rsidP="0021084F">
                            <w:pPr>
                              <w:jc w:val="right"/>
                              <w:rPr>
                                <w:rFonts w:ascii="Verdana" w:hAnsi="Verdana"/>
                                <w:color w:val="000000"/>
                                <w:sz w:val="17"/>
                                <w:szCs w:val="17"/>
                                <w:shd w:val="clear" w:color="auto" w:fill="FFFFFF"/>
                              </w:rPr>
                            </w:pPr>
                          </w:p>
                          <w:p w14:paraId="7D8AB7B2" w14:textId="77777777" w:rsidR="008A56BC" w:rsidRPr="00A376F2" w:rsidRDefault="008A56BC" w:rsidP="0021084F">
                            <w:pPr>
                              <w:spacing w:after="0" w:line="240" w:lineRule="auto"/>
                              <w:jc w:val="right"/>
                              <w:rPr>
                                <w:lang w:val="en-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863F942" id="Group 29" o:spid="_x0000_s1033" style="position:absolute;margin-left:4.5pt;margin-top:-2.2pt;width:440.2pt;height:37.6pt;z-index:251660800;mso-position-horizontal-relative:margin;mso-width-relative:margin" coordsize="58168,47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">
              <v:line id="Straight Connector 30" o:spid="_x0000_s1034" style="position:absolute;flip:y;visibility:visible;mso-wrap-style:square" from="0,2658" to="55495,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" strokeweight="2.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5" type="#_x0000_t75" style="position:absolute;left:52631;top:212;width:5537;height:4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32" o:spid="_x0000_s1036" type="#_x0000_t202" style="position:absolute;left:14460;width:38694;height:3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14:paraId="3CCE3D45" w14:textId="77777777" w:rsidR="008A56BC" w:rsidRPr="003A78FD" w:rsidRDefault="008A56BC" w:rsidP="0021084F">
                      <w:pPr>
                        <w:spacing w:after="0" w:line="240" w:lineRule="auto"/>
                        <w:jc w:val="right"/>
                        <w:rPr>
                          <w:rFonts w:ascii="Book Antiqua" w:hAnsi="Book Antiqua" w:cs="Book Antiqua"/>
                          <w:b/>
                          <w:i/>
                          <w:iCs/>
                          <w:color w:val="FFFFFF" w:themeColor="background1"/>
                          <w:sz w:val="20"/>
                          <w:szCs w:val="20"/>
                          <w:lang w:val="en-ID"/>
                        </w:rPr>
                      </w:pPr>
                      <w:r w:rsidRPr="00427649">
                        <w:rPr>
                          <w:rFonts w:ascii="Book Antiqua" w:hAnsi="Book Antiqua" w:cs="Book Antiqua"/>
                          <w:b/>
                          <w:i/>
                          <w:iCs/>
                          <w:color w:val="FFFFFF" w:themeColor="background1"/>
                          <w:sz w:val="20"/>
                          <w:szCs w:val="20"/>
                        </w:rPr>
                        <w:t>Jurnal Pendidikan Ekonomi, Vol.1</w:t>
                      </w:r>
                      <w:r w:rsidRPr="00427649">
                        <w:rPr>
                          <w:rFonts w:ascii="Book Antiqua" w:hAnsi="Book Antiqua" w:cs="Book Antiqua"/>
                          <w:b/>
                          <w:i/>
                          <w:iCs/>
                          <w:color w:val="FFFFFF" w:themeColor="background1"/>
                          <w:sz w:val="20"/>
                          <w:szCs w:val="20"/>
                          <w:lang w:val="en-ID"/>
                        </w:rPr>
                        <w:t>1</w:t>
                      </w:r>
                      <w:r w:rsidRPr="00427649">
                        <w:rPr>
                          <w:rFonts w:ascii="Book Antiqua" w:hAnsi="Book Antiqua" w:cs="Book Antiqua"/>
                          <w:b/>
                          <w:i/>
                          <w:iCs/>
                          <w:color w:val="FFFFFF" w:themeColor="background1"/>
                          <w:sz w:val="20"/>
                          <w:szCs w:val="20"/>
                        </w:rPr>
                        <w:t>, No.</w:t>
                      </w:r>
                      <w:r w:rsidRPr="00427649">
                        <w:rPr>
                          <w:rFonts w:ascii="Book Antiqua" w:hAnsi="Book Antiqua" w:cs="Book Antiqua"/>
                          <w:b/>
                          <w:i/>
                          <w:iCs/>
                          <w:color w:val="FFFFFF" w:themeColor="background1"/>
                          <w:sz w:val="20"/>
                          <w:szCs w:val="20"/>
                          <w:lang w:val="en-ID"/>
                        </w:rPr>
                        <w:t>1</w:t>
                      </w:r>
                      <w:r w:rsidRPr="00427649">
                        <w:rPr>
                          <w:rFonts w:ascii="Book Antiqua" w:hAnsi="Book Antiqua" w:cs="Book Antiqua"/>
                          <w:b/>
                          <w:i/>
                          <w:iCs/>
                          <w:color w:val="FFFFFF" w:themeColor="background1"/>
                          <w:sz w:val="20"/>
                          <w:szCs w:val="20"/>
                        </w:rPr>
                        <w:t>, 201</w:t>
                      </w:r>
                      <w:r w:rsidRPr="00427649">
                        <w:rPr>
                          <w:rFonts w:ascii="Book Antiqua" w:hAnsi="Book Antiqua" w:cs="Book Antiqua"/>
                          <w:b/>
                          <w:i/>
                          <w:iCs/>
                          <w:color w:val="FFFFFF" w:themeColor="background1"/>
                          <w:sz w:val="20"/>
                          <w:szCs w:val="20"/>
                          <w:lang w:val="en-ID"/>
                        </w:rPr>
                        <w:t>8</w:t>
                      </w:r>
                      <w:r w:rsidRPr="003A78FD">
                        <w:rPr>
                          <w:rFonts w:ascii="Book Antiqua" w:hAnsi="Book Antiqua" w:cs="Book Antiqua"/>
                          <w:b/>
                          <w:i/>
                          <w:iCs/>
                          <w:color w:val="FFFFFF" w:themeColor="background1"/>
                          <w:sz w:val="20"/>
                          <w:szCs w:val="20"/>
                          <w:lang w:val="en-ID"/>
                        </w:rPr>
                        <w:t>, Hal. 80-90</w:t>
                      </w:r>
                    </w:p>
                    <w:p w14:paraId="4F11508A" w14:textId="77777777" w:rsidR="008A56BC" w:rsidRDefault="008A56BC" w:rsidP="0021084F">
                      <w:pPr>
                        <w:spacing w:after="0" w:line="240" w:lineRule="auto"/>
                        <w:jc w:val="right"/>
                        <w:rPr>
                          <w:rFonts w:ascii="Book Antiqua" w:hAnsi="Book Antiqua" w:cs="Book Antiqua"/>
                          <w:b/>
                          <w:i/>
                          <w:iCs/>
                          <w:sz w:val="20"/>
                          <w:szCs w:val="20"/>
                          <w:lang w:val="en-ID"/>
                        </w:rPr>
                      </w:pPr>
                    </w:p>
                    <w:p w14:paraId="664B9B1E" w14:textId="77777777" w:rsidR="008A56BC" w:rsidRDefault="008A56BC" w:rsidP="0021084F">
                      <w:pPr>
                        <w:jc w:val="right"/>
                        <w:rPr>
                          <w:rFonts w:ascii="Verdana" w:hAnsi="Verdana"/>
                          <w:color w:val="000000"/>
                          <w:sz w:val="17"/>
                          <w:szCs w:val="17"/>
                          <w:shd w:val="clear" w:color="auto" w:fill="FFFFFF"/>
                        </w:rPr>
                      </w:pPr>
                    </w:p>
                    <w:p w14:paraId="7D8AB7B2" w14:textId="77777777" w:rsidR="008A56BC" w:rsidRPr="00A376F2" w:rsidRDefault="008A56BC" w:rsidP="0021084F">
                      <w:pPr>
                        <w:spacing w:after="0" w:line="240" w:lineRule="auto"/>
                        <w:jc w:val="right"/>
                        <w:rPr>
                          <w:lang w:val="en-ID"/>
                        </w:rPr>
                      </w:pP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4C47"/>
    <w:multiLevelType w:val="hybridMultilevel"/>
    <w:tmpl w:val="C80E3CD0"/>
    <w:lvl w:ilvl="0" w:tplc="BF4A0F6A">
      <w:start w:val="1"/>
      <w:numFmt w:val="decimal"/>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2051C0B"/>
    <w:multiLevelType w:val="multilevel"/>
    <w:tmpl w:val="35D21C6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48B4373"/>
    <w:multiLevelType w:val="hybridMultilevel"/>
    <w:tmpl w:val="6D6C6150"/>
    <w:lvl w:ilvl="0" w:tplc="956CD9AE">
      <w:start w:val="1"/>
      <w:numFmt w:val="decimal"/>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15EE7B43"/>
    <w:multiLevelType w:val="hybridMultilevel"/>
    <w:tmpl w:val="F6D022AC"/>
    <w:lvl w:ilvl="0" w:tplc="854E9638">
      <w:start w:val="1"/>
      <w:numFmt w:val="lowerLetter"/>
      <w:lvlText w:val="%1."/>
      <w:lvlJc w:val="left"/>
      <w:pPr>
        <w:ind w:left="1080" w:hanging="720"/>
      </w:pPr>
      <w:rPr>
        <w:rFonts w:hint="default"/>
      </w:rPr>
    </w:lvl>
    <w:lvl w:ilvl="1" w:tplc="A3021830">
      <w:start w:val="1"/>
      <w:numFmt w:val="decimal"/>
      <w:lvlText w:val="%2."/>
      <w:lvlJc w:val="left"/>
      <w:pPr>
        <w:ind w:left="1800" w:hanging="72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22B76FD"/>
    <w:multiLevelType w:val="hybridMultilevel"/>
    <w:tmpl w:val="BC08EE1E"/>
    <w:lvl w:ilvl="0" w:tplc="7C90FCF0">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8C157E"/>
    <w:multiLevelType w:val="hybridMultilevel"/>
    <w:tmpl w:val="0AB40AE0"/>
    <w:lvl w:ilvl="0" w:tplc="956CD9AE">
      <w:start w:val="1"/>
      <w:numFmt w:val="decimal"/>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769A32C0"/>
    <w:multiLevelType w:val="hybridMultilevel"/>
    <w:tmpl w:val="85A6AE06"/>
    <w:lvl w:ilvl="0" w:tplc="0E52B948">
      <w:start w:val="6"/>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ADE"/>
    <w:rsid w:val="00054DCD"/>
    <w:rsid w:val="0005512C"/>
    <w:rsid w:val="000572DF"/>
    <w:rsid w:val="001003CF"/>
    <w:rsid w:val="00101BB5"/>
    <w:rsid w:val="001705E6"/>
    <w:rsid w:val="00181AD2"/>
    <w:rsid w:val="0019158C"/>
    <w:rsid w:val="001C4F48"/>
    <w:rsid w:val="001F06E5"/>
    <w:rsid w:val="001F0973"/>
    <w:rsid w:val="0021084F"/>
    <w:rsid w:val="002339F3"/>
    <w:rsid w:val="0024149C"/>
    <w:rsid w:val="002538C1"/>
    <w:rsid w:val="00260CEB"/>
    <w:rsid w:val="00267838"/>
    <w:rsid w:val="00293600"/>
    <w:rsid w:val="002D0CC4"/>
    <w:rsid w:val="002E41A7"/>
    <w:rsid w:val="002E517E"/>
    <w:rsid w:val="002F0761"/>
    <w:rsid w:val="0030371D"/>
    <w:rsid w:val="003F2404"/>
    <w:rsid w:val="003F58AF"/>
    <w:rsid w:val="00441D9B"/>
    <w:rsid w:val="004B2BF3"/>
    <w:rsid w:val="004D401E"/>
    <w:rsid w:val="00556884"/>
    <w:rsid w:val="00586901"/>
    <w:rsid w:val="00586F42"/>
    <w:rsid w:val="00673FC4"/>
    <w:rsid w:val="00697D57"/>
    <w:rsid w:val="006E7196"/>
    <w:rsid w:val="007304E3"/>
    <w:rsid w:val="00741ABF"/>
    <w:rsid w:val="00753608"/>
    <w:rsid w:val="007719B2"/>
    <w:rsid w:val="00785E94"/>
    <w:rsid w:val="00790917"/>
    <w:rsid w:val="007B5F38"/>
    <w:rsid w:val="007C3134"/>
    <w:rsid w:val="007E340E"/>
    <w:rsid w:val="0081543B"/>
    <w:rsid w:val="00823566"/>
    <w:rsid w:val="00823E01"/>
    <w:rsid w:val="00844434"/>
    <w:rsid w:val="00855684"/>
    <w:rsid w:val="00864D9C"/>
    <w:rsid w:val="008853FE"/>
    <w:rsid w:val="00893CAB"/>
    <w:rsid w:val="008A0737"/>
    <w:rsid w:val="008A56BC"/>
    <w:rsid w:val="00954629"/>
    <w:rsid w:val="0096101B"/>
    <w:rsid w:val="009711D4"/>
    <w:rsid w:val="009A2279"/>
    <w:rsid w:val="009C044D"/>
    <w:rsid w:val="00A753D9"/>
    <w:rsid w:val="00A95077"/>
    <w:rsid w:val="00AB4F33"/>
    <w:rsid w:val="00AD56B6"/>
    <w:rsid w:val="00AF393B"/>
    <w:rsid w:val="00B621E6"/>
    <w:rsid w:val="00B704D0"/>
    <w:rsid w:val="00B72F66"/>
    <w:rsid w:val="00B77ADE"/>
    <w:rsid w:val="00B85BB9"/>
    <w:rsid w:val="00C141DA"/>
    <w:rsid w:val="00C4021F"/>
    <w:rsid w:val="00C54416"/>
    <w:rsid w:val="00CC08B6"/>
    <w:rsid w:val="00CE297C"/>
    <w:rsid w:val="00CF17B2"/>
    <w:rsid w:val="00CF47F0"/>
    <w:rsid w:val="00D01502"/>
    <w:rsid w:val="00D02892"/>
    <w:rsid w:val="00D03065"/>
    <w:rsid w:val="00D57609"/>
    <w:rsid w:val="00D61366"/>
    <w:rsid w:val="00D91880"/>
    <w:rsid w:val="00E44FA7"/>
    <w:rsid w:val="00E52E3C"/>
    <w:rsid w:val="00E67E8A"/>
    <w:rsid w:val="00E94413"/>
    <w:rsid w:val="00EB2945"/>
    <w:rsid w:val="00ED01FD"/>
    <w:rsid w:val="00EE79D4"/>
    <w:rsid w:val="00EF7CCE"/>
    <w:rsid w:val="00F2325A"/>
    <w:rsid w:val="00F97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BC48B"/>
  <w15:docId w15:val="{3B1D0461-2C87-43FE-B5E8-9ABA7CC3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556884"/>
    <w:pPr>
      <w:widowControl w:val="0"/>
      <w:autoSpaceDE w:val="0"/>
      <w:autoSpaceDN w:val="0"/>
      <w:spacing w:after="0" w:line="240" w:lineRule="auto"/>
      <w:ind w:left="19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ADE"/>
  </w:style>
  <w:style w:type="paragraph" w:styleId="Footer">
    <w:name w:val="footer"/>
    <w:basedOn w:val="Normal"/>
    <w:link w:val="FooterChar"/>
    <w:uiPriority w:val="99"/>
    <w:unhideWhenUsed/>
    <w:rsid w:val="00B77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ADE"/>
  </w:style>
  <w:style w:type="character" w:styleId="Hyperlink">
    <w:name w:val="Hyperlink"/>
    <w:uiPriority w:val="99"/>
    <w:unhideWhenUsed/>
    <w:rsid w:val="00B77ADE"/>
    <w:rPr>
      <w:rFonts w:cs="Times New Roman"/>
      <w:color w:val="0000FF"/>
      <w:u w:val="single"/>
    </w:rPr>
  </w:style>
  <w:style w:type="character" w:styleId="Strong">
    <w:name w:val="Strong"/>
    <w:basedOn w:val="DefaultParagraphFont"/>
    <w:uiPriority w:val="22"/>
    <w:qFormat/>
    <w:rsid w:val="00B77ADE"/>
    <w:rPr>
      <w:b/>
      <w:bCs/>
    </w:rPr>
  </w:style>
  <w:style w:type="character" w:customStyle="1" w:styleId="Heading1Char">
    <w:name w:val="Heading 1 Char"/>
    <w:basedOn w:val="DefaultParagraphFont"/>
    <w:link w:val="Heading1"/>
    <w:uiPriority w:val="1"/>
    <w:rsid w:val="00556884"/>
    <w:rPr>
      <w:rFonts w:ascii="Times New Roman" w:eastAsia="Times New Roman" w:hAnsi="Times New Roman" w:cs="Times New Roman"/>
      <w:b/>
      <w:bCs/>
    </w:rPr>
  </w:style>
  <w:style w:type="table" w:styleId="TableGrid">
    <w:name w:val="Table Grid"/>
    <w:basedOn w:val="TableNormal"/>
    <w:uiPriority w:val="39"/>
    <w:rsid w:val="00556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GVIABSTRAKKEYWORD">
    <w:name w:val="ADGVI_ABSTRAK_KEYWORD"/>
    <w:basedOn w:val="Normal"/>
    <w:qFormat/>
    <w:rsid w:val="0021084F"/>
    <w:pPr>
      <w:spacing w:before="120" w:after="0" w:line="240" w:lineRule="auto"/>
      <w:jc w:val="both"/>
    </w:pPr>
    <w:rPr>
      <w:rFonts w:ascii="Times New Roman" w:eastAsia="Calibri" w:hAnsi="Times New Roman" w:cs="Times New Roman"/>
      <w:i/>
      <w:lang w:val="id-ID"/>
    </w:rPr>
  </w:style>
  <w:style w:type="character" w:styleId="CommentReference">
    <w:name w:val="annotation reference"/>
    <w:basedOn w:val="DefaultParagraphFont"/>
    <w:uiPriority w:val="99"/>
    <w:semiHidden/>
    <w:unhideWhenUsed/>
    <w:rsid w:val="0021084F"/>
    <w:rPr>
      <w:sz w:val="16"/>
      <w:szCs w:val="16"/>
    </w:rPr>
  </w:style>
  <w:style w:type="paragraph" w:styleId="CommentText">
    <w:name w:val="annotation text"/>
    <w:basedOn w:val="Normal"/>
    <w:link w:val="CommentTextChar"/>
    <w:uiPriority w:val="99"/>
    <w:unhideWhenUsed/>
    <w:rsid w:val="0021084F"/>
    <w:pPr>
      <w:spacing w:after="200" w:line="240" w:lineRule="auto"/>
    </w:pPr>
    <w:rPr>
      <w:rFonts w:ascii="Calibri" w:eastAsia="Calibri" w:hAnsi="Calibri" w:cs="Times New Roman"/>
      <w:sz w:val="20"/>
      <w:szCs w:val="20"/>
      <w:lang w:val="id-ID"/>
    </w:rPr>
  </w:style>
  <w:style w:type="character" w:customStyle="1" w:styleId="CommentTextChar">
    <w:name w:val="Comment Text Char"/>
    <w:basedOn w:val="DefaultParagraphFont"/>
    <w:link w:val="CommentText"/>
    <w:uiPriority w:val="99"/>
    <w:rsid w:val="0021084F"/>
    <w:rPr>
      <w:rFonts w:ascii="Calibri" w:eastAsia="Calibri" w:hAnsi="Calibri" w:cs="Times New Roman"/>
      <w:sz w:val="20"/>
      <w:szCs w:val="20"/>
      <w:lang w:val="id-ID"/>
    </w:rPr>
  </w:style>
  <w:style w:type="table" w:customStyle="1" w:styleId="TableGrid1">
    <w:name w:val="Table Grid1"/>
    <w:basedOn w:val="TableNormal"/>
    <w:next w:val="TableGrid"/>
    <w:uiPriority w:val="59"/>
    <w:rsid w:val="002108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108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84F"/>
    <w:rPr>
      <w:rFonts w:ascii="Segoe UI" w:hAnsi="Segoe UI" w:cs="Segoe UI"/>
      <w:sz w:val="18"/>
      <w:szCs w:val="18"/>
    </w:rPr>
  </w:style>
  <w:style w:type="character" w:customStyle="1" w:styleId="UnresolvedMention1">
    <w:name w:val="Unresolved Mention1"/>
    <w:basedOn w:val="DefaultParagraphFont"/>
    <w:uiPriority w:val="99"/>
    <w:semiHidden/>
    <w:unhideWhenUsed/>
    <w:rsid w:val="00EE79D4"/>
    <w:rPr>
      <w:color w:val="605E5C"/>
      <w:shd w:val="clear" w:color="auto" w:fill="E1DFDD"/>
    </w:rPr>
  </w:style>
  <w:style w:type="paragraph" w:styleId="ListParagraph">
    <w:name w:val="List Paragraph"/>
    <w:basedOn w:val="Normal"/>
    <w:uiPriority w:val="34"/>
    <w:qFormat/>
    <w:rsid w:val="00586901"/>
    <w:pPr>
      <w:ind w:left="720"/>
      <w:contextualSpacing/>
    </w:pPr>
    <w:rPr>
      <w:lang w:val="id-ID"/>
    </w:rPr>
  </w:style>
  <w:style w:type="table" w:customStyle="1" w:styleId="TableGrid2">
    <w:name w:val="Table Grid2"/>
    <w:basedOn w:val="TableNormal"/>
    <w:next w:val="TableGrid"/>
    <w:uiPriority w:val="59"/>
    <w:rsid w:val="008A56BC"/>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14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620260">
      <w:bodyDiv w:val="1"/>
      <w:marLeft w:val="0"/>
      <w:marRight w:val="0"/>
      <w:marTop w:val="0"/>
      <w:marBottom w:val="0"/>
      <w:divBdr>
        <w:top w:val="none" w:sz="0" w:space="0" w:color="auto"/>
        <w:left w:val="none" w:sz="0" w:space="0" w:color="auto"/>
        <w:bottom w:val="none" w:sz="0" w:space="0" w:color="auto"/>
        <w:right w:val="none" w:sz="0" w:space="0" w:color="auto"/>
      </w:divBdr>
    </w:div>
    <w:div w:id="1016464426">
      <w:bodyDiv w:val="1"/>
      <w:marLeft w:val="0"/>
      <w:marRight w:val="0"/>
      <w:marTop w:val="0"/>
      <w:marBottom w:val="0"/>
      <w:divBdr>
        <w:top w:val="none" w:sz="0" w:space="0" w:color="auto"/>
        <w:left w:val="none" w:sz="0" w:space="0" w:color="auto"/>
        <w:bottom w:val="none" w:sz="0" w:space="0" w:color="auto"/>
        <w:right w:val="none" w:sz="0" w:space="0" w:color="auto"/>
      </w:divBdr>
    </w:div>
    <w:div w:id="198804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imatul.jannah.1704316@students.um.ac.id"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yahrul.munir.fe@um.ac.i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95EF4-DAAF-440D-BFE1-360F6FBDE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9499</Words>
  <Characters>54145</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 UM</cp:lastModifiedBy>
  <cp:revision>2</cp:revision>
  <dcterms:created xsi:type="dcterms:W3CDTF">2021-10-31T00:48:00Z</dcterms:created>
  <dcterms:modified xsi:type="dcterms:W3CDTF">2021-10-31T00:48:00Z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8c18c31a-59c1-359c-8fa7-50c7f01cf8dc</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