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00" w:rsidRDefault="00211F9A" w:rsidP="00211F9A">
      <w:pPr>
        <w:spacing w:after="240"/>
        <w:jc w:val="center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FORM RESPON PENULIS</w:t>
      </w:r>
    </w:p>
    <w:p w:rsidR="00A02BE6" w:rsidRDefault="00211F9A" w:rsidP="00A02BE6">
      <w:pPr>
        <w:spacing w:after="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ID </w:t>
      </w:r>
      <w:proofErr w:type="spellStart"/>
      <w:r>
        <w:rPr>
          <w:rFonts w:ascii="Times" w:hAnsi="Times" w:cs="Times"/>
          <w:sz w:val="24"/>
          <w:szCs w:val="24"/>
        </w:rPr>
        <w:t>Artikel</w:t>
      </w:r>
      <w:proofErr w:type="spellEnd"/>
      <w:r>
        <w:rPr>
          <w:rFonts w:ascii="Times" w:hAnsi="Times" w:cs="Times"/>
          <w:sz w:val="24"/>
          <w:szCs w:val="24"/>
        </w:rPr>
        <w:tab/>
        <w:t>:</w:t>
      </w:r>
      <w:r w:rsidR="00A02BE6">
        <w:rPr>
          <w:rFonts w:ascii="Times" w:hAnsi="Times" w:cs="Times"/>
          <w:sz w:val="24"/>
          <w:szCs w:val="24"/>
        </w:rPr>
        <w:t xml:space="preserve"> 2780</w:t>
      </w:r>
    </w:p>
    <w:p w:rsidR="00211F9A" w:rsidRPr="00A02BE6" w:rsidRDefault="00211F9A" w:rsidP="00A02B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Judul</w:t>
      </w:r>
      <w:proofErr w:type="spellEnd"/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:</w:t>
      </w:r>
      <w:r w:rsidR="00A02BE6">
        <w:rPr>
          <w:rFonts w:ascii="Times" w:hAnsi="Times" w:cs="Times"/>
          <w:sz w:val="24"/>
          <w:szCs w:val="24"/>
        </w:rPr>
        <w:t xml:space="preserve"> </w:t>
      </w:r>
      <w:r w:rsidR="00A02BE6" w:rsidRPr="00A02BE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Sintesis, Karakterisasi Struktur Dan Sifat Optik Nanopartikel Hidroksiapatit/magnetit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5302"/>
        <w:gridCol w:w="3078"/>
      </w:tblGrid>
      <w:tr w:rsidR="00211F9A" w:rsidTr="00211F9A">
        <w:tc>
          <w:tcPr>
            <w:tcW w:w="630" w:type="dxa"/>
            <w:shd w:val="clear" w:color="auto" w:fill="AEAAAA" w:themeFill="background2" w:themeFillShade="BF"/>
          </w:tcPr>
          <w:p w:rsidR="00211F9A" w:rsidRPr="00211F9A" w:rsidRDefault="00211F9A" w:rsidP="00211F9A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211F9A">
              <w:rPr>
                <w:rFonts w:ascii="Times" w:hAnsi="Times" w:cs="Times"/>
                <w:b/>
                <w:sz w:val="24"/>
                <w:szCs w:val="24"/>
              </w:rPr>
              <w:t>No</w:t>
            </w:r>
          </w:p>
        </w:tc>
        <w:tc>
          <w:tcPr>
            <w:tcW w:w="5387" w:type="dxa"/>
            <w:shd w:val="clear" w:color="auto" w:fill="AEAAAA" w:themeFill="background2" w:themeFillShade="BF"/>
          </w:tcPr>
          <w:p w:rsidR="00211F9A" w:rsidRPr="00211F9A" w:rsidRDefault="00211F9A" w:rsidP="00211F9A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proofErr w:type="spellStart"/>
            <w:r w:rsidRPr="00211F9A">
              <w:rPr>
                <w:rFonts w:ascii="Times" w:hAnsi="Times" w:cs="Times"/>
                <w:b/>
                <w:sz w:val="24"/>
                <w:szCs w:val="24"/>
              </w:rPr>
              <w:t>Komentar</w:t>
            </w:r>
            <w:proofErr w:type="spellEnd"/>
            <w:r w:rsidRPr="00211F9A">
              <w:rPr>
                <w:rFonts w:ascii="Times" w:hAnsi="Times" w:cs="Times"/>
                <w:b/>
                <w:sz w:val="24"/>
                <w:szCs w:val="24"/>
              </w:rPr>
              <w:t>/Saran Reviewer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211F9A" w:rsidRPr="00211F9A" w:rsidRDefault="00211F9A" w:rsidP="00211F9A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proofErr w:type="spellStart"/>
            <w:r w:rsidRPr="00211F9A">
              <w:rPr>
                <w:rFonts w:ascii="Times" w:hAnsi="Times" w:cs="Times"/>
                <w:b/>
                <w:sz w:val="24"/>
                <w:szCs w:val="24"/>
              </w:rPr>
              <w:t>Respon</w:t>
            </w:r>
            <w:proofErr w:type="spellEnd"/>
            <w:r w:rsidRPr="00211F9A">
              <w:rPr>
                <w:rFonts w:ascii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 w:rsidRPr="00211F9A">
              <w:rPr>
                <w:rFonts w:ascii="Times" w:hAnsi="Times" w:cs="Times"/>
                <w:b/>
                <w:sz w:val="24"/>
                <w:szCs w:val="24"/>
              </w:rPr>
              <w:t>Penulis</w:t>
            </w:r>
            <w:proofErr w:type="spellEnd"/>
          </w:p>
        </w:tc>
      </w:tr>
      <w:tr w:rsidR="00211F9A" w:rsidTr="00B456ED">
        <w:tc>
          <w:tcPr>
            <w:tcW w:w="9134" w:type="dxa"/>
            <w:gridSpan w:val="3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Reviewer A</w:t>
            </w:r>
          </w:p>
        </w:tc>
      </w:tr>
      <w:tr w:rsidR="00211F9A" w:rsidTr="00211F9A">
        <w:tc>
          <w:tcPr>
            <w:tcW w:w="630" w:type="dxa"/>
          </w:tcPr>
          <w:p w:rsidR="00211F9A" w:rsidRPr="00211F9A" w:rsidRDefault="00211F9A" w:rsidP="00211F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1F9A" w:rsidRDefault="00A02BE6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Mengapa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harus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menggunakan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SEM?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Bagaimana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dengan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TEM?</w:t>
            </w:r>
          </w:p>
        </w:tc>
        <w:tc>
          <w:tcPr>
            <w:tcW w:w="3117" w:type="dxa"/>
          </w:tcPr>
          <w:p w:rsidR="00211F9A" w:rsidRDefault="00A02BE6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Dengan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menggunakan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SEM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sudah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mampu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mengetahui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morfologi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dari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sampel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walaupun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tidak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sebaik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TEM.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Disisi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lain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antri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pengujian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TEM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cukup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lama</w:t>
            </w:r>
          </w:p>
        </w:tc>
      </w:tr>
      <w:tr w:rsidR="00211F9A" w:rsidTr="00211F9A">
        <w:tc>
          <w:tcPr>
            <w:tcW w:w="630" w:type="dxa"/>
          </w:tcPr>
          <w:p w:rsidR="00211F9A" w:rsidRPr="00211F9A" w:rsidRDefault="00211F9A" w:rsidP="00211F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1F9A" w:rsidTr="00211F9A">
        <w:tc>
          <w:tcPr>
            <w:tcW w:w="630" w:type="dxa"/>
          </w:tcPr>
          <w:p w:rsidR="00211F9A" w:rsidRPr="00211F9A" w:rsidRDefault="00211F9A" w:rsidP="00211F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1F9A" w:rsidTr="00211F9A">
        <w:tc>
          <w:tcPr>
            <w:tcW w:w="630" w:type="dxa"/>
          </w:tcPr>
          <w:p w:rsidR="00211F9A" w:rsidRPr="00211F9A" w:rsidRDefault="00211F9A" w:rsidP="00211F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1F9A" w:rsidTr="00211F9A">
        <w:tc>
          <w:tcPr>
            <w:tcW w:w="630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Dst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1F9A" w:rsidTr="00C319D0">
        <w:tc>
          <w:tcPr>
            <w:tcW w:w="9134" w:type="dxa"/>
            <w:gridSpan w:val="3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Reviewer B</w:t>
            </w:r>
          </w:p>
        </w:tc>
      </w:tr>
      <w:tr w:rsidR="00211F9A" w:rsidTr="00211F9A">
        <w:tc>
          <w:tcPr>
            <w:tcW w:w="630" w:type="dxa"/>
          </w:tcPr>
          <w:p w:rsidR="00211F9A" w:rsidRPr="00211F9A" w:rsidRDefault="00211F9A" w:rsidP="00211F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1F9A" w:rsidTr="00211F9A">
        <w:tc>
          <w:tcPr>
            <w:tcW w:w="630" w:type="dxa"/>
          </w:tcPr>
          <w:p w:rsidR="00211F9A" w:rsidRPr="00211F9A" w:rsidRDefault="00211F9A" w:rsidP="00211F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1F9A" w:rsidTr="00211F9A">
        <w:tc>
          <w:tcPr>
            <w:tcW w:w="630" w:type="dxa"/>
          </w:tcPr>
          <w:p w:rsidR="00211F9A" w:rsidRPr="00211F9A" w:rsidRDefault="00211F9A" w:rsidP="00211F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1F9A" w:rsidTr="00211F9A">
        <w:tc>
          <w:tcPr>
            <w:tcW w:w="630" w:type="dxa"/>
          </w:tcPr>
          <w:p w:rsidR="00211F9A" w:rsidRPr="00211F9A" w:rsidRDefault="00211F9A" w:rsidP="00211F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1F9A" w:rsidTr="00211F9A">
        <w:tc>
          <w:tcPr>
            <w:tcW w:w="630" w:type="dxa"/>
          </w:tcPr>
          <w:p w:rsidR="00211F9A" w:rsidRPr="00211F9A" w:rsidRDefault="00211F9A" w:rsidP="00211F9A">
            <w:pPr>
              <w:ind w:left="360"/>
              <w:jc w:val="both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Dst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211F9A" w:rsidRDefault="00211F9A" w:rsidP="00211F9A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211F9A" w:rsidRDefault="00211F9A" w:rsidP="00211F9A">
      <w:pPr>
        <w:jc w:val="both"/>
        <w:rPr>
          <w:rFonts w:ascii="Times" w:hAnsi="Times" w:cs="Times"/>
          <w:sz w:val="24"/>
          <w:szCs w:val="24"/>
        </w:rPr>
      </w:pPr>
    </w:p>
    <w:p w:rsidR="00211F9A" w:rsidRDefault="00211F9A" w:rsidP="00211F9A">
      <w:pPr>
        <w:jc w:val="both"/>
        <w:rPr>
          <w:rFonts w:ascii="Times" w:hAnsi="Times" w:cs="Times"/>
          <w:sz w:val="24"/>
          <w:szCs w:val="24"/>
        </w:rPr>
      </w:pPr>
      <w:proofErr w:type="spellStart"/>
      <w:r w:rsidRPr="00211F9A">
        <w:rPr>
          <w:rFonts w:ascii="Times" w:hAnsi="Times" w:cs="Times"/>
          <w:b/>
          <w:sz w:val="24"/>
          <w:szCs w:val="24"/>
        </w:rPr>
        <w:t>Catatan</w:t>
      </w:r>
      <w:proofErr w:type="spellEnd"/>
      <w:r>
        <w:rPr>
          <w:rFonts w:ascii="Times" w:hAnsi="Times" w:cs="Times"/>
          <w:sz w:val="24"/>
          <w:szCs w:val="24"/>
        </w:rPr>
        <w:t xml:space="preserve">: Form </w:t>
      </w:r>
      <w:proofErr w:type="spellStart"/>
      <w:r>
        <w:rPr>
          <w:rFonts w:ascii="Times" w:hAnsi="Times" w:cs="Times"/>
          <w:sz w:val="24"/>
          <w:szCs w:val="24"/>
        </w:rPr>
        <w:t>ini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dibutuhkan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ketika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penulis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mengirimkan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artikel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hasil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revisi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ke</w:t>
      </w:r>
      <w:proofErr w:type="spellEnd"/>
      <w:r>
        <w:rPr>
          <w:rFonts w:ascii="Times" w:hAnsi="Times" w:cs="Times"/>
          <w:sz w:val="24"/>
          <w:szCs w:val="24"/>
        </w:rPr>
        <w:t xml:space="preserve"> JPSE. </w:t>
      </w:r>
      <w:proofErr w:type="spellStart"/>
      <w:r>
        <w:rPr>
          <w:rFonts w:ascii="Times" w:hAnsi="Times" w:cs="Times"/>
          <w:sz w:val="24"/>
          <w:szCs w:val="24"/>
        </w:rPr>
        <w:t>Penulis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wajib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mengisi</w:t>
      </w:r>
      <w:proofErr w:type="spellEnd"/>
      <w:r>
        <w:rPr>
          <w:rFonts w:ascii="Times" w:hAnsi="Times" w:cs="Times"/>
          <w:sz w:val="24"/>
          <w:szCs w:val="24"/>
        </w:rPr>
        <w:t xml:space="preserve"> form </w:t>
      </w:r>
      <w:proofErr w:type="spellStart"/>
      <w:r>
        <w:rPr>
          <w:rFonts w:ascii="Times" w:hAnsi="Times" w:cs="Times"/>
          <w:sz w:val="24"/>
          <w:szCs w:val="24"/>
        </w:rPr>
        <w:t>ini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untuk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memberikan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balasan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atas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komentar</w:t>
      </w:r>
      <w:proofErr w:type="spellEnd"/>
      <w:r>
        <w:rPr>
          <w:rFonts w:ascii="Times" w:hAnsi="Times" w:cs="Times"/>
          <w:sz w:val="24"/>
          <w:szCs w:val="24"/>
        </w:rPr>
        <w:t xml:space="preserve">/saran </w:t>
      </w:r>
      <w:proofErr w:type="spellStart"/>
      <w:r>
        <w:rPr>
          <w:rFonts w:ascii="Times" w:hAnsi="Times" w:cs="Times"/>
          <w:sz w:val="24"/>
          <w:szCs w:val="24"/>
        </w:rPr>
        <w:t>dari</w:t>
      </w:r>
      <w:proofErr w:type="spellEnd"/>
      <w:r>
        <w:rPr>
          <w:rFonts w:ascii="Times" w:hAnsi="Times" w:cs="Times"/>
          <w:sz w:val="24"/>
          <w:szCs w:val="24"/>
        </w:rPr>
        <w:t xml:space="preserve"> reviewer</w:t>
      </w:r>
      <w:r w:rsidR="00155F8F">
        <w:rPr>
          <w:rFonts w:ascii="Times" w:hAnsi="Times" w:cs="Times"/>
          <w:sz w:val="24"/>
          <w:szCs w:val="24"/>
        </w:rPr>
        <w:t xml:space="preserve">. </w:t>
      </w:r>
      <w:proofErr w:type="spellStart"/>
      <w:r w:rsidR="00155F8F">
        <w:rPr>
          <w:rFonts w:ascii="Times" w:hAnsi="Times" w:cs="Times"/>
          <w:sz w:val="24"/>
          <w:szCs w:val="24"/>
        </w:rPr>
        <w:t>Jika</w:t>
      </w:r>
      <w:proofErr w:type="spellEnd"/>
      <w:r w:rsidR="00155F8F">
        <w:rPr>
          <w:rFonts w:ascii="Times" w:hAnsi="Times" w:cs="Times"/>
          <w:sz w:val="24"/>
          <w:szCs w:val="24"/>
        </w:rPr>
        <w:t xml:space="preserve"> form </w:t>
      </w:r>
      <w:proofErr w:type="spellStart"/>
      <w:proofErr w:type="gramStart"/>
      <w:r w:rsidR="00155F8F">
        <w:rPr>
          <w:rFonts w:ascii="Times" w:hAnsi="Times" w:cs="Times"/>
          <w:sz w:val="24"/>
          <w:szCs w:val="24"/>
        </w:rPr>
        <w:t>ini</w:t>
      </w:r>
      <w:proofErr w:type="spellEnd"/>
      <w:proofErr w:type="gramEnd"/>
      <w:r w:rsidR="00155F8F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155F8F">
        <w:rPr>
          <w:rFonts w:ascii="Times" w:hAnsi="Times" w:cs="Times"/>
          <w:sz w:val="24"/>
          <w:szCs w:val="24"/>
        </w:rPr>
        <w:t>tidak</w:t>
      </w:r>
      <w:proofErr w:type="spellEnd"/>
      <w:r w:rsidR="00155F8F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155F8F">
        <w:rPr>
          <w:rFonts w:ascii="Times" w:hAnsi="Times" w:cs="Times"/>
          <w:sz w:val="24"/>
          <w:szCs w:val="24"/>
        </w:rPr>
        <w:t>dapat</w:t>
      </w:r>
      <w:proofErr w:type="spellEnd"/>
      <w:r w:rsidR="00155F8F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155F8F">
        <w:rPr>
          <w:rFonts w:ascii="Times" w:hAnsi="Times" w:cs="Times"/>
          <w:sz w:val="24"/>
          <w:szCs w:val="24"/>
        </w:rPr>
        <w:t>diunggah</w:t>
      </w:r>
      <w:proofErr w:type="spellEnd"/>
      <w:r w:rsidR="00155F8F">
        <w:rPr>
          <w:rFonts w:ascii="Times" w:hAnsi="Times" w:cs="Times"/>
          <w:sz w:val="24"/>
          <w:szCs w:val="24"/>
        </w:rPr>
        <w:t xml:space="preserve"> via OJS JPSE, </w:t>
      </w:r>
      <w:proofErr w:type="spellStart"/>
      <w:r w:rsidR="00155F8F">
        <w:rPr>
          <w:rFonts w:ascii="Times" w:hAnsi="Times" w:cs="Times"/>
          <w:sz w:val="24"/>
          <w:szCs w:val="24"/>
        </w:rPr>
        <w:t>silahkan</w:t>
      </w:r>
      <w:proofErr w:type="spellEnd"/>
      <w:r w:rsidR="00155F8F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155F8F">
        <w:rPr>
          <w:rFonts w:ascii="Times" w:hAnsi="Times" w:cs="Times"/>
          <w:sz w:val="24"/>
          <w:szCs w:val="24"/>
        </w:rPr>
        <w:t>kirimkan</w:t>
      </w:r>
      <w:proofErr w:type="spellEnd"/>
      <w:r w:rsidR="00155F8F">
        <w:rPr>
          <w:rFonts w:ascii="Times" w:hAnsi="Times" w:cs="Times"/>
          <w:sz w:val="24"/>
          <w:szCs w:val="24"/>
        </w:rPr>
        <w:t xml:space="preserve"> via email </w:t>
      </w:r>
      <w:bookmarkStart w:id="0" w:name="_GoBack"/>
      <w:r w:rsidR="000D248D">
        <w:fldChar w:fldCharType="begin"/>
      </w:r>
      <w:r w:rsidR="000D248D">
        <w:instrText xml:space="preserve"> HYPERLINK "mailto</w:instrText>
      </w:r>
      <w:r w:rsidR="000D248D">
        <w:instrText xml:space="preserve">:jpse.fmipa@um.ac.id" </w:instrText>
      </w:r>
      <w:r w:rsidR="000D248D">
        <w:fldChar w:fldCharType="separate"/>
      </w:r>
      <w:r w:rsidR="00155F8F" w:rsidRPr="007716E5">
        <w:rPr>
          <w:rStyle w:val="Hyperlink"/>
          <w:rFonts w:ascii="Times" w:hAnsi="Times" w:cs="Times"/>
          <w:sz w:val="24"/>
          <w:szCs w:val="24"/>
        </w:rPr>
        <w:t>jpse.fmipa@um.ac.id</w:t>
      </w:r>
      <w:r w:rsidR="000D248D">
        <w:rPr>
          <w:rStyle w:val="Hyperlink"/>
          <w:rFonts w:ascii="Times" w:hAnsi="Times" w:cs="Times"/>
          <w:sz w:val="24"/>
          <w:szCs w:val="24"/>
        </w:rPr>
        <w:fldChar w:fldCharType="end"/>
      </w:r>
      <w:bookmarkEnd w:id="0"/>
      <w:r w:rsidR="00155F8F">
        <w:rPr>
          <w:rFonts w:ascii="Times" w:hAnsi="Times" w:cs="Times"/>
          <w:sz w:val="24"/>
          <w:szCs w:val="24"/>
        </w:rPr>
        <w:t xml:space="preserve">. </w:t>
      </w:r>
    </w:p>
    <w:p w:rsidR="00211F9A" w:rsidRPr="00211F9A" w:rsidRDefault="00211F9A" w:rsidP="00211F9A">
      <w:pPr>
        <w:jc w:val="both"/>
        <w:rPr>
          <w:rFonts w:ascii="Times" w:hAnsi="Times" w:cs="Times"/>
          <w:sz w:val="24"/>
          <w:szCs w:val="24"/>
        </w:rPr>
      </w:pPr>
    </w:p>
    <w:sectPr w:rsidR="00211F9A" w:rsidRPr="00211F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8D" w:rsidRDefault="000D248D" w:rsidP="00211F9A">
      <w:pPr>
        <w:spacing w:after="0" w:line="240" w:lineRule="auto"/>
      </w:pPr>
      <w:r>
        <w:separator/>
      </w:r>
    </w:p>
  </w:endnote>
  <w:endnote w:type="continuationSeparator" w:id="0">
    <w:p w:rsidR="000D248D" w:rsidRDefault="000D248D" w:rsidP="0021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haroni">
    <w:altName w:val="Tahoma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8D" w:rsidRDefault="000D248D" w:rsidP="00211F9A">
      <w:pPr>
        <w:spacing w:after="0" w:line="240" w:lineRule="auto"/>
      </w:pPr>
      <w:r>
        <w:separator/>
      </w:r>
    </w:p>
  </w:footnote>
  <w:footnote w:type="continuationSeparator" w:id="0">
    <w:p w:rsidR="000D248D" w:rsidRDefault="000D248D" w:rsidP="0021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8671" w:tblpY="-379"/>
      <w:tblOverlap w:val="never"/>
      <w:tblW w:w="0" w:type="auto"/>
      <w:tblBorders>
        <w:left w:val="single" w:sz="4" w:space="0" w:color="auto"/>
      </w:tblBorders>
      <w:tblLook w:val="04A0" w:firstRow="1" w:lastRow="0" w:firstColumn="1" w:lastColumn="0" w:noHBand="0" w:noVBand="1"/>
    </w:tblPr>
    <w:tblGrid>
      <w:gridCol w:w="2549"/>
    </w:tblGrid>
    <w:tr w:rsidR="00211F9A" w:rsidRPr="007D1335" w:rsidTr="004D5D2B">
      <w:trPr>
        <w:trHeight w:val="628"/>
      </w:trPr>
      <w:tc>
        <w:tcPr>
          <w:tcW w:w="2466" w:type="dxa"/>
          <w:shd w:val="clear" w:color="auto" w:fill="auto"/>
          <w:vAlign w:val="center"/>
        </w:tcPr>
        <w:p w:rsidR="00211F9A" w:rsidRPr="007D1335" w:rsidRDefault="00211F9A" w:rsidP="00211F9A">
          <w:pPr>
            <w:spacing w:after="0" w:line="240" w:lineRule="auto"/>
            <w:rPr>
              <w:rFonts w:ascii="Times" w:hAnsi="Times" w:cs="Times"/>
              <w:sz w:val="15"/>
              <w:szCs w:val="15"/>
              <w:lang w:val="de-DE"/>
            </w:rPr>
          </w:pPr>
          <w:r w:rsidRPr="007D1335">
            <w:rPr>
              <w:rFonts w:ascii="Times" w:hAnsi="Times" w:cs="Times"/>
              <w:sz w:val="15"/>
              <w:szCs w:val="15"/>
              <w:lang w:val="de-DE"/>
            </w:rPr>
            <w:t>http://journal2.um.ac.id/index.php/jpse</w:t>
          </w:r>
        </w:p>
        <w:p w:rsidR="00211F9A" w:rsidRPr="007D1335" w:rsidRDefault="00211F9A" w:rsidP="00211F9A">
          <w:pPr>
            <w:spacing w:after="0" w:line="240" w:lineRule="auto"/>
            <w:rPr>
              <w:rFonts w:ascii="High Tower Text" w:hAnsi="High Tower Text"/>
              <w:sz w:val="16"/>
              <w:szCs w:val="16"/>
              <w:lang w:val="de-DE"/>
            </w:rPr>
          </w:pPr>
          <w:r w:rsidRPr="007D1335">
            <w:rPr>
              <w:rFonts w:ascii="Times" w:hAnsi="Times" w:cs="Times"/>
              <w:sz w:val="15"/>
              <w:szCs w:val="15"/>
              <w:lang w:val="de-DE"/>
            </w:rPr>
            <w:t>EISSN: 2541-2485</w:t>
          </w:r>
        </w:p>
      </w:tc>
    </w:tr>
  </w:tbl>
  <w:p w:rsidR="00211F9A" w:rsidRPr="0075411C" w:rsidRDefault="00211F9A" w:rsidP="00211F9A">
    <w:pPr>
      <w:rPr>
        <w:lang w:val="id-ID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-451485</wp:posOffset>
              </wp:positionV>
              <wp:extent cx="3375660" cy="785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7854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11F9A" w:rsidRPr="002E23FC" w:rsidRDefault="00211F9A" w:rsidP="00211F9A">
                          <w:pPr>
                            <w:spacing w:after="0" w:line="240" w:lineRule="auto"/>
                            <w:ind w:left="-142"/>
                            <w:rPr>
                              <w:rFonts w:ascii="Aharoni" w:hAnsi="Aharoni" w:cs="Aharoni"/>
                              <w:b/>
                              <w:color w:val="1F4E79"/>
                              <w:sz w:val="56"/>
                              <w:szCs w:val="56"/>
                            </w:rPr>
                          </w:pPr>
                          <w:r w:rsidRPr="002E23FC">
                            <w:rPr>
                              <w:rFonts w:ascii="Aharoni" w:hAnsi="Aharoni" w:cs="Aharoni"/>
                              <w:b/>
                              <w:color w:val="1F4E79"/>
                              <w:sz w:val="56"/>
                              <w:szCs w:val="56"/>
                            </w:rPr>
                            <w:t>JPSE</w:t>
                          </w:r>
                        </w:p>
                        <w:p w:rsidR="00211F9A" w:rsidRPr="00FA5C7D" w:rsidRDefault="00211F9A" w:rsidP="00211F9A">
                          <w:pPr>
                            <w:spacing w:after="0" w:line="240" w:lineRule="auto"/>
                            <w:ind w:left="-142"/>
                            <w:rPr>
                              <w:rFonts w:ascii="Aharoni" w:hAnsi="Aharoni" w:cs="Aharoni"/>
                              <w:b/>
                              <w:color w:val="1F4E79"/>
                            </w:rPr>
                          </w:pPr>
                          <w:r w:rsidRPr="00FA5C7D">
                            <w:rPr>
                              <w:rFonts w:ascii="Aharoni" w:hAnsi="Aharoni" w:cs="Aharoni"/>
                              <w:b/>
                              <w:color w:val="1F4E79"/>
                            </w:rPr>
                            <w:t>(Journal of Physical Science and Engineering)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3pt;margin-top:-35.55pt;width:265.8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z6kwIAACwFAAAOAAAAZHJzL2Uyb0RvYy54bWysVNuO2yAQfa/Uf0C8Z31ZOxdrndU2TqpK&#10;24u02w8gNo5RMVAgsber/nsHSLLZ9qWq6kgEmOHMnJkDN7djz9GBasOkKHFyFWNERS0bJnYl/vq4&#10;mcwxMpaIhnApaImfqMG3y7dvbgZV0FR2kjdUIwARphhUiTtrVRFFpu5oT8yVVFSAsZW6JxaWehc1&#10;mgyA3vMojeNpNEjdKC1ragzsVsGIlx6/bWltP7etoRbxEkNu1o/aj1s3RssbUuw0UR2rj2mQf8ii&#10;J0xA0DNURSxBe83+gOpZraWRrb2qZR/JtmU19RyATRL/xuahI4p6LlAco85lMv8Ptv50+KIRa0qc&#10;YiRIDy16pKNF7+SIUledQZkCnB4UuNkRtqHLnqlR97L+ZpCQq46IHb3TWg4dJQ1kl7iT0cXRgGMc&#10;yHb4KBsIQ/ZWeqCx1b0rHRQDATp06encGZdKDZvX17N8OgVTDbbZPM8WuQ9BitNppY19T2WP3KTE&#10;Gjrv0cnh3liXDSlOLi6YkBvGue8+F2go8SJP88BLctY4o3MzerddcY0OBPSzmbtfQOWqI2HXawjQ&#10;j64+krnE6JkFiXPWl3geuy+IzpVqLRqfgiWMhzkAceEiA3NI/DgLUnpexIv1fD3PJlk6XU+yuKom&#10;d5tVNpluklleXVerVZX8dPklWdGxpqHC8TjJOsn+TjbHCxYEeRb2K0qvy7Jx37EdF27R6zR8YYDV&#10;6d+z8xpxsggCseN2hII44Wxl8wRq0TJcWXhiYNJJ/QOjAa5ric33PdEUI/5BgOIWSZa5++0XWT5L&#10;YaEvLdtLCxE1QJXYYhSmKxvehL3SbNdBpKBxIe9ApS3zAnrJCii4BVxJT+b4fLg7f7n2Xi+P3PIX&#10;AAAA//8DAFBLAwQUAAYACAAAACEA0HTty94AAAAJAQAADwAAAGRycy9kb3ducmV2LnhtbEyPQU/D&#10;MAyF70j8h8hIXNCWttIK65pOqIgjBwZCHL0mTSsapzRZV/493glOtvWenr9X7hc3iNlMofekIF0n&#10;IAw1XvdkFby/Pa8eQISIpHHwZBT8mAD76vqqxEL7M72a+RCt4BAKBSroYhwLKUPTGYdh7UdDrLV+&#10;chj5nKzUE5453A0yS5JcOuyJP3Q4mrozzdfh5BTc2c9Nbr8xfXlq22bC2tVz9qHU7c3yuAMRzRL/&#10;zHDBZ3SomOnoT6SDGBSsspydPO/TFAQbNtmWyx0vSw6yKuX/BtUvAAAA//8DAFBLAQItABQABgAI&#10;AAAAIQC2gziS/gAAAOEBAAATAAAAAAAAAAAAAAAAAAAAAABbQ29udGVudF9UeXBlc10ueG1sUEsB&#10;Ai0AFAAGAAgAAAAhADj9If/WAAAAlAEAAAsAAAAAAAAAAAAAAAAALwEAAF9yZWxzLy5yZWxzUEsB&#10;Ai0AFAAGAAgAAAAhAP8lLPqTAgAALAUAAA4AAAAAAAAAAAAAAAAALgIAAGRycy9lMm9Eb2MueG1s&#10;UEsBAi0AFAAGAAgAAAAhANB07cveAAAACQEAAA8AAAAAAAAAAAAAAAAA7QQAAGRycy9kb3ducmV2&#10;LnhtbFBLBQYAAAAABAAEAPMAAAD4BQAAAAA=&#10;" filled="f" strokecolor="#f8f8f8">
              <v:stroke opacity="0"/>
              <v:textbox>
                <w:txbxContent>
                  <w:p w:rsidR="00211F9A" w:rsidRPr="002E23FC" w:rsidRDefault="00211F9A" w:rsidP="00211F9A">
                    <w:pPr>
                      <w:spacing w:after="0" w:line="240" w:lineRule="auto"/>
                      <w:ind w:left="-142"/>
                      <w:rPr>
                        <w:rFonts w:ascii="Aharoni" w:hAnsi="Aharoni" w:cs="Aharoni"/>
                        <w:b/>
                        <w:color w:val="1F4E79"/>
                        <w:sz w:val="56"/>
                        <w:szCs w:val="56"/>
                      </w:rPr>
                    </w:pPr>
                    <w:r w:rsidRPr="002E23FC">
                      <w:rPr>
                        <w:rFonts w:ascii="Aharoni" w:hAnsi="Aharoni" w:cs="Aharoni"/>
                        <w:b/>
                        <w:color w:val="1F4E79"/>
                        <w:sz w:val="56"/>
                        <w:szCs w:val="56"/>
                      </w:rPr>
                      <w:t>JPSE</w:t>
                    </w:r>
                  </w:p>
                  <w:p w:rsidR="00211F9A" w:rsidRPr="00FA5C7D" w:rsidRDefault="00211F9A" w:rsidP="00211F9A">
                    <w:pPr>
                      <w:spacing w:after="0" w:line="240" w:lineRule="auto"/>
                      <w:ind w:left="-142"/>
                      <w:rPr>
                        <w:rFonts w:ascii="Aharoni" w:hAnsi="Aharoni" w:cs="Aharoni"/>
                        <w:b/>
                        <w:color w:val="1F4E79"/>
                      </w:rPr>
                    </w:pPr>
                    <w:r w:rsidRPr="00FA5C7D">
                      <w:rPr>
                        <w:rFonts w:ascii="Aharoni" w:hAnsi="Aharoni" w:cs="Aharoni"/>
                        <w:b/>
                        <w:color w:val="1F4E79"/>
                      </w:rPr>
                      <w:t>(Journal of Physical Science and Engineering)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4038600</wp:posOffset>
          </wp:positionH>
          <wp:positionV relativeFrom="paragraph">
            <wp:posOffset>-239395</wp:posOffset>
          </wp:positionV>
          <wp:extent cx="342900" cy="394970"/>
          <wp:effectExtent l="0" t="0" r="0" b="5080"/>
          <wp:wrapSquare wrapText="bothSides"/>
          <wp:docPr id="1" name="Picture 1" descr="Description: logo ke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Description: logo ke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1F9A" w:rsidRDefault="00211F9A">
    <w:pPr>
      <w:pStyle w:val="Header"/>
    </w:pPr>
  </w:p>
  <w:p w:rsidR="00211F9A" w:rsidRDefault="00211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267B2"/>
    <w:multiLevelType w:val="hybridMultilevel"/>
    <w:tmpl w:val="FA32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507B"/>
    <w:multiLevelType w:val="hybridMultilevel"/>
    <w:tmpl w:val="D1D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9A"/>
    <w:rsid w:val="000D248D"/>
    <w:rsid w:val="00155F8F"/>
    <w:rsid w:val="00211F9A"/>
    <w:rsid w:val="00731D02"/>
    <w:rsid w:val="0084165B"/>
    <w:rsid w:val="00A02BE6"/>
    <w:rsid w:val="00F11428"/>
    <w:rsid w:val="00F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27D04-07C1-4813-961D-5B5D6D39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9A"/>
  </w:style>
  <w:style w:type="paragraph" w:styleId="Footer">
    <w:name w:val="footer"/>
    <w:basedOn w:val="Normal"/>
    <w:link w:val="FooterChar"/>
    <w:uiPriority w:val="99"/>
    <w:unhideWhenUsed/>
    <w:rsid w:val="0021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9A"/>
  </w:style>
  <w:style w:type="table" w:styleId="TableGrid">
    <w:name w:val="Table Grid"/>
    <w:basedOn w:val="TableNormal"/>
    <w:uiPriority w:val="39"/>
    <w:rsid w:val="0021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F8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A02BE6"/>
    <w:pPr>
      <w:spacing w:before="1588" w:after="567" w:line="240" w:lineRule="auto"/>
    </w:pPr>
    <w:rPr>
      <w:rFonts w:ascii="Times" w:eastAsia="Times New Roman" w:hAnsi="Times" w:cs="Times New Roman"/>
      <w:b/>
      <w:sz w:val="34"/>
      <w:szCs w:val="34"/>
      <w:lang w:val="en-GB" w:eastAsia="x-none"/>
    </w:rPr>
  </w:style>
  <w:style w:type="character" w:customStyle="1" w:styleId="TitleChar">
    <w:name w:val="Title Char"/>
    <w:basedOn w:val="DefaultParagraphFont"/>
    <w:link w:val="Title"/>
    <w:rsid w:val="00A02BE6"/>
    <w:rPr>
      <w:rFonts w:ascii="Times" w:eastAsia="Times New Roman" w:hAnsi="Times" w:cs="Times New Roman"/>
      <w:b/>
      <w:sz w:val="34"/>
      <w:szCs w:val="3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2018-03-05T08:22:00Z</dcterms:created>
  <dcterms:modified xsi:type="dcterms:W3CDTF">2018-03-13T12:06:00Z</dcterms:modified>
</cp:coreProperties>
</file>