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00" w:rsidRDefault="00211F9A" w:rsidP="00211F9A">
      <w:pPr>
        <w:spacing w:after="24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FORM RESPON PENULIS</w:t>
      </w:r>
    </w:p>
    <w:p w:rsidR="00211F9A" w:rsidRDefault="00211F9A" w:rsidP="00211F9A">
      <w:pPr>
        <w:spacing w:after="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ID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ab/>
        <w:t>:</w:t>
      </w:r>
      <w:r w:rsidR="00C61D6A">
        <w:rPr>
          <w:rFonts w:ascii="Times" w:hAnsi="Times" w:cs="Times"/>
          <w:sz w:val="24"/>
          <w:szCs w:val="24"/>
        </w:rPr>
        <w:t xml:space="preserve"> 2794</w:t>
      </w:r>
    </w:p>
    <w:p w:rsidR="00C61D6A" w:rsidRDefault="00211F9A" w:rsidP="00C61D6A">
      <w:pPr>
        <w:spacing w:after="0"/>
        <w:jc w:val="both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" w:hAnsi="Times" w:cs="Times"/>
          <w:sz w:val="24"/>
          <w:szCs w:val="24"/>
        </w:rPr>
        <w:t>Judul</w:t>
      </w:r>
      <w:proofErr w:type="spellEnd"/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>:</w:t>
      </w:r>
      <w:r w:rsidR="00C61D6A">
        <w:rPr>
          <w:rFonts w:ascii="Times" w:hAnsi="Times" w:cs="Times"/>
          <w:sz w:val="24"/>
          <w:szCs w:val="24"/>
        </w:rPr>
        <w:t xml:space="preserve"> </w:t>
      </w:r>
      <w:bookmarkStart w:id="0" w:name="_GoBack"/>
      <w:proofErr w:type="spellStart"/>
      <w:r w:rsidR="00C61D6A" w:rsidRPr="00C61D6A">
        <w:rPr>
          <w:rFonts w:ascii="Times" w:hAnsi="Times" w:cs="Times"/>
          <w:sz w:val="24"/>
          <w:szCs w:val="24"/>
        </w:rPr>
        <w:t>Investigasi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C61D6A" w:rsidRPr="00C61D6A">
        <w:rPr>
          <w:rFonts w:ascii="Times" w:hAnsi="Times" w:cs="Times"/>
          <w:sz w:val="24"/>
          <w:szCs w:val="24"/>
        </w:rPr>
        <w:t>Struktur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C61D6A" w:rsidRPr="00C61D6A">
        <w:rPr>
          <w:rFonts w:ascii="Times" w:hAnsi="Times" w:cs="Times"/>
          <w:sz w:val="24"/>
          <w:szCs w:val="24"/>
        </w:rPr>
        <w:t>dan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C61D6A" w:rsidRPr="00C61D6A">
        <w:rPr>
          <w:rFonts w:ascii="Times" w:hAnsi="Times" w:cs="Times"/>
          <w:sz w:val="24"/>
          <w:szCs w:val="24"/>
        </w:rPr>
        <w:t>Energi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Band Gap </w:t>
      </w:r>
      <w:proofErr w:type="spellStart"/>
      <w:r w:rsidR="00C61D6A" w:rsidRPr="00C61D6A">
        <w:rPr>
          <w:rFonts w:ascii="Times" w:hAnsi="Times" w:cs="Times"/>
          <w:sz w:val="24"/>
          <w:szCs w:val="24"/>
        </w:rPr>
        <w:t>Partikel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Nano TiO</w:t>
      </w:r>
      <w:r w:rsidR="00C61D6A" w:rsidRPr="004917D0">
        <w:rPr>
          <w:rFonts w:ascii="Times" w:hAnsi="Times" w:cs="Times"/>
          <w:sz w:val="24"/>
          <w:szCs w:val="24"/>
          <w:vertAlign w:val="subscript"/>
        </w:rPr>
        <w:t>2</w:t>
      </w:r>
      <w:r w:rsidR="00C61D6A" w:rsidRPr="00C61D6A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C61D6A" w:rsidRPr="00C61D6A">
        <w:rPr>
          <w:rFonts w:ascii="Times" w:hAnsi="Times" w:cs="Times"/>
          <w:sz w:val="24"/>
          <w:szCs w:val="24"/>
        </w:rPr>
        <w:t>Hasil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C61D6A" w:rsidRPr="00C61D6A">
        <w:rPr>
          <w:rFonts w:ascii="Times" w:hAnsi="Times" w:cs="Times"/>
          <w:sz w:val="24"/>
          <w:szCs w:val="24"/>
        </w:rPr>
        <w:t>Sintesis</w:t>
      </w:r>
      <w:proofErr w:type="spellEnd"/>
      <w:r w:rsidR="00C61D6A" w:rsidRPr="00C61D6A">
        <w:rPr>
          <w:rFonts w:ascii="Times" w:hAnsi="Times" w:cs="Times"/>
          <w:sz w:val="24"/>
          <w:szCs w:val="24"/>
        </w:rPr>
        <w:t xml:space="preserve"> </w:t>
      </w:r>
    </w:p>
    <w:p w:rsidR="00211F9A" w:rsidRDefault="00C61D6A" w:rsidP="00C61D6A">
      <w:pPr>
        <w:spacing w:after="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 xml:space="preserve">  </w:t>
      </w:r>
      <w:proofErr w:type="spellStart"/>
      <w:r w:rsidRPr="00C61D6A">
        <w:rPr>
          <w:rFonts w:ascii="Times" w:hAnsi="Times" w:cs="Times"/>
          <w:sz w:val="24"/>
          <w:szCs w:val="24"/>
        </w:rPr>
        <w:t>Menggunakan</w:t>
      </w:r>
      <w:proofErr w:type="spellEnd"/>
      <w:r w:rsidRPr="00C61D6A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C61D6A">
        <w:rPr>
          <w:rFonts w:ascii="Times" w:hAnsi="Times" w:cs="Times"/>
          <w:sz w:val="24"/>
          <w:szCs w:val="24"/>
        </w:rPr>
        <w:t>Metode</w:t>
      </w:r>
      <w:proofErr w:type="spellEnd"/>
      <w:r w:rsidRPr="00C61D6A">
        <w:rPr>
          <w:rFonts w:ascii="Times" w:hAnsi="Times" w:cs="Times"/>
          <w:sz w:val="24"/>
          <w:szCs w:val="24"/>
        </w:rPr>
        <w:t xml:space="preserve"> Sol-Gel</w:t>
      </w:r>
      <w:bookmarkEnd w:id="0"/>
    </w:p>
    <w:p w:rsidR="00C61D6A" w:rsidRDefault="00C61D6A" w:rsidP="00C61D6A">
      <w:pPr>
        <w:spacing w:after="0"/>
        <w:jc w:val="both"/>
        <w:rPr>
          <w:rFonts w:ascii="Times" w:hAnsi="Times" w:cs="Tim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5311"/>
        <w:gridCol w:w="3069"/>
      </w:tblGrid>
      <w:tr w:rsidR="00211F9A" w:rsidTr="00211F9A">
        <w:tc>
          <w:tcPr>
            <w:tcW w:w="630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r w:rsidRPr="00211F9A">
              <w:rPr>
                <w:rFonts w:ascii="Times" w:hAnsi="Times" w:cs="Times"/>
                <w:b/>
                <w:sz w:val="24"/>
                <w:szCs w:val="24"/>
              </w:rPr>
              <w:t>No</w:t>
            </w:r>
          </w:p>
        </w:tc>
        <w:tc>
          <w:tcPr>
            <w:tcW w:w="5387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Komentar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>/Saran Reviewer</w:t>
            </w:r>
          </w:p>
        </w:tc>
        <w:tc>
          <w:tcPr>
            <w:tcW w:w="3117" w:type="dxa"/>
            <w:shd w:val="clear" w:color="auto" w:fill="AEAAAA" w:themeFill="background2" w:themeFillShade="BF"/>
          </w:tcPr>
          <w:p w:rsidR="00211F9A" w:rsidRPr="00211F9A" w:rsidRDefault="00211F9A" w:rsidP="00211F9A">
            <w:pPr>
              <w:jc w:val="center"/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Respon</w:t>
            </w:r>
            <w:proofErr w:type="spellEnd"/>
            <w:r w:rsidRPr="00211F9A"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  <w:proofErr w:type="spellStart"/>
            <w:r w:rsidRPr="00211F9A">
              <w:rPr>
                <w:rFonts w:ascii="Times" w:hAnsi="Times" w:cs="Times"/>
                <w:b/>
                <w:sz w:val="24"/>
                <w:szCs w:val="24"/>
              </w:rPr>
              <w:t>Penulis</w:t>
            </w:r>
            <w:proofErr w:type="spellEnd"/>
          </w:p>
        </w:tc>
      </w:tr>
      <w:tr w:rsidR="00211F9A" w:rsidTr="00B456ED">
        <w:tc>
          <w:tcPr>
            <w:tcW w:w="9134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A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Menyesuaikan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revisi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abstrak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versi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Bahasa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Indonesia</w:t>
            </w:r>
          </w:p>
        </w:tc>
        <w:tc>
          <w:tcPr>
            <w:tcW w:w="311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Tulisan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dalam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Bahasa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Inggris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harus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konsisten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menggunakan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huruf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miring.</w:t>
            </w:r>
          </w:p>
        </w:tc>
        <w:tc>
          <w:tcPr>
            <w:tcW w:w="311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Untuk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Bahasa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Indonesia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maka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harus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konsisten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menggunakan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“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partikel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nano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TiO2”.</w:t>
            </w:r>
          </w:p>
        </w:tc>
        <w:tc>
          <w:tcPr>
            <w:tcW w:w="311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Seluruh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variable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persamaan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menggunakan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huruf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miring</w:t>
            </w:r>
          </w:p>
        </w:tc>
        <w:tc>
          <w:tcPr>
            <w:tcW w:w="3117" w:type="dxa"/>
          </w:tcPr>
          <w:p w:rsidR="00211F9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C61D6A" w:rsidTr="00211F9A">
        <w:tc>
          <w:tcPr>
            <w:tcW w:w="630" w:type="dxa"/>
          </w:tcPr>
          <w:p w:rsidR="00C61D6A" w:rsidRPr="00211F9A" w:rsidRDefault="00C61D6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C61D6A" w:rsidRPr="00C61D6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Harus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ada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pernyataan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merujuk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Gambar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2</w:t>
            </w:r>
          </w:p>
        </w:tc>
        <w:tc>
          <w:tcPr>
            <w:tcW w:w="3117" w:type="dxa"/>
          </w:tcPr>
          <w:p w:rsidR="00C61D6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C61D6A" w:rsidTr="00211F9A">
        <w:tc>
          <w:tcPr>
            <w:tcW w:w="630" w:type="dxa"/>
          </w:tcPr>
          <w:p w:rsidR="00C61D6A" w:rsidRPr="00211F9A" w:rsidRDefault="00C61D6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C61D6A" w:rsidRPr="00C61D6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Tuliskan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nomor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kode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ICSDnya</w:t>
            </w:r>
            <w:proofErr w:type="spellEnd"/>
          </w:p>
        </w:tc>
        <w:tc>
          <w:tcPr>
            <w:tcW w:w="3117" w:type="dxa"/>
          </w:tcPr>
          <w:p w:rsidR="00C61D6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C61D6A" w:rsidTr="00211F9A">
        <w:tc>
          <w:tcPr>
            <w:tcW w:w="630" w:type="dxa"/>
          </w:tcPr>
          <w:p w:rsidR="00C61D6A" w:rsidRPr="00211F9A" w:rsidRDefault="00C61D6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C61D6A" w:rsidRPr="00C61D6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Tentukan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dulu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berapa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nilai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ukuran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krital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diperoleh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dari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penulis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.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Baru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dibandingkan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dengan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penelitian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C61D6A">
              <w:rPr>
                <w:rFonts w:ascii="Times" w:hAnsi="Times" w:cs="Times"/>
                <w:sz w:val="24"/>
                <w:szCs w:val="24"/>
              </w:rPr>
              <w:t>lainnya</w:t>
            </w:r>
            <w:proofErr w:type="spellEnd"/>
            <w:r w:rsidRPr="00C61D6A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:rsidR="00C61D6A" w:rsidRDefault="00C61D6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DB6EDA" w:rsidTr="00211F9A">
        <w:tc>
          <w:tcPr>
            <w:tcW w:w="630" w:type="dxa"/>
          </w:tcPr>
          <w:p w:rsidR="00DB6EDA" w:rsidRPr="00211F9A" w:rsidRDefault="00DB6ED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6EDA" w:rsidRPr="00C61D6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Pernyataan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ini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perlu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direvisi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karena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tidak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efektif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:rsid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DB6EDA" w:rsidTr="00211F9A">
        <w:tc>
          <w:tcPr>
            <w:tcW w:w="630" w:type="dxa"/>
          </w:tcPr>
          <w:p w:rsidR="00DB6EDA" w:rsidRPr="00211F9A" w:rsidRDefault="00DB6ED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6EDA" w:rsidRP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Tuliskan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referensinya</w:t>
            </w:r>
            <w:proofErr w:type="spellEnd"/>
          </w:p>
        </w:tc>
        <w:tc>
          <w:tcPr>
            <w:tcW w:w="3117" w:type="dxa"/>
          </w:tcPr>
          <w:p w:rsid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DB6EDA" w:rsidTr="00211F9A">
        <w:tc>
          <w:tcPr>
            <w:tcW w:w="630" w:type="dxa"/>
          </w:tcPr>
          <w:p w:rsidR="00DB6EDA" w:rsidRPr="00211F9A" w:rsidRDefault="00DB6ED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6EDA" w:rsidRP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Tolong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dibuat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paragraph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baru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,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karena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pembahasannya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berbeda</w:t>
            </w:r>
            <w:proofErr w:type="spellEnd"/>
          </w:p>
        </w:tc>
        <w:tc>
          <w:tcPr>
            <w:tcW w:w="3117" w:type="dxa"/>
          </w:tcPr>
          <w:p w:rsid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DB6EDA" w:rsidTr="00211F9A">
        <w:tc>
          <w:tcPr>
            <w:tcW w:w="630" w:type="dxa"/>
          </w:tcPr>
          <w:p w:rsidR="00DB6EDA" w:rsidRPr="00211F9A" w:rsidRDefault="00DB6ED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6EDA" w:rsidRP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Tolong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jelaskan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dulu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penulis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hasilkan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,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setelah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itu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baru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dikomparasikan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dengan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hasil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yang lain</w:t>
            </w:r>
          </w:p>
        </w:tc>
        <w:tc>
          <w:tcPr>
            <w:tcW w:w="3117" w:type="dxa"/>
          </w:tcPr>
          <w:p w:rsid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  <w:tr w:rsidR="00DB6EDA" w:rsidTr="00211F9A">
        <w:tc>
          <w:tcPr>
            <w:tcW w:w="630" w:type="dxa"/>
          </w:tcPr>
          <w:p w:rsidR="00DB6EDA" w:rsidRPr="00211F9A" w:rsidRDefault="00DB6ED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6EDA" w:rsidRP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Harus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ada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pernyataan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yang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merujuk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pada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 w:rsidRPr="00DB6EDA">
              <w:rPr>
                <w:rFonts w:ascii="Times" w:hAnsi="Times" w:cs="Times"/>
                <w:sz w:val="24"/>
                <w:szCs w:val="24"/>
              </w:rPr>
              <w:t>Gambar</w:t>
            </w:r>
            <w:proofErr w:type="spellEnd"/>
            <w:r w:rsidRPr="00DB6EDA">
              <w:rPr>
                <w:rFonts w:ascii="Times" w:hAnsi="Times" w:cs="Times"/>
                <w:sz w:val="24"/>
                <w:szCs w:val="24"/>
              </w:rPr>
              <w:t xml:space="preserve"> 8</w:t>
            </w:r>
          </w:p>
        </w:tc>
        <w:tc>
          <w:tcPr>
            <w:tcW w:w="3117" w:type="dxa"/>
          </w:tcPr>
          <w:p w:rsid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Sudah</w:t>
            </w:r>
            <w:proofErr w:type="spellEnd"/>
          </w:p>
        </w:tc>
      </w:tr>
      <w:tr w:rsidR="00DB6EDA" w:rsidTr="00211F9A">
        <w:tc>
          <w:tcPr>
            <w:tcW w:w="630" w:type="dxa"/>
          </w:tcPr>
          <w:p w:rsidR="00DB6EDA" w:rsidRPr="00211F9A" w:rsidRDefault="00DB6EDA" w:rsidP="00211F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DB6EDA" w:rsidRP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3117" w:type="dxa"/>
          </w:tcPr>
          <w:p w:rsidR="00DB6EDA" w:rsidRDefault="00DB6ED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Diganti</w:t>
            </w:r>
            <w:proofErr w:type="spellEnd"/>
          </w:p>
        </w:tc>
      </w:tr>
      <w:tr w:rsidR="00211F9A" w:rsidTr="00211F9A">
        <w:tc>
          <w:tcPr>
            <w:tcW w:w="630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C319D0">
        <w:tc>
          <w:tcPr>
            <w:tcW w:w="9134" w:type="dxa"/>
            <w:gridSpan w:val="3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Reviewer B</w:t>
            </w: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211F9A" w:rsidTr="00211F9A">
        <w:tc>
          <w:tcPr>
            <w:tcW w:w="630" w:type="dxa"/>
          </w:tcPr>
          <w:p w:rsidR="00211F9A" w:rsidRPr="00211F9A" w:rsidRDefault="00211F9A" w:rsidP="00211F9A">
            <w:pPr>
              <w:ind w:left="360"/>
              <w:jc w:val="both"/>
              <w:rPr>
                <w:rFonts w:ascii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Dst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117" w:type="dxa"/>
          </w:tcPr>
          <w:p w:rsidR="00211F9A" w:rsidRDefault="00211F9A" w:rsidP="00211F9A">
            <w:pPr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p w:rsid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  <w:proofErr w:type="spellStart"/>
      <w:r w:rsidRPr="00211F9A">
        <w:rPr>
          <w:rFonts w:ascii="Times" w:hAnsi="Times" w:cs="Times"/>
          <w:b/>
          <w:sz w:val="24"/>
          <w:szCs w:val="24"/>
        </w:rPr>
        <w:t>Catatan</w:t>
      </w:r>
      <w:proofErr w:type="spellEnd"/>
      <w:r>
        <w:rPr>
          <w:rFonts w:ascii="Times" w:hAnsi="Times" w:cs="Times"/>
          <w:sz w:val="24"/>
          <w:szCs w:val="24"/>
        </w:rPr>
        <w:t xml:space="preserve">: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dibutuhkan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ketika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mengirimkan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artikel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hasil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revisi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ke</w:t>
      </w:r>
      <w:proofErr w:type="spellEnd"/>
      <w:r>
        <w:rPr>
          <w:rFonts w:ascii="Times" w:hAnsi="Times" w:cs="Times"/>
          <w:sz w:val="24"/>
          <w:szCs w:val="24"/>
        </w:rPr>
        <w:t xml:space="preserve"> JPSE. </w:t>
      </w:r>
      <w:proofErr w:type="spellStart"/>
      <w:r>
        <w:rPr>
          <w:rFonts w:ascii="Times" w:hAnsi="Times" w:cs="Times"/>
          <w:sz w:val="24"/>
          <w:szCs w:val="24"/>
        </w:rPr>
        <w:t>Penulis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wajib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mengisi</w:t>
      </w:r>
      <w:proofErr w:type="spellEnd"/>
      <w:r>
        <w:rPr>
          <w:rFonts w:ascii="Times" w:hAnsi="Times" w:cs="Times"/>
          <w:sz w:val="24"/>
          <w:szCs w:val="24"/>
        </w:rPr>
        <w:t xml:space="preserve"> form </w:t>
      </w:r>
      <w:proofErr w:type="spellStart"/>
      <w:r>
        <w:rPr>
          <w:rFonts w:ascii="Times" w:hAnsi="Times" w:cs="Times"/>
          <w:sz w:val="24"/>
          <w:szCs w:val="24"/>
        </w:rPr>
        <w:t>ini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untuk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memberikan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balasan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atas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komentar</w:t>
      </w:r>
      <w:proofErr w:type="spellEnd"/>
      <w:r>
        <w:rPr>
          <w:rFonts w:ascii="Times" w:hAnsi="Times" w:cs="Times"/>
          <w:sz w:val="24"/>
          <w:szCs w:val="24"/>
        </w:rPr>
        <w:t xml:space="preserve">/saran </w:t>
      </w:r>
      <w:proofErr w:type="spellStart"/>
      <w:r>
        <w:rPr>
          <w:rFonts w:ascii="Times" w:hAnsi="Times" w:cs="Times"/>
          <w:sz w:val="24"/>
          <w:szCs w:val="24"/>
        </w:rPr>
        <w:t>dari</w:t>
      </w:r>
      <w:proofErr w:type="spellEnd"/>
      <w:r>
        <w:rPr>
          <w:rFonts w:ascii="Times" w:hAnsi="Times" w:cs="Times"/>
          <w:sz w:val="24"/>
          <w:szCs w:val="24"/>
        </w:rPr>
        <w:t xml:space="preserve"> reviewer</w:t>
      </w:r>
      <w:r w:rsidR="00155F8F">
        <w:rPr>
          <w:rFonts w:ascii="Times" w:hAnsi="Times" w:cs="Times"/>
          <w:sz w:val="24"/>
          <w:szCs w:val="24"/>
        </w:rPr>
        <w:t xml:space="preserve">. </w:t>
      </w:r>
      <w:proofErr w:type="spellStart"/>
      <w:r w:rsidR="00155F8F">
        <w:rPr>
          <w:rFonts w:ascii="Times" w:hAnsi="Times" w:cs="Times"/>
          <w:sz w:val="24"/>
          <w:szCs w:val="24"/>
        </w:rPr>
        <w:t>Jika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form </w:t>
      </w:r>
      <w:proofErr w:type="spellStart"/>
      <w:r w:rsidR="00155F8F">
        <w:rPr>
          <w:rFonts w:ascii="Times" w:hAnsi="Times" w:cs="Times"/>
          <w:sz w:val="24"/>
          <w:szCs w:val="24"/>
        </w:rPr>
        <w:t>ini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tidak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dapat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diunggah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OJS JPSE, </w:t>
      </w:r>
      <w:proofErr w:type="spellStart"/>
      <w:r w:rsidR="00155F8F">
        <w:rPr>
          <w:rFonts w:ascii="Times" w:hAnsi="Times" w:cs="Times"/>
          <w:sz w:val="24"/>
          <w:szCs w:val="24"/>
        </w:rPr>
        <w:t>silahkan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</w:t>
      </w:r>
      <w:proofErr w:type="spellStart"/>
      <w:r w:rsidR="00155F8F">
        <w:rPr>
          <w:rFonts w:ascii="Times" w:hAnsi="Times" w:cs="Times"/>
          <w:sz w:val="24"/>
          <w:szCs w:val="24"/>
        </w:rPr>
        <w:t>kirimkan</w:t>
      </w:r>
      <w:proofErr w:type="spellEnd"/>
      <w:r w:rsidR="00155F8F">
        <w:rPr>
          <w:rFonts w:ascii="Times" w:hAnsi="Times" w:cs="Times"/>
          <w:sz w:val="24"/>
          <w:szCs w:val="24"/>
        </w:rPr>
        <w:t xml:space="preserve"> via email </w:t>
      </w:r>
      <w:hyperlink r:id="rId7" w:history="1">
        <w:r w:rsidR="006B0196" w:rsidRPr="0092698A">
          <w:rPr>
            <w:rStyle w:val="Hyperlink"/>
            <w:rFonts w:ascii="Times" w:hAnsi="Times" w:cs="Times"/>
            <w:sz w:val="24"/>
            <w:szCs w:val="24"/>
          </w:rPr>
          <w:t>jpse.journal@um.ac.id</w:t>
        </w:r>
      </w:hyperlink>
      <w:r w:rsidR="00155F8F">
        <w:rPr>
          <w:rFonts w:ascii="Times" w:hAnsi="Times" w:cs="Times"/>
          <w:sz w:val="24"/>
          <w:szCs w:val="24"/>
        </w:rPr>
        <w:t xml:space="preserve">. </w:t>
      </w:r>
    </w:p>
    <w:p w:rsidR="00211F9A" w:rsidRPr="00211F9A" w:rsidRDefault="00211F9A" w:rsidP="00211F9A">
      <w:pPr>
        <w:jc w:val="both"/>
        <w:rPr>
          <w:rFonts w:ascii="Times" w:hAnsi="Times" w:cs="Times"/>
          <w:sz w:val="24"/>
          <w:szCs w:val="24"/>
        </w:rPr>
      </w:pPr>
    </w:p>
    <w:sectPr w:rsidR="00211F9A" w:rsidRPr="00211F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EA" w:rsidRDefault="000674EA" w:rsidP="00211F9A">
      <w:pPr>
        <w:spacing w:after="0" w:line="240" w:lineRule="auto"/>
      </w:pPr>
      <w:r>
        <w:separator/>
      </w:r>
    </w:p>
  </w:endnote>
  <w:endnote w:type="continuationSeparator" w:id="0">
    <w:p w:rsidR="000674EA" w:rsidRDefault="000674EA" w:rsidP="0021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haroni">
    <w:altName w:val="Tahoma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EA" w:rsidRDefault="000674EA" w:rsidP="00211F9A">
      <w:pPr>
        <w:spacing w:after="0" w:line="240" w:lineRule="auto"/>
      </w:pPr>
      <w:r>
        <w:separator/>
      </w:r>
    </w:p>
  </w:footnote>
  <w:footnote w:type="continuationSeparator" w:id="0">
    <w:p w:rsidR="000674EA" w:rsidRDefault="000674EA" w:rsidP="0021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8671" w:tblpY="-379"/>
      <w:tblOverlap w:val="never"/>
      <w:tblW w:w="0" w:type="auto"/>
      <w:tblBorders>
        <w:left w:val="single" w:sz="4" w:space="0" w:color="auto"/>
      </w:tblBorders>
      <w:tblLook w:val="04A0" w:firstRow="1" w:lastRow="0" w:firstColumn="1" w:lastColumn="0" w:noHBand="0" w:noVBand="1"/>
    </w:tblPr>
    <w:tblGrid>
      <w:gridCol w:w="2549"/>
    </w:tblGrid>
    <w:tr w:rsidR="00211F9A" w:rsidRPr="007D1335" w:rsidTr="004D5D2B">
      <w:trPr>
        <w:trHeight w:val="628"/>
      </w:trPr>
      <w:tc>
        <w:tcPr>
          <w:tcW w:w="2466" w:type="dxa"/>
          <w:shd w:val="clear" w:color="auto" w:fill="auto"/>
          <w:vAlign w:val="center"/>
        </w:tcPr>
        <w:p w:rsidR="00211F9A" w:rsidRPr="007D1335" w:rsidRDefault="00211F9A" w:rsidP="00211F9A">
          <w:pPr>
            <w:spacing w:after="0" w:line="240" w:lineRule="auto"/>
            <w:rPr>
              <w:rFonts w:ascii="Times" w:hAnsi="Times" w:cs="Times"/>
              <w:sz w:val="15"/>
              <w:szCs w:val="15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http://journal2.um.ac.id/index.php/jpse</w:t>
          </w:r>
        </w:p>
        <w:p w:rsidR="00211F9A" w:rsidRPr="007D1335" w:rsidRDefault="00211F9A" w:rsidP="00211F9A">
          <w:pPr>
            <w:spacing w:after="0" w:line="240" w:lineRule="auto"/>
            <w:rPr>
              <w:rFonts w:ascii="High Tower Text" w:hAnsi="High Tower Text"/>
              <w:sz w:val="16"/>
              <w:szCs w:val="16"/>
              <w:lang w:val="de-DE"/>
            </w:rPr>
          </w:pPr>
          <w:r w:rsidRPr="007D1335">
            <w:rPr>
              <w:rFonts w:ascii="Times" w:hAnsi="Times" w:cs="Times"/>
              <w:sz w:val="15"/>
              <w:szCs w:val="15"/>
              <w:lang w:val="de-DE"/>
            </w:rPr>
            <w:t>EISSN: 2541-2485</w:t>
          </w:r>
        </w:p>
      </w:tc>
    </w:tr>
  </w:tbl>
  <w:p w:rsidR="00211F9A" w:rsidRPr="0075411C" w:rsidRDefault="00211F9A" w:rsidP="00211F9A">
    <w:pPr>
      <w:rPr>
        <w:lang w:val="id-ID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-451485</wp:posOffset>
              </wp:positionV>
              <wp:extent cx="3375660" cy="7854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7854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8F8F8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1F9A" w:rsidRPr="002E23FC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</w:pPr>
                          <w:r w:rsidRPr="002E23FC">
                            <w:rPr>
                              <w:rFonts w:ascii="Aharoni" w:hAnsi="Aharoni" w:cs="Aharoni"/>
                              <w:b/>
                              <w:color w:val="1F4E79"/>
                              <w:sz w:val="56"/>
                              <w:szCs w:val="56"/>
                            </w:rPr>
                            <w:t>JPSE</w:t>
                          </w:r>
                        </w:p>
                        <w:p w:rsidR="00211F9A" w:rsidRPr="00FA5C7D" w:rsidRDefault="00211F9A" w:rsidP="00211F9A">
                          <w:pPr>
                            <w:spacing w:after="0" w:line="240" w:lineRule="auto"/>
                            <w:ind w:left="-142"/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</w:pPr>
                          <w:r w:rsidRPr="00FA5C7D">
                            <w:rPr>
                              <w:rFonts w:ascii="Aharoni" w:hAnsi="Aharoni" w:cs="Aharoni"/>
                              <w:b/>
                              <w:color w:val="1F4E79"/>
                            </w:rPr>
                            <w:t>(Journal of Physical Science and Engineering)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3pt;margin-top:-35.55pt;width:265.8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z6kwIAACwFAAAOAAAAZHJzL2Uyb0RvYy54bWysVNuO2yAQfa/Uf0C8Z31ZOxdrndU2TqpK&#10;24u02w8gNo5RMVAgsber/nsHSLLZ9qWq6kgEmOHMnJkDN7djz9GBasOkKHFyFWNERS0bJnYl/vq4&#10;mcwxMpaIhnApaImfqMG3y7dvbgZV0FR2kjdUIwARphhUiTtrVRFFpu5oT8yVVFSAsZW6JxaWehc1&#10;mgyA3vMojeNpNEjdKC1ragzsVsGIlx6/bWltP7etoRbxEkNu1o/aj1s3RssbUuw0UR2rj2mQf8ii&#10;J0xA0DNURSxBe83+gOpZraWRrb2qZR/JtmU19RyATRL/xuahI4p6LlAco85lMv8Ptv50+KIRa0qc&#10;YiRIDy16pKNF7+SIUledQZkCnB4UuNkRtqHLnqlR97L+ZpCQq46IHb3TWg4dJQ1kl7iT0cXRgGMc&#10;yHb4KBsIQ/ZWeqCx1b0rHRQDATp06encGZdKDZvX17N8OgVTDbbZPM8WuQ9BitNppY19T2WP3KTE&#10;Gjrv0cnh3liXDSlOLi6YkBvGue8+F2go8SJP88BLctY4o3MzerddcY0OBPSzmbtfQOWqI2HXawjQ&#10;j64+krnE6JkFiXPWl3geuy+IzpVqLRqfgiWMhzkAceEiA3NI/DgLUnpexIv1fD3PJlk6XU+yuKom&#10;d5tVNpluklleXVerVZX8dPklWdGxpqHC8TjJOsn+TjbHCxYEeRb2K0qvy7Jx37EdF27R6zR8YYDV&#10;6d+z8xpxsggCseN2hII44Wxl8wRq0TJcWXhiYNJJ/QOjAa5ric33PdEUI/5BgOIWSZa5++0XWT5L&#10;YaEvLdtLCxE1QJXYYhSmKxvehL3SbNdBpKBxIe9ApS3zAnrJCii4BVxJT+b4fLg7f7n2Xi+P3PIX&#10;AAAA//8DAFBLAwQUAAYACAAAACEA0HTty94AAAAJAQAADwAAAGRycy9kb3ducmV2LnhtbEyPQU/D&#10;MAyF70j8h8hIXNCWttIK65pOqIgjBwZCHL0mTSsapzRZV/493glOtvWenr9X7hc3iNlMofekIF0n&#10;IAw1XvdkFby/Pa8eQISIpHHwZBT8mAD76vqqxEL7M72a+RCt4BAKBSroYhwLKUPTGYdh7UdDrLV+&#10;chj5nKzUE5453A0yS5JcOuyJP3Q4mrozzdfh5BTc2c9Nbr8xfXlq22bC2tVz9qHU7c3yuAMRzRL/&#10;zHDBZ3SomOnoT6SDGBSsspydPO/TFAQbNtmWyx0vSw6yKuX/BtUvAAAA//8DAFBLAQItABQABgAI&#10;AAAAIQC2gziS/gAAAOEBAAATAAAAAAAAAAAAAAAAAAAAAABbQ29udGVudF9UeXBlc10ueG1sUEsB&#10;Ai0AFAAGAAgAAAAhADj9If/WAAAAlAEAAAsAAAAAAAAAAAAAAAAALwEAAF9yZWxzLy5yZWxzUEsB&#10;Ai0AFAAGAAgAAAAhAP8lLPqTAgAALAUAAA4AAAAAAAAAAAAAAAAALgIAAGRycy9lMm9Eb2MueG1s&#10;UEsBAi0AFAAGAAgAAAAhANB07cveAAAACQEAAA8AAAAAAAAAAAAAAAAA7QQAAGRycy9kb3ducmV2&#10;LnhtbFBLBQYAAAAABAAEAPMAAAD4BQAAAAA=&#10;" filled="f" strokecolor="#f8f8f8">
              <v:stroke opacity="0"/>
              <v:textbox>
                <w:txbxContent>
                  <w:p w:rsidR="00211F9A" w:rsidRPr="002E23FC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</w:pPr>
                    <w:r w:rsidRPr="002E23FC">
                      <w:rPr>
                        <w:rFonts w:ascii="Aharoni" w:hAnsi="Aharoni" w:cs="Aharoni"/>
                        <w:b/>
                        <w:color w:val="1F4E79"/>
                        <w:sz w:val="56"/>
                        <w:szCs w:val="56"/>
                      </w:rPr>
                      <w:t>JPSE</w:t>
                    </w:r>
                  </w:p>
                  <w:p w:rsidR="00211F9A" w:rsidRPr="00FA5C7D" w:rsidRDefault="00211F9A" w:rsidP="00211F9A">
                    <w:pPr>
                      <w:spacing w:after="0" w:line="240" w:lineRule="auto"/>
                      <w:ind w:left="-142"/>
                      <w:rPr>
                        <w:rFonts w:ascii="Aharoni" w:hAnsi="Aharoni" w:cs="Aharoni"/>
                        <w:b/>
                        <w:color w:val="1F4E79"/>
                      </w:rPr>
                    </w:pPr>
                    <w:r w:rsidRPr="00FA5C7D">
                      <w:rPr>
                        <w:rFonts w:ascii="Aharoni" w:hAnsi="Aharoni" w:cs="Aharoni"/>
                        <w:b/>
                        <w:color w:val="1F4E79"/>
                      </w:rPr>
                      <w:t>(Journal of Physical Science and Engineering)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-239395</wp:posOffset>
          </wp:positionV>
          <wp:extent cx="342900" cy="394970"/>
          <wp:effectExtent l="0" t="0" r="0" b="5080"/>
          <wp:wrapSquare wrapText="bothSides"/>
          <wp:docPr id="1" name="Picture 1" descr="Description: logo ke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Description: logo ke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F9A" w:rsidRDefault="00211F9A">
    <w:pPr>
      <w:pStyle w:val="Header"/>
    </w:pPr>
  </w:p>
  <w:p w:rsidR="00211F9A" w:rsidRDefault="00211F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267B2"/>
    <w:multiLevelType w:val="hybridMultilevel"/>
    <w:tmpl w:val="FA32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0507B"/>
    <w:multiLevelType w:val="hybridMultilevel"/>
    <w:tmpl w:val="D1D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A"/>
    <w:rsid w:val="000674EA"/>
    <w:rsid w:val="00155F8F"/>
    <w:rsid w:val="00211F9A"/>
    <w:rsid w:val="003B5276"/>
    <w:rsid w:val="004917D0"/>
    <w:rsid w:val="006B0196"/>
    <w:rsid w:val="00731D02"/>
    <w:rsid w:val="0084165B"/>
    <w:rsid w:val="009C3950"/>
    <w:rsid w:val="00C61D6A"/>
    <w:rsid w:val="00DB6EDA"/>
    <w:rsid w:val="00F11428"/>
    <w:rsid w:val="00F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127D04-07C1-4813-961D-5B5D6D3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9A"/>
  </w:style>
  <w:style w:type="paragraph" w:styleId="Footer">
    <w:name w:val="footer"/>
    <w:basedOn w:val="Normal"/>
    <w:link w:val="FooterChar"/>
    <w:uiPriority w:val="99"/>
    <w:unhideWhenUsed/>
    <w:rsid w:val="0021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9A"/>
  </w:style>
  <w:style w:type="table" w:styleId="TableGrid">
    <w:name w:val="Table Grid"/>
    <w:basedOn w:val="TableNormal"/>
    <w:uiPriority w:val="39"/>
    <w:rsid w:val="0021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1F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F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se.journal@u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Anita</cp:lastModifiedBy>
  <cp:revision>4</cp:revision>
  <dcterms:created xsi:type="dcterms:W3CDTF">2018-03-05T08:22:00Z</dcterms:created>
  <dcterms:modified xsi:type="dcterms:W3CDTF">2018-03-12T03:31:00Z</dcterms:modified>
</cp:coreProperties>
</file>