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EBB" w:rsidRDefault="004F40E8" w:rsidP="004F40E8">
      <w:pPr>
        <w:jc w:val="center"/>
        <w:rPr>
          <w:rFonts w:ascii="Times New Roman" w:hAnsi="Times New Roman" w:cs="Times New Roman"/>
          <w:b/>
          <w:sz w:val="24"/>
        </w:rPr>
      </w:pPr>
      <w:r w:rsidRPr="004F40E8">
        <w:rPr>
          <w:rFonts w:ascii="Times New Roman" w:hAnsi="Times New Roman" w:cs="Times New Roman"/>
          <w:b/>
          <w:sz w:val="24"/>
        </w:rPr>
        <w:t>INFLUENCE OF HUMAN DEVELOPMENT INDEX, CAPITAL EXPENDITURE, DEGREE OF FISCAL DESENTRALIZATION TO ECONOMIC GROWTH AND INCOME INEQUALITY</w:t>
      </w:r>
      <w:r>
        <w:rPr>
          <w:rFonts w:ascii="Times New Roman" w:hAnsi="Times New Roman" w:cs="Times New Roman"/>
          <w:b/>
          <w:sz w:val="24"/>
        </w:rPr>
        <w:t xml:space="preserve"> </w:t>
      </w:r>
      <w:r w:rsidRPr="004F40E8">
        <w:rPr>
          <w:rFonts w:ascii="Times New Roman" w:hAnsi="Times New Roman" w:cs="Times New Roman"/>
          <w:b/>
          <w:sz w:val="24"/>
        </w:rPr>
        <w:t>IN REGENCY / CITY OF JAVA EAST JAVA PROVINCE 2013-2016</w:t>
      </w:r>
    </w:p>
    <w:p w:rsidR="004F40E8" w:rsidRDefault="004F40E8" w:rsidP="004F40E8">
      <w:pPr>
        <w:jc w:val="center"/>
        <w:rPr>
          <w:rFonts w:ascii="Times New Roman" w:hAnsi="Times New Roman" w:cs="Times New Roman"/>
          <w:b/>
          <w:sz w:val="24"/>
        </w:rPr>
      </w:pPr>
    </w:p>
    <w:p w:rsidR="004F40E8" w:rsidRPr="004F40E8" w:rsidRDefault="004F40E8" w:rsidP="004F40E8">
      <w:pPr>
        <w:spacing w:after="0"/>
        <w:jc w:val="center"/>
        <w:rPr>
          <w:rFonts w:ascii="Times New Roman" w:eastAsia="Calibri" w:hAnsi="Times New Roman" w:cs="Times New Roman"/>
          <w:b/>
          <w:sz w:val="24"/>
          <w:szCs w:val="24"/>
        </w:rPr>
      </w:pPr>
      <w:r w:rsidRPr="004F40E8">
        <w:rPr>
          <w:rFonts w:ascii="Times New Roman" w:eastAsia="Calibri" w:hAnsi="Times New Roman" w:cs="Times New Roman"/>
          <w:b/>
          <w:sz w:val="24"/>
          <w:szCs w:val="24"/>
          <w:lang w:val="id-ID"/>
        </w:rPr>
        <w:t xml:space="preserve">Ade Novid Pradana </w:t>
      </w:r>
    </w:p>
    <w:p w:rsidR="004F40E8" w:rsidRPr="004F40E8" w:rsidRDefault="004F40E8" w:rsidP="004F40E8">
      <w:pPr>
        <w:spacing w:after="0"/>
        <w:jc w:val="center"/>
        <w:rPr>
          <w:rFonts w:ascii="Times New Roman" w:eastAsia="Calibri" w:hAnsi="Times New Roman" w:cs="Times New Roman"/>
          <w:b/>
          <w:sz w:val="24"/>
          <w:szCs w:val="24"/>
          <w:lang w:val="id-ID"/>
        </w:rPr>
      </w:pPr>
      <w:r w:rsidRPr="004F40E8">
        <w:rPr>
          <w:rFonts w:ascii="Times New Roman" w:eastAsia="Calibri" w:hAnsi="Times New Roman" w:cs="Times New Roman"/>
          <w:b/>
          <w:sz w:val="24"/>
          <w:szCs w:val="24"/>
          <w:lang w:val="id-ID"/>
        </w:rPr>
        <w:t>Hadi Sumarsono</w:t>
      </w:r>
    </w:p>
    <w:p w:rsidR="004F40E8" w:rsidRPr="004F40E8" w:rsidRDefault="004F40E8" w:rsidP="004F40E8">
      <w:pPr>
        <w:spacing w:after="0"/>
        <w:jc w:val="center"/>
        <w:rPr>
          <w:rFonts w:ascii="Times New Roman" w:eastAsia="Calibri" w:hAnsi="Times New Roman" w:cs="Times New Roman"/>
          <w:b/>
          <w:sz w:val="24"/>
          <w:szCs w:val="24"/>
          <w:lang w:val="id-ID"/>
        </w:rPr>
      </w:pPr>
      <w:r w:rsidRPr="004F40E8">
        <w:rPr>
          <w:rFonts w:ascii="Times New Roman" w:eastAsia="Calibri" w:hAnsi="Times New Roman" w:cs="Times New Roman"/>
          <w:b/>
          <w:sz w:val="24"/>
          <w:szCs w:val="24"/>
          <w:lang w:val="id-ID"/>
        </w:rPr>
        <w:t>Economic Development Study Program Faculty of Economics</w:t>
      </w:r>
    </w:p>
    <w:p w:rsidR="004F40E8" w:rsidRPr="008E01A3" w:rsidRDefault="008E01A3" w:rsidP="004F40E8">
      <w:pPr>
        <w:spacing w:after="0"/>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Universitas</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Negeri</w:t>
      </w:r>
      <w:proofErr w:type="spellEnd"/>
      <w:r>
        <w:rPr>
          <w:rFonts w:ascii="Times New Roman" w:eastAsia="Calibri" w:hAnsi="Times New Roman" w:cs="Times New Roman"/>
          <w:b/>
          <w:sz w:val="24"/>
          <w:szCs w:val="24"/>
        </w:rPr>
        <w:t xml:space="preserve"> Malang</w:t>
      </w:r>
    </w:p>
    <w:p w:rsidR="004F40E8" w:rsidRDefault="004F40E8" w:rsidP="004F40E8">
      <w:pPr>
        <w:spacing w:after="0"/>
        <w:jc w:val="center"/>
        <w:rPr>
          <w:rFonts w:ascii="Times New Roman" w:eastAsia="Calibri" w:hAnsi="Times New Roman" w:cs="Times New Roman"/>
          <w:b/>
          <w:sz w:val="24"/>
          <w:szCs w:val="24"/>
        </w:rPr>
      </w:pPr>
    </w:p>
    <w:p w:rsidR="004F40E8" w:rsidRPr="004F40E8" w:rsidRDefault="004F40E8" w:rsidP="004F40E8">
      <w:pPr>
        <w:spacing w:after="0"/>
        <w:jc w:val="center"/>
        <w:rPr>
          <w:rFonts w:ascii="Times New Roman" w:eastAsia="Calibri" w:hAnsi="Times New Roman" w:cs="Times New Roman"/>
          <w:sz w:val="24"/>
          <w:szCs w:val="24"/>
          <w:lang w:val="id-ID"/>
        </w:rPr>
      </w:pPr>
      <w:r w:rsidRPr="004F40E8">
        <w:rPr>
          <w:rFonts w:ascii="Times New Roman" w:eastAsia="Calibri" w:hAnsi="Times New Roman" w:cs="Times New Roman"/>
          <w:b/>
          <w:sz w:val="24"/>
          <w:szCs w:val="24"/>
          <w:lang w:val="id-ID"/>
        </w:rPr>
        <w:t>ABSTRACT</w:t>
      </w:r>
    </w:p>
    <w:p w:rsidR="004F40E8" w:rsidRPr="004F40E8" w:rsidRDefault="004F40E8" w:rsidP="004F40E8">
      <w:pPr>
        <w:spacing w:after="0" w:line="240" w:lineRule="auto"/>
        <w:ind w:left="709" w:right="424"/>
        <w:jc w:val="both"/>
        <w:rPr>
          <w:rFonts w:ascii="Times New Roman" w:eastAsia="Calibri" w:hAnsi="Times New Roman" w:cs="Times New Roman"/>
          <w:sz w:val="24"/>
          <w:szCs w:val="24"/>
        </w:rPr>
      </w:pPr>
      <w:r w:rsidRPr="004F40E8">
        <w:rPr>
          <w:rFonts w:ascii="Times New Roman" w:eastAsia="Calibri" w:hAnsi="Times New Roman" w:cs="Times New Roman"/>
          <w:sz w:val="24"/>
          <w:szCs w:val="24"/>
        </w:rPr>
        <w:t xml:space="preserve">This study aims to determine the effect of Human Development Index, Capital Expenditure, Fiscal Decentralization </w:t>
      </w:r>
      <w:proofErr w:type="gramStart"/>
      <w:r w:rsidRPr="004F40E8">
        <w:rPr>
          <w:rFonts w:ascii="Times New Roman" w:eastAsia="Calibri" w:hAnsi="Times New Roman" w:cs="Times New Roman"/>
          <w:sz w:val="24"/>
          <w:szCs w:val="24"/>
        </w:rPr>
        <w:t>Against Economic Growth And</w:t>
      </w:r>
      <w:proofErr w:type="gramEnd"/>
      <w:r w:rsidRPr="004F40E8">
        <w:rPr>
          <w:rFonts w:ascii="Times New Roman" w:eastAsia="Calibri" w:hAnsi="Times New Roman" w:cs="Times New Roman"/>
          <w:sz w:val="24"/>
          <w:szCs w:val="24"/>
        </w:rPr>
        <w:t xml:space="preserve"> Income Inequality in East Java Province 2013-2016. This study uses a quantitative approach, to determine whether there is a relationship between two variables or better direct or indirect influence. The data used is secondary data with panel data (pooled data) is a </w:t>
      </w:r>
      <w:proofErr w:type="spellStart"/>
      <w:r w:rsidRPr="004F40E8">
        <w:rPr>
          <w:rFonts w:ascii="Times New Roman" w:eastAsia="Calibri" w:hAnsi="Times New Roman" w:cs="Times New Roman"/>
          <w:sz w:val="24"/>
          <w:szCs w:val="24"/>
        </w:rPr>
        <w:t>gabungana</w:t>
      </w:r>
      <w:proofErr w:type="spellEnd"/>
      <w:r w:rsidRPr="004F40E8">
        <w:rPr>
          <w:rFonts w:ascii="Times New Roman" w:eastAsia="Calibri" w:hAnsi="Times New Roman" w:cs="Times New Roman"/>
          <w:sz w:val="24"/>
          <w:szCs w:val="24"/>
        </w:rPr>
        <w:t xml:space="preserve"> between time series and data between place and space (cross section). The results of this study indicate the index of human development (HDI) and capital expenditure have a positive and significant impact on economic growth. </w:t>
      </w:r>
      <w:proofErr w:type="gramStart"/>
      <w:r w:rsidRPr="004F40E8">
        <w:rPr>
          <w:rFonts w:ascii="Times New Roman" w:eastAsia="Calibri" w:hAnsi="Times New Roman" w:cs="Times New Roman"/>
          <w:sz w:val="24"/>
          <w:szCs w:val="24"/>
        </w:rPr>
        <w:t>The higher the HDI and capital expenditure, the higher the economic growth rate.</w:t>
      </w:r>
      <w:proofErr w:type="gramEnd"/>
      <w:r w:rsidRPr="004F40E8">
        <w:rPr>
          <w:rFonts w:ascii="Times New Roman" w:eastAsia="Calibri" w:hAnsi="Times New Roman" w:cs="Times New Roman"/>
          <w:sz w:val="24"/>
          <w:szCs w:val="24"/>
        </w:rPr>
        <w:t xml:space="preserve"> The degree of fiscal decentralization has a positive but not significant effect on economic growth. While economic growth has a positive effect and significant effect on income inequality. Inter-regional economic growth varies, in increasing per capita income in some areas of high economic growth, while some other regions have low economic growth, resulting in increased income inequality.</w:t>
      </w:r>
    </w:p>
    <w:p w:rsidR="004F40E8" w:rsidRPr="004F40E8" w:rsidRDefault="004F40E8" w:rsidP="004F40E8">
      <w:pPr>
        <w:spacing w:after="0" w:line="240" w:lineRule="auto"/>
        <w:ind w:left="709" w:right="709"/>
        <w:jc w:val="both"/>
        <w:rPr>
          <w:rFonts w:ascii="Times New Roman" w:eastAsia="Calibri" w:hAnsi="Times New Roman" w:cs="Times New Roman"/>
          <w:sz w:val="24"/>
          <w:szCs w:val="24"/>
        </w:rPr>
      </w:pPr>
    </w:p>
    <w:p w:rsidR="004F40E8" w:rsidRPr="004F40E8" w:rsidRDefault="004F40E8" w:rsidP="004F40E8">
      <w:pPr>
        <w:spacing w:after="0" w:line="240" w:lineRule="auto"/>
        <w:ind w:left="709" w:right="424"/>
        <w:jc w:val="both"/>
        <w:rPr>
          <w:rFonts w:ascii="Times New Roman" w:eastAsia="Calibri" w:hAnsi="Times New Roman" w:cs="Times New Roman"/>
          <w:sz w:val="24"/>
          <w:szCs w:val="24"/>
        </w:rPr>
      </w:pPr>
      <w:r w:rsidRPr="004F40E8">
        <w:rPr>
          <w:rFonts w:ascii="Times New Roman" w:eastAsia="Calibri" w:hAnsi="Times New Roman" w:cs="Times New Roman"/>
          <w:b/>
          <w:sz w:val="24"/>
          <w:szCs w:val="24"/>
        </w:rPr>
        <w:t>Keywords:</w:t>
      </w:r>
      <w:r w:rsidRPr="004F40E8">
        <w:rPr>
          <w:rFonts w:ascii="Times New Roman" w:eastAsia="Calibri" w:hAnsi="Times New Roman" w:cs="Times New Roman"/>
          <w:sz w:val="24"/>
          <w:szCs w:val="24"/>
        </w:rPr>
        <w:t xml:space="preserve"> Human Development Index, Capital Expenditure, Fiscal Decentralization Degree, Economic Growth, Inequality of Revenue</w:t>
      </w:r>
    </w:p>
    <w:p w:rsidR="004F40E8" w:rsidRPr="004F40E8" w:rsidRDefault="004F40E8" w:rsidP="004F40E8">
      <w:pPr>
        <w:spacing w:after="0" w:line="240" w:lineRule="auto"/>
        <w:ind w:firstLine="709"/>
        <w:jc w:val="both"/>
        <w:rPr>
          <w:rFonts w:ascii="Times New Roman" w:eastAsia="Calibri" w:hAnsi="Times New Roman" w:cs="Times New Roman"/>
          <w:sz w:val="24"/>
          <w:szCs w:val="24"/>
          <w:lang w:val="id-ID"/>
        </w:rPr>
      </w:pPr>
    </w:p>
    <w:p w:rsidR="004F40E8" w:rsidRDefault="004F40E8" w:rsidP="008E01A3">
      <w:pPr>
        <w:spacing w:after="0"/>
        <w:ind w:firstLine="709"/>
        <w:jc w:val="both"/>
        <w:rPr>
          <w:rFonts w:ascii="Times New Roman" w:eastAsia="Calibri" w:hAnsi="Times New Roman" w:cs="Times New Roman"/>
          <w:sz w:val="24"/>
          <w:szCs w:val="24"/>
        </w:rPr>
      </w:pPr>
      <w:r w:rsidRPr="004F40E8">
        <w:rPr>
          <w:rFonts w:ascii="Times New Roman" w:eastAsia="Calibri" w:hAnsi="Times New Roman" w:cs="Times New Roman"/>
          <w:sz w:val="24"/>
          <w:szCs w:val="24"/>
        </w:rPr>
        <w:t>Development is a multidimensional process involving fundamental changes in social structure, social behavior, and social institutions, as well as accelerated economic growth, reduced inequality of income, a</w:t>
      </w:r>
      <w:r w:rsidR="00937158">
        <w:rPr>
          <w:rFonts w:ascii="Times New Roman" w:eastAsia="Calibri" w:hAnsi="Times New Roman" w:cs="Times New Roman"/>
          <w:sz w:val="24"/>
          <w:szCs w:val="24"/>
        </w:rPr>
        <w:t>nd poverty eradication (Todaro</w:t>
      </w:r>
      <w:proofErr w:type="gramStart"/>
      <w:r w:rsidR="00937158">
        <w:rPr>
          <w:rFonts w:ascii="Times New Roman" w:eastAsia="Calibri" w:hAnsi="Times New Roman" w:cs="Times New Roman"/>
          <w:sz w:val="24"/>
          <w:szCs w:val="24"/>
        </w:rPr>
        <w:t>,</w:t>
      </w:r>
      <w:r w:rsidRPr="004F40E8">
        <w:rPr>
          <w:rFonts w:ascii="Times New Roman" w:eastAsia="Calibri" w:hAnsi="Times New Roman" w:cs="Times New Roman"/>
          <w:sz w:val="24"/>
          <w:szCs w:val="24"/>
        </w:rPr>
        <w:t>2000</w:t>
      </w:r>
      <w:bookmarkStart w:id="0" w:name="_GoBack"/>
      <w:bookmarkEnd w:id="0"/>
      <w:proofErr w:type="gramEnd"/>
      <w:r w:rsidRPr="004F40E8">
        <w:rPr>
          <w:rFonts w:ascii="Times New Roman" w:eastAsia="Calibri" w:hAnsi="Times New Roman" w:cs="Times New Roman"/>
          <w:sz w:val="24"/>
          <w:szCs w:val="24"/>
        </w:rPr>
        <w:t>). So the purpose of the development itself is to improve the welfare of society so that the necessary economic growth is increasing and the distribution of income evenly. Economic growth and economic equity are the two development goals that should be achieved simultaneously in the process of economic development.</w:t>
      </w:r>
    </w:p>
    <w:p w:rsidR="008E01A3" w:rsidRDefault="008E01A3" w:rsidP="008E01A3">
      <w:pPr>
        <w:spacing w:after="0"/>
        <w:ind w:firstLine="709"/>
        <w:jc w:val="both"/>
        <w:rPr>
          <w:rFonts w:ascii="Times New Roman" w:hAnsi="Times New Roman" w:cs="Times New Roman"/>
          <w:sz w:val="24"/>
        </w:rPr>
      </w:pPr>
      <w:r w:rsidRPr="008E01A3">
        <w:rPr>
          <w:rFonts w:ascii="Times New Roman" w:hAnsi="Times New Roman" w:cs="Times New Roman"/>
          <w:sz w:val="24"/>
        </w:rPr>
        <w:t xml:space="preserve">Development in particular the economic field is placed in the first order of all development activities. </w:t>
      </w:r>
      <w:proofErr w:type="gramStart"/>
      <w:r w:rsidRPr="008E01A3">
        <w:rPr>
          <w:rFonts w:ascii="Times New Roman" w:hAnsi="Times New Roman" w:cs="Times New Roman"/>
          <w:sz w:val="24"/>
        </w:rPr>
        <w:t>In the framework of economic development as well as related to equity efforts and in the form of income increase.</w:t>
      </w:r>
      <w:proofErr w:type="gramEnd"/>
      <w:r w:rsidRPr="008E01A3">
        <w:rPr>
          <w:rFonts w:ascii="Times New Roman" w:hAnsi="Times New Roman" w:cs="Times New Roman"/>
          <w:sz w:val="24"/>
        </w:rPr>
        <w:t xml:space="preserve"> It is gradually </w:t>
      </w:r>
      <w:r w:rsidRPr="008E01A3">
        <w:rPr>
          <w:rFonts w:ascii="Times New Roman" w:hAnsi="Times New Roman" w:cs="Times New Roman"/>
          <w:sz w:val="24"/>
        </w:rPr>
        <w:lastRenderedPageBreak/>
        <w:t>attempted to reduce the problems of economic inequality, unemployment, poverty, and underdevelopment.</w:t>
      </w:r>
    </w:p>
    <w:p w:rsidR="008E01A3" w:rsidRDefault="008E01A3" w:rsidP="008E01A3">
      <w:pPr>
        <w:spacing w:after="0"/>
        <w:ind w:firstLine="709"/>
        <w:jc w:val="both"/>
        <w:rPr>
          <w:rFonts w:ascii="Times New Roman" w:hAnsi="Times New Roman" w:cs="Times New Roman"/>
          <w:sz w:val="24"/>
        </w:rPr>
      </w:pPr>
      <w:r w:rsidRPr="008E01A3">
        <w:rPr>
          <w:rFonts w:ascii="Times New Roman" w:hAnsi="Times New Roman" w:cs="Times New Roman"/>
          <w:sz w:val="24"/>
        </w:rPr>
        <w:t>Economic development is defined as a process that causes GNP per capita (Gross National Product) or community income to increase over a long period of time. Economic development therefore has three important characteristics: a process that means continuous change, an effort to raise the income per capita of society, and the increase in income per capita society that occurs in the long term. Economic development is seen as an increase in per capita income and the pace of economic development is aimed at increasing the rate of GDP (Gross Domestic Product) at the national and regional GDP levels (</w:t>
      </w:r>
      <w:proofErr w:type="spellStart"/>
      <w:r w:rsidRPr="008E01A3">
        <w:rPr>
          <w:rFonts w:ascii="Times New Roman" w:hAnsi="Times New Roman" w:cs="Times New Roman"/>
          <w:sz w:val="24"/>
        </w:rPr>
        <w:t>Sirojuzilam</w:t>
      </w:r>
      <w:proofErr w:type="spellEnd"/>
      <w:r w:rsidRPr="008E01A3">
        <w:rPr>
          <w:rFonts w:ascii="Times New Roman" w:hAnsi="Times New Roman" w:cs="Times New Roman"/>
          <w:sz w:val="24"/>
        </w:rPr>
        <w:t>, 2008).</w:t>
      </w:r>
    </w:p>
    <w:p w:rsidR="008E01A3" w:rsidRDefault="008E01A3" w:rsidP="008E01A3">
      <w:pPr>
        <w:spacing w:after="0"/>
        <w:ind w:firstLine="709"/>
        <w:jc w:val="both"/>
        <w:rPr>
          <w:rFonts w:ascii="Times New Roman" w:hAnsi="Times New Roman" w:cs="Times New Roman"/>
          <w:sz w:val="24"/>
        </w:rPr>
      </w:pPr>
      <w:r w:rsidRPr="008E01A3">
        <w:rPr>
          <w:rFonts w:ascii="Times New Roman" w:hAnsi="Times New Roman" w:cs="Times New Roman"/>
          <w:sz w:val="24"/>
        </w:rPr>
        <w:t>Development in the region is implemented based on regional autonomy and fiscal decentralization, which has been regulated in Law no. 32 of 2004 on Central and Regional Government. The implementation of fiscal decentralization has been conducted in Indonesia since January 1, 2001. Through regional autonomy, each region is expected to be independent in regulating and managing the affairs of government households and community interests in the regions in accordance with the prevailing laws and regulations, Central government. With the existence of regional autonomy and fiscal decentralization can better state development in accordance with the wishes of the region to develop the region according to the potential of each region.</w:t>
      </w:r>
    </w:p>
    <w:p w:rsidR="008E01A3" w:rsidRDefault="008E01A3" w:rsidP="008E01A3">
      <w:pPr>
        <w:spacing w:after="0"/>
        <w:ind w:firstLine="709"/>
        <w:jc w:val="both"/>
        <w:rPr>
          <w:rFonts w:ascii="Times New Roman" w:hAnsi="Times New Roman" w:cs="Times New Roman"/>
          <w:sz w:val="24"/>
        </w:rPr>
      </w:pPr>
      <w:r w:rsidRPr="008E01A3">
        <w:rPr>
          <w:rFonts w:ascii="Times New Roman" w:hAnsi="Times New Roman" w:cs="Times New Roman"/>
          <w:sz w:val="24"/>
        </w:rPr>
        <w:t>Regional economic development is a process whereby local governments and all components of the community manage various existing resources and form a partnership pattern to create a new job field that stimulates the development of economic activity within the area (</w:t>
      </w:r>
      <w:proofErr w:type="spellStart"/>
      <w:r w:rsidRPr="008E01A3">
        <w:rPr>
          <w:rFonts w:ascii="Times New Roman" w:hAnsi="Times New Roman" w:cs="Times New Roman"/>
          <w:sz w:val="24"/>
        </w:rPr>
        <w:t>Kuncoro</w:t>
      </w:r>
      <w:proofErr w:type="spellEnd"/>
      <w:r w:rsidRPr="008E01A3">
        <w:rPr>
          <w:rFonts w:ascii="Times New Roman" w:hAnsi="Times New Roman" w:cs="Times New Roman"/>
          <w:sz w:val="24"/>
        </w:rPr>
        <w:t>, 2004). The occurrence of development in a country or region is characterized by several economic activities such as increased productivity and rising regional revenues, income per capita of the population resulting in improved welfare.</w:t>
      </w:r>
    </w:p>
    <w:p w:rsidR="008E01A3" w:rsidRDefault="008E01A3" w:rsidP="008E01A3">
      <w:pPr>
        <w:spacing w:after="0"/>
        <w:ind w:firstLine="709"/>
        <w:jc w:val="both"/>
        <w:rPr>
          <w:rFonts w:ascii="Times New Roman" w:hAnsi="Times New Roman" w:cs="Times New Roman"/>
          <w:sz w:val="24"/>
        </w:rPr>
      </w:pPr>
      <w:r w:rsidRPr="008E01A3">
        <w:rPr>
          <w:rFonts w:ascii="Times New Roman" w:hAnsi="Times New Roman" w:cs="Times New Roman"/>
          <w:sz w:val="24"/>
        </w:rPr>
        <w:t>Economic growth is a picture of economic development to achieve a better level of prosperity and prosperity. Economic growth is used as a benchmark of economic performance of a region, but not necessarily high economic growth shows the high level of welfare of the people. Economic growth is a reflection of the acquisition of an area. One source of local revenue is from community work activities in generating output or returns in the form of income. Growth should coexist and plan, seeking equitable distribution of employment and sharing of development outcomes. Economic growth can only be enjoyed by a small number of people in a region, the effect will lead to structural poverty with high economic growth but enjoyed by a small percentage of rich people, while most of the people remain not prosperous.</w:t>
      </w:r>
    </w:p>
    <w:p w:rsidR="008E01A3" w:rsidRDefault="008E01A3" w:rsidP="008E01A3">
      <w:pPr>
        <w:spacing w:after="0"/>
        <w:ind w:firstLine="709"/>
        <w:jc w:val="both"/>
        <w:rPr>
          <w:rFonts w:ascii="Times New Roman" w:hAnsi="Times New Roman" w:cs="Times New Roman"/>
          <w:sz w:val="24"/>
        </w:rPr>
      </w:pPr>
      <w:r w:rsidRPr="008E01A3">
        <w:rPr>
          <w:rFonts w:ascii="Times New Roman" w:hAnsi="Times New Roman" w:cs="Times New Roman"/>
          <w:sz w:val="24"/>
        </w:rPr>
        <w:t xml:space="preserve">The implementation of fiscal decentralization opens opportunities for relatively lagging regions to pursue and align themselves with developed regions through increasing GRDP and per capita income. Equity of inter-regional development is an indicator of success in economic development, but in fact with </w:t>
      </w:r>
      <w:r w:rsidRPr="008E01A3">
        <w:rPr>
          <w:rFonts w:ascii="Times New Roman" w:hAnsi="Times New Roman" w:cs="Times New Roman"/>
          <w:sz w:val="24"/>
        </w:rPr>
        <w:lastRenderedPageBreak/>
        <w:t>the decentralization of fiscal or regional autonomy, several regions are vying to promote regional economic growth, but there are still many problems of economic development that can not be overcome such as the welfare of their people. With the inequality of income it will be known whether or not the spread of economic development.</w:t>
      </w:r>
    </w:p>
    <w:p w:rsidR="008E01A3" w:rsidRDefault="008E01A3" w:rsidP="008E01A3">
      <w:pPr>
        <w:spacing w:after="0"/>
        <w:ind w:firstLine="709"/>
        <w:jc w:val="both"/>
        <w:rPr>
          <w:rFonts w:ascii="Times New Roman" w:hAnsi="Times New Roman" w:cs="Times New Roman"/>
          <w:sz w:val="24"/>
        </w:rPr>
      </w:pPr>
      <w:r w:rsidRPr="008E01A3">
        <w:rPr>
          <w:rFonts w:ascii="Times New Roman" w:hAnsi="Times New Roman" w:cs="Times New Roman"/>
          <w:sz w:val="24"/>
        </w:rPr>
        <w:t>Since the existence of regional autonomy, local governments have a wider opportunity to develop the regional economy. Areas increasingly have the freedom to develop their territories according to the needs of local communities. But not all regions are experiencing the same economic development process. Some areas achieved rapid development, while some other areas experienced slow development. This creates an imbalance in economic development and income inequality between one region and another.</w:t>
      </w:r>
    </w:p>
    <w:p w:rsidR="008E01A3" w:rsidRDefault="008E01A3" w:rsidP="008E01A3">
      <w:pPr>
        <w:spacing w:after="0"/>
        <w:ind w:firstLine="709"/>
        <w:jc w:val="both"/>
        <w:rPr>
          <w:rFonts w:ascii="Times New Roman" w:hAnsi="Times New Roman" w:cs="Times New Roman"/>
          <w:sz w:val="24"/>
        </w:rPr>
      </w:pPr>
      <w:r w:rsidRPr="008E01A3">
        <w:rPr>
          <w:rFonts w:ascii="Times New Roman" w:hAnsi="Times New Roman" w:cs="Times New Roman"/>
          <w:sz w:val="24"/>
        </w:rPr>
        <w:t>The existence of fiscal decentralization is to increase the independence of regions to cultivate their own regional economies. The degree of regional independence can be studied by looking at the magnitude of a region's fiscal decentralization and its measurements can be made using the degree of fiscal decentralization. The degree of fiscal decentralization is a very important aspect in the implementation of regional autonomy as a whole to promote growth and development.</w:t>
      </w:r>
    </w:p>
    <w:p w:rsidR="008E01A3" w:rsidRDefault="008E01A3" w:rsidP="008E01A3">
      <w:pPr>
        <w:spacing w:after="0"/>
        <w:ind w:firstLine="709"/>
        <w:jc w:val="both"/>
        <w:rPr>
          <w:rFonts w:ascii="Times New Roman" w:hAnsi="Times New Roman" w:cs="Times New Roman"/>
          <w:sz w:val="24"/>
        </w:rPr>
      </w:pPr>
      <w:r w:rsidRPr="008E01A3">
        <w:rPr>
          <w:rFonts w:ascii="Times New Roman" w:hAnsi="Times New Roman" w:cs="Times New Roman"/>
          <w:sz w:val="24"/>
        </w:rPr>
        <w:t>Regional economic development has several influencing factors, such as reducing poverty, reducing unemployment, rising human development index, increasing per capita income, and increasing economic growth in an area. The existence of income inequality between small areas can be said that the equitable distribution of economic development in the region is close to success.</w:t>
      </w:r>
    </w:p>
    <w:p w:rsidR="008E01A3" w:rsidRDefault="008E01A3" w:rsidP="008E01A3">
      <w:pPr>
        <w:spacing w:after="0"/>
        <w:ind w:firstLine="709"/>
        <w:jc w:val="both"/>
        <w:rPr>
          <w:rFonts w:ascii="Times New Roman" w:hAnsi="Times New Roman" w:cs="Times New Roman"/>
          <w:sz w:val="24"/>
        </w:rPr>
      </w:pPr>
      <w:r w:rsidRPr="008E01A3">
        <w:rPr>
          <w:rFonts w:ascii="Times New Roman" w:hAnsi="Times New Roman" w:cs="Times New Roman"/>
          <w:sz w:val="24"/>
        </w:rPr>
        <w:t>East Java is one of the provinces in Java Island with an area of ​​46,428.57 km</w:t>
      </w:r>
      <w:r w:rsidRPr="008E01A3">
        <w:rPr>
          <w:rFonts w:ascii="Times New Roman" w:hAnsi="Times New Roman" w:cs="Times New Roman"/>
          <w:sz w:val="24"/>
          <w:vertAlign w:val="superscript"/>
        </w:rPr>
        <w:t>2</w:t>
      </w:r>
      <w:r w:rsidRPr="008E01A3">
        <w:rPr>
          <w:rFonts w:ascii="Times New Roman" w:hAnsi="Times New Roman" w:cs="Times New Roman"/>
          <w:sz w:val="24"/>
        </w:rPr>
        <w:t>, divided into 38 districts / cities, due to differences in natural, economic, social and cultural characteristics. Where the distribution of these resources is uneven and the growth of trade and industry growth centers is concentrated in only a few places. This makes the development of regional economies that have advantages in one area to be higher than other areas, so the level of inequality between regions to be high (</w:t>
      </w:r>
      <w:proofErr w:type="spellStart"/>
      <w:r w:rsidRPr="008E01A3">
        <w:rPr>
          <w:rFonts w:ascii="Times New Roman" w:hAnsi="Times New Roman" w:cs="Times New Roman"/>
          <w:sz w:val="24"/>
        </w:rPr>
        <w:t>Fitriyah</w:t>
      </w:r>
      <w:proofErr w:type="spellEnd"/>
      <w:r w:rsidRPr="008E01A3">
        <w:rPr>
          <w:rFonts w:ascii="Times New Roman" w:hAnsi="Times New Roman" w:cs="Times New Roman"/>
          <w:sz w:val="24"/>
        </w:rPr>
        <w:t xml:space="preserve"> and </w:t>
      </w:r>
      <w:proofErr w:type="spellStart"/>
      <w:r w:rsidRPr="008E01A3">
        <w:rPr>
          <w:rFonts w:ascii="Times New Roman" w:hAnsi="Times New Roman" w:cs="Times New Roman"/>
          <w:sz w:val="24"/>
        </w:rPr>
        <w:t>Rachmawati</w:t>
      </w:r>
      <w:proofErr w:type="spellEnd"/>
      <w:r w:rsidRPr="008E01A3">
        <w:rPr>
          <w:rFonts w:ascii="Times New Roman" w:hAnsi="Times New Roman" w:cs="Times New Roman"/>
          <w:sz w:val="24"/>
        </w:rPr>
        <w:t>, 2013).</w:t>
      </w:r>
    </w:p>
    <w:p w:rsidR="008E01A3" w:rsidRDefault="008E01A3" w:rsidP="008E01A3">
      <w:pPr>
        <w:spacing w:after="0"/>
        <w:ind w:firstLine="709"/>
        <w:jc w:val="both"/>
        <w:rPr>
          <w:rFonts w:ascii="Times New Roman" w:hAnsi="Times New Roman" w:cs="Times New Roman"/>
          <w:sz w:val="24"/>
        </w:rPr>
      </w:pPr>
      <w:r w:rsidRPr="008E01A3">
        <w:rPr>
          <w:rFonts w:ascii="Times New Roman" w:hAnsi="Times New Roman" w:cs="Times New Roman"/>
          <w:sz w:val="24"/>
        </w:rPr>
        <w:t>East Java Province is one of the provinces in Indonesia which has economic growth with 5% economic growth range. On achieving high and increasing economic growth does not automatically eliminate the most obvious economic development imbalances seen in the aspect of income that gives rise to the rich and poor, the spatial aspects that result in the existence of advanced and underdeveloped regions. Development inequality is often a serious problem and if it is not able to minimize it can lead to more complex crises such as population, economic, social and environmental issues. It is very harmful to the process and the results of development to be achieved.</w:t>
      </w:r>
    </w:p>
    <w:p w:rsidR="004C216B" w:rsidRDefault="004C216B" w:rsidP="004C216B">
      <w:pPr>
        <w:spacing w:after="0"/>
        <w:jc w:val="both"/>
        <w:rPr>
          <w:rFonts w:ascii="Times New Roman" w:hAnsi="Times New Roman" w:cs="Times New Roman"/>
          <w:b/>
          <w:sz w:val="24"/>
        </w:rPr>
      </w:pPr>
    </w:p>
    <w:p w:rsidR="004C216B" w:rsidRDefault="004C216B" w:rsidP="004C216B">
      <w:pPr>
        <w:spacing w:after="0"/>
        <w:jc w:val="both"/>
        <w:rPr>
          <w:rFonts w:ascii="Times New Roman" w:hAnsi="Times New Roman" w:cs="Times New Roman"/>
          <w:b/>
          <w:sz w:val="24"/>
        </w:rPr>
      </w:pPr>
    </w:p>
    <w:p w:rsidR="004C216B" w:rsidRDefault="004C216B" w:rsidP="004C216B">
      <w:pPr>
        <w:spacing w:after="0"/>
        <w:jc w:val="both"/>
        <w:rPr>
          <w:rFonts w:ascii="Times New Roman" w:hAnsi="Times New Roman" w:cs="Times New Roman"/>
          <w:b/>
          <w:sz w:val="24"/>
        </w:rPr>
      </w:pPr>
      <w:proofErr w:type="spellStart"/>
      <w:r w:rsidRPr="004C216B">
        <w:rPr>
          <w:rFonts w:ascii="Times New Roman" w:hAnsi="Times New Roman" w:cs="Times New Roman"/>
          <w:b/>
          <w:sz w:val="24"/>
        </w:rPr>
        <w:lastRenderedPageBreak/>
        <w:t>Gini</w:t>
      </w:r>
      <w:proofErr w:type="spellEnd"/>
      <w:r w:rsidRPr="004C216B">
        <w:rPr>
          <w:rFonts w:ascii="Times New Roman" w:hAnsi="Times New Roman" w:cs="Times New Roman"/>
          <w:b/>
          <w:sz w:val="24"/>
        </w:rPr>
        <w:t xml:space="preserve"> Index Table in East Java 2013 </w:t>
      </w:r>
      <w:r>
        <w:rPr>
          <w:rFonts w:ascii="Times New Roman" w:hAnsi="Times New Roman" w:cs="Times New Roman"/>
          <w:b/>
          <w:sz w:val="24"/>
        </w:rPr>
        <w:t>–</w:t>
      </w:r>
      <w:r w:rsidRPr="004C216B">
        <w:rPr>
          <w:rFonts w:ascii="Times New Roman" w:hAnsi="Times New Roman" w:cs="Times New Roman"/>
          <w:b/>
          <w:sz w:val="24"/>
        </w:rPr>
        <w:t xml:space="preserve"> 2016</w:t>
      </w:r>
    </w:p>
    <w:tbl>
      <w:tblPr>
        <w:tblW w:w="5145" w:type="dxa"/>
        <w:tblInd w:w="66" w:type="dxa"/>
        <w:tblBorders>
          <w:top w:val="single" w:sz="4" w:space="0" w:color="auto"/>
          <w:bottom w:val="single" w:sz="4" w:space="0" w:color="auto"/>
        </w:tblBorders>
        <w:tblLook w:val="04A0" w:firstRow="1" w:lastRow="0" w:firstColumn="1" w:lastColumn="0" w:noHBand="0" w:noVBand="1"/>
      </w:tblPr>
      <w:tblGrid>
        <w:gridCol w:w="1460"/>
        <w:gridCol w:w="3685"/>
      </w:tblGrid>
      <w:tr w:rsidR="004C216B" w:rsidTr="004C216B">
        <w:trPr>
          <w:trHeight w:val="314"/>
        </w:trPr>
        <w:tc>
          <w:tcPr>
            <w:tcW w:w="1460" w:type="dxa"/>
            <w:tcBorders>
              <w:top w:val="single" w:sz="4" w:space="0" w:color="auto"/>
              <w:left w:val="nil"/>
              <w:bottom w:val="single" w:sz="4" w:space="0" w:color="auto"/>
              <w:right w:val="nil"/>
            </w:tcBorders>
            <w:hideMark/>
          </w:tcPr>
          <w:p w:rsidR="004C216B" w:rsidRPr="004C216B" w:rsidRDefault="004C216B" w:rsidP="004C216B">
            <w:pPr>
              <w:spacing w:after="0" w:line="240" w:lineRule="auto"/>
              <w:jc w:val="center"/>
              <w:rPr>
                <w:rFonts w:ascii="Times New Roman" w:hAnsi="Times New Roman" w:cs="Times New Roman"/>
                <w:b/>
                <w:sz w:val="20"/>
                <w:szCs w:val="20"/>
                <w:lang w:val="id-ID"/>
              </w:rPr>
            </w:pPr>
            <w:r w:rsidRPr="004C216B">
              <w:rPr>
                <w:rFonts w:ascii="Times New Roman" w:hAnsi="Times New Roman" w:cs="Times New Roman"/>
                <w:b/>
                <w:sz w:val="20"/>
                <w:szCs w:val="20"/>
                <w:lang w:val="id-ID"/>
              </w:rPr>
              <w:t>Tahun</w:t>
            </w:r>
          </w:p>
        </w:tc>
        <w:tc>
          <w:tcPr>
            <w:tcW w:w="3685" w:type="dxa"/>
            <w:tcBorders>
              <w:top w:val="single" w:sz="4" w:space="0" w:color="auto"/>
              <w:left w:val="nil"/>
              <w:bottom w:val="single" w:sz="4" w:space="0" w:color="auto"/>
              <w:right w:val="nil"/>
            </w:tcBorders>
            <w:hideMark/>
          </w:tcPr>
          <w:p w:rsidR="004C216B" w:rsidRPr="004C216B" w:rsidRDefault="004C216B" w:rsidP="004C216B">
            <w:pPr>
              <w:spacing w:after="0" w:line="240" w:lineRule="auto"/>
              <w:jc w:val="center"/>
              <w:rPr>
                <w:rFonts w:ascii="Times New Roman" w:hAnsi="Times New Roman" w:cs="Times New Roman"/>
                <w:b/>
                <w:sz w:val="20"/>
                <w:szCs w:val="20"/>
                <w:lang w:val="id-ID"/>
              </w:rPr>
            </w:pPr>
            <w:r w:rsidRPr="004C216B">
              <w:rPr>
                <w:rFonts w:ascii="Times New Roman" w:hAnsi="Times New Roman" w:cs="Times New Roman"/>
                <w:b/>
                <w:sz w:val="20"/>
                <w:szCs w:val="20"/>
                <w:lang w:val="id-ID"/>
              </w:rPr>
              <w:t>Indeks Rasio Gini</w:t>
            </w:r>
          </w:p>
        </w:tc>
      </w:tr>
      <w:tr w:rsidR="004C216B" w:rsidTr="004C216B">
        <w:trPr>
          <w:trHeight w:val="275"/>
        </w:trPr>
        <w:tc>
          <w:tcPr>
            <w:tcW w:w="1460" w:type="dxa"/>
            <w:tcBorders>
              <w:top w:val="single" w:sz="4" w:space="0" w:color="auto"/>
              <w:left w:val="nil"/>
              <w:bottom w:val="nil"/>
              <w:right w:val="nil"/>
            </w:tcBorders>
            <w:hideMark/>
          </w:tcPr>
          <w:p w:rsidR="004C216B" w:rsidRPr="004C216B" w:rsidRDefault="004C216B" w:rsidP="004C216B">
            <w:pPr>
              <w:spacing w:after="0" w:line="240" w:lineRule="auto"/>
              <w:jc w:val="center"/>
              <w:rPr>
                <w:rFonts w:ascii="Times New Roman" w:hAnsi="Times New Roman" w:cs="Times New Roman"/>
                <w:sz w:val="20"/>
                <w:szCs w:val="20"/>
                <w:lang w:val="id-ID"/>
              </w:rPr>
            </w:pPr>
            <w:r w:rsidRPr="004C216B">
              <w:rPr>
                <w:rFonts w:ascii="Times New Roman" w:hAnsi="Times New Roman" w:cs="Times New Roman"/>
                <w:sz w:val="20"/>
                <w:szCs w:val="20"/>
                <w:lang w:val="id-ID"/>
              </w:rPr>
              <w:t>2013</w:t>
            </w:r>
          </w:p>
        </w:tc>
        <w:tc>
          <w:tcPr>
            <w:tcW w:w="3685" w:type="dxa"/>
            <w:tcBorders>
              <w:top w:val="single" w:sz="4" w:space="0" w:color="auto"/>
              <w:left w:val="nil"/>
              <w:bottom w:val="nil"/>
              <w:right w:val="nil"/>
            </w:tcBorders>
            <w:hideMark/>
          </w:tcPr>
          <w:p w:rsidR="004C216B" w:rsidRPr="004C216B" w:rsidRDefault="004C216B" w:rsidP="004C216B">
            <w:pPr>
              <w:spacing w:after="0" w:line="240" w:lineRule="auto"/>
              <w:jc w:val="center"/>
              <w:rPr>
                <w:rFonts w:ascii="Times New Roman" w:hAnsi="Times New Roman" w:cs="Times New Roman"/>
                <w:color w:val="000000"/>
                <w:sz w:val="20"/>
                <w:szCs w:val="20"/>
                <w:lang w:val="id-ID"/>
              </w:rPr>
            </w:pPr>
            <w:r w:rsidRPr="004C216B">
              <w:rPr>
                <w:rFonts w:ascii="Times New Roman" w:hAnsi="Times New Roman" w:cs="Times New Roman"/>
                <w:color w:val="000000"/>
                <w:sz w:val="20"/>
                <w:szCs w:val="20"/>
                <w:lang w:val="id-ID"/>
              </w:rPr>
              <w:t>0,36</w:t>
            </w:r>
          </w:p>
        </w:tc>
      </w:tr>
      <w:tr w:rsidR="004C216B" w:rsidTr="004C216B">
        <w:trPr>
          <w:trHeight w:val="275"/>
        </w:trPr>
        <w:tc>
          <w:tcPr>
            <w:tcW w:w="1460" w:type="dxa"/>
            <w:tcBorders>
              <w:top w:val="nil"/>
              <w:left w:val="nil"/>
              <w:bottom w:val="nil"/>
              <w:right w:val="nil"/>
            </w:tcBorders>
            <w:hideMark/>
          </w:tcPr>
          <w:p w:rsidR="004C216B" w:rsidRPr="004C216B" w:rsidRDefault="004C216B" w:rsidP="004C216B">
            <w:pPr>
              <w:spacing w:after="0" w:line="240" w:lineRule="auto"/>
              <w:jc w:val="center"/>
              <w:rPr>
                <w:rFonts w:ascii="Times New Roman" w:hAnsi="Times New Roman" w:cs="Times New Roman"/>
                <w:sz w:val="20"/>
                <w:szCs w:val="20"/>
                <w:lang w:val="id-ID"/>
              </w:rPr>
            </w:pPr>
            <w:r w:rsidRPr="004C216B">
              <w:rPr>
                <w:rFonts w:ascii="Times New Roman" w:hAnsi="Times New Roman" w:cs="Times New Roman"/>
                <w:sz w:val="20"/>
                <w:szCs w:val="20"/>
                <w:lang w:val="id-ID"/>
              </w:rPr>
              <w:t>2014</w:t>
            </w:r>
          </w:p>
        </w:tc>
        <w:tc>
          <w:tcPr>
            <w:tcW w:w="3685" w:type="dxa"/>
            <w:tcBorders>
              <w:top w:val="nil"/>
              <w:left w:val="nil"/>
              <w:bottom w:val="nil"/>
              <w:right w:val="nil"/>
            </w:tcBorders>
            <w:hideMark/>
          </w:tcPr>
          <w:p w:rsidR="004C216B" w:rsidRPr="004C216B" w:rsidRDefault="004C216B" w:rsidP="004C216B">
            <w:pPr>
              <w:spacing w:after="0" w:line="240" w:lineRule="auto"/>
              <w:jc w:val="center"/>
              <w:rPr>
                <w:rFonts w:ascii="Times New Roman" w:hAnsi="Times New Roman" w:cs="Times New Roman"/>
                <w:color w:val="000000"/>
                <w:sz w:val="20"/>
                <w:szCs w:val="20"/>
                <w:lang w:val="id-ID"/>
              </w:rPr>
            </w:pPr>
            <w:r w:rsidRPr="004C216B">
              <w:rPr>
                <w:rFonts w:ascii="Times New Roman" w:hAnsi="Times New Roman" w:cs="Times New Roman"/>
                <w:color w:val="000000"/>
                <w:sz w:val="20"/>
                <w:szCs w:val="20"/>
                <w:lang w:val="id-ID"/>
              </w:rPr>
              <w:t>0,37</w:t>
            </w:r>
          </w:p>
        </w:tc>
      </w:tr>
      <w:tr w:rsidR="004C216B" w:rsidTr="004C216B">
        <w:trPr>
          <w:trHeight w:val="275"/>
        </w:trPr>
        <w:tc>
          <w:tcPr>
            <w:tcW w:w="1460" w:type="dxa"/>
            <w:tcBorders>
              <w:top w:val="nil"/>
              <w:left w:val="nil"/>
              <w:bottom w:val="nil"/>
              <w:right w:val="nil"/>
            </w:tcBorders>
            <w:hideMark/>
          </w:tcPr>
          <w:p w:rsidR="004C216B" w:rsidRPr="004C216B" w:rsidRDefault="004C216B" w:rsidP="004C216B">
            <w:pPr>
              <w:spacing w:after="0" w:line="240" w:lineRule="auto"/>
              <w:jc w:val="center"/>
              <w:rPr>
                <w:rFonts w:ascii="Times New Roman" w:hAnsi="Times New Roman" w:cs="Times New Roman"/>
                <w:sz w:val="20"/>
                <w:szCs w:val="20"/>
                <w:lang w:val="id-ID"/>
              </w:rPr>
            </w:pPr>
            <w:r w:rsidRPr="004C216B">
              <w:rPr>
                <w:rFonts w:ascii="Times New Roman" w:hAnsi="Times New Roman" w:cs="Times New Roman"/>
                <w:sz w:val="20"/>
                <w:szCs w:val="20"/>
                <w:lang w:val="id-ID"/>
              </w:rPr>
              <w:t>2015</w:t>
            </w:r>
          </w:p>
        </w:tc>
        <w:tc>
          <w:tcPr>
            <w:tcW w:w="3685" w:type="dxa"/>
            <w:tcBorders>
              <w:top w:val="nil"/>
              <w:left w:val="nil"/>
              <w:bottom w:val="nil"/>
              <w:right w:val="nil"/>
            </w:tcBorders>
            <w:hideMark/>
          </w:tcPr>
          <w:p w:rsidR="004C216B" w:rsidRPr="004C216B" w:rsidRDefault="004C216B" w:rsidP="004C216B">
            <w:pPr>
              <w:spacing w:after="0" w:line="240" w:lineRule="auto"/>
              <w:jc w:val="center"/>
              <w:rPr>
                <w:rFonts w:ascii="Times New Roman" w:hAnsi="Times New Roman" w:cs="Times New Roman"/>
                <w:color w:val="000000"/>
                <w:sz w:val="20"/>
                <w:szCs w:val="20"/>
                <w:lang w:val="id-ID"/>
              </w:rPr>
            </w:pPr>
            <w:r w:rsidRPr="004C216B">
              <w:rPr>
                <w:rFonts w:ascii="Times New Roman" w:hAnsi="Times New Roman" w:cs="Times New Roman"/>
                <w:color w:val="000000"/>
                <w:sz w:val="20"/>
                <w:szCs w:val="20"/>
                <w:lang w:val="id-ID"/>
              </w:rPr>
              <w:t>0,42</w:t>
            </w:r>
          </w:p>
        </w:tc>
      </w:tr>
      <w:tr w:rsidR="004C216B" w:rsidTr="004C216B">
        <w:trPr>
          <w:trHeight w:val="275"/>
        </w:trPr>
        <w:tc>
          <w:tcPr>
            <w:tcW w:w="1460" w:type="dxa"/>
            <w:tcBorders>
              <w:top w:val="nil"/>
              <w:left w:val="nil"/>
              <w:bottom w:val="single" w:sz="4" w:space="0" w:color="auto"/>
              <w:right w:val="nil"/>
            </w:tcBorders>
            <w:hideMark/>
          </w:tcPr>
          <w:p w:rsidR="004C216B" w:rsidRPr="004C216B" w:rsidRDefault="004C216B" w:rsidP="004C216B">
            <w:pPr>
              <w:spacing w:after="0" w:line="240" w:lineRule="auto"/>
              <w:jc w:val="center"/>
              <w:rPr>
                <w:rFonts w:ascii="Times New Roman" w:hAnsi="Times New Roman" w:cs="Times New Roman"/>
                <w:sz w:val="20"/>
                <w:szCs w:val="20"/>
                <w:lang w:val="id-ID"/>
              </w:rPr>
            </w:pPr>
            <w:r w:rsidRPr="004C216B">
              <w:rPr>
                <w:rFonts w:ascii="Times New Roman" w:hAnsi="Times New Roman" w:cs="Times New Roman"/>
                <w:sz w:val="20"/>
                <w:szCs w:val="20"/>
                <w:lang w:val="id-ID"/>
              </w:rPr>
              <w:t>2016</w:t>
            </w:r>
          </w:p>
        </w:tc>
        <w:tc>
          <w:tcPr>
            <w:tcW w:w="3685" w:type="dxa"/>
            <w:tcBorders>
              <w:top w:val="nil"/>
              <w:left w:val="nil"/>
              <w:bottom w:val="single" w:sz="4" w:space="0" w:color="auto"/>
              <w:right w:val="nil"/>
            </w:tcBorders>
            <w:hideMark/>
          </w:tcPr>
          <w:p w:rsidR="004C216B" w:rsidRPr="004C216B" w:rsidRDefault="004C216B" w:rsidP="004C216B">
            <w:pPr>
              <w:spacing w:after="0" w:line="240" w:lineRule="auto"/>
              <w:jc w:val="center"/>
              <w:rPr>
                <w:rFonts w:ascii="Times New Roman" w:hAnsi="Times New Roman" w:cs="Times New Roman"/>
                <w:color w:val="000000"/>
                <w:sz w:val="20"/>
                <w:szCs w:val="20"/>
                <w:lang w:val="id-ID"/>
              </w:rPr>
            </w:pPr>
            <w:r w:rsidRPr="004C216B">
              <w:rPr>
                <w:rFonts w:ascii="Times New Roman" w:hAnsi="Times New Roman" w:cs="Times New Roman"/>
                <w:color w:val="000000"/>
                <w:sz w:val="20"/>
                <w:szCs w:val="20"/>
                <w:lang w:val="id-ID"/>
              </w:rPr>
              <w:t>0,40</w:t>
            </w:r>
          </w:p>
        </w:tc>
      </w:tr>
    </w:tbl>
    <w:p w:rsidR="004C216B" w:rsidRDefault="004C216B" w:rsidP="004C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lang w:val="en"/>
        </w:rPr>
      </w:pPr>
      <w:r w:rsidRPr="004C216B">
        <w:rPr>
          <w:rFonts w:ascii="Times New Roman" w:eastAsia="Times New Roman" w:hAnsi="Times New Roman" w:cs="Times New Roman"/>
          <w:color w:val="212121"/>
          <w:sz w:val="20"/>
          <w:szCs w:val="20"/>
          <w:lang w:val="en"/>
        </w:rPr>
        <w:t xml:space="preserve">Source: </w:t>
      </w:r>
      <w:proofErr w:type="spellStart"/>
      <w:r w:rsidRPr="004C216B">
        <w:rPr>
          <w:rFonts w:ascii="Times New Roman" w:hAnsi="Times New Roman" w:cs="Times New Roman"/>
          <w:sz w:val="20"/>
          <w:szCs w:val="20"/>
        </w:rPr>
        <w:t>Badan</w:t>
      </w:r>
      <w:proofErr w:type="spellEnd"/>
      <w:r w:rsidRPr="004C216B">
        <w:rPr>
          <w:rFonts w:ascii="Times New Roman" w:hAnsi="Times New Roman" w:cs="Times New Roman"/>
          <w:sz w:val="20"/>
          <w:szCs w:val="20"/>
        </w:rPr>
        <w:t xml:space="preserve"> </w:t>
      </w:r>
      <w:proofErr w:type="spellStart"/>
      <w:r w:rsidRPr="004C216B">
        <w:rPr>
          <w:rFonts w:ascii="Times New Roman" w:hAnsi="Times New Roman" w:cs="Times New Roman"/>
          <w:sz w:val="20"/>
          <w:szCs w:val="20"/>
        </w:rPr>
        <w:t>Pusat</w:t>
      </w:r>
      <w:proofErr w:type="spellEnd"/>
      <w:r w:rsidRPr="004C216B">
        <w:rPr>
          <w:rFonts w:ascii="Times New Roman" w:hAnsi="Times New Roman" w:cs="Times New Roman"/>
          <w:sz w:val="20"/>
          <w:szCs w:val="20"/>
        </w:rPr>
        <w:t xml:space="preserve"> </w:t>
      </w:r>
      <w:proofErr w:type="spellStart"/>
      <w:r w:rsidRPr="004C216B">
        <w:rPr>
          <w:rFonts w:ascii="Times New Roman" w:hAnsi="Times New Roman" w:cs="Times New Roman"/>
          <w:sz w:val="20"/>
          <w:szCs w:val="20"/>
        </w:rPr>
        <w:t>Statistik</w:t>
      </w:r>
      <w:proofErr w:type="spellEnd"/>
      <w:r w:rsidRPr="004C216B">
        <w:rPr>
          <w:rFonts w:ascii="Times New Roman" w:hAnsi="Times New Roman" w:cs="Times New Roman"/>
          <w:sz w:val="20"/>
          <w:szCs w:val="20"/>
        </w:rPr>
        <w:t xml:space="preserve"> </w:t>
      </w:r>
      <w:proofErr w:type="spellStart"/>
      <w:r w:rsidRPr="004C216B">
        <w:rPr>
          <w:rFonts w:ascii="Times New Roman" w:hAnsi="Times New Roman" w:cs="Times New Roman"/>
          <w:sz w:val="20"/>
          <w:szCs w:val="20"/>
        </w:rPr>
        <w:t>Jawa</w:t>
      </w:r>
      <w:proofErr w:type="spellEnd"/>
      <w:r w:rsidRPr="004C216B">
        <w:rPr>
          <w:rFonts w:ascii="Times New Roman" w:hAnsi="Times New Roman" w:cs="Times New Roman"/>
          <w:sz w:val="20"/>
          <w:szCs w:val="20"/>
        </w:rPr>
        <w:t xml:space="preserve"> </w:t>
      </w:r>
      <w:proofErr w:type="spellStart"/>
      <w:r w:rsidRPr="004C216B">
        <w:rPr>
          <w:rFonts w:ascii="Times New Roman" w:hAnsi="Times New Roman" w:cs="Times New Roman"/>
          <w:sz w:val="20"/>
          <w:szCs w:val="20"/>
        </w:rPr>
        <w:t>Timur</w:t>
      </w:r>
      <w:proofErr w:type="spellEnd"/>
      <w:r w:rsidRPr="004C216B">
        <w:rPr>
          <w:rFonts w:ascii="Times New Roman" w:hAnsi="Times New Roman" w:cs="Times New Roman"/>
          <w:sz w:val="20"/>
          <w:szCs w:val="20"/>
        </w:rPr>
        <w:t xml:space="preserve"> 2016</w:t>
      </w:r>
      <w:r w:rsidRPr="004C216B">
        <w:rPr>
          <w:rFonts w:ascii="Times New Roman" w:eastAsia="Times New Roman" w:hAnsi="Times New Roman" w:cs="Times New Roman"/>
          <w:color w:val="212121"/>
          <w:sz w:val="20"/>
          <w:szCs w:val="20"/>
          <w:lang w:val="en"/>
        </w:rPr>
        <w:t xml:space="preserve"> (processed)</w:t>
      </w:r>
    </w:p>
    <w:p w:rsidR="004C216B" w:rsidRDefault="004C216B" w:rsidP="004C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lang w:val="en"/>
        </w:rPr>
      </w:pPr>
    </w:p>
    <w:p w:rsidR="004C216B" w:rsidRDefault="004C216B" w:rsidP="004C216B">
      <w:pPr>
        <w:spacing w:after="0"/>
        <w:ind w:firstLine="709"/>
        <w:jc w:val="both"/>
        <w:rPr>
          <w:rFonts w:ascii="Times New Roman" w:hAnsi="Times New Roman" w:cs="Times New Roman"/>
          <w:sz w:val="24"/>
        </w:rPr>
      </w:pPr>
      <w:r w:rsidRPr="004C216B">
        <w:rPr>
          <w:rFonts w:ascii="Times New Roman" w:hAnsi="Times New Roman" w:cs="Times New Roman"/>
          <w:sz w:val="24"/>
        </w:rPr>
        <w:t xml:space="preserve">Aspects of economic inequality and economic indicators to measure the level of economic disparities include viewing the </w:t>
      </w:r>
      <w:proofErr w:type="spellStart"/>
      <w:r w:rsidRPr="004C216B">
        <w:rPr>
          <w:rFonts w:ascii="Times New Roman" w:hAnsi="Times New Roman" w:cs="Times New Roman"/>
          <w:sz w:val="24"/>
        </w:rPr>
        <w:t>Gini</w:t>
      </w:r>
      <w:proofErr w:type="spellEnd"/>
      <w:r w:rsidRPr="004C216B">
        <w:rPr>
          <w:rFonts w:ascii="Times New Roman" w:hAnsi="Times New Roman" w:cs="Times New Roman"/>
          <w:sz w:val="24"/>
        </w:rPr>
        <w:t xml:space="preserve"> Index (</w:t>
      </w:r>
      <w:proofErr w:type="spellStart"/>
      <w:r w:rsidRPr="004C216B">
        <w:rPr>
          <w:rFonts w:ascii="Times New Roman" w:hAnsi="Times New Roman" w:cs="Times New Roman"/>
          <w:sz w:val="24"/>
        </w:rPr>
        <w:t>Gini</w:t>
      </w:r>
      <w:proofErr w:type="spellEnd"/>
      <w:r w:rsidRPr="004C216B">
        <w:rPr>
          <w:rFonts w:ascii="Times New Roman" w:hAnsi="Times New Roman" w:cs="Times New Roman"/>
          <w:sz w:val="24"/>
        </w:rPr>
        <w:t xml:space="preserve"> Ratio). The </w:t>
      </w:r>
      <w:proofErr w:type="spellStart"/>
      <w:r w:rsidRPr="004C216B">
        <w:rPr>
          <w:rFonts w:ascii="Times New Roman" w:hAnsi="Times New Roman" w:cs="Times New Roman"/>
          <w:sz w:val="24"/>
        </w:rPr>
        <w:t>Gini</w:t>
      </w:r>
      <w:proofErr w:type="spellEnd"/>
      <w:r w:rsidRPr="004C216B">
        <w:rPr>
          <w:rFonts w:ascii="Times New Roman" w:hAnsi="Times New Roman" w:cs="Times New Roman"/>
          <w:sz w:val="24"/>
        </w:rPr>
        <w:t xml:space="preserve"> index is an indicator of the income distribution level shown by the coefficient of zero to one, which means that the higher the coefficient, the more uneven distribution of the income of the population. This certainly raises the question, why the income distribution level indicates an inequality that is almost half as severe as the economy is said to be in fairly good numbers.</w:t>
      </w:r>
    </w:p>
    <w:p w:rsidR="004C216B" w:rsidRDefault="004C216B" w:rsidP="004C216B">
      <w:pPr>
        <w:spacing w:after="0"/>
        <w:ind w:firstLine="709"/>
        <w:jc w:val="both"/>
        <w:rPr>
          <w:rFonts w:ascii="Times New Roman" w:hAnsi="Times New Roman" w:cs="Times New Roman"/>
          <w:sz w:val="24"/>
        </w:rPr>
      </w:pPr>
      <w:r w:rsidRPr="004C216B">
        <w:rPr>
          <w:rFonts w:ascii="Times New Roman" w:hAnsi="Times New Roman" w:cs="Times New Roman"/>
          <w:sz w:val="24"/>
        </w:rPr>
        <w:t xml:space="preserve">Development is directed to reduce the gap between regions and among income groups. The level of income inequality between cities and districts in East Java Province which is indicated by the </w:t>
      </w:r>
      <w:proofErr w:type="spellStart"/>
      <w:r w:rsidRPr="004C216B">
        <w:rPr>
          <w:rFonts w:ascii="Times New Roman" w:hAnsi="Times New Roman" w:cs="Times New Roman"/>
          <w:sz w:val="24"/>
        </w:rPr>
        <w:t>gini</w:t>
      </w:r>
      <w:proofErr w:type="spellEnd"/>
      <w:r w:rsidRPr="004C216B">
        <w:rPr>
          <w:rFonts w:ascii="Times New Roman" w:hAnsi="Times New Roman" w:cs="Times New Roman"/>
          <w:sz w:val="24"/>
        </w:rPr>
        <w:t xml:space="preserve"> index value from 2013-2015 has a tendency to increase. The cause of economic and social imbalance in East Java is the economic structure in different districts and cities in East Java. Some areas are industrial areas and urban areas are quite advanced while other areas are rural areas whose economic activities are dominated only by agriculture (Seri </w:t>
      </w:r>
      <w:proofErr w:type="spellStart"/>
      <w:r w:rsidRPr="004C216B">
        <w:rPr>
          <w:rFonts w:ascii="Times New Roman" w:hAnsi="Times New Roman" w:cs="Times New Roman"/>
          <w:sz w:val="24"/>
        </w:rPr>
        <w:t>Analisis</w:t>
      </w:r>
      <w:proofErr w:type="spellEnd"/>
      <w:r w:rsidRPr="004C216B">
        <w:rPr>
          <w:rFonts w:ascii="Times New Roman" w:hAnsi="Times New Roman" w:cs="Times New Roman"/>
          <w:sz w:val="24"/>
        </w:rPr>
        <w:t xml:space="preserve"> Pembangunan </w:t>
      </w:r>
      <w:r>
        <w:rPr>
          <w:rFonts w:ascii="Times New Roman" w:hAnsi="Times New Roman" w:cs="Times New Roman"/>
          <w:sz w:val="24"/>
        </w:rPr>
        <w:t>Wilayah</w:t>
      </w:r>
      <w:r w:rsidRPr="004C216B">
        <w:rPr>
          <w:rFonts w:ascii="Times New Roman" w:hAnsi="Times New Roman" w:cs="Times New Roman"/>
          <w:sz w:val="24"/>
        </w:rPr>
        <w:t xml:space="preserve"> </w:t>
      </w:r>
      <w:proofErr w:type="spellStart"/>
      <w:r w:rsidRPr="004C216B">
        <w:rPr>
          <w:rFonts w:ascii="Times New Roman" w:hAnsi="Times New Roman" w:cs="Times New Roman"/>
          <w:sz w:val="24"/>
        </w:rPr>
        <w:t>Jawa</w:t>
      </w:r>
      <w:proofErr w:type="spellEnd"/>
      <w:r w:rsidRPr="004C216B">
        <w:rPr>
          <w:rFonts w:ascii="Times New Roman" w:hAnsi="Times New Roman" w:cs="Times New Roman"/>
          <w:sz w:val="24"/>
        </w:rPr>
        <w:t xml:space="preserve"> </w:t>
      </w:r>
      <w:proofErr w:type="spellStart"/>
      <w:r w:rsidRPr="004C216B">
        <w:rPr>
          <w:rFonts w:ascii="Times New Roman" w:hAnsi="Times New Roman" w:cs="Times New Roman"/>
          <w:sz w:val="24"/>
        </w:rPr>
        <w:t>Timur</w:t>
      </w:r>
      <w:proofErr w:type="spellEnd"/>
      <w:r w:rsidRPr="004C216B">
        <w:rPr>
          <w:rFonts w:ascii="Times New Roman" w:hAnsi="Times New Roman" w:cs="Times New Roman"/>
          <w:sz w:val="24"/>
        </w:rPr>
        <w:t xml:space="preserve"> 2015).</w:t>
      </w:r>
    </w:p>
    <w:p w:rsidR="004C216B" w:rsidRDefault="004C216B" w:rsidP="004C216B">
      <w:pPr>
        <w:spacing w:after="0"/>
        <w:ind w:firstLine="709"/>
        <w:jc w:val="both"/>
        <w:rPr>
          <w:rFonts w:ascii="Times New Roman" w:hAnsi="Times New Roman" w:cs="Times New Roman"/>
          <w:sz w:val="24"/>
        </w:rPr>
      </w:pPr>
      <w:proofErr w:type="gramStart"/>
      <w:r w:rsidRPr="004C216B">
        <w:rPr>
          <w:rFonts w:ascii="Times New Roman" w:hAnsi="Times New Roman" w:cs="Times New Roman"/>
          <w:sz w:val="24"/>
        </w:rPr>
        <w:t>Factors that cause bias such as biophysical factors / characteristics of the region (natural resources), artificial resources (availability of socio-economic facilities and infrastructure), human resources, social resources, characteristics of regional economic structures and local government policies (</w:t>
      </w:r>
      <w:proofErr w:type="spellStart"/>
      <w:r w:rsidRPr="004C216B">
        <w:rPr>
          <w:rFonts w:ascii="Times New Roman" w:hAnsi="Times New Roman" w:cs="Times New Roman"/>
          <w:sz w:val="24"/>
        </w:rPr>
        <w:t>Sjafrizal</w:t>
      </w:r>
      <w:proofErr w:type="spellEnd"/>
      <w:r w:rsidRPr="004C216B">
        <w:rPr>
          <w:rFonts w:ascii="Times New Roman" w:hAnsi="Times New Roman" w:cs="Times New Roman"/>
          <w:sz w:val="24"/>
        </w:rPr>
        <w:t>, 2008).</w:t>
      </w:r>
      <w:proofErr w:type="gramEnd"/>
      <w:r w:rsidRPr="004C216B">
        <w:rPr>
          <w:rFonts w:ascii="Times New Roman" w:hAnsi="Times New Roman" w:cs="Times New Roman"/>
          <w:sz w:val="24"/>
        </w:rPr>
        <w:t xml:space="preserve"> Judging from the factors of inequality, in East Java province can be seen the difference of development in the district and city. Each district of the city in East Java province has different natural resources. The city of Surabaya as the capital of the province, the economy is very visible in the field of services, trade, and education. It is not surprising that people enjoy high per capita </w:t>
      </w:r>
      <w:proofErr w:type="gramStart"/>
      <w:r w:rsidRPr="004C216B">
        <w:rPr>
          <w:rFonts w:ascii="Times New Roman" w:hAnsi="Times New Roman" w:cs="Times New Roman"/>
          <w:sz w:val="24"/>
        </w:rPr>
        <w:t>income,</w:t>
      </w:r>
      <w:proofErr w:type="gramEnd"/>
      <w:r w:rsidRPr="004C216B">
        <w:rPr>
          <w:rFonts w:ascii="Times New Roman" w:hAnsi="Times New Roman" w:cs="Times New Roman"/>
          <w:sz w:val="24"/>
        </w:rPr>
        <w:t xml:space="preserve"> good quality of human resources (HRD) leads to higher human development index (HDI), high capital expenditure flows, and increased local revenue. Some districts in East Java have abundant natural resources and are indispensable to increase their development, but there is still a lack of human resources mastering the technology to cultivate the existing natural resources. In this case the human development </w:t>
      </w:r>
      <w:proofErr w:type="gramStart"/>
      <w:r w:rsidRPr="004C216B">
        <w:rPr>
          <w:rFonts w:ascii="Times New Roman" w:hAnsi="Times New Roman" w:cs="Times New Roman"/>
          <w:sz w:val="24"/>
        </w:rPr>
        <w:t>index also contribute</w:t>
      </w:r>
      <w:proofErr w:type="gramEnd"/>
      <w:r w:rsidRPr="004C216B">
        <w:rPr>
          <w:rFonts w:ascii="Times New Roman" w:hAnsi="Times New Roman" w:cs="Times New Roman"/>
          <w:sz w:val="24"/>
        </w:rPr>
        <w:t xml:space="preserve"> to the economic development in terms of human resources, so that if the human resources increases it will be able to increase economic development in terms of processing existing natural resources.</w:t>
      </w:r>
    </w:p>
    <w:p w:rsidR="004C216B" w:rsidRDefault="004C216B" w:rsidP="004C216B">
      <w:pPr>
        <w:spacing w:after="0"/>
        <w:ind w:firstLine="709"/>
        <w:jc w:val="both"/>
        <w:rPr>
          <w:rFonts w:ascii="Times New Roman" w:hAnsi="Times New Roman" w:cs="Times New Roman"/>
          <w:sz w:val="24"/>
        </w:rPr>
      </w:pPr>
      <w:proofErr w:type="gramStart"/>
      <w:r w:rsidRPr="004C216B">
        <w:rPr>
          <w:rFonts w:ascii="Times New Roman" w:hAnsi="Times New Roman" w:cs="Times New Roman"/>
          <w:sz w:val="24"/>
        </w:rPr>
        <w:t>Basically in carrying out the necessary development of funding sources.</w:t>
      </w:r>
      <w:proofErr w:type="gramEnd"/>
      <w:r w:rsidRPr="004C216B">
        <w:rPr>
          <w:rFonts w:ascii="Times New Roman" w:hAnsi="Times New Roman" w:cs="Times New Roman"/>
          <w:sz w:val="24"/>
        </w:rPr>
        <w:t xml:space="preserve"> To achieve the success of a development program is very dependent on the utilization of available resources. However, the potential and utilization of such </w:t>
      </w:r>
      <w:r w:rsidRPr="004C216B">
        <w:rPr>
          <w:rFonts w:ascii="Times New Roman" w:hAnsi="Times New Roman" w:cs="Times New Roman"/>
          <w:sz w:val="24"/>
        </w:rPr>
        <w:lastRenderedPageBreak/>
        <w:t>resources varies between regions. Therefore, there is a need for central government intervention for equitable development among regions, by providing capital assistance funds to regions to accelerate regional development. Funds from the central government to the local government are capital expenditures from the central government to regencies / municipalities.</w:t>
      </w:r>
    </w:p>
    <w:p w:rsidR="004C216B" w:rsidRDefault="004C216B" w:rsidP="004C216B">
      <w:pPr>
        <w:spacing w:after="0"/>
        <w:ind w:firstLine="709"/>
        <w:jc w:val="both"/>
        <w:rPr>
          <w:rFonts w:ascii="Times New Roman" w:hAnsi="Times New Roman" w:cs="Times New Roman"/>
          <w:sz w:val="24"/>
        </w:rPr>
      </w:pPr>
      <w:r w:rsidRPr="004C216B">
        <w:rPr>
          <w:rFonts w:ascii="Times New Roman" w:hAnsi="Times New Roman" w:cs="Times New Roman"/>
          <w:sz w:val="24"/>
        </w:rPr>
        <w:t xml:space="preserve">The central government allocates funds in the form of capital expenditure in the Regional Revenue and Expenditure Budget (APBD) to increase fixed assets. The allocation of capital expenditure is based on regional needs for facilities and infrastructure, both for the smooth implementation of government and for public facilities. Increase in fixed assets </w:t>
      </w:r>
      <w:proofErr w:type="spellStart"/>
      <w:r w:rsidRPr="004C216B">
        <w:rPr>
          <w:rFonts w:ascii="Times New Roman" w:hAnsi="Times New Roman" w:cs="Times New Roman"/>
          <w:sz w:val="24"/>
        </w:rPr>
        <w:t>ie</w:t>
      </w:r>
      <w:proofErr w:type="spellEnd"/>
      <w:r w:rsidRPr="004C216B">
        <w:rPr>
          <w:rFonts w:ascii="Times New Roman" w:hAnsi="Times New Roman" w:cs="Times New Roman"/>
          <w:sz w:val="24"/>
        </w:rPr>
        <w:t xml:space="preserve"> equipment, buildings, infrastructure and other fixed assets are expected to improve the quality of public services. As a result of capital expenditure is the main thing in capital investment of fixed assets, to improve the economy in the form of local revenue.</w:t>
      </w:r>
    </w:p>
    <w:p w:rsidR="004C216B" w:rsidRDefault="004C216B" w:rsidP="004C216B">
      <w:pPr>
        <w:spacing w:after="0"/>
        <w:ind w:firstLine="709"/>
        <w:jc w:val="both"/>
        <w:rPr>
          <w:rFonts w:ascii="Times New Roman" w:hAnsi="Times New Roman" w:cs="Times New Roman"/>
          <w:sz w:val="24"/>
        </w:rPr>
      </w:pPr>
      <w:r w:rsidRPr="004C216B">
        <w:rPr>
          <w:rFonts w:ascii="Times New Roman" w:hAnsi="Times New Roman" w:cs="Times New Roman"/>
          <w:sz w:val="24"/>
        </w:rPr>
        <w:t xml:space="preserve">From the description that has been described, the researchers took the title "Influence of Human Development Index, Capital Expenditure, Fiscal Decentralization </w:t>
      </w:r>
      <w:proofErr w:type="gramStart"/>
      <w:r w:rsidRPr="004C216B">
        <w:rPr>
          <w:rFonts w:ascii="Times New Roman" w:hAnsi="Times New Roman" w:cs="Times New Roman"/>
          <w:sz w:val="24"/>
        </w:rPr>
        <w:t>Against Economic Growth And</w:t>
      </w:r>
      <w:proofErr w:type="gramEnd"/>
      <w:r w:rsidRPr="004C216B">
        <w:rPr>
          <w:rFonts w:ascii="Times New Roman" w:hAnsi="Times New Roman" w:cs="Times New Roman"/>
          <w:sz w:val="24"/>
        </w:rPr>
        <w:t xml:space="preserve"> Inequality Income in East Java Province Year 2013-2016".</w:t>
      </w:r>
    </w:p>
    <w:p w:rsidR="004C216B" w:rsidRDefault="004C216B" w:rsidP="004C216B">
      <w:pPr>
        <w:spacing w:after="0"/>
        <w:ind w:firstLine="709"/>
        <w:jc w:val="both"/>
        <w:rPr>
          <w:rFonts w:ascii="Times New Roman" w:hAnsi="Times New Roman" w:cs="Times New Roman"/>
          <w:sz w:val="24"/>
        </w:rPr>
      </w:pPr>
    </w:p>
    <w:p w:rsidR="00A6799A" w:rsidRPr="00A6799A" w:rsidRDefault="00A6799A" w:rsidP="00A6799A">
      <w:pPr>
        <w:spacing w:after="0"/>
        <w:jc w:val="both"/>
        <w:rPr>
          <w:rFonts w:ascii="Times New Roman" w:hAnsi="Times New Roman" w:cs="Times New Roman"/>
          <w:b/>
          <w:sz w:val="24"/>
          <w:lang w:val="en"/>
        </w:rPr>
      </w:pPr>
      <w:r w:rsidRPr="00A6799A">
        <w:rPr>
          <w:rFonts w:ascii="Times New Roman" w:hAnsi="Times New Roman" w:cs="Times New Roman"/>
          <w:b/>
          <w:sz w:val="24"/>
          <w:lang w:val="en"/>
        </w:rPr>
        <w:t>METHOD</w:t>
      </w:r>
    </w:p>
    <w:p w:rsidR="004C216B" w:rsidRDefault="00A6799A" w:rsidP="00A6799A">
      <w:pPr>
        <w:spacing w:after="0"/>
        <w:ind w:firstLine="709"/>
        <w:jc w:val="both"/>
        <w:rPr>
          <w:rFonts w:ascii="Times New Roman" w:hAnsi="Times New Roman" w:cs="Times New Roman"/>
          <w:sz w:val="24"/>
        </w:rPr>
      </w:pPr>
      <w:r w:rsidRPr="00A6799A">
        <w:rPr>
          <w:rFonts w:ascii="Times New Roman" w:hAnsi="Times New Roman" w:cs="Times New Roman"/>
          <w:sz w:val="24"/>
          <w:lang w:val="en"/>
        </w:rPr>
        <w:t xml:space="preserve">This study uses a quantitative approach to determine whether there is a relationship between two variables or better direct and indirect influences. The implementation of the research is based on the theories on which the research is based and attempts to explain a problem in this regard concerning the influence of human development index, capital expenditure, </w:t>
      </w:r>
      <w:proofErr w:type="gramStart"/>
      <w:r w:rsidRPr="00A6799A">
        <w:rPr>
          <w:rFonts w:ascii="Times New Roman" w:hAnsi="Times New Roman" w:cs="Times New Roman"/>
          <w:sz w:val="24"/>
          <w:lang w:val="en"/>
        </w:rPr>
        <w:t>the</w:t>
      </w:r>
      <w:proofErr w:type="gramEnd"/>
      <w:r w:rsidRPr="00A6799A">
        <w:rPr>
          <w:rFonts w:ascii="Times New Roman" w:hAnsi="Times New Roman" w:cs="Times New Roman"/>
          <w:sz w:val="24"/>
          <w:lang w:val="en"/>
        </w:rPr>
        <w:t xml:space="preserve"> degree of fiscal decentralization on economic growth, and economic growth on income inequality in East Java Province </w:t>
      </w:r>
      <w:r>
        <w:rPr>
          <w:rFonts w:ascii="Times New Roman" w:hAnsi="Times New Roman" w:cs="Times New Roman"/>
          <w:sz w:val="24"/>
          <w:lang w:val="en"/>
        </w:rPr>
        <w:t>year 2013-</w:t>
      </w:r>
      <w:r w:rsidRPr="00A6799A">
        <w:rPr>
          <w:rFonts w:ascii="Times New Roman" w:hAnsi="Times New Roman" w:cs="Times New Roman"/>
          <w:sz w:val="24"/>
          <w:lang w:val="en"/>
        </w:rPr>
        <w:t>2016.</w:t>
      </w:r>
    </w:p>
    <w:p w:rsidR="00A6799A" w:rsidRDefault="00486313" w:rsidP="00A6799A">
      <w:pPr>
        <w:spacing w:after="0"/>
        <w:ind w:firstLine="709"/>
        <w:jc w:val="both"/>
        <w:rPr>
          <w:rFonts w:ascii="Times New Roman" w:hAnsi="Times New Roman" w:cs="Times New Roman"/>
          <w:sz w:val="24"/>
        </w:rPr>
      </w:pPr>
      <w:r w:rsidRPr="00486313">
        <w:rPr>
          <w:rFonts w:ascii="Times New Roman" w:hAnsi="Times New Roman" w:cs="Times New Roman"/>
          <w:sz w:val="24"/>
        </w:rPr>
        <w:t xml:space="preserve">The data used is secondary data with panel data (pooled data) is a </w:t>
      </w:r>
      <w:proofErr w:type="spellStart"/>
      <w:r w:rsidRPr="00486313">
        <w:rPr>
          <w:rFonts w:ascii="Times New Roman" w:hAnsi="Times New Roman" w:cs="Times New Roman"/>
          <w:sz w:val="24"/>
        </w:rPr>
        <w:t>gabungana</w:t>
      </w:r>
      <w:proofErr w:type="spellEnd"/>
      <w:r w:rsidRPr="00486313">
        <w:rPr>
          <w:rFonts w:ascii="Times New Roman" w:hAnsi="Times New Roman" w:cs="Times New Roman"/>
          <w:sz w:val="24"/>
        </w:rPr>
        <w:t xml:space="preserve"> between time series and data between place and space (cross section). In this study using cross section with 38 districts / cities in East Java Province and time series period of 2013-2016. </w:t>
      </w:r>
      <w:proofErr w:type="gramStart"/>
      <w:r w:rsidRPr="00486313">
        <w:rPr>
          <w:rFonts w:ascii="Times New Roman" w:hAnsi="Times New Roman" w:cs="Times New Roman"/>
          <w:sz w:val="24"/>
        </w:rPr>
        <w:t>So as to produce 152 observations.</w:t>
      </w:r>
      <w:proofErr w:type="gramEnd"/>
      <w:r w:rsidRPr="00486313">
        <w:rPr>
          <w:rFonts w:ascii="Times New Roman" w:hAnsi="Times New Roman" w:cs="Times New Roman"/>
          <w:sz w:val="24"/>
        </w:rPr>
        <w:t xml:space="preserve"> In this study there are four variables that will be studied are human development index, capital expenditure, degree of fiscal decentralization on economic growth, and income inequality. The dependent variables in this research are income imbalance (Y). While the independent variables in this research are human development index (X1), capital expenditure (X2), fiscal decentralization degree (X3). While the intermediate variable in this research is economic growth (</w:t>
      </w:r>
      <w:proofErr w:type="gramStart"/>
      <w:r w:rsidRPr="00486313">
        <w:rPr>
          <w:rFonts w:ascii="Times New Roman" w:hAnsi="Times New Roman" w:cs="Times New Roman"/>
          <w:sz w:val="24"/>
        </w:rPr>
        <w:t>Z )</w:t>
      </w:r>
      <w:proofErr w:type="gramEnd"/>
      <w:r w:rsidRPr="00486313">
        <w:rPr>
          <w:rFonts w:ascii="Times New Roman" w:hAnsi="Times New Roman" w:cs="Times New Roman"/>
          <w:sz w:val="24"/>
        </w:rPr>
        <w:t>.</w:t>
      </w:r>
    </w:p>
    <w:p w:rsidR="00486313" w:rsidRDefault="00486313" w:rsidP="00A6799A">
      <w:pPr>
        <w:spacing w:after="0"/>
        <w:ind w:firstLine="709"/>
        <w:jc w:val="both"/>
        <w:rPr>
          <w:rFonts w:ascii="Times New Roman" w:hAnsi="Times New Roman" w:cs="Times New Roman"/>
          <w:sz w:val="24"/>
        </w:rPr>
      </w:pPr>
      <w:r w:rsidRPr="00486313">
        <w:rPr>
          <w:rFonts w:ascii="Times New Roman" w:hAnsi="Times New Roman" w:cs="Times New Roman"/>
          <w:sz w:val="24"/>
        </w:rPr>
        <w:t xml:space="preserve">In this study the population studied is the index of economic development, capital expenditure, the degree of fiscal decentralization, economic growth and income inequality in the districts and cities of East Java Province. The sample in this research is 38 regencies / cities in East Java Province consisting of 29 districts and 9 cities from 2013 until 2016 which has been published by Central Bureau of </w:t>
      </w:r>
      <w:proofErr w:type="spellStart"/>
      <w:r w:rsidRPr="00486313">
        <w:rPr>
          <w:rFonts w:ascii="Times New Roman" w:hAnsi="Times New Roman" w:cs="Times New Roman"/>
          <w:sz w:val="24"/>
        </w:rPr>
        <w:t>Stastistik</w:t>
      </w:r>
      <w:proofErr w:type="spellEnd"/>
      <w:r w:rsidRPr="00486313">
        <w:rPr>
          <w:rFonts w:ascii="Times New Roman" w:hAnsi="Times New Roman" w:cs="Times New Roman"/>
          <w:sz w:val="24"/>
        </w:rPr>
        <w:t xml:space="preserve"> (BPS) of East Java Province.</w:t>
      </w:r>
    </w:p>
    <w:p w:rsidR="00486313" w:rsidRDefault="00486313" w:rsidP="00A6799A">
      <w:pPr>
        <w:spacing w:after="0"/>
        <w:ind w:firstLine="709"/>
        <w:jc w:val="both"/>
        <w:rPr>
          <w:rFonts w:ascii="Times New Roman" w:hAnsi="Times New Roman" w:cs="Times New Roman"/>
          <w:sz w:val="24"/>
        </w:rPr>
      </w:pPr>
      <w:r w:rsidRPr="00486313">
        <w:rPr>
          <w:rFonts w:ascii="Times New Roman" w:hAnsi="Times New Roman" w:cs="Times New Roman"/>
          <w:sz w:val="24"/>
        </w:rPr>
        <w:lastRenderedPageBreak/>
        <w:t>The type and source of data used is secondary data. These secondary data include data on human development index, capital expenditure, fiscal decentralization degree, economic growth and income inequality per district and city in East Java province. Quantitative data in this study is data obtained from the documentation. The data are sourced from the Central Bureau of Statistics of East Java Province and library studies related to the research.</w:t>
      </w:r>
    </w:p>
    <w:p w:rsidR="00486313" w:rsidRDefault="00486313" w:rsidP="00A6799A">
      <w:pPr>
        <w:spacing w:after="0"/>
        <w:ind w:firstLine="709"/>
        <w:jc w:val="both"/>
        <w:rPr>
          <w:rFonts w:ascii="Times New Roman" w:hAnsi="Times New Roman" w:cs="Times New Roman"/>
          <w:sz w:val="24"/>
        </w:rPr>
      </w:pPr>
    </w:p>
    <w:p w:rsidR="00486313" w:rsidRPr="00486313" w:rsidRDefault="00486313" w:rsidP="00486313">
      <w:pPr>
        <w:spacing w:after="0"/>
        <w:jc w:val="both"/>
        <w:rPr>
          <w:rFonts w:ascii="Times New Roman" w:hAnsi="Times New Roman" w:cs="Times New Roman"/>
          <w:b/>
          <w:sz w:val="24"/>
        </w:rPr>
      </w:pPr>
      <w:r w:rsidRPr="00486313">
        <w:rPr>
          <w:rFonts w:ascii="Times New Roman" w:hAnsi="Times New Roman" w:cs="Times New Roman"/>
          <w:b/>
          <w:sz w:val="24"/>
        </w:rPr>
        <w:t>RESULTS</w:t>
      </w:r>
    </w:p>
    <w:p w:rsidR="00486313" w:rsidRDefault="00486313" w:rsidP="00486313">
      <w:pPr>
        <w:spacing w:after="0"/>
        <w:ind w:firstLine="709"/>
        <w:jc w:val="both"/>
        <w:rPr>
          <w:rFonts w:ascii="Times New Roman" w:hAnsi="Times New Roman" w:cs="Times New Roman"/>
          <w:sz w:val="24"/>
        </w:rPr>
      </w:pPr>
      <w:r w:rsidRPr="00486313">
        <w:rPr>
          <w:rFonts w:ascii="Times New Roman" w:hAnsi="Times New Roman" w:cs="Times New Roman"/>
          <w:sz w:val="24"/>
        </w:rPr>
        <w:t>The result of the obtained analysis is described by using the following descriptive analysis:</w:t>
      </w:r>
    </w:p>
    <w:p w:rsidR="005527C1" w:rsidRDefault="005527C1" w:rsidP="00486313">
      <w:pPr>
        <w:spacing w:after="0"/>
        <w:ind w:firstLine="709"/>
        <w:jc w:val="both"/>
        <w:rPr>
          <w:rFonts w:ascii="Times New Roman" w:hAnsi="Times New Roman" w:cs="Times New Roman"/>
          <w:sz w:val="24"/>
        </w:rPr>
      </w:pPr>
    </w:p>
    <w:p w:rsidR="00486313" w:rsidRPr="005527C1" w:rsidRDefault="005527C1" w:rsidP="005527C1">
      <w:pPr>
        <w:spacing w:after="0"/>
        <w:jc w:val="both"/>
        <w:rPr>
          <w:rFonts w:ascii="Times New Roman" w:hAnsi="Times New Roman" w:cs="Times New Roman"/>
          <w:b/>
          <w:sz w:val="20"/>
        </w:rPr>
      </w:pPr>
      <w:r w:rsidRPr="005527C1">
        <w:rPr>
          <w:rFonts w:ascii="Times New Roman" w:hAnsi="Times New Roman" w:cs="Times New Roman"/>
          <w:b/>
          <w:sz w:val="20"/>
        </w:rPr>
        <w:t>Table Descriptive Statistics Test Results</w:t>
      </w:r>
    </w:p>
    <w:tbl>
      <w:tblPr>
        <w:tblW w:w="8055" w:type="dxa"/>
        <w:tblInd w:w="30" w:type="dxa"/>
        <w:tblLayout w:type="fixed"/>
        <w:tblCellMar>
          <w:left w:w="0" w:type="dxa"/>
          <w:right w:w="0" w:type="dxa"/>
        </w:tblCellMar>
        <w:tblLook w:val="04A0" w:firstRow="1" w:lastRow="0" w:firstColumn="1" w:lastColumn="0" w:noHBand="0" w:noVBand="1"/>
      </w:tblPr>
      <w:tblGrid>
        <w:gridCol w:w="1492"/>
        <w:gridCol w:w="1313"/>
        <w:gridCol w:w="1312"/>
        <w:gridCol w:w="1313"/>
        <w:gridCol w:w="1312"/>
        <w:gridCol w:w="1313"/>
      </w:tblGrid>
      <w:tr w:rsidR="00486313" w:rsidRPr="00486313" w:rsidTr="00486313">
        <w:trPr>
          <w:trHeight w:hRule="exact" w:val="90"/>
        </w:trPr>
        <w:tc>
          <w:tcPr>
            <w:tcW w:w="1492" w:type="dxa"/>
            <w:tcBorders>
              <w:top w:val="nil"/>
              <w:left w:val="nil"/>
              <w:bottom w:val="double" w:sz="6" w:space="0" w:color="auto"/>
              <w:right w:val="nil"/>
            </w:tcBorders>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tcBorders>
              <w:top w:val="nil"/>
              <w:left w:val="nil"/>
              <w:bottom w:val="double" w:sz="6" w:space="0" w:color="auto"/>
              <w:right w:val="nil"/>
            </w:tcBorders>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2" w:type="dxa"/>
            <w:tcBorders>
              <w:top w:val="nil"/>
              <w:left w:val="nil"/>
              <w:bottom w:val="double" w:sz="6" w:space="0" w:color="auto"/>
              <w:right w:val="nil"/>
            </w:tcBorders>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tcBorders>
              <w:top w:val="nil"/>
              <w:left w:val="nil"/>
              <w:bottom w:val="double" w:sz="6" w:space="0" w:color="auto"/>
              <w:right w:val="nil"/>
            </w:tcBorders>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2" w:type="dxa"/>
            <w:tcBorders>
              <w:top w:val="nil"/>
              <w:left w:val="nil"/>
              <w:bottom w:val="double" w:sz="6" w:space="0" w:color="auto"/>
              <w:right w:val="nil"/>
            </w:tcBorders>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tcBorders>
              <w:top w:val="nil"/>
              <w:left w:val="nil"/>
              <w:bottom w:val="double" w:sz="6" w:space="0" w:color="auto"/>
              <w:right w:val="nil"/>
            </w:tcBorders>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r>
      <w:tr w:rsidR="00486313" w:rsidRPr="00486313" w:rsidTr="00486313">
        <w:trPr>
          <w:trHeight w:hRule="exact" w:val="135"/>
        </w:trPr>
        <w:tc>
          <w:tcPr>
            <w:tcW w:w="1492"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2"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2"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r>
      <w:tr w:rsidR="00486313" w:rsidRPr="00486313" w:rsidTr="00486313">
        <w:trPr>
          <w:trHeight w:val="225"/>
        </w:trPr>
        <w:tc>
          <w:tcPr>
            <w:tcW w:w="1492"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IPM</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BM</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DDF</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PE</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KP</w:t>
            </w:r>
          </w:p>
        </w:tc>
      </w:tr>
      <w:tr w:rsidR="00486313" w:rsidRPr="00486313" w:rsidTr="00486313">
        <w:trPr>
          <w:trHeight w:hRule="exact" w:val="90"/>
        </w:trPr>
        <w:tc>
          <w:tcPr>
            <w:tcW w:w="1492" w:type="dxa"/>
            <w:tcBorders>
              <w:top w:val="nil"/>
              <w:left w:val="nil"/>
              <w:bottom w:val="double" w:sz="6" w:space="0" w:color="auto"/>
              <w:right w:val="nil"/>
            </w:tcBorders>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tcBorders>
              <w:top w:val="nil"/>
              <w:left w:val="nil"/>
              <w:bottom w:val="double" w:sz="6" w:space="0" w:color="auto"/>
              <w:right w:val="nil"/>
            </w:tcBorders>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2" w:type="dxa"/>
            <w:tcBorders>
              <w:top w:val="nil"/>
              <w:left w:val="nil"/>
              <w:bottom w:val="double" w:sz="6" w:space="0" w:color="auto"/>
              <w:right w:val="nil"/>
            </w:tcBorders>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tcBorders>
              <w:top w:val="nil"/>
              <w:left w:val="nil"/>
              <w:bottom w:val="double" w:sz="6" w:space="0" w:color="auto"/>
              <w:right w:val="nil"/>
            </w:tcBorders>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2" w:type="dxa"/>
            <w:tcBorders>
              <w:top w:val="nil"/>
              <w:left w:val="nil"/>
              <w:bottom w:val="double" w:sz="6" w:space="0" w:color="auto"/>
              <w:right w:val="nil"/>
            </w:tcBorders>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tcBorders>
              <w:top w:val="nil"/>
              <w:left w:val="nil"/>
              <w:bottom w:val="double" w:sz="6" w:space="0" w:color="auto"/>
              <w:right w:val="nil"/>
            </w:tcBorders>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r>
      <w:tr w:rsidR="00486313" w:rsidRPr="00486313" w:rsidTr="00486313">
        <w:trPr>
          <w:trHeight w:hRule="exact" w:val="135"/>
        </w:trPr>
        <w:tc>
          <w:tcPr>
            <w:tcW w:w="1492"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2"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2"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r>
      <w:tr w:rsidR="00486313" w:rsidRPr="00486313" w:rsidTr="00486313">
        <w:trPr>
          <w:trHeight w:val="225"/>
        </w:trPr>
        <w:tc>
          <w:tcPr>
            <w:tcW w:w="149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Mean</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69.78191</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382.1118</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14.32616</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5.024605</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0.321776</w:t>
            </w:r>
          </w:p>
        </w:tc>
      </w:tr>
      <w:tr w:rsidR="00486313" w:rsidRPr="00486313" w:rsidTr="00486313">
        <w:trPr>
          <w:trHeight w:val="225"/>
        </w:trPr>
        <w:tc>
          <w:tcPr>
            <w:tcW w:w="149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Median</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69.52000</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329.2775</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11.75550</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4.799500</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0.320000</w:t>
            </w:r>
          </w:p>
        </w:tc>
      </w:tr>
      <w:tr w:rsidR="00486313" w:rsidRPr="00486313" w:rsidTr="00486313">
        <w:trPr>
          <w:trHeight w:val="225"/>
        </w:trPr>
        <w:tc>
          <w:tcPr>
            <w:tcW w:w="149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Maximum</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81.46000</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2059.459</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60.96900</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10.95300</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0.430000</w:t>
            </w:r>
          </w:p>
        </w:tc>
      </w:tr>
      <w:tr w:rsidR="00486313" w:rsidRPr="00486313" w:rsidTr="00486313">
        <w:trPr>
          <w:trHeight w:val="225"/>
        </w:trPr>
        <w:tc>
          <w:tcPr>
            <w:tcW w:w="149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Minimum</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57.45000</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67.64600</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5.931000</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2.061000</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0.230000</w:t>
            </w:r>
          </w:p>
        </w:tc>
      </w:tr>
      <w:tr w:rsidR="00486313" w:rsidRPr="00486313" w:rsidTr="00486313">
        <w:trPr>
          <w:trHeight w:val="225"/>
        </w:trPr>
        <w:tc>
          <w:tcPr>
            <w:tcW w:w="149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Std. Dev.</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5.422182</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295.4095</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9.341915</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1.227552</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0.039013</w:t>
            </w:r>
          </w:p>
        </w:tc>
      </w:tr>
      <w:tr w:rsidR="00486313" w:rsidRPr="00486313" w:rsidTr="00486313">
        <w:trPr>
          <w:trHeight w:val="225"/>
        </w:trPr>
        <w:tc>
          <w:tcPr>
            <w:tcW w:w="149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Skewness</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0.308555</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3.372521</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2.866250</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1.635722</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0.104902</w:t>
            </w:r>
          </w:p>
        </w:tc>
      </w:tr>
      <w:tr w:rsidR="00486313" w:rsidRPr="00486313" w:rsidTr="00486313">
        <w:trPr>
          <w:trHeight w:val="225"/>
        </w:trPr>
        <w:tc>
          <w:tcPr>
            <w:tcW w:w="149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Kurtosis</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2.473464</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17.79561</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12.17138</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8.725329</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2.945113</w:t>
            </w:r>
          </w:p>
        </w:tc>
      </w:tr>
      <w:tr w:rsidR="00486313" w:rsidRPr="00486313" w:rsidTr="00486313">
        <w:trPr>
          <w:trHeight w:val="225"/>
        </w:trPr>
        <w:tc>
          <w:tcPr>
            <w:tcW w:w="1492"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2"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2"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r>
      <w:tr w:rsidR="00486313" w:rsidRPr="00486313" w:rsidTr="00486313">
        <w:trPr>
          <w:trHeight w:val="225"/>
        </w:trPr>
        <w:tc>
          <w:tcPr>
            <w:tcW w:w="149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Jarque-Bera</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4.167748</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1674.569</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740.8462</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275.3843</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0.297861</w:t>
            </w:r>
          </w:p>
        </w:tc>
      </w:tr>
      <w:tr w:rsidR="00486313" w:rsidRPr="00486313" w:rsidTr="00486313">
        <w:trPr>
          <w:trHeight w:val="225"/>
        </w:trPr>
        <w:tc>
          <w:tcPr>
            <w:tcW w:w="149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Probability</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0.124447</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0.000000</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0.000000</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0.000000</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0.861629</w:t>
            </w:r>
          </w:p>
        </w:tc>
      </w:tr>
      <w:tr w:rsidR="00486313" w:rsidRPr="00486313" w:rsidTr="00486313">
        <w:trPr>
          <w:trHeight w:val="225"/>
        </w:trPr>
        <w:tc>
          <w:tcPr>
            <w:tcW w:w="1492"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2"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2"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r>
      <w:tr w:rsidR="00486313" w:rsidRPr="00486313" w:rsidTr="00486313">
        <w:trPr>
          <w:trHeight w:val="225"/>
        </w:trPr>
        <w:tc>
          <w:tcPr>
            <w:tcW w:w="149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Sum</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10606.85</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58080.99</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2177.576</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763.7400</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48.91000</w:t>
            </w:r>
          </w:p>
        </w:tc>
      </w:tr>
      <w:tr w:rsidR="00486313" w:rsidRPr="00486313" w:rsidTr="00486313">
        <w:trPr>
          <w:trHeight w:val="225"/>
        </w:trPr>
        <w:tc>
          <w:tcPr>
            <w:tcW w:w="149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Sum Sq. Dev.</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4439.408</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13177283</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13177.98</w:t>
            </w:r>
          </w:p>
        </w:tc>
        <w:tc>
          <w:tcPr>
            <w:tcW w:w="1312"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227.5396</w:t>
            </w:r>
          </w:p>
        </w:tc>
        <w:tc>
          <w:tcPr>
            <w:tcW w:w="1313" w:type="dxa"/>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0.229820</w:t>
            </w:r>
          </w:p>
        </w:tc>
      </w:tr>
      <w:tr w:rsidR="00486313" w:rsidRPr="00486313" w:rsidTr="00486313">
        <w:trPr>
          <w:trHeight w:val="225"/>
        </w:trPr>
        <w:tc>
          <w:tcPr>
            <w:tcW w:w="1492"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2"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2"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c>
          <w:tcPr>
            <w:tcW w:w="1313" w:type="dxa"/>
            <w:vAlign w:val="bottom"/>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p>
        </w:tc>
      </w:tr>
      <w:tr w:rsidR="00486313" w:rsidRPr="00486313" w:rsidTr="00486313">
        <w:trPr>
          <w:trHeight w:val="225"/>
        </w:trPr>
        <w:tc>
          <w:tcPr>
            <w:tcW w:w="1492" w:type="dxa"/>
            <w:tcBorders>
              <w:top w:val="nil"/>
              <w:left w:val="nil"/>
              <w:bottom w:val="single" w:sz="4" w:space="0" w:color="auto"/>
              <w:right w:val="nil"/>
            </w:tcBorders>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Observations</w:t>
            </w:r>
          </w:p>
        </w:tc>
        <w:tc>
          <w:tcPr>
            <w:tcW w:w="1313" w:type="dxa"/>
            <w:tcBorders>
              <w:top w:val="nil"/>
              <w:left w:val="nil"/>
              <w:bottom w:val="single" w:sz="4" w:space="0" w:color="auto"/>
              <w:right w:val="nil"/>
            </w:tcBorders>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152</w:t>
            </w:r>
          </w:p>
        </w:tc>
        <w:tc>
          <w:tcPr>
            <w:tcW w:w="1312" w:type="dxa"/>
            <w:tcBorders>
              <w:top w:val="nil"/>
              <w:left w:val="nil"/>
              <w:bottom w:val="single" w:sz="4" w:space="0" w:color="auto"/>
              <w:right w:val="nil"/>
            </w:tcBorders>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152</w:t>
            </w:r>
          </w:p>
        </w:tc>
        <w:tc>
          <w:tcPr>
            <w:tcW w:w="1313" w:type="dxa"/>
            <w:tcBorders>
              <w:top w:val="nil"/>
              <w:left w:val="nil"/>
              <w:bottom w:val="single" w:sz="4" w:space="0" w:color="auto"/>
              <w:right w:val="nil"/>
            </w:tcBorders>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152</w:t>
            </w:r>
          </w:p>
        </w:tc>
        <w:tc>
          <w:tcPr>
            <w:tcW w:w="1312" w:type="dxa"/>
            <w:tcBorders>
              <w:top w:val="nil"/>
              <w:left w:val="nil"/>
              <w:bottom w:val="single" w:sz="4" w:space="0" w:color="auto"/>
              <w:right w:val="nil"/>
            </w:tcBorders>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152</w:t>
            </w:r>
          </w:p>
        </w:tc>
        <w:tc>
          <w:tcPr>
            <w:tcW w:w="1313" w:type="dxa"/>
            <w:tcBorders>
              <w:top w:val="nil"/>
              <w:left w:val="nil"/>
              <w:bottom w:val="single" w:sz="4" w:space="0" w:color="auto"/>
              <w:right w:val="nil"/>
            </w:tcBorders>
            <w:vAlign w:val="bottom"/>
            <w:hideMark/>
          </w:tcPr>
          <w:p w:rsidR="00486313" w:rsidRPr="00486313" w:rsidRDefault="00486313" w:rsidP="00486313">
            <w:pPr>
              <w:autoSpaceDE w:val="0"/>
              <w:autoSpaceDN w:val="0"/>
              <w:adjustRightInd w:val="0"/>
              <w:spacing w:after="0"/>
              <w:jc w:val="center"/>
              <w:rPr>
                <w:rFonts w:ascii="Times New Roman" w:eastAsia="Calibri" w:hAnsi="Times New Roman" w:cs="Times New Roman"/>
                <w:color w:val="000000"/>
                <w:sz w:val="20"/>
                <w:szCs w:val="20"/>
                <w:lang w:val="id-ID"/>
              </w:rPr>
            </w:pPr>
            <w:r w:rsidRPr="00486313">
              <w:rPr>
                <w:rFonts w:ascii="Times New Roman" w:eastAsia="Calibri" w:hAnsi="Times New Roman" w:cs="Times New Roman"/>
                <w:color w:val="000000"/>
                <w:sz w:val="20"/>
                <w:szCs w:val="20"/>
                <w:lang w:val="id-ID"/>
              </w:rPr>
              <w:t> 152</w:t>
            </w:r>
          </w:p>
        </w:tc>
      </w:tr>
    </w:tbl>
    <w:p w:rsidR="00486313" w:rsidRDefault="005527C1" w:rsidP="005527C1">
      <w:pPr>
        <w:spacing w:after="0"/>
        <w:jc w:val="both"/>
        <w:rPr>
          <w:rFonts w:ascii="Times New Roman" w:hAnsi="Times New Roman" w:cs="Times New Roman"/>
          <w:sz w:val="24"/>
        </w:rPr>
      </w:pPr>
      <w:r w:rsidRPr="004C216B">
        <w:rPr>
          <w:rFonts w:ascii="Times New Roman" w:eastAsia="Times New Roman" w:hAnsi="Times New Roman" w:cs="Times New Roman"/>
          <w:color w:val="212121"/>
          <w:sz w:val="20"/>
          <w:szCs w:val="20"/>
          <w:lang w:val="en"/>
        </w:rPr>
        <w:t xml:space="preserve">Source: </w:t>
      </w:r>
      <w:r w:rsidRPr="005527C1">
        <w:rPr>
          <w:rFonts w:ascii="Times New Roman" w:hAnsi="Times New Roman" w:cs="Times New Roman"/>
          <w:sz w:val="20"/>
          <w:szCs w:val="20"/>
        </w:rPr>
        <w:t>Processed Data (2018)</w:t>
      </w:r>
    </w:p>
    <w:p w:rsidR="00486313" w:rsidRDefault="00486313" w:rsidP="00486313">
      <w:pPr>
        <w:spacing w:after="0"/>
        <w:ind w:firstLine="709"/>
        <w:jc w:val="both"/>
        <w:rPr>
          <w:rFonts w:ascii="Times New Roman" w:hAnsi="Times New Roman" w:cs="Times New Roman"/>
          <w:sz w:val="24"/>
        </w:rPr>
      </w:pPr>
    </w:p>
    <w:p w:rsidR="005527C1" w:rsidRDefault="005527C1" w:rsidP="00486313">
      <w:pPr>
        <w:spacing w:after="0"/>
        <w:ind w:firstLine="709"/>
        <w:jc w:val="both"/>
        <w:rPr>
          <w:rFonts w:ascii="Times New Roman" w:hAnsi="Times New Roman" w:cs="Times New Roman"/>
          <w:sz w:val="24"/>
        </w:rPr>
      </w:pPr>
      <w:r w:rsidRPr="005527C1">
        <w:rPr>
          <w:rFonts w:ascii="Times New Roman" w:hAnsi="Times New Roman" w:cs="Times New Roman"/>
          <w:sz w:val="24"/>
        </w:rPr>
        <w:t xml:space="preserve">From the table above is known that the number of sample districts / cities used in </w:t>
      </w:r>
      <w:proofErr w:type="gramStart"/>
      <w:r w:rsidRPr="005527C1">
        <w:rPr>
          <w:rFonts w:ascii="Times New Roman" w:hAnsi="Times New Roman" w:cs="Times New Roman"/>
          <w:sz w:val="24"/>
        </w:rPr>
        <w:t>this</w:t>
      </w:r>
      <w:proofErr w:type="gramEnd"/>
      <w:r w:rsidRPr="005527C1">
        <w:rPr>
          <w:rFonts w:ascii="Times New Roman" w:hAnsi="Times New Roman" w:cs="Times New Roman"/>
          <w:sz w:val="24"/>
        </w:rPr>
        <w:t xml:space="preserve"> study as much as 38 districts / cities studied for 4 years. It is known that the i</w:t>
      </w:r>
      <w:r>
        <w:rPr>
          <w:rFonts w:ascii="Times New Roman" w:hAnsi="Times New Roman" w:cs="Times New Roman"/>
          <w:sz w:val="24"/>
        </w:rPr>
        <w:t xml:space="preserve">ndex of human development </w:t>
      </w:r>
      <w:r w:rsidRPr="005527C1">
        <w:rPr>
          <w:rFonts w:ascii="Times New Roman" w:hAnsi="Times New Roman" w:cs="Times New Roman"/>
          <w:sz w:val="24"/>
        </w:rPr>
        <w:t xml:space="preserve">(X1) on 38 samples District / City period 2013-2016 has the highest value of 81,46 obtained by Malang City and the lowest value is equal to 57,45 obtained by </w:t>
      </w:r>
      <w:proofErr w:type="spellStart"/>
      <w:r w:rsidRPr="005527C1">
        <w:rPr>
          <w:rFonts w:ascii="Times New Roman" w:hAnsi="Times New Roman" w:cs="Times New Roman"/>
          <w:sz w:val="24"/>
        </w:rPr>
        <w:t>Sampang</w:t>
      </w:r>
      <w:proofErr w:type="spellEnd"/>
      <w:r w:rsidRPr="005527C1">
        <w:rPr>
          <w:rFonts w:ascii="Times New Roman" w:hAnsi="Times New Roman" w:cs="Times New Roman"/>
          <w:sz w:val="24"/>
        </w:rPr>
        <w:t xml:space="preserve"> Regency, average of Regency / Municipality HDI 38 samples from the year 2013-2016 amounted to 69.78191.</w:t>
      </w:r>
    </w:p>
    <w:p w:rsidR="005527C1" w:rsidRDefault="005527C1" w:rsidP="00486313">
      <w:pPr>
        <w:spacing w:after="0"/>
        <w:ind w:firstLine="709"/>
        <w:jc w:val="both"/>
        <w:rPr>
          <w:rFonts w:ascii="Times New Roman" w:hAnsi="Times New Roman" w:cs="Times New Roman"/>
          <w:sz w:val="24"/>
        </w:rPr>
      </w:pPr>
      <w:r w:rsidRPr="005527C1">
        <w:rPr>
          <w:rFonts w:ascii="Times New Roman" w:hAnsi="Times New Roman" w:cs="Times New Roman"/>
          <w:sz w:val="24"/>
        </w:rPr>
        <w:t xml:space="preserve">Based on the above table it is known that the number of sample districts / cities used in </w:t>
      </w:r>
      <w:proofErr w:type="gramStart"/>
      <w:r w:rsidRPr="005527C1">
        <w:rPr>
          <w:rFonts w:ascii="Times New Roman" w:hAnsi="Times New Roman" w:cs="Times New Roman"/>
          <w:sz w:val="24"/>
        </w:rPr>
        <w:t>this</w:t>
      </w:r>
      <w:proofErr w:type="gramEnd"/>
      <w:r w:rsidRPr="005527C1">
        <w:rPr>
          <w:rFonts w:ascii="Times New Roman" w:hAnsi="Times New Roman" w:cs="Times New Roman"/>
          <w:sz w:val="24"/>
        </w:rPr>
        <w:t xml:space="preserve"> study as many as 38 districts / cities studied for 4 years. It is known that capital expenditure (X2) in 38 samples of districts / cities for the period of 2013-2016 has the highest value of 2059,459 obtained by Surabaya City and the lowest value is 67,646 obtained by </w:t>
      </w:r>
      <w:proofErr w:type="spellStart"/>
      <w:r w:rsidRPr="005527C1">
        <w:rPr>
          <w:rFonts w:ascii="Times New Roman" w:hAnsi="Times New Roman" w:cs="Times New Roman"/>
          <w:sz w:val="24"/>
        </w:rPr>
        <w:t>Mojokerto</w:t>
      </w:r>
      <w:proofErr w:type="spellEnd"/>
      <w:r w:rsidRPr="005527C1">
        <w:rPr>
          <w:rFonts w:ascii="Times New Roman" w:hAnsi="Times New Roman" w:cs="Times New Roman"/>
          <w:sz w:val="24"/>
        </w:rPr>
        <w:t xml:space="preserve"> City, while the average of capital expenditure of Regency / Municipality 38 samples from 2013-2016 amounted to 382.1118.</w:t>
      </w:r>
    </w:p>
    <w:p w:rsidR="005527C1" w:rsidRDefault="005527C1" w:rsidP="00486313">
      <w:pPr>
        <w:spacing w:after="0"/>
        <w:ind w:firstLine="709"/>
        <w:jc w:val="both"/>
        <w:rPr>
          <w:rFonts w:ascii="Times New Roman" w:hAnsi="Times New Roman" w:cs="Times New Roman"/>
          <w:sz w:val="24"/>
        </w:rPr>
      </w:pPr>
      <w:r w:rsidRPr="005527C1">
        <w:rPr>
          <w:rFonts w:ascii="Times New Roman" w:hAnsi="Times New Roman" w:cs="Times New Roman"/>
          <w:sz w:val="24"/>
        </w:rPr>
        <w:lastRenderedPageBreak/>
        <w:t xml:space="preserve">It is known that the value of fiscal </w:t>
      </w:r>
      <w:proofErr w:type="spellStart"/>
      <w:r w:rsidRPr="005527C1">
        <w:rPr>
          <w:rFonts w:ascii="Times New Roman" w:hAnsi="Times New Roman" w:cs="Times New Roman"/>
          <w:sz w:val="24"/>
        </w:rPr>
        <w:t>desntralization</w:t>
      </w:r>
      <w:proofErr w:type="spellEnd"/>
      <w:r w:rsidRPr="005527C1">
        <w:rPr>
          <w:rFonts w:ascii="Times New Roman" w:hAnsi="Times New Roman" w:cs="Times New Roman"/>
          <w:sz w:val="24"/>
        </w:rPr>
        <w:t xml:space="preserve"> degree (X3) in 38 samples of districts / cities for the period of 2013-2016 has the highest value of 60,969 obtained by Surabaya City and the lowest value is 5,931 obtained by </w:t>
      </w:r>
      <w:proofErr w:type="spellStart"/>
      <w:r w:rsidRPr="005527C1">
        <w:rPr>
          <w:rFonts w:ascii="Times New Roman" w:hAnsi="Times New Roman" w:cs="Times New Roman"/>
          <w:sz w:val="24"/>
        </w:rPr>
        <w:t>Pacitan</w:t>
      </w:r>
      <w:proofErr w:type="spellEnd"/>
      <w:r w:rsidRPr="005527C1">
        <w:rPr>
          <w:rFonts w:ascii="Times New Roman" w:hAnsi="Times New Roman" w:cs="Times New Roman"/>
          <w:sz w:val="24"/>
        </w:rPr>
        <w:t xml:space="preserve"> Regency, while the economic growth rate of Regency / The city of 38 samples from 2013-2016 amounted to 14.32616.</w:t>
      </w:r>
    </w:p>
    <w:p w:rsidR="005527C1" w:rsidRDefault="005527C1" w:rsidP="00486313">
      <w:pPr>
        <w:spacing w:after="0"/>
        <w:ind w:firstLine="709"/>
        <w:jc w:val="both"/>
        <w:rPr>
          <w:rFonts w:ascii="Times New Roman" w:hAnsi="Times New Roman" w:cs="Times New Roman"/>
          <w:sz w:val="24"/>
        </w:rPr>
      </w:pPr>
      <w:r w:rsidRPr="005527C1">
        <w:rPr>
          <w:rFonts w:ascii="Times New Roman" w:hAnsi="Times New Roman" w:cs="Times New Roman"/>
          <w:sz w:val="24"/>
        </w:rPr>
        <w:t xml:space="preserve">It is known that the value of Economic Growth (Z) in 38 samples of districts / cities in the period 2013-2016 has the highest value of 10.953 obtained by </w:t>
      </w:r>
      <w:proofErr w:type="spellStart"/>
      <w:r w:rsidRPr="005527C1">
        <w:rPr>
          <w:rFonts w:ascii="Times New Roman" w:hAnsi="Times New Roman" w:cs="Times New Roman"/>
          <w:sz w:val="24"/>
        </w:rPr>
        <w:t>Bojonegoro</w:t>
      </w:r>
      <w:proofErr w:type="spellEnd"/>
      <w:r w:rsidRPr="005527C1">
        <w:rPr>
          <w:rFonts w:ascii="Times New Roman" w:hAnsi="Times New Roman" w:cs="Times New Roman"/>
          <w:sz w:val="24"/>
        </w:rPr>
        <w:t xml:space="preserve"> regency and the lowest value is 2.061 obtained by </w:t>
      </w:r>
      <w:proofErr w:type="spellStart"/>
      <w:r w:rsidRPr="005527C1">
        <w:rPr>
          <w:rFonts w:ascii="Times New Roman" w:hAnsi="Times New Roman" w:cs="Times New Roman"/>
          <w:sz w:val="24"/>
        </w:rPr>
        <w:t>Sampang</w:t>
      </w:r>
      <w:proofErr w:type="spellEnd"/>
      <w:r w:rsidRPr="005527C1">
        <w:rPr>
          <w:rFonts w:ascii="Times New Roman" w:hAnsi="Times New Roman" w:cs="Times New Roman"/>
          <w:sz w:val="24"/>
        </w:rPr>
        <w:t xml:space="preserve"> regency, while the average of regency / city economic growth 38 samples from the year 2013-2016 amounted to 5.024605.</w:t>
      </w:r>
    </w:p>
    <w:p w:rsidR="005527C1" w:rsidRDefault="005527C1" w:rsidP="00486313">
      <w:pPr>
        <w:spacing w:after="0"/>
        <w:ind w:firstLine="709"/>
        <w:jc w:val="both"/>
        <w:rPr>
          <w:rFonts w:ascii="Times New Roman" w:hAnsi="Times New Roman" w:cs="Times New Roman"/>
          <w:sz w:val="24"/>
        </w:rPr>
      </w:pPr>
      <w:r w:rsidRPr="005527C1">
        <w:rPr>
          <w:rFonts w:ascii="Times New Roman" w:hAnsi="Times New Roman" w:cs="Times New Roman"/>
          <w:sz w:val="24"/>
        </w:rPr>
        <w:t xml:space="preserve">It is known that the value of income inequality (Y) in 38 samples of districts / cities in the period 2013-2016 has the highest value of 0.43 obtained by </w:t>
      </w:r>
      <w:proofErr w:type="spellStart"/>
      <w:r w:rsidRPr="005527C1">
        <w:rPr>
          <w:rFonts w:ascii="Times New Roman" w:hAnsi="Times New Roman" w:cs="Times New Roman"/>
          <w:sz w:val="24"/>
        </w:rPr>
        <w:t>Madiun</w:t>
      </w:r>
      <w:proofErr w:type="spellEnd"/>
      <w:r w:rsidRPr="005527C1">
        <w:rPr>
          <w:rFonts w:ascii="Times New Roman" w:hAnsi="Times New Roman" w:cs="Times New Roman"/>
          <w:sz w:val="24"/>
        </w:rPr>
        <w:t xml:space="preserve"> City and the lowest value is 0.23 obtained by </w:t>
      </w:r>
      <w:proofErr w:type="spellStart"/>
      <w:r w:rsidRPr="005527C1">
        <w:rPr>
          <w:rFonts w:ascii="Times New Roman" w:hAnsi="Times New Roman" w:cs="Times New Roman"/>
          <w:sz w:val="24"/>
        </w:rPr>
        <w:t>Lumajang</w:t>
      </w:r>
      <w:proofErr w:type="spellEnd"/>
      <w:r w:rsidRPr="005527C1">
        <w:rPr>
          <w:rFonts w:ascii="Times New Roman" w:hAnsi="Times New Roman" w:cs="Times New Roman"/>
          <w:sz w:val="24"/>
        </w:rPr>
        <w:t xml:space="preserve"> Regency, while the average disparity of economic development of Regency / The city of 38 samples from the year 2013-2016 amounted to 0.321776.</w:t>
      </w:r>
    </w:p>
    <w:p w:rsidR="005527C1" w:rsidRDefault="005527C1" w:rsidP="00486313">
      <w:pPr>
        <w:spacing w:after="0"/>
        <w:ind w:firstLine="709"/>
        <w:jc w:val="both"/>
        <w:rPr>
          <w:rFonts w:ascii="Times New Roman" w:hAnsi="Times New Roman" w:cs="Times New Roman"/>
          <w:sz w:val="24"/>
        </w:rPr>
      </w:pPr>
      <w:r w:rsidRPr="005527C1">
        <w:rPr>
          <w:rFonts w:ascii="Times New Roman" w:hAnsi="Times New Roman" w:cs="Times New Roman"/>
          <w:sz w:val="24"/>
        </w:rPr>
        <w:t xml:space="preserve">The result of panel regression model selection with Chow 1 test shows that </w:t>
      </w:r>
      <w:proofErr w:type="spellStart"/>
      <w:r w:rsidRPr="005527C1">
        <w:rPr>
          <w:rFonts w:ascii="Times New Roman" w:hAnsi="Times New Roman" w:cs="Times New Roman"/>
          <w:sz w:val="24"/>
        </w:rPr>
        <w:t>Prob</w:t>
      </w:r>
      <w:proofErr w:type="spellEnd"/>
      <w:r w:rsidRPr="005527C1">
        <w:rPr>
          <w:rFonts w:ascii="Times New Roman" w:hAnsi="Times New Roman" w:cs="Times New Roman"/>
          <w:sz w:val="24"/>
        </w:rPr>
        <w:t xml:space="preserve"> value. Cross-section Chi-square is 0.0000 whose value is less than 0.05. So it can be concluded that H0 rejected which means fixed effect model is more precise than the common effect model. From the above test results it can be concluded that a more appropriate model used to analyze the influence of human development index (HDI), capital expenditure, the degree of fiscal decentralization on economic growth is fixed effect model. The Chow 2 test shows that the prob. Cross-section Chi-Square of 0</w:t>
      </w:r>
      <w:proofErr w:type="gramStart"/>
      <w:r w:rsidRPr="005527C1">
        <w:rPr>
          <w:rFonts w:ascii="Times New Roman" w:hAnsi="Times New Roman" w:cs="Times New Roman"/>
          <w:sz w:val="24"/>
        </w:rPr>
        <w:t>,0000</w:t>
      </w:r>
      <w:proofErr w:type="gramEnd"/>
      <w:r w:rsidRPr="005527C1">
        <w:rPr>
          <w:rFonts w:ascii="Times New Roman" w:hAnsi="Times New Roman" w:cs="Times New Roman"/>
          <w:sz w:val="24"/>
        </w:rPr>
        <w:t xml:space="preserve"> whose value is less than 0.05. So it can be concluded that H0 rejected which means fixed effect model is more precise than the common effect model. From the above test results can be concluded that the more appropriate model used to analyze the economic growth of income inequality is fixed effect model.</w:t>
      </w:r>
    </w:p>
    <w:p w:rsidR="005527C1" w:rsidRDefault="005527C1" w:rsidP="00486313">
      <w:pPr>
        <w:spacing w:after="0"/>
        <w:ind w:firstLine="709"/>
        <w:jc w:val="both"/>
        <w:rPr>
          <w:rFonts w:ascii="Times New Roman" w:hAnsi="Times New Roman" w:cs="Times New Roman"/>
          <w:sz w:val="24"/>
        </w:rPr>
      </w:pPr>
      <w:r w:rsidRPr="005527C1">
        <w:rPr>
          <w:rFonts w:ascii="Times New Roman" w:hAnsi="Times New Roman" w:cs="Times New Roman"/>
          <w:sz w:val="24"/>
        </w:rPr>
        <w:t xml:space="preserve">The result of panel regression model with </w:t>
      </w:r>
      <w:proofErr w:type="spellStart"/>
      <w:r w:rsidRPr="005527C1">
        <w:rPr>
          <w:rFonts w:ascii="Times New Roman" w:hAnsi="Times New Roman" w:cs="Times New Roman"/>
          <w:sz w:val="24"/>
        </w:rPr>
        <w:t>Hausman</w:t>
      </w:r>
      <w:proofErr w:type="spellEnd"/>
      <w:r w:rsidRPr="005527C1">
        <w:rPr>
          <w:rFonts w:ascii="Times New Roman" w:hAnsi="Times New Roman" w:cs="Times New Roman"/>
          <w:sz w:val="24"/>
        </w:rPr>
        <w:t xml:space="preserve"> 1 test shows that the value of Prob. Random cross-section of 0.0438 whose value is less than 0.05. So it can be said that H0 is rejected which means the fixed effect model is more appropriate than the random effect model. From the above test results it can be concluded that a more appropriate model used to analyze the influence of human development index (HDI), capital expenditure, the degree of fiscal decentralization on economic growth is fixed effect model. The </w:t>
      </w:r>
      <w:proofErr w:type="spellStart"/>
      <w:r w:rsidRPr="005527C1">
        <w:rPr>
          <w:rFonts w:ascii="Times New Roman" w:hAnsi="Times New Roman" w:cs="Times New Roman"/>
          <w:sz w:val="24"/>
        </w:rPr>
        <w:t>Hausman</w:t>
      </w:r>
      <w:proofErr w:type="spellEnd"/>
      <w:r w:rsidRPr="005527C1">
        <w:rPr>
          <w:rFonts w:ascii="Times New Roman" w:hAnsi="Times New Roman" w:cs="Times New Roman"/>
          <w:sz w:val="24"/>
        </w:rPr>
        <w:t xml:space="preserve"> 2 test shows that the value of Prob. Cross-section random of 0.2804 whose value is greater than 0.05. So it can be said that H0 accepted which means the random effect model is more precise than the fixed effect model. From the above test results can be concluded that a more appropriate model used to analyze economic growth to income inequality is a random effect model.</w:t>
      </w:r>
    </w:p>
    <w:p w:rsidR="00D47904" w:rsidRDefault="00D47904" w:rsidP="00486313">
      <w:pPr>
        <w:spacing w:after="0"/>
        <w:ind w:firstLine="709"/>
        <w:jc w:val="both"/>
        <w:rPr>
          <w:rFonts w:ascii="Times New Roman" w:hAnsi="Times New Roman" w:cs="Times New Roman"/>
          <w:sz w:val="24"/>
        </w:rPr>
      </w:pPr>
      <w:r w:rsidRPr="00D47904">
        <w:rPr>
          <w:rFonts w:ascii="Times New Roman" w:hAnsi="Times New Roman" w:cs="Times New Roman"/>
          <w:sz w:val="24"/>
        </w:rPr>
        <w:t>The results of multiple linear regression analysis showed the first regression equation,</w:t>
      </w:r>
    </w:p>
    <w:p w:rsidR="00D47904" w:rsidRPr="00D47904" w:rsidRDefault="00D47904" w:rsidP="00D47904">
      <w:pPr>
        <w:spacing w:line="240" w:lineRule="auto"/>
        <w:contextualSpacing/>
        <w:jc w:val="both"/>
        <w:rPr>
          <w:rFonts w:ascii="Times New Roman" w:hAnsi="Times New Roman"/>
          <w:sz w:val="24"/>
          <w:szCs w:val="24"/>
        </w:rPr>
      </w:pPr>
      <w:r w:rsidRPr="00D47904">
        <w:rPr>
          <w:rFonts w:ascii="Times New Roman" w:hAnsi="Times New Roman"/>
          <w:i/>
          <w:sz w:val="24"/>
          <w:szCs w:val="24"/>
        </w:rPr>
        <w:t>Z</w:t>
      </w:r>
      <w:r w:rsidRPr="00D47904">
        <w:rPr>
          <w:rFonts w:ascii="Times New Roman" w:hAnsi="Times New Roman"/>
          <w:i/>
          <w:sz w:val="24"/>
          <w:szCs w:val="24"/>
          <w:vertAlign w:val="subscript"/>
        </w:rPr>
        <w:t xml:space="preserve">it </w:t>
      </w:r>
      <w:r w:rsidRPr="00D47904">
        <w:rPr>
          <w:rFonts w:ascii="Times New Roman" w:hAnsi="Times New Roman"/>
          <w:i/>
          <w:sz w:val="24"/>
          <w:szCs w:val="24"/>
        </w:rPr>
        <w:t xml:space="preserve">= </w:t>
      </w:r>
      <w:r w:rsidRPr="00D47904">
        <w:rPr>
          <w:rFonts w:ascii="Times New Roman" w:hAnsi="Times New Roman"/>
          <w:color w:val="000000"/>
          <w:sz w:val="24"/>
          <w:szCs w:val="24"/>
        </w:rPr>
        <w:t>-14</w:t>
      </w:r>
      <w:proofErr w:type="gramStart"/>
      <w:r w:rsidRPr="00D47904">
        <w:rPr>
          <w:rFonts w:ascii="Times New Roman" w:hAnsi="Times New Roman"/>
          <w:color w:val="000000"/>
          <w:sz w:val="24"/>
          <w:szCs w:val="24"/>
        </w:rPr>
        <w:t>,33098</w:t>
      </w:r>
      <w:proofErr w:type="gramEnd"/>
      <w:r w:rsidRPr="00D47904">
        <w:rPr>
          <w:rFonts w:ascii="Times New Roman" w:hAnsi="Times New Roman"/>
          <w:i/>
          <w:sz w:val="24"/>
          <w:szCs w:val="24"/>
        </w:rPr>
        <w:t xml:space="preserve">+ </w:t>
      </w:r>
      <w:r w:rsidRPr="00D47904">
        <w:rPr>
          <w:rFonts w:ascii="Times New Roman" w:hAnsi="Times New Roman"/>
          <w:sz w:val="24"/>
          <w:szCs w:val="24"/>
        </w:rPr>
        <w:t>0,263359</w:t>
      </w:r>
      <w:r w:rsidRPr="00D47904">
        <w:rPr>
          <w:rFonts w:ascii="Times New Roman" w:hAnsi="Times New Roman"/>
          <w:i/>
          <w:sz w:val="24"/>
          <w:szCs w:val="24"/>
        </w:rPr>
        <w:t>X</w:t>
      </w:r>
      <w:r w:rsidRPr="00D47904">
        <w:rPr>
          <w:rFonts w:ascii="Times New Roman" w:hAnsi="Times New Roman"/>
          <w:i/>
          <w:sz w:val="24"/>
          <w:szCs w:val="24"/>
          <w:vertAlign w:val="subscript"/>
        </w:rPr>
        <w:t>1it</w:t>
      </w:r>
      <w:r w:rsidRPr="00D47904">
        <w:rPr>
          <w:rFonts w:ascii="Times New Roman" w:hAnsi="Times New Roman"/>
          <w:i/>
          <w:sz w:val="24"/>
          <w:szCs w:val="24"/>
        </w:rPr>
        <w:t xml:space="preserve"> + </w:t>
      </w:r>
      <w:r w:rsidRPr="00D47904">
        <w:rPr>
          <w:rFonts w:ascii="Times New Roman" w:hAnsi="Times New Roman"/>
          <w:sz w:val="24"/>
          <w:szCs w:val="24"/>
        </w:rPr>
        <w:t>0,002147</w:t>
      </w:r>
      <w:r w:rsidRPr="00D47904">
        <w:rPr>
          <w:rFonts w:ascii="Times New Roman" w:hAnsi="Times New Roman"/>
          <w:i/>
          <w:sz w:val="24"/>
          <w:szCs w:val="24"/>
        </w:rPr>
        <w:t>X</w:t>
      </w:r>
      <w:r w:rsidRPr="00D47904">
        <w:rPr>
          <w:rFonts w:ascii="Times New Roman" w:hAnsi="Times New Roman"/>
          <w:i/>
          <w:sz w:val="24"/>
          <w:szCs w:val="24"/>
          <w:vertAlign w:val="subscript"/>
        </w:rPr>
        <w:t>2it</w:t>
      </w:r>
      <w:r w:rsidRPr="00D47904">
        <w:rPr>
          <w:rFonts w:ascii="Times New Roman" w:hAnsi="Times New Roman"/>
          <w:i/>
          <w:sz w:val="24"/>
          <w:szCs w:val="24"/>
        </w:rPr>
        <w:t xml:space="preserve"> +</w:t>
      </w:r>
      <w:r w:rsidRPr="00D47904">
        <w:rPr>
          <w:rFonts w:ascii="Times New Roman" w:hAnsi="Times New Roman"/>
          <w:sz w:val="24"/>
          <w:szCs w:val="24"/>
        </w:rPr>
        <w:t xml:space="preserve"> 0,010994</w:t>
      </w:r>
      <w:r w:rsidRPr="00D47904">
        <w:rPr>
          <w:rFonts w:ascii="Times New Roman" w:hAnsi="Times New Roman"/>
          <w:i/>
          <w:sz w:val="24"/>
          <w:szCs w:val="24"/>
        </w:rPr>
        <w:t>X</w:t>
      </w:r>
      <w:r w:rsidRPr="00D47904">
        <w:rPr>
          <w:rFonts w:ascii="Times New Roman" w:hAnsi="Times New Roman"/>
          <w:i/>
          <w:sz w:val="24"/>
          <w:szCs w:val="24"/>
          <w:vertAlign w:val="subscript"/>
        </w:rPr>
        <w:t xml:space="preserve">3it </w:t>
      </w:r>
      <w:r w:rsidRPr="00D47904">
        <w:rPr>
          <w:rFonts w:ascii="Times New Roman" w:hAnsi="Times New Roman"/>
          <w:i/>
          <w:sz w:val="24"/>
          <w:szCs w:val="24"/>
        </w:rPr>
        <w:t xml:space="preserve">+ </w:t>
      </w:r>
      <w:proofErr w:type="spellStart"/>
      <w:r w:rsidRPr="00D47904">
        <w:rPr>
          <w:rFonts w:ascii="Times New Roman" w:hAnsi="Times New Roman"/>
          <w:i/>
          <w:sz w:val="24"/>
          <w:szCs w:val="24"/>
        </w:rPr>
        <w:t>e</w:t>
      </w:r>
      <w:r w:rsidRPr="00D47904">
        <w:rPr>
          <w:rFonts w:ascii="Times New Roman" w:hAnsi="Times New Roman"/>
          <w:i/>
          <w:sz w:val="24"/>
          <w:szCs w:val="24"/>
          <w:vertAlign w:val="subscript"/>
        </w:rPr>
        <w:t>it</w:t>
      </w:r>
      <w:proofErr w:type="spellEnd"/>
    </w:p>
    <w:p w:rsidR="00D47904" w:rsidRPr="00D47904" w:rsidRDefault="00D47904" w:rsidP="00D47904">
      <w:pPr>
        <w:spacing w:line="240" w:lineRule="auto"/>
        <w:contextualSpacing/>
        <w:jc w:val="both"/>
        <w:rPr>
          <w:rFonts w:ascii="Times New Roman" w:hAnsi="Times New Roman"/>
          <w:sz w:val="24"/>
          <w:szCs w:val="24"/>
        </w:rPr>
      </w:pPr>
      <w:r w:rsidRPr="00D47904">
        <w:rPr>
          <w:rFonts w:ascii="Times New Roman" w:hAnsi="Times New Roman"/>
          <w:sz w:val="24"/>
          <w:szCs w:val="24"/>
        </w:rPr>
        <w:lastRenderedPageBreak/>
        <w:t>T</w:t>
      </w:r>
      <w:r>
        <w:rPr>
          <w:rFonts w:ascii="Times New Roman" w:hAnsi="Times New Roman"/>
          <w:sz w:val="24"/>
          <w:szCs w:val="24"/>
        </w:rPr>
        <w:t>he second regression equation</w:t>
      </w:r>
      <w:r w:rsidRPr="00D47904">
        <w:rPr>
          <w:rFonts w:ascii="Times New Roman" w:hAnsi="Times New Roman"/>
          <w:sz w:val="24"/>
          <w:szCs w:val="24"/>
        </w:rPr>
        <w:t xml:space="preserve">, </w:t>
      </w:r>
      <w:proofErr w:type="spellStart"/>
      <w:proofErr w:type="gramStart"/>
      <w:r w:rsidRPr="00D47904">
        <w:rPr>
          <w:rFonts w:ascii="Times New Roman" w:eastAsia="Calibri" w:hAnsi="Times New Roman" w:cs="Times New Roman"/>
          <w:i/>
          <w:sz w:val="24"/>
          <w:szCs w:val="24"/>
        </w:rPr>
        <w:t>Y</w:t>
      </w:r>
      <w:r w:rsidRPr="00D47904">
        <w:rPr>
          <w:rFonts w:ascii="Times New Roman" w:eastAsia="Calibri" w:hAnsi="Times New Roman" w:cs="Times New Roman"/>
          <w:i/>
          <w:sz w:val="24"/>
          <w:szCs w:val="24"/>
          <w:vertAlign w:val="subscript"/>
        </w:rPr>
        <w:t>it</w:t>
      </w:r>
      <w:proofErr w:type="spellEnd"/>
      <w:r w:rsidRPr="00D47904">
        <w:rPr>
          <w:rFonts w:ascii="Times New Roman" w:eastAsia="Calibri" w:hAnsi="Times New Roman" w:cs="Times New Roman"/>
          <w:i/>
          <w:sz w:val="24"/>
          <w:szCs w:val="24"/>
          <w:vertAlign w:val="subscript"/>
        </w:rPr>
        <w:t xml:space="preserve">  </w:t>
      </w:r>
      <w:r w:rsidRPr="00D47904">
        <w:rPr>
          <w:rFonts w:ascii="Times New Roman" w:eastAsia="Calibri" w:hAnsi="Times New Roman" w:cs="Times New Roman"/>
          <w:i/>
          <w:sz w:val="24"/>
          <w:szCs w:val="24"/>
        </w:rPr>
        <w:t>=</w:t>
      </w:r>
      <w:proofErr w:type="gramEnd"/>
      <w:r w:rsidRPr="00D47904">
        <w:rPr>
          <w:rFonts w:ascii="Times New Roman" w:eastAsia="Calibri" w:hAnsi="Times New Roman" w:cs="Times New Roman"/>
          <w:i/>
          <w:sz w:val="24"/>
          <w:szCs w:val="24"/>
        </w:rPr>
        <w:t xml:space="preserve"> </w:t>
      </w:r>
      <w:r w:rsidRPr="00D47904">
        <w:rPr>
          <w:rFonts w:ascii="Times New Roman" w:eastAsia="Calibri" w:hAnsi="Times New Roman" w:cs="Times New Roman"/>
          <w:color w:val="000000"/>
          <w:sz w:val="24"/>
          <w:szCs w:val="24"/>
        </w:rPr>
        <w:t xml:space="preserve">0,287022 </w:t>
      </w:r>
      <w:r w:rsidRPr="00D47904">
        <w:rPr>
          <w:rFonts w:ascii="Times New Roman" w:eastAsia="Calibri" w:hAnsi="Times New Roman" w:cs="Times New Roman"/>
          <w:i/>
          <w:sz w:val="24"/>
          <w:szCs w:val="24"/>
        </w:rPr>
        <w:t>+</w:t>
      </w:r>
      <w:r w:rsidRPr="00D47904">
        <w:rPr>
          <w:rFonts w:ascii="Times New Roman" w:eastAsia="Calibri" w:hAnsi="Times New Roman" w:cs="Times New Roman"/>
          <w:sz w:val="24"/>
          <w:szCs w:val="24"/>
        </w:rPr>
        <w:t>0,006917</w:t>
      </w:r>
      <w:r w:rsidRPr="00D47904">
        <w:rPr>
          <w:rFonts w:ascii="Times New Roman" w:eastAsia="Calibri" w:hAnsi="Times New Roman" w:cs="Times New Roman"/>
          <w:i/>
          <w:sz w:val="24"/>
          <w:szCs w:val="24"/>
        </w:rPr>
        <w:t>Z</w:t>
      </w:r>
      <w:r w:rsidRPr="00D47904">
        <w:rPr>
          <w:rFonts w:ascii="Times New Roman" w:eastAsia="Calibri" w:hAnsi="Times New Roman" w:cs="Times New Roman"/>
          <w:i/>
          <w:sz w:val="24"/>
          <w:szCs w:val="24"/>
          <w:vertAlign w:val="subscript"/>
        </w:rPr>
        <w:t>it</w:t>
      </w:r>
      <w:r w:rsidRPr="00D47904">
        <w:rPr>
          <w:rFonts w:ascii="Times New Roman" w:eastAsia="Calibri" w:hAnsi="Times New Roman" w:cs="Times New Roman"/>
          <w:i/>
          <w:sz w:val="24"/>
          <w:szCs w:val="24"/>
        </w:rPr>
        <w:t xml:space="preserve">+ </w:t>
      </w:r>
      <w:proofErr w:type="spellStart"/>
      <w:r w:rsidRPr="00D47904">
        <w:rPr>
          <w:rFonts w:ascii="Times New Roman" w:eastAsia="Calibri" w:hAnsi="Times New Roman" w:cs="Times New Roman"/>
          <w:i/>
          <w:sz w:val="24"/>
          <w:szCs w:val="24"/>
        </w:rPr>
        <w:t>e</w:t>
      </w:r>
      <w:r w:rsidRPr="00D47904">
        <w:rPr>
          <w:rFonts w:ascii="Times New Roman" w:eastAsia="Calibri" w:hAnsi="Times New Roman" w:cs="Times New Roman"/>
          <w:i/>
          <w:sz w:val="24"/>
          <w:szCs w:val="24"/>
          <w:vertAlign w:val="subscript"/>
        </w:rPr>
        <w:t>it</w:t>
      </w:r>
      <w:proofErr w:type="spellEnd"/>
    </w:p>
    <w:p w:rsidR="00D47904" w:rsidRDefault="00D47904" w:rsidP="00486313">
      <w:pPr>
        <w:spacing w:after="0"/>
        <w:ind w:firstLine="709"/>
        <w:jc w:val="both"/>
        <w:rPr>
          <w:rFonts w:ascii="Times New Roman" w:hAnsi="Times New Roman" w:cs="Times New Roman"/>
          <w:sz w:val="24"/>
        </w:rPr>
      </w:pPr>
    </w:p>
    <w:p w:rsidR="00D47904" w:rsidRPr="00D47904" w:rsidRDefault="00D47904" w:rsidP="00D47904">
      <w:pPr>
        <w:spacing w:after="0"/>
        <w:jc w:val="both"/>
        <w:rPr>
          <w:rFonts w:ascii="Times New Roman" w:hAnsi="Times New Roman" w:cs="Times New Roman"/>
          <w:b/>
          <w:sz w:val="24"/>
        </w:rPr>
      </w:pPr>
      <w:r w:rsidRPr="00D47904">
        <w:rPr>
          <w:rFonts w:ascii="Times New Roman" w:hAnsi="Times New Roman" w:cs="Times New Roman"/>
          <w:b/>
          <w:sz w:val="24"/>
        </w:rPr>
        <w:t>Classic Assumption Test</w:t>
      </w:r>
    </w:p>
    <w:p w:rsidR="005527C1" w:rsidRDefault="00D47904" w:rsidP="00D47904">
      <w:pPr>
        <w:spacing w:after="0"/>
        <w:ind w:firstLine="709"/>
        <w:jc w:val="both"/>
        <w:rPr>
          <w:rFonts w:ascii="Times New Roman" w:hAnsi="Times New Roman" w:cs="Times New Roman"/>
          <w:sz w:val="24"/>
        </w:rPr>
      </w:pPr>
      <w:r w:rsidRPr="00D47904">
        <w:rPr>
          <w:rFonts w:ascii="Times New Roman" w:hAnsi="Times New Roman" w:cs="Times New Roman"/>
          <w:sz w:val="24"/>
        </w:rPr>
        <w:t xml:space="preserve"> The first classical assumption test is the </w:t>
      </w:r>
      <w:proofErr w:type="spellStart"/>
      <w:r w:rsidRPr="00D47904">
        <w:rPr>
          <w:rFonts w:ascii="Times New Roman" w:hAnsi="Times New Roman" w:cs="Times New Roman"/>
          <w:sz w:val="24"/>
        </w:rPr>
        <w:t>Jarque-Bera</w:t>
      </w:r>
      <w:proofErr w:type="spellEnd"/>
      <w:r w:rsidRPr="00D47904">
        <w:rPr>
          <w:rFonts w:ascii="Times New Roman" w:hAnsi="Times New Roman" w:cs="Times New Roman"/>
          <w:sz w:val="24"/>
        </w:rPr>
        <w:t xml:space="preserve"> normality test. </w:t>
      </w:r>
      <w:proofErr w:type="gramStart"/>
      <w:r w:rsidRPr="00D47904">
        <w:rPr>
          <w:rFonts w:ascii="Times New Roman" w:hAnsi="Times New Roman" w:cs="Times New Roman"/>
          <w:sz w:val="24"/>
        </w:rPr>
        <w:t xml:space="preserve">Test </w:t>
      </w:r>
      <w:proofErr w:type="spellStart"/>
      <w:r w:rsidRPr="00D47904">
        <w:rPr>
          <w:rFonts w:ascii="Times New Roman" w:hAnsi="Times New Roman" w:cs="Times New Roman"/>
          <w:sz w:val="24"/>
        </w:rPr>
        <w:t>Jarque-Bera</w:t>
      </w:r>
      <w:proofErr w:type="spellEnd"/>
      <w:r w:rsidRPr="00D47904">
        <w:rPr>
          <w:rFonts w:ascii="Times New Roman" w:hAnsi="Times New Roman" w:cs="Times New Roman"/>
          <w:sz w:val="24"/>
        </w:rPr>
        <w:t xml:space="preserve"> 1 of 1348.262 and probability value of 0.000000 &lt;0.05.</w:t>
      </w:r>
      <w:proofErr w:type="gramEnd"/>
      <w:r w:rsidRPr="00D47904">
        <w:rPr>
          <w:rFonts w:ascii="Times New Roman" w:hAnsi="Times New Roman" w:cs="Times New Roman"/>
          <w:sz w:val="24"/>
        </w:rPr>
        <w:t xml:space="preserve"> Taking decision rules can use probability values. The probability value of 0.000000 is smaller than 0.05, it can be stated that the data is not normally distributed. Although normal distributed data does not need to be normalized because all parts of the population are used for the sample. The value of the </w:t>
      </w:r>
      <w:proofErr w:type="spellStart"/>
      <w:r w:rsidRPr="00D47904">
        <w:rPr>
          <w:rFonts w:ascii="Times New Roman" w:hAnsi="Times New Roman" w:cs="Times New Roman"/>
          <w:sz w:val="24"/>
        </w:rPr>
        <w:t>Jarque-Bera</w:t>
      </w:r>
      <w:proofErr w:type="spellEnd"/>
      <w:r w:rsidRPr="00D47904">
        <w:rPr>
          <w:rFonts w:ascii="Times New Roman" w:hAnsi="Times New Roman" w:cs="Times New Roman"/>
          <w:sz w:val="24"/>
        </w:rPr>
        <w:t xml:space="preserve"> 2 Test is 0,560628 and the probability value is 0.755546&gt; 0.05. Taking decision rules can use probability values. The probability value of 0.755546 is greater than 0.05, it can be stated that the data is normally distributed. The second class assumption test is </w:t>
      </w:r>
      <w:proofErr w:type="spellStart"/>
      <w:r w:rsidRPr="00D47904">
        <w:rPr>
          <w:rFonts w:ascii="Times New Roman" w:hAnsi="Times New Roman" w:cs="Times New Roman"/>
          <w:sz w:val="24"/>
        </w:rPr>
        <w:t>multicollinearity</w:t>
      </w:r>
      <w:proofErr w:type="spellEnd"/>
      <w:r w:rsidRPr="00D47904">
        <w:rPr>
          <w:rFonts w:ascii="Times New Roman" w:hAnsi="Times New Roman" w:cs="Times New Roman"/>
          <w:sz w:val="24"/>
        </w:rPr>
        <w:t xml:space="preserve"> test with the correlation number between the independent variables in this study are all less than 0.85. Can be concluded that the assumption can be fulfilled which means the independent variables of </w:t>
      </w:r>
      <w:proofErr w:type="spellStart"/>
      <w:r w:rsidRPr="00D47904">
        <w:rPr>
          <w:rFonts w:ascii="Times New Roman" w:hAnsi="Times New Roman" w:cs="Times New Roman"/>
          <w:sz w:val="24"/>
        </w:rPr>
        <w:t>multicollinearity</w:t>
      </w:r>
      <w:proofErr w:type="spellEnd"/>
      <w:r w:rsidRPr="00D47904">
        <w:rPr>
          <w:rFonts w:ascii="Times New Roman" w:hAnsi="Times New Roman" w:cs="Times New Roman"/>
          <w:sz w:val="24"/>
        </w:rPr>
        <w:t xml:space="preserve"> disorder. The third classical assumption test is a </w:t>
      </w:r>
      <w:proofErr w:type="spellStart"/>
      <w:r w:rsidRPr="00D47904">
        <w:rPr>
          <w:rFonts w:ascii="Times New Roman" w:hAnsi="Times New Roman" w:cs="Times New Roman"/>
          <w:sz w:val="24"/>
        </w:rPr>
        <w:t>heteroscedasticity</w:t>
      </w:r>
      <w:proofErr w:type="spellEnd"/>
      <w:r w:rsidRPr="00D47904">
        <w:rPr>
          <w:rFonts w:ascii="Times New Roman" w:hAnsi="Times New Roman" w:cs="Times New Roman"/>
          <w:sz w:val="24"/>
        </w:rPr>
        <w:t xml:space="preserve"> test. The result of </w:t>
      </w:r>
      <w:proofErr w:type="spellStart"/>
      <w:r w:rsidRPr="00D47904">
        <w:rPr>
          <w:rFonts w:ascii="Times New Roman" w:hAnsi="Times New Roman" w:cs="Times New Roman"/>
          <w:sz w:val="24"/>
        </w:rPr>
        <w:t>heteroscedasticity</w:t>
      </w:r>
      <w:proofErr w:type="spellEnd"/>
      <w:r w:rsidRPr="00D47904">
        <w:rPr>
          <w:rFonts w:ascii="Times New Roman" w:hAnsi="Times New Roman" w:cs="Times New Roman"/>
          <w:sz w:val="24"/>
        </w:rPr>
        <w:t xml:space="preserve"> test in model 1 shows that the probability value for all independent variables is above 0.05. In model 2 shows probability value for economic growth variable is above 0</w:t>
      </w:r>
      <w:proofErr w:type="gramStart"/>
      <w:r w:rsidRPr="00D47904">
        <w:rPr>
          <w:rFonts w:ascii="Times New Roman" w:hAnsi="Times New Roman" w:cs="Times New Roman"/>
          <w:sz w:val="24"/>
        </w:rPr>
        <w:t>,05</w:t>
      </w:r>
      <w:proofErr w:type="gramEnd"/>
      <w:r w:rsidRPr="00D47904">
        <w:rPr>
          <w:rFonts w:ascii="Times New Roman" w:hAnsi="Times New Roman" w:cs="Times New Roman"/>
          <w:sz w:val="24"/>
        </w:rPr>
        <w:t xml:space="preserve">. This means that the data in this study is free from symptoms of </w:t>
      </w:r>
      <w:proofErr w:type="spellStart"/>
      <w:r w:rsidRPr="00D47904">
        <w:rPr>
          <w:rFonts w:ascii="Times New Roman" w:hAnsi="Times New Roman" w:cs="Times New Roman"/>
          <w:sz w:val="24"/>
        </w:rPr>
        <w:t>heterokedastisitas</w:t>
      </w:r>
      <w:proofErr w:type="spellEnd"/>
      <w:r w:rsidRPr="00D47904">
        <w:rPr>
          <w:rFonts w:ascii="Times New Roman" w:hAnsi="Times New Roman" w:cs="Times New Roman"/>
          <w:sz w:val="24"/>
        </w:rPr>
        <w:t xml:space="preserve">. The fourth classical assumption test is an </w:t>
      </w:r>
      <w:proofErr w:type="spellStart"/>
      <w:r w:rsidRPr="00D47904">
        <w:rPr>
          <w:rFonts w:ascii="Times New Roman" w:hAnsi="Times New Roman" w:cs="Times New Roman"/>
          <w:sz w:val="24"/>
        </w:rPr>
        <w:t>autocerrelation</w:t>
      </w:r>
      <w:proofErr w:type="spellEnd"/>
      <w:r w:rsidRPr="00D47904">
        <w:rPr>
          <w:rFonts w:ascii="Times New Roman" w:hAnsi="Times New Roman" w:cs="Times New Roman"/>
          <w:sz w:val="24"/>
        </w:rPr>
        <w:t xml:space="preserve"> test. The autocorrelation test 1 shows Durbin Watson of 1.782690. The </w:t>
      </w:r>
      <w:proofErr w:type="spellStart"/>
      <w:r w:rsidRPr="00D47904">
        <w:rPr>
          <w:rFonts w:ascii="Times New Roman" w:hAnsi="Times New Roman" w:cs="Times New Roman"/>
          <w:sz w:val="24"/>
        </w:rPr>
        <w:t>dL</w:t>
      </w:r>
      <w:proofErr w:type="spellEnd"/>
      <w:r w:rsidRPr="00D47904">
        <w:rPr>
          <w:rFonts w:ascii="Times New Roman" w:hAnsi="Times New Roman" w:cs="Times New Roman"/>
          <w:sz w:val="24"/>
        </w:rPr>
        <w:t xml:space="preserve"> value is 1.6948 and the </w:t>
      </w:r>
      <w:proofErr w:type="spellStart"/>
      <w:r w:rsidRPr="00D47904">
        <w:rPr>
          <w:rFonts w:ascii="Times New Roman" w:hAnsi="Times New Roman" w:cs="Times New Roman"/>
          <w:sz w:val="24"/>
        </w:rPr>
        <w:t>dU</w:t>
      </w:r>
      <w:proofErr w:type="spellEnd"/>
      <w:r w:rsidRPr="00D47904">
        <w:rPr>
          <w:rFonts w:ascii="Times New Roman" w:hAnsi="Times New Roman" w:cs="Times New Roman"/>
          <w:sz w:val="24"/>
        </w:rPr>
        <w:t xml:space="preserve"> value is 1.7752. Viewed from table 4.12 then use the assumption </w:t>
      </w:r>
      <w:proofErr w:type="spellStart"/>
      <w:r w:rsidRPr="00D47904">
        <w:rPr>
          <w:rFonts w:ascii="Times New Roman" w:hAnsi="Times New Roman" w:cs="Times New Roman"/>
          <w:sz w:val="24"/>
        </w:rPr>
        <w:t>dU</w:t>
      </w:r>
      <w:proofErr w:type="spellEnd"/>
      <w:r w:rsidRPr="00D47904">
        <w:rPr>
          <w:rFonts w:ascii="Times New Roman" w:hAnsi="Times New Roman" w:cs="Times New Roman"/>
          <w:sz w:val="24"/>
        </w:rPr>
        <w:t xml:space="preserve"> &lt;d &lt;4 </w:t>
      </w:r>
      <w:proofErr w:type="spellStart"/>
      <w:r w:rsidRPr="00D47904">
        <w:rPr>
          <w:rFonts w:ascii="Times New Roman" w:hAnsi="Times New Roman" w:cs="Times New Roman"/>
          <w:sz w:val="24"/>
        </w:rPr>
        <w:t>dU</w:t>
      </w:r>
      <w:proofErr w:type="spellEnd"/>
      <w:r w:rsidRPr="00D47904">
        <w:rPr>
          <w:rFonts w:ascii="Times New Roman" w:hAnsi="Times New Roman" w:cs="Times New Roman"/>
          <w:sz w:val="24"/>
        </w:rPr>
        <w:t xml:space="preserve">, which means 1.7752 &lt;1.782690 &lt;2.2248. Then it can be concluded that the model is not </w:t>
      </w:r>
      <w:proofErr w:type="spellStart"/>
      <w:r w:rsidRPr="00D47904">
        <w:rPr>
          <w:rFonts w:ascii="Times New Roman" w:hAnsi="Times New Roman" w:cs="Times New Roman"/>
          <w:sz w:val="24"/>
        </w:rPr>
        <w:t>autocorrelated</w:t>
      </w:r>
      <w:proofErr w:type="spellEnd"/>
      <w:r w:rsidRPr="00D47904">
        <w:rPr>
          <w:rFonts w:ascii="Times New Roman" w:hAnsi="Times New Roman" w:cs="Times New Roman"/>
          <w:sz w:val="24"/>
        </w:rPr>
        <w:t xml:space="preserve">. The autocorrelation test 2 shows Durbin Watson of 1.795455. The </w:t>
      </w:r>
      <w:proofErr w:type="spellStart"/>
      <w:r w:rsidRPr="00D47904">
        <w:rPr>
          <w:rFonts w:ascii="Times New Roman" w:hAnsi="Times New Roman" w:cs="Times New Roman"/>
          <w:sz w:val="24"/>
        </w:rPr>
        <w:t>dL</w:t>
      </w:r>
      <w:proofErr w:type="spellEnd"/>
      <w:r w:rsidRPr="00D47904">
        <w:rPr>
          <w:rFonts w:ascii="Times New Roman" w:hAnsi="Times New Roman" w:cs="Times New Roman"/>
          <w:sz w:val="24"/>
        </w:rPr>
        <w:t xml:space="preserve"> value is 1.7216 and the </w:t>
      </w:r>
      <w:proofErr w:type="spellStart"/>
      <w:r w:rsidRPr="00D47904">
        <w:rPr>
          <w:rFonts w:ascii="Times New Roman" w:hAnsi="Times New Roman" w:cs="Times New Roman"/>
          <w:sz w:val="24"/>
        </w:rPr>
        <w:t>dU</w:t>
      </w:r>
      <w:proofErr w:type="spellEnd"/>
      <w:r w:rsidRPr="00D47904">
        <w:rPr>
          <w:rFonts w:ascii="Times New Roman" w:hAnsi="Times New Roman" w:cs="Times New Roman"/>
          <w:sz w:val="24"/>
        </w:rPr>
        <w:t xml:space="preserve"> value is 1.7481. Viewed from table 4.13 then use the assumption </w:t>
      </w:r>
      <w:proofErr w:type="spellStart"/>
      <w:r w:rsidRPr="00D47904">
        <w:rPr>
          <w:rFonts w:ascii="Times New Roman" w:hAnsi="Times New Roman" w:cs="Times New Roman"/>
          <w:sz w:val="24"/>
        </w:rPr>
        <w:t>dU</w:t>
      </w:r>
      <w:proofErr w:type="spellEnd"/>
      <w:r w:rsidRPr="00D47904">
        <w:rPr>
          <w:rFonts w:ascii="Times New Roman" w:hAnsi="Times New Roman" w:cs="Times New Roman"/>
          <w:sz w:val="24"/>
        </w:rPr>
        <w:t xml:space="preserve"> &lt;d &lt;4 </w:t>
      </w:r>
      <w:proofErr w:type="spellStart"/>
      <w:r w:rsidRPr="00D47904">
        <w:rPr>
          <w:rFonts w:ascii="Times New Roman" w:hAnsi="Times New Roman" w:cs="Times New Roman"/>
          <w:sz w:val="24"/>
        </w:rPr>
        <w:t>dU</w:t>
      </w:r>
      <w:proofErr w:type="spellEnd"/>
      <w:r w:rsidRPr="00D47904">
        <w:rPr>
          <w:rFonts w:ascii="Times New Roman" w:hAnsi="Times New Roman" w:cs="Times New Roman"/>
          <w:sz w:val="24"/>
        </w:rPr>
        <w:t xml:space="preserve">, which means 1.7481 &lt;1.795455 &lt;2.2519. Then it can be concluded that the model is not </w:t>
      </w:r>
      <w:proofErr w:type="spellStart"/>
      <w:r w:rsidRPr="00D47904">
        <w:rPr>
          <w:rFonts w:ascii="Times New Roman" w:hAnsi="Times New Roman" w:cs="Times New Roman"/>
          <w:sz w:val="24"/>
        </w:rPr>
        <w:t>autocorrelated</w:t>
      </w:r>
      <w:proofErr w:type="spellEnd"/>
      <w:r w:rsidRPr="00D47904">
        <w:rPr>
          <w:rFonts w:ascii="Times New Roman" w:hAnsi="Times New Roman" w:cs="Times New Roman"/>
          <w:sz w:val="24"/>
        </w:rPr>
        <w:t>.</w:t>
      </w:r>
    </w:p>
    <w:p w:rsidR="00D47904" w:rsidRDefault="00D47904" w:rsidP="00D47904">
      <w:pPr>
        <w:spacing w:after="0"/>
        <w:ind w:firstLine="709"/>
        <w:jc w:val="both"/>
        <w:rPr>
          <w:rFonts w:ascii="Times New Roman" w:hAnsi="Times New Roman" w:cs="Times New Roman"/>
          <w:sz w:val="24"/>
        </w:rPr>
      </w:pPr>
    </w:p>
    <w:p w:rsidR="004E5D16" w:rsidRPr="004E5D16" w:rsidRDefault="004E5D16" w:rsidP="004E5D16">
      <w:pPr>
        <w:spacing w:after="0"/>
        <w:jc w:val="both"/>
        <w:rPr>
          <w:rFonts w:ascii="Times New Roman" w:hAnsi="Times New Roman" w:cs="Times New Roman"/>
          <w:b/>
          <w:sz w:val="24"/>
        </w:rPr>
      </w:pPr>
      <w:r w:rsidRPr="004E5D16">
        <w:rPr>
          <w:rFonts w:ascii="Times New Roman" w:hAnsi="Times New Roman" w:cs="Times New Roman"/>
          <w:b/>
          <w:sz w:val="24"/>
        </w:rPr>
        <w:t>Significance Test</w:t>
      </w:r>
    </w:p>
    <w:p w:rsidR="00D47904" w:rsidRDefault="004E5D16" w:rsidP="004E5D16">
      <w:pPr>
        <w:spacing w:after="0"/>
        <w:ind w:firstLine="709"/>
        <w:jc w:val="both"/>
        <w:rPr>
          <w:rFonts w:ascii="Times New Roman" w:hAnsi="Times New Roman" w:cs="Times New Roman"/>
          <w:sz w:val="24"/>
        </w:rPr>
      </w:pPr>
      <w:r w:rsidRPr="004E5D16">
        <w:rPr>
          <w:rFonts w:ascii="Times New Roman" w:hAnsi="Times New Roman" w:cs="Times New Roman"/>
          <w:sz w:val="24"/>
        </w:rPr>
        <w:t xml:space="preserve">The coefficient of determination on model 1 shown by the R </w:t>
      </w:r>
      <w:proofErr w:type="spellStart"/>
      <w:r w:rsidRPr="004E5D16">
        <w:rPr>
          <w:rFonts w:ascii="Times New Roman" w:hAnsi="Times New Roman" w:cs="Times New Roman"/>
          <w:sz w:val="24"/>
        </w:rPr>
        <w:t>squere</w:t>
      </w:r>
      <w:proofErr w:type="spellEnd"/>
      <w:r w:rsidRPr="004E5D16">
        <w:rPr>
          <w:rFonts w:ascii="Times New Roman" w:hAnsi="Times New Roman" w:cs="Times New Roman"/>
          <w:sz w:val="24"/>
        </w:rPr>
        <w:t xml:space="preserve"> value between the human development </w:t>
      </w:r>
      <w:proofErr w:type="gramStart"/>
      <w:r w:rsidRPr="004E5D16">
        <w:rPr>
          <w:rFonts w:ascii="Times New Roman" w:hAnsi="Times New Roman" w:cs="Times New Roman"/>
          <w:sz w:val="24"/>
        </w:rPr>
        <w:t>index</w:t>
      </w:r>
      <w:proofErr w:type="gramEnd"/>
      <w:r w:rsidRPr="004E5D16">
        <w:rPr>
          <w:rFonts w:ascii="Times New Roman" w:hAnsi="Times New Roman" w:cs="Times New Roman"/>
          <w:sz w:val="24"/>
        </w:rPr>
        <w:t xml:space="preserve">, capital expenditure, the degree of fiscal decentralization on economic growth (PE) is 0.769308. This means that the variable PE (Z) is explained by 0.769308 by the variables IPM (X1), BM (X2), DDF (X3). </w:t>
      </w:r>
      <w:proofErr w:type="gramStart"/>
      <w:r w:rsidRPr="004E5D16">
        <w:rPr>
          <w:rFonts w:ascii="Times New Roman" w:hAnsi="Times New Roman" w:cs="Times New Roman"/>
          <w:sz w:val="24"/>
        </w:rPr>
        <w:t>While the rest is explained by other variables not included in this study.</w:t>
      </w:r>
      <w:proofErr w:type="gramEnd"/>
      <w:r w:rsidRPr="004E5D16">
        <w:rPr>
          <w:rFonts w:ascii="Times New Roman" w:hAnsi="Times New Roman" w:cs="Times New Roman"/>
          <w:sz w:val="24"/>
        </w:rPr>
        <w:t xml:space="preserve"> While the coefficient of determination on model 2 shown by the value of R </w:t>
      </w:r>
      <w:proofErr w:type="spellStart"/>
      <w:r w:rsidRPr="004E5D16">
        <w:rPr>
          <w:rFonts w:ascii="Times New Roman" w:hAnsi="Times New Roman" w:cs="Times New Roman"/>
          <w:sz w:val="24"/>
        </w:rPr>
        <w:t>squere</w:t>
      </w:r>
      <w:proofErr w:type="spellEnd"/>
      <w:r w:rsidRPr="004E5D16">
        <w:rPr>
          <w:rFonts w:ascii="Times New Roman" w:hAnsi="Times New Roman" w:cs="Times New Roman"/>
          <w:sz w:val="24"/>
        </w:rPr>
        <w:t xml:space="preserve"> between economic </w:t>
      </w:r>
      <w:proofErr w:type="gramStart"/>
      <w:r w:rsidRPr="004E5D16">
        <w:rPr>
          <w:rFonts w:ascii="Times New Roman" w:hAnsi="Times New Roman" w:cs="Times New Roman"/>
          <w:sz w:val="24"/>
        </w:rPr>
        <w:t>growth</w:t>
      </w:r>
      <w:proofErr w:type="gramEnd"/>
      <w:r w:rsidRPr="004E5D16">
        <w:rPr>
          <w:rFonts w:ascii="Times New Roman" w:hAnsi="Times New Roman" w:cs="Times New Roman"/>
          <w:sz w:val="24"/>
        </w:rPr>
        <w:t xml:space="preserve"> to income inequality is 0.664861. This means that the income inequality variable (Y) is explained at 0.664861 by the variable of economic growth (Z). </w:t>
      </w:r>
      <w:proofErr w:type="gramStart"/>
      <w:r w:rsidRPr="004E5D16">
        <w:rPr>
          <w:rFonts w:ascii="Times New Roman" w:hAnsi="Times New Roman" w:cs="Times New Roman"/>
          <w:sz w:val="24"/>
        </w:rPr>
        <w:t>While the rest is explained by other variables not included in this study.</w:t>
      </w:r>
      <w:proofErr w:type="gramEnd"/>
    </w:p>
    <w:p w:rsidR="004E5D16" w:rsidRDefault="004E5D16" w:rsidP="004E5D16">
      <w:pPr>
        <w:spacing w:after="0"/>
        <w:ind w:firstLine="709"/>
        <w:jc w:val="both"/>
        <w:rPr>
          <w:rFonts w:ascii="Times New Roman" w:hAnsi="Times New Roman" w:cs="Times New Roman"/>
          <w:sz w:val="24"/>
        </w:rPr>
      </w:pPr>
    </w:p>
    <w:p w:rsidR="004E5D16" w:rsidRDefault="004E5D16" w:rsidP="004E5D16">
      <w:pPr>
        <w:spacing w:after="0"/>
        <w:ind w:firstLine="709"/>
        <w:jc w:val="both"/>
        <w:rPr>
          <w:rFonts w:ascii="Times New Roman" w:hAnsi="Times New Roman" w:cs="Times New Roman"/>
          <w:sz w:val="24"/>
        </w:rPr>
      </w:pPr>
      <w:r w:rsidRPr="004E5D16">
        <w:rPr>
          <w:rFonts w:ascii="Times New Roman" w:hAnsi="Times New Roman" w:cs="Times New Roman"/>
          <w:sz w:val="24"/>
        </w:rPr>
        <w:lastRenderedPageBreak/>
        <w:t>Simultaneous test results (Test F) show that the value of Prob. F statistic with p-value of 0.000000 is smaller than 0.05 which means H0 is rejected. Thus, IPM, BM, DDF together affect economic growth.</w:t>
      </w:r>
    </w:p>
    <w:p w:rsidR="004E5D16" w:rsidRDefault="004E5D16" w:rsidP="004E5D16">
      <w:pPr>
        <w:spacing w:after="0"/>
        <w:ind w:firstLine="709"/>
        <w:jc w:val="both"/>
        <w:rPr>
          <w:rFonts w:ascii="Times New Roman" w:hAnsi="Times New Roman" w:cs="Times New Roman"/>
          <w:sz w:val="24"/>
        </w:rPr>
      </w:pPr>
      <w:r w:rsidRPr="004E5D16">
        <w:rPr>
          <w:rFonts w:ascii="Times New Roman" w:hAnsi="Times New Roman" w:cs="Times New Roman"/>
          <w:sz w:val="24"/>
        </w:rPr>
        <w:t>Simultaneous test results (t test) showed that the human development index (HDI) has a probability value of 0.0169 which means less than 0.05. It shows that HDI significantly affects economic growth (PE). Capital expenditure (BM) variable has a probability value of 0.0013 which means less than 0.05. It shows that BM has a significant effect on economic growth (PE). The degree of fiscal decentralization (DDF) has a probability value of 0.6017 which means greater than 0.05. It shows that DDF has no significant effect on economic growth (PE). Economic growth (PE) has a probability value of 0.0072 which means more than 0.05. It shows that economic growth (PE) significantly affects income inequality (KP).</w:t>
      </w:r>
    </w:p>
    <w:p w:rsidR="004E5D16" w:rsidRDefault="004E5D16" w:rsidP="004E5D16">
      <w:pPr>
        <w:spacing w:after="0"/>
        <w:ind w:firstLine="709"/>
        <w:jc w:val="both"/>
        <w:rPr>
          <w:rFonts w:ascii="Times New Roman" w:hAnsi="Times New Roman" w:cs="Times New Roman"/>
          <w:sz w:val="24"/>
        </w:rPr>
      </w:pPr>
    </w:p>
    <w:p w:rsidR="004E5D16" w:rsidRDefault="004E5D16" w:rsidP="004E5D16">
      <w:pPr>
        <w:spacing w:after="0"/>
        <w:jc w:val="both"/>
        <w:rPr>
          <w:rFonts w:ascii="Times New Roman" w:hAnsi="Times New Roman" w:cs="Times New Roman"/>
          <w:b/>
          <w:sz w:val="24"/>
        </w:rPr>
      </w:pPr>
      <w:r w:rsidRPr="004E5D16">
        <w:rPr>
          <w:rFonts w:ascii="Times New Roman" w:hAnsi="Times New Roman" w:cs="Times New Roman"/>
          <w:b/>
          <w:sz w:val="24"/>
        </w:rPr>
        <w:t>DISCUSSION</w:t>
      </w:r>
    </w:p>
    <w:p w:rsidR="004E5D16" w:rsidRPr="004E5D16" w:rsidRDefault="004E5D16" w:rsidP="004E5D16">
      <w:pPr>
        <w:spacing w:after="0"/>
        <w:jc w:val="both"/>
        <w:rPr>
          <w:rFonts w:ascii="Times New Roman" w:hAnsi="Times New Roman" w:cs="Times New Roman"/>
          <w:b/>
          <w:sz w:val="24"/>
        </w:rPr>
      </w:pPr>
    </w:p>
    <w:p w:rsidR="004E5D16" w:rsidRPr="004E5D16" w:rsidRDefault="004E5D16" w:rsidP="004E5D16">
      <w:pPr>
        <w:spacing w:after="0"/>
        <w:jc w:val="both"/>
        <w:rPr>
          <w:rFonts w:ascii="Times New Roman" w:hAnsi="Times New Roman" w:cs="Times New Roman"/>
          <w:b/>
          <w:sz w:val="24"/>
        </w:rPr>
      </w:pPr>
      <w:r w:rsidRPr="004E5D16">
        <w:rPr>
          <w:rFonts w:ascii="Times New Roman" w:hAnsi="Times New Roman" w:cs="Times New Roman"/>
          <w:b/>
          <w:sz w:val="24"/>
        </w:rPr>
        <w:t>Effect of Human Development Index on Economic Growth in East Java Province 2013-2016</w:t>
      </w:r>
    </w:p>
    <w:p w:rsidR="004E5D16" w:rsidRDefault="004E5D16" w:rsidP="004E5D16">
      <w:pPr>
        <w:spacing w:after="0"/>
        <w:ind w:firstLine="709"/>
        <w:jc w:val="both"/>
        <w:rPr>
          <w:rFonts w:ascii="Times New Roman" w:hAnsi="Times New Roman" w:cs="Times New Roman"/>
          <w:sz w:val="24"/>
        </w:rPr>
      </w:pPr>
      <w:r w:rsidRPr="004E5D16">
        <w:rPr>
          <w:rFonts w:ascii="Times New Roman" w:hAnsi="Times New Roman" w:cs="Times New Roman"/>
          <w:sz w:val="24"/>
        </w:rPr>
        <w:t xml:space="preserve">The estimation result between index of human development on economic growth in East Java Province shows that index of human development have a significant positive effect to economic growth. Coefficient value indicates that index of human development have positive effect to economic growth. The higher the HDI, the higher the rate of economic growth, because in the management of existing natural resources to be absorbed with the maximum required high quality human resources, HDI is one measure of how the level of human resources in each region. With the higher HDI, it will lead to increase economic growth </w:t>
      </w:r>
      <w:proofErr w:type="gramStart"/>
      <w:r w:rsidRPr="004E5D16">
        <w:rPr>
          <w:rFonts w:ascii="Times New Roman" w:hAnsi="Times New Roman" w:cs="Times New Roman"/>
          <w:sz w:val="24"/>
        </w:rPr>
        <w:t>in every regency</w:t>
      </w:r>
      <w:proofErr w:type="gramEnd"/>
      <w:r w:rsidRPr="004E5D16">
        <w:rPr>
          <w:rFonts w:ascii="Times New Roman" w:hAnsi="Times New Roman" w:cs="Times New Roman"/>
          <w:sz w:val="24"/>
        </w:rPr>
        <w:t xml:space="preserve"> / city in East Java Province.</w:t>
      </w:r>
    </w:p>
    <w:p w:rsidR="004E5D16" w:rsidRPr="004E5D16" w:rsidRDefault="004E5D16" w:rsidP="004E5D16">
      <w:pPr>
        <w:spacing w:after="0"/>
        <w:ind w:firstLine="709"/>
        <w:jc w:val="both"/>
        <w:rPr>
          <w:rFonts w:ascii="Times New Roman" w:hAnsi="Times New Roman" w:cs="Times New Roman"/>
          <w:sz w:val="24"/>
        </w:rPr>
      </w:pPr>
      <w:r w:rsidRPr="004E5D16">
        <w:rPr>
          <w:rFonts w:ascii="Times New Roman" w:hAnsi="Times New Roman" w:cs="Times New Roman"/>
          <w:sz w:val="24"/>
        </w:rPr>
        <w:t xml:space="preserve">According to the United Nations Development Program (UNDP) the relationship between economic growth and human development is influential. The performance of economic growth is influenced by human development through income levels in society, including the role of government. </w:t>
      </w:r>
      <w:proofErr w:type="gramStart"/>
      <w:r w:rsidRPr="004E5D16">
        <w:rPr>
          <w:rFonts w:ascii="Times New Roman" w:hAnsi="Times New Roman" w:cs="Times New Roman"/>
          <w:sz w:val="24"/>
        </w:rPr>
        <w:t>Whereas human development through good education and health can determine the ability to absorb and manage the existing resources for economic growth.</w:t>
      </w:r>
      <w:proofErr w:type="gramEnd"/>
    </w:p>
    <w:p w:rsidR="004E5D16" w:rsidRDefault="004E5D16" w:rsidP="004E5D16">
      <w:pPr>
        <w:spacing w:after="0"/>
        <w:ind w:firstLine="709"/>
        <w:jc w:val="both"/>
        <w:rPr>
          <w:rFonts w:ascii="Times New Roman" w:hAnsi="Times New Roman" w:cs="Times New Roman"/>
          <w:sz w:val="24"/>
        </w:rPr>
      </w:pPr>
      <w:r w:rsidRPr="004E5D16">
        <w:rPr>
          <w:rFonts w:ascii="Times New Roman" w:hAnsi="Times New Roman" w:cs="Times New Roman"/>
          <w:sz w:val="24"/>
        </w:rPr>
        <w:t xml:space="preserve">Aloysius in </w:t>
      </w:r>
      <w:proofErr w:type="spellStart"/>
      <w:r>
        <w:rPr>
          <w:rFonts w:ascii="Times New Roman" w:hAnsi="Times New Roman" w:cs="Times New Roman"/>
          <w:sz w:val="24"/>
        </w:rPr>
        <w:t>Badan</w:t>
      </w:r>
      <w:proofErr w:type="spellEnd"/>
      <w:r>
        <w:rPr>
          <w:rFonts w:ascii="Times New Roman" w:hAnsi="Times New Roman" w:cs="Times New Roman"/>
          <w:sz w:val="24"/>
        </w:rPr>
        <w:t xml:space="preserve"> </w:t>
      </w:r>
      <w:proofErr w:type="spellStart"/>
      <w:r>
        <w:rPr>
          <w:rFonts w:ascii="Times New Roman" w:hAnsi="Times New Roman" w:cs="Times New Roman"/>
          <w:sz w:val="24"/>
        </w:rPr>
        <w:t>Pusat</w:t>
      </w:r>
      <w:proofErr w:type="spellEnd"/>
      <w:r>
        <w:rPr>
          <w:rFonts w:ascii="Times New Roman" w:hAnsi="Times New Roman" w:cs="Times New Roman"/>
          <w:sz w:val="24"/>
        </w:rPr>
        <w:t xml:space="preserve"> </w:t>
      </w:r>
      <w:proofErr w:type="spellStart"/>
      <w:r>
        <w:rPr>
          <w:rFonts w:ascii="Times New Roman" w:hAnsi="Times New Roman" w:cs="Times New Roman"/>
          <w:sz w:val="24"/>
        </w:rPr>
        <w:t>Statistik</w:t>
      </w:r>
      <w:proofErr w:type="spellEnd"/>
      <w:r w:rsidRPr="004E5D16">
        <w:rPr>
          <w:rFonts w:ascii="Times New Roman" w:hAnsi="Times New Roman" w:cs="Times New Roman"/>
          <w:sz w:val="24"/>
        </w:rPr>
        <w:t xml:space="preserve"> (2009</w:t>
      </w:r>
      <w:proofErr w:type="gramStart"/>
      <w:r w:rsidRPr="004E5D16">
        <w:rPr>
          <w:rFonts w:ascii="Times New Roman" w:hAnsi="Times New Roman" w:cs="Times New Roman"/>
          <w:sz w:val="24"/>
        </w:rPr>
        <w:t>),</w:t>
      </w:r>
      <w:proofErr w:type="gramEnd"/>
      <w:r w:rsidRPr="004E5D16">
        <w:rPr>
          <w:rFonts w:ascii="Times New Roman" w:hAnsi="Times New Roman" w:cs="Times New Roman"/>
          <w:sz w:val="24"/>
        </w:rPr>
        <w:t xml:space="preserve"> also said that human capital is one important factor in the process of economic growth, therefore in order to trigger economic growth should also be done human development. This is in accordance with the results of the analysis in this study, that with the increase of human development index able to influence increase economic growth.</w:t>
      </w:r>
    </w:p>
    <w:p w:rsidR="004E5D16" w:rsidRDefault="009067CF" w:rsidP="004E5D16">
      <w:pPr>
        <w:spacing w:after="0"/>
        <w:ind w:firstLine="709"/>
        <w:jc w:val="both"/>
        <w:rPr>
          <w:rFonts w:ascii="Times New Roman" w:hAnsi="Times New Roman" w:cs="Times New Roman"/>
          <w:sz w:val="24"/>
        </w:rPr>
      </w:pPr>
      <w:r w:rsidRPr="009067CF">
        <w:rPr>
          <w:rFonts w:ascii="Times New Roman" w:hAnsi="Times New Roman" w:cs="Times New Roman"/>
          <w:sz w:val="24"/>
        </w:rPr>
        <w:t xml:space="preserve">Based on the above opinion says that the human development index is quite influential on economic growth, and the results in this study are in line with the above opinion. This research is in line with research conducted by </w:t>
      </w:r>
      <w:proofErr w:type="spellStart"/>
      <w:r w:rsidRPr="009067CF">
        <w:rPr>
          <w:rFonts w:ascii="Times New Roman" w:hAnsi="Times New Roman" w:cs="Times New Roman"/>
          <w:sz w:val="24"/>
        </w:rPr>
        <w:t>Susetyo</w:t>
      </w:r>
      <w:proofErr w:type="spellEnd"/>
      <w:r w:rsidRPr="009067CF">
        <w:rPr>
          <w:rFonts w:ascii="Times New Roman" w:hAnsi="Times New Roman" w:cs="Times New Roman"/>
          <w:sz w:val="24"/>
        </w:rPr>
        <w:t xml:space="preserve"> (2011) entitled analysis of the influence of investment level, agglomeration, labor </w:t>
      </w:r>
      <w:r w:rsidRPr="009067CF">
        <w:rPr>
          <w:rFonts w:ascii="Times New Roman" w:hAnsi="Times New Roman" w:cs="Times New Roman"/>
          <w:sz w:val="24"/>
        </w:rPr>
        <w:lastRenderedPageBreak/>
        <w:t>and human development index on economic growth of regency / municipality in Central Java, that the influence of independent variable has positive and corresponding effect to the increase of economic growth.</w:t>
      </w:r>
    </w:p>
    <w:p w:rsidR="009067CF" w:rsidRDefault="009067CF" w:rsidP="004E5D16">
      <w:pPr>
        <w:spacing w:after="0"/>
        <w:ind w:firstLine="709"/>
        <w:jc w:val="both"/>
        <w:rPr>
          <w:rFonts w:ascii="Times New Roman" w:hAnsi="Times New Roman" w:cs="Times New Roman"/>
          <w:sz w:val="24"/>
        </w:rPr>
      </w:pPr>
    </w:p>
    <w:p w:rsidR="009067CF" w:rsidRPr="00AB0186" w:rsidRDefault="009067CF" w:rsidP="00AB0186">
      <w:pPr>
        <w:spacing w:after="0"/>
        <w:jc w:val="both"/>
        <w:rPr>
          <w:rFonts w:ascii="Times New Roman" w:hAnsi="Times New Roman" w:cs="Times New Roman"/>
          <w:b/>
          <w:sz w:val="24"/>
        </w:rPr>
      </w:pPr>
      <w:r w:rsidRPr="00AB0186">
        <w:rPr>
          <w:rFonts w:ascii="Times New Roman" w:hAnsi="Times New Roman" w:cs="Times New Roman"/>
          <w:b/>
          <w:sz w:val="24"/>
        </w:rPr>
        <w:t>Effect of Capital Expenditure on Economic Growth in East Java Province 2013-2016</w:t>
      </w:r>
    </w:p>
    <w:p w:rsidR="009067CF" w:rsidRPr="009067CF" w:rsidRDefault="009067CF" w:rsidP="009067CF">
      <w:pPr>
        <w:spacing w:after="0"/>
        <w:ind w:firstLine="709"/>
        <w:jc w:val="both"/>
        <w:rPr>
          <w:rFonts w:ascii="Times New Roman" w:hAnsi="Times New Roman" w:cs="Times New Roman"/>
          <w:sz w:val="24"/>
        </w:rPr>
      </w:pPr>
      <w:proofErr w:type="gramStart"/>
      <w:r w:rsidRPr="009067CF">
        <w:rPr>
          <w:rFonts w:ascii="Times New Roman" w:hAnsi="Times New Roman" w:cs="Times New Roman"/>
          <w:sz w:val="24"/>
        </w:rPr>
        <w:t>Based on the estimation of capital expenditure on economic growth in East Java Province shows that capital expenditure has a significant positive effect on economic growth.</w:t>
      </w:r>
      <w:proofErr w:type="gramEnd"/>
      <w:r w:rsidRPr="009067CF">
        <w:rPr>
          <w:rFonts w:ascii="Times New Roman" w:hAnsi="Times New Roman" w:cs="Times New Roman"/>
          <w:sz w:val="24"/>
        </w:rPr>
        <w:t xml:space="preserve"> Coefficient value indicates that capital expenditure has positive effect to economic growth. It can be interpreted if high capital expenditure has positive effect to increase economic growth rate.</w:t>
      </w:r>
    </w:p>
    <w:p w:rsidR="009067CF" w:rsidRPr="009067CF" w:rsidRDefault="009067CF" w:rsidP="009067CF">
      <w:pPr>
        <w:spacing w:after="0"/>
        <w:ind w:firstLine="709"/>
        <w:jc w:val="both"/>
        <w:rPr>
          <w:rFonts w:ascii="Times New Roman" w:hAnsi="Times New Roman" w:cs="Times New Roman"/>
          <w:sz w:val="24"/>
        </w:rPr>
      </w:pPr>
      <w:r w:rsidRPr="009067CF">
        <w:rPr>
          <w:rFonts w:ascii="Times New Roman" w:hAnsi="Times New Roman" w:cs="Times New Roman"/>
          <w:sz w:val="24"/>
        </w:rPr>
        <w:t xml:space="preserve">It is also supported by </w:t>
      </w:r>
      <w:proofErr w:type="spellStart"/>
      <w:r w:rsidRPr="009067CF">
        <w:rPr>
          <w:rFonts w:ascii="Times New Roman" w:hAnsi="Times New Roman" w:cs="Times New Roman"/>
          <w:sz w:val="24"/>
        </w:rPr>
        <w:t>Harrod-Domar</w:t>
      </w:r>
      <w:proofErr w:type="spellEnd"/>
      <w:r w:rsidRPr="009067CF">
        <w:rPr>
          <w:rFonts w:ascii="Times New Roman" w:hAnsi="Times New Roman" w:cs="Times New Roman"/>
          <w:sz w:val="24"/>
        </w:rPr>
        <w:t xml:space="preserve"> theory and Smith's opinion is quite true, because statistically in this research theory and opinion proved, this research explains that the higher capital expenditure then economic growth will be higher. In addition, this study also indicates that the amount of capital spending </w:t>
      </w:r>
      <w:proofErr w:type="spellStart"/>
      <w:r w:rsidRPr="009067CF">
        <w:rPr>
          <w:rFonts w:ascii="Times New Roman" w:hAnsi="Times New Roman" w:cs="Times New Roman"/>
          <w:sz w:val="24"/>
        </w:rPr>
        <w:t>dialokikan</w:t>
      </w:r>
      <w:proofErr w:type="spellEnd"/>
      <w:r w:rsidRPr="009067CF">
        <w:rPr>
          <w:rFonts w:ascii="Times New Roman" w:hAnsi="Times New Roman" w:cs="Times New Roman"/>
          <w:sz w:val="24"/>
        </w:rPr>
        <w:t xml:space="preserve"> by the Province of East Java became one of the decisive factors in increasing economic growth, meaning that the high capital expenditure has enough implications on the magnitude of economic growth in a region.</w:t>
      </w:r>
    </w:p>
    <w:p w:rsidR="009067CF" w:rsidRPr="009067CF" w:rsidRDefault="009067CF" w:rsidP="009067CF">
      <w:pPr>
        <w:spacing w:after="0"/>
        <w:ind w:firstLine="709"/>
        <w:jc w:val="both"/>
        <w:rPr>
          <w:rFonts w:ascii="Times New Roman" w:hAnsi="Times New Roman" w:cs="Times New Roman"/>
          <w:sz w:val="24"/>
        </w:rPr>
      </w:pPr>
      <w:r w:rsidRPr="009067CF">
        <w:rPr>
          <w:rFonts w:ascii="Times New Roman" w:hAnsi="Times New Roman" w:cs="Times New Roman"/>
          <w:sz w:val="24"/>
        </w:rPr>
        <w:t xml:space="preserve">District / City Government in East Java </w:t>
      </w:r>
      <w:proofErr w:type="gramStart"/>
      <w:r w:rsidRPr="009067CF">
        <w:rPr>
          <w:rFonts w:ascii="Times New Roman" w:hAnsi="Times New Roman" w:cs="Times New Roman"/>
          <w:sz w:val="24"/>
        </w:rPr>
        <w:t>is</w:t>
      </w:r>
      <w:proofErr w:type="gramEnd"/>
      <w:r w:rsidRPr="009067CF">
        <w:rPr>
          <w:rFonts w:ascii="Times New Roman" w:hAnsi="Times New Roman" w:cs="Times New Roman"/>
          <w:sz w:val="24"/>
        </w:rPr>
        <w:t xml:space="preserve"> very necessary to pay attention to the amount of allocation for capital expenditure in APBD each region, because capital expenditure is very important for economic activity in the region. Economic growth that becomes one of the development goals in the region depends on the availability of adequate infrastructure to support economic activity.</w:t>
      </w:r>
    </w:p>
    <w:p w:rsidR="009067CF" w:rsidRDefault="009067CF" w:rsidP="009067CF">
      <w:pPr>
        <w:spacing w:after="0"/>
        <w:ind w:firstLine="709"/>
        <w:jc w:val="both"/>
        <w:rPr>
          <w:rFonts w:ascii="Times New Roman" w:hAnsi="Times New Roman" w:cs="Times New Roman"/>
          <w:sz w:val="24"/>
        </w:rPr>
      </w:pPr>
      <w:r w:rsidRPr="009067CF">
        <w:rPr>
          <w:rFonts w:ascii="Times New Roman" w:hAnsi="Times New Roman" w:cs="Times New Roman"/>
          <w:sz w:val="24"/>
        </w:rPr>
        <w:t xml:space="preserve">This research is in line with research conducted by </w:t>
      </w:r>
      <w:proofErr w:type="spellStart"/>
      <w:r w:rsidRPr="009067CF">
        <w:rPr>
          <w:rFonts w:ascii="Times New Roman" w:hAnsi="Times New Roman" w:cs="Times New Roman"/>
          <w:sz w:val="24"/>
        </w:rPr>
        <w:t>Setiawan</w:t>
      </w:r>
      <w:proofErr w:type="spellEnd"/>
      <w:r w:rsidRPr="009067CF">
        <w:rPr>
          <w:rFonts w:ascii="Times New Roman" w:hAnsi="Times New Roman" w:cs="Times New Roman"/>
          <w:sz w:val="24"/>
        </w:rPr>
        <w:t xml:space="preserve"> (2017) entitled the influence of DAU, PAD, capital expenditure and investment on economic growth in East Java in 2012-2014, that capital expenditure has a positive effect on economic growth.</w:t>
      </w:r>
    </w:p>
    <w:p w:rsidR="00AB0186" w:rsidRDefault="00AB0186" w:rsidP="009067CF">
      <w:pPr>
        <w:spacing w:after="0"/>
        <w:ind w:firstLine="709"/>
        <w:jc w:val="both"/>
        <w:rPr>
          <w:rFonts w:ascii="Times New Roman" w:hAnsi="Times New Roman" w:cs="Times New Roman"/>
          <w:sz w:val="24"/>
        </w:rPr>
      </w:pPr>
    </w:p>
    <w:p w:rsidR="00AB0186" w:rsidRPr="00AB0186" w:rsidRDefault="00AB0186" w:rsidP="00AB0186">
      <w:pPr>
        <w:spacing w:after="0"/>
        <w:jc w:val="both"/>
        <w:rPr>
          <w:rFonts w:ascii="Times New Roman" w:hAnsi="Times New Roman" w:cs="Times New Roman"/>
          <w:b/>
          <w:sz w:val="24"/>
        </w:rPr>
      </w:pPr>
      <w:r w:rsidRPr="00AB0186">
        <w:rPr>
          <w:rFonts w:ascii="Times New Roman" w:hAnsi="Times New Roman" w:cs="Times New Roman"/>
          <w:b/>
          <w:sz w:val="24"/>
        </w:rPr>
        <w:t>Influence of Fiscal Decentralization Degrees on Economic Growth in East Java Province 2013-2016</w:t>
      </w:r>
    </w:p>
    <w:p w:rsidR="00AB0186" w:rsidRPr="00AB0186" w:rsidRDefault="00AB0186" w:rsidP="00AB0186">
      <w:pPr>
        <w:spacing w:after="0"/>
        <w:ind w:firstLine="709"/>
        <w:jc w:val="both"/>
        <w:rPr>
          <w:rFonts w:ascii="Times New Roman" w:hAnsi="Times New Roman" w:cs="Times New Roman"/>
          <w:sz w:val="24"/>
        </w:rPr>
      </w:pPr>
      <w:proofErr w:type="gramStart"/>
      <w:r w:rsidRPr="00AB0186">
        <w:rPr>
          <w:rFonts w:ascii="Times New Roman" w:hAnsi="Times New Roman" w:cs="Times New Roman"/>
          <w:sz w:val="24"/>
        </w:rPr>
        <w:t>Based on the estimation of the degree of fiscal decentralization on economic growth in East Java Province shows that the degree of fiscal decentralization has positive but not significant impact on economic growth.</w:t>
      </w:r>
      <w:proofErr w:type="gramEnd"/>
      <w:r w:rsidRPr="00AB0186">
        <w:rPr>
          <w:rFonts w:ascii="Times New Roman" w:hAnsi="Times New Roman" w:cs="Times New Roman"/>
          <w:sz w:val="24"/>
        </w:rPr>
        <w:t xml:space="preserve"> The coefficient value indicates that the degree of fiscal decentralization has a positive effect on economic growth. The fiscal decentralization rate indicator is by looking at the percentage of the fiscal decentralization degree.</w:t>
      </w:r>
    </w:p>
    <w:p w:rsidR="00AB0186" w:rsidRPr="00AB0186" w:rsidRDefault="00AB0186" w:rsidP="00AB0186">
      <w:pPr>
        <w:spacing w:after="0"/>
        <w:ind w:firstLine="709"/>
        <w:jc w:val="both"/>
        <w:rPr>
          <w:rFonts w:ascii="Times New Roman" w:hAnsi="Times New Roman" w:cs="Times New Roman"/>
          <w:sz w:val="24"/>
        </w:rPr>
      </w:pPr>
      <w:r w:rsidRPr="00AB0186">
        <w:rPr>
          <w:rFonts w:ascii="Times New Roman" w:hAnsi="Times New Roman" w:cs="Times New Roman"/>
          <w:sz w:val="24"/>
        </w:rPr>
        <w:t xml:space="preserve">With fiscal decentralization, it is expected that each region is required to be self-sufficient in its regional financing. The level of regional fiscal independence can be studied by looking at the magnitude of fiscal decentralization. The degree of fiscal decentralization is a description of regional capability to increase local revenue such as local taxes, regional levies, and others. </w:t>
      </w:r>
      <w:r w:rsidRPr="00AB0186">
        <w:rPr>
          <w:rFonts w:ascii="Times New Roman" w:hAnsi="Times New Roman" w:cs="Times New Roman"/>
          <w:sz w:val="24"/>
        </w:rPr>
        <w:lastRenderedPageBreak/>
        <w:t>The degree of Fiscal Decentralization is a tool used to determine the ability of regions to increase PAD.</w:t>
      </w:r>
    </w:p>
    <w:p w:rsidR="00AB0186" w:rsidRDefault="00AB0186" w:rsidP="00AB0186">
      <w:pPr>
        <w:spacing w:after="0"/>
        <w:ind w:firstLine="709"/>
        <w:jc w:val="both"/>
        <w:rPr>
          <w:rFonts w:ascii="Times New Roman" w:hAnsi="Times New Roman" w:cs="Times New Roman"/>
          <w:sz w:val="24"/>
        </w:rPr>
      </w:pPr>
      <w:r w:rsidRPr="00AB0186">
        <w:rPr>
          <w:rFonts w:ascii="Times New Roman" w:hAnsi="Times New Roman" w:cs="Times New Roman"/>
          <w:sz w:val="24"/>
        </w:rPr>
        <w:t>Local revenues are the main source of local revenue to finance local budgets, as the ability or contribution of local revenues to APBD will be a benchmark for the region's economic growth. Supposedly with the increase of original income of area will increase economic growth empirically, this research proves that the increase of original regional capability able to increase economic growth of Regency / City in East Java Province. Theoretically, to get the value of the degree of fiscal decentralization is the value of local revenue divided by total regional income, so it will be known how much independence of the region.</w:t>
      </w:r>
    </w:p>
    <w:p w:rsidR="00AB0186" w:rsidRPr="00AB0186" w:rsidRDefault="00AB0186" w:rsidP="00AB0186">
      <w:pPr>
        <w:spacing w:after="0"/>
        <w:ind w:firstLine="709"/>
        <w:jc w:val="both"/>
        <w:rPr>
          <w:rFonts w:ascii="Times New Roman" w:hAnsi="Times New Roman" w:cs="Times New Roman"/>
          <w:sz w:val="24"/>
        </w:rPr>
      </w:pPr>
      <w:r w:rsidRPr="00AB0186">
        <w:rPr>
          <w:rFonts w:ascii="Times New Roman" w:hAnsi="Times New Roman" w:cs="Times New Roman"/>
          <w:sz w:val="24"/>
        </w:rPr>
        <w:t>Increasing the degree of fiscal decentralization, it can be said that the increase of regional independence, the level of fiscal dependence of the area to the center is decreasing. Furthermore the area is more flexible and flexible in planning allocations in accordance with its economic agenda. Through routine expenditure, development / infrastructure expenditure, or other expenditures, the increasing degree of fiscal decentralization, namely increasing PAD as a source of regional financing, is expected to create a number of new economic activities in the community. With the increase of economic activity in the community, there will be an increase in the number of output of goods / services followed by an increase in the money supply in terms of regional spending by the local government. Furthermore it will increase the value of GRDP that can increase economic growth and welfare level of society.</w:t>
      </w:r>
    </w:p>
    <w:p w:rsidR="00AB0186" w:rsidRPr="00AB0186" w:rsidRDefault="00AB0186" w:rsidP="00AB0186">
      <w:pPr>
        <w:spacing w:after="0"/>
        <w:ind w:firstLine="709"/>
        <w:jc w:val="both"/>
        <w:rPr>
          <w:rFonts w:ascii="Times New Roman" w:hAnsi="Times New Roman" w:cs="Times New Roman"/>
          <w:sz w:val="24"/>
        </w:rPr>
      </w:pPr>
      <w:r w:rsidRPr="00AB0186">
        <w:rPr>
          <w:rFonts w:ascii="Times New Roman" w:hAnsi="Times New Roman" w:cs="Times New Roman"/>
          <w:sz w:val="24"/>
        </w:rPr>
        <w:t>So it can be described, that increasing the degree of fiscal decentralization will encourage increased government spending for public services that will encourage increased income per capita community which is an indicator of regional economic growth. Fiscal decentralization applied to 38 districts / cities in East Java Province shows a positive but insignificant effect of encouraging economic growth of these areas is increasing.</w:t>
      </w:r>
    </w:p>
    <w:p w:rsidR="00AB0186" w:rsidRDefault="00AB0186" w:rsidP="00AB0186">
      <w:pPr>
        <w:spacing w:after="0"/>
        <w:ind w:firstLine="709"/>
        <w:jc w:val="both"/>
        <w:rPr>
          <w:rFonts w:ascii="Times New Roman" w:hAnsi="Times New Roman" w:cs="Times New Roman"/>
          <w:sz w:val="24"/>
        </w:rPr>
      </w:pPr>
      <w:r w:rsidRPr="00AB0186">
        <w:rPr>
          <w:rFonts w:ascii="Times New Roman" w:hAnsi="Times New Roman" w:cs="Times New Roman"/>
          <w:sz w:val="24"/>
        </w:rPr>
        <w:t xml:space="preserve">This research is in line with research conducted by </w:t>
      </w:r>
      <w:proofErr w:type="spellStart"/>
      <w:r w:rsidRPr="00AB0186">
        <w:rPr>
          <w:rFonts w:ascii="Times New Roman" w:hAnsi="Times New Roman" w:cs="Times New Roman"/>
          <w:sz w:val="24"/>
        </w:rPr>
        <w:t>Sianturi</w:t>
      </w:r>
      <w:proofErr w:type="spellEnd"/>
      <w:r w:rsidRPr="00AB0186">
        <w:rPr>
          <w:rFonts w:ascii="Times New Roman" w:hAnsi="Times New Roman" w:cs="Times New Roman"/>
          <w:sz w:val="24"/>
        </w:rPr>
        <w:t xml:space="preserve"> (2011) entitled the impact of fiscal decentralization on income inequality among regions (case study of North Sumatera Province) that fiscal decentralization has a positive effect on economic growth.</w:t>
      </w:r>
    </w:p>
    <w:p w:rsidR="00AB0186" w:rsidRDefault="00AB0186" w:rsidP="00AB0186">
      <w:pPr>
        <w:spacing w:after="0"/>
        <w:ind w:firstLine="709"/>
        <w:jc w:val="both"/>
        <w:rPr>
          <w:rFonts w:ascii="Times New Roman" w:hAnsi="Times New Roman" w:cs="Times New Roman"/>
          <w:sz w:val="24"/>
        </w:rPr>
      </w:pPr>
    </w:p>
    <w:p w:rsidR="00AB0186" w:rsidRPr="00AB0186" w:rsidRDefault="00AB0186" w:rsidP="00AB0186">
      <w:pPr>
        <w:spacing w:after="0"/>
        <w:jc w:val="both"/>
        <w:rPr>
          <w:rFonts w:ascii="Times New Roman" w:hAnsi="Times New Roman" w:cs="Times New Roman"/>
          <w:b/>
          <w:sz w:val="24"/>
        </w:rPr>
      </w:pPr>
      <w:r w:rsidRPr="00AB0186">
        <w:rPr>
          <w:rFonts w:ascii="Times New Roman" w:hAnsi="Times New Roman" w:cs="Times New Roman"/>
          <w:b/>
          <w:sz w:val="24"/>
        </w:rPr>
        <w:t>Influence of Economic Growth on Inequality of Income in East Java Province Year 2013-2016</w:t>
      </w:r>
    </w:p>
    <w:p w:rsidR="00AB0186" w:rsidRPr="00AB0186" w:rsidRDefault="00AB0186" w:rsidP="00AB0186">
      <w:pPr>
        <w:spacing w:after="0"/>
        <w:ind w:firstLine="709"/>
        <w:jc w:val="both"/>
        <w:rPr>
          <w:rFonts w:ascii="Times New Roman" w:hAnsi="Times New Roman" w:cs="Times New Roman"/>
          <w:sz w:val="24"/>
        </w:rPr>
      </w:pPr>
      <w:r w:rsidRPr="00AB0186">
        <w:rPr>
          <w:rFonts w:ascii="Times New Roman" w:hAnsi="Times New Roman" w:cs="Times New Roman"/>
          <w:sz w:val="24"/>
        </w:rPr>
        <w:t xml:space="preserve">Based on the estimation between economic </w:t>
      </w:r>
      <w:proofErr w:type="gramStart"/>
      <w:r w:rsidRPr="00AB0186">
        <w:rPr>
          <w:rFonts w:ascii="Times New Roman" w:hAnsi="Times New Roman" w:cs="Times New Roman"/>
          <w:sz w:val="24"/>
        </w:rPr>
        <w:t>growth</w:t>
      </w:r>
      <w:proofErr w:type="gramEnd"/>
      <w:r w:rsidRPr="00AB0186">
        <w:rPr>
          <w:rFonts w:ascii="Times New Roman" w:hAnsi="Times New Roman" w:cs="Times New Roman"/>
          <w:sz w:val="24"/>
        </w:rPr>
        <w:t xml:space="preserve"> to income inequality in East Java Province shows that economic growth have positive and significant effect to income inequality. Coefficient value indicates that economic growth has a positive effect on income inequality, so that the increase of economic growth value makes the higher inequality in East Java Province.</w:t>
      </w:r>
    </w:p>
    <w:p w:rsidR="00AB0186" w:rsidRPr="00AB0186" w:rsidRDefault="00AB0186" w:rsidP="00AB0186">
      <w:pPr>
        <w:spacing w:after="0"/>
        <w:ind w:firstLine="709"/>
        <w:jc w:val="both"/>
        <w:rPr>
          <w:rFonts w:ascii="Times New Roman" w:hAnsi="Times New Roman" w:cs="Times New Roman"/>
          <w:sz w:val="24"/>
        </w:rPr>
      </w:pPr>
      <w:r w:rsidRPr="00AB0186">
        <w:rPr>
          <w:rFonts w:ascii="Times New Roman" w:hAnsi="Times New Roman" w:cs="Times New Roman"/>
          <w:sz w:val="24"/>
        </w:rPr>
        <w:t xml:space="preserve">Economic growth is the long-term process of output per capita, where the emphasis is on three things: process, output per capita and long term. Economic </w:t>
      </w:r>
      <w:r w:rsidRPr="00AB0186">
        <w:rPr>
          <w:rFonts w:ascii="Times New Roman" w:hAnsi="Times New Roman" w:cs="Times New Roman"/>
          <w:sz w:val="24"/>
        </w:rPr>
        <w:lastRenderedPageBreak/>
        <w:t>growth is a process, not an economic picture at a time. Here we see the dynamic aspect of an economy, which is to see how an economy develops or changes over time. A country's economy is said to experience growth if the real service to the use of factors of production in a given year is greater than that of the previous year, which will lead to an increase in per capita income.</w:t>
      </w:r>
    </w:p>
    <w:p w:rsidR="00AB0186" w:rsidRDefault="00AB0186" w:rsidP="00AB0186">
      <w:pPr>
        <w:spacing w:after="0"/>
        <w:ind w:firstLine="709"/>
        <w:jc w:val="both"/>
        <w:rPr>
          <w:rFonts w:ascii="Times New Roman" w:hAnsi="Times New Roman" w:cs="Times New Roman"/>
          <w:sz w:val="24"/>
        </w:rPr>
      </w:pPr>
      <w:r w:rsidRPr="00AB0186">
        <w:rPr>
          <w:rFonts w:ascii="Times New Roman" w:hAnsi="Times New Roman" w:cs="Times New Roman"/>
          <w:sz w:val="24"/>
        </w:rPr>
        <w:t xml:space="preserve">According to Adam Smith, the principal element of a country's production system is that three, including the available natural resources, constitute the most basic container of the production activities of a society. </w:t>
      </w:r>
      <w:proofErr w:type="gramStart"/>
      <w:r w:rsidRPr="00AB0186">
        <w:rPr>
          <w:rFonts w:ascii="Times New Roman" w:hAnsi="Times New Roman" w:cs="Times New Roman"/>
          <w:sz w:val="24"/>
        </w:rPr>
        <w:t>Human resources shown by population.</w:t>
      </w:r>
      <w:proofErr w:type="gramEnd"/>
      <w:r w:rsidRPr="00AB0186">
        <w:rPr>
          <w:rFonts w:ascii="Times New Roman" w:hAnsi="Times New Roman" w:cs="Times New Roman"/>
          <w:sz w:val="24"/>
        </w:rPr>
        <w:t xml:space="preserve"> Human resources play a passive role in the process of output growth. </w:t>
      </w:r>
      <w:proofErr w:type="gramStart"/>
      <w:r w:rsidRPr="00AB0186">
        <w:rPr>
          <w:rFonts w:ascii="Times New Roman" w:hAnsi="Times New Roman" w:cs="Times New Roman"/>
          <w:sz w:val="24"/>
        </w:rPr>
        <w:t>the</w:t>
      </w:r>
      <w:proofErr w:type="gramEnd"/>
      <w:r w:rsidRPr="00AB0186">
        <w:rPr>
          <w:rFonts w:ascii="Times New Roman" w:hAnsi="Times New Roman" w:cs="Times New Roman"/>
          <w:sz w:val="24"/>
        </w:rPr>
        <w:t xml:space="preserve"> population will adjust to the needs of the workforce of a community. The accumulation of capital owned, because the stock of capital plays an important role in economic development. The capital stock can be identified as a development fund, which means that the rapid pace of economic development depends on the availability of the development fund.</w:t>
      </w:r>
    </w:p>
    <w:p w:rsidR="00AB0186" w:rsidRPr="00AB0186" w:rsidRDefault="00AB0186" w:rsidP="00AB0186">
      <w:pPr>
        <w:spacing w:after="0"/>
        <w:ind w:firstLine="709"/>
        <w:jc w:val="both"/>
        <w:rPr>
          <w:rFonts w:ascii="Times New Roman" w:hAnsi="Times New Roman" w:cs="Times New Roman"/>
          <w:sz w:val="24"/>
        </w:rPr>
      </w:pPr>
      <w:r w:rsidRPr="00AB0186">
        <w:rPr>
          <w:rFonts w:ascii="Times New Roman" w:hAnsi="Times New Roman" w:cs="Times New Roman"/>
          <w:sz w:val="24"/>
        </w:rPr>
        <w:t xml:space="preserve">Economic growth with income inequality has a considerable influence. Simon </w:t>
      </w:r>
      <w:proofErr w:type="spellStart"/>
      <w:r w:rsidRPr="00AB0186">
        <w:rPr>
          <w:rFonts w:ascii="Times New Roman" w:hAnsi="Times New Roman" w:cs="Times New Roman"/>
          <w:sz w:val="24"/>
        </w:rPr>
        <w:t>Kuznetss</w:t>
      </w:r>
      <w:proofErr w:type="spellEnd"/>
      <w:r w:rsidRPr="00AB0186">
        <w:rPr>
          <w:rFonts w:ascii="Times New Roman" w:hAnsi="Times New Roman" w:cs="Times New Roman"/>
          <w:sz w:val="24"/>
        </w:rPr>
        <w:t xml:space="preserve"> has examined the relationship between economic growth and income distribution in developed countries. The result of time series data processing shows the pattern of relationship between economic </w:t>
      </w:r>
      <w:proofErr w:type="gramStart"/>
      <w:r w:rsidRPr="00AB0186">
        <w:rPr>
          <w:rFonts w:ascii="Times New Roman" w:hAnsi="Times New Roman" w:cs="Times New Roman"/>
          <w:sz w:val="24"/>
        </w:rPr>
        <w:t>growth</w:t>
      </w:r>
      <w:proofErr w:type="gramEnd"/>
      <w:r w:rsidRPr="00AB0186">
        <w:rPr>
          <w:rFonts w:ascii="Times New Roman" w:hAnsi="Times New Roman" w:cs="Times New Roman"/>
          <w:sz w:val="24"/>
        </w:rPr>
        <w:t xml:space="preserve"> with income distribution. The initial stage of economic growth will be followed by a worsening distribution of income. It happens at a point where economic growth is followed by improved income distribution. So when presented in a curve, this relationship pattern will form U-upside down. That the stages of </w:t>
      </w:r>
      <w:proofErr w:type="spellStart"/>
      <w:r w:rsidRPr="00AB0186">
        <w:rPr>
          <w:rFonts w:ascii="Times New Roman" w:hAnsi="Times New Roman" w:cs="Times New Roman"/>
          <w:sz w:val="24"/>
        </w:rPr>
        <w:t>penigkatan</w:t>
      </w:r>
      <w:proofErr w:type="spellEnd"/>
      <w:r w:rsidRPr="00AB0186">
        <w:rPr>
          <w:rFonts w:ascii="Times New Roman" w:hAnsi="Times New Roman" w:cs="Times New Roman"/>
          <w:sz w:val="24"/>
        </w:rPr>
        <w:t xml:space="preserve"> and </w:t>
      </w:r>
      <w:proofErr w:type="spellStart"/>
      <w:r w:rsidRPr="00AB0186">
        <w:rPr>
          <w:rFonts w:ascii="Times New Roman" w:hAnsi="Times New Roman" w:cs="Times New Roman"/>
          <w:sz w:val="24"/>
        </w:rPr>
        <w:t>kemdia</w:t>
      </w:r>
      <w:proofErr w:type="spellEnd"/>
      <w:r w:rsidRPr="00AB0186">
        <w:rPr>
          <w:rFonts w:ascii="Times New Roman" w:hAnsi="Times New Roman" w:cs="Times New Roman"/>
          <w:sz w:val="24"/>
        </w:rPr>
        <w:t xml:space="preserve"> decrease income inequality raised Kuznets can not be avoided, but all depends on the development process run by each region.</w:t>
      </w:r>
    </w:p>
    <w:p w:rsidR="00AB0186" w:rsidRDefault="00AB0186" w:rsidP="00AB0186">
      <w:pPr>
        <w:spacing w:after="0"/>
        <w:ind w:firstLine="709"/>
        <w:jc w:val="both"/>
        <w:rPr>
          <w:rFonts w:ascii="Times New Roman" w:hAnsi="Times New Roman" w:cs="Times New Roman"/>
          <w:sz w:val="24"/>
        </w:rPr>
      </w:pPr>
      <w:r w:rsidRPr="00AB0186">
        <w:rPr>
          <w:rFonts w:ascii="Times New Roman" w:hAnsi="Times New Roman" w:cs="Times New Roman"/>
          <w:sz w:val="24"/>
        </w:rPr>
        <w:t xml:space="preserve">In the analysis of this study, economic growth has a positive and significant impact on income inequality, indicating that the theory of Simon Kuznets is already prevailing in East Java Province, that the rate of economic growth in the early stages is still deteriorating the value of income inequality in each region. This research is in line with research conducted by </w:t>
      </w:r>
      <w:proofErr w:type="spellStart"/>
      <w:r w:rsidRPr="00AB0186">
        <w:rPr>
          <w:rFonts w:ascii="Times New Roman" w:hAnsi="Times New Roman" w:cs="Times New Roman"/>
          <w:sz w:val="24"/>
        </w:rPr>
        <w:t>Wahyuni</w:t>
      </w:r>
      <w:proofErr w:type="spellEnd"/>
      <w:r w:rsidRPr="00AB0186">
        <w:rPr>
          <w:rFonts w:ascii="Times New Roman" w:hAnsi="Times New Roman" w:cs="Times New Roman"/>
          <w:sz w:val="24"/>
        </w:rPr>
        <w:t>, et al (2014) entitled the influence of government spending and investment on economic growth and income gap of Regency / City in Bali Province that economic growth has positive and significant impact to income inequality so that growth has not been able to reduce inequality in the Regency / City of East Java Province, but on the contrary economic growth increasingly makes the value of income inequality increase.</w:t>
      </w:r>
    </w:p>
    <w:p w:rsidR="00AB0186" w:rsidRDefault="00AB0186" w:rsidP="00AB0186">
      <w:pPr>
        <w:spacing w:after="0"/>
        <w:ind w:firstLine="709"/>
        <w:jc w:val="both"/>
        <w:rPr>
          <w:rFonts w:ascii="Times New Roman" w:hAnsi="Times New Roman" w:cs="Times New Roman"/>
          <w:sz w:val="24"/>
        </w:rPr>
      </w:pPr>
    </w:p>
    <w:p w:rsidR="00AB0186" w:rsidRPr="00AB0186" w:rsidRDefault="00AB0186" w:rsidP="00AB0186">
      <w:pPr>
        <w:spacing w:after="0"/>
        <w:jc w:val="both"/>
        <w:rPr>
          <w:rFonts w:ascii="Times New Roman" w:hAnsi="Times New Roman" w:cs="Times New Roman"/>
          <w:b/>
          <w:sz w:val="24"/>
        </w:rPr>
      </w:pPr>
      <w:r w:rsidRPr="00AB0186">
        <w:rPr>
          <w:rFonts w:ascii="Times New Roman" w:hAnsi="Times New Roman" w:cs="Times New Roman"/>
          <w:b/>
          <w:sz w:val="24"/>
        </w:rPr>
        <w:t>CONCLUDE</w:t>
      </w:r>
    </w:p>
    <w:p w:rsidR="00AB0186" w:rsidRPr="00AB0186" w:rsidRDefault="00AB0186" w:rsidP="00AB0186">
      <w:pPr>
        <w:spacing w:after="0"/>
        <w:ind w:firstLine="709"/>
        <w:jc w:val="both"/>
        <w:rPr>
          <w:rFonts w:ascii="Times New Roman" w:hAnsi="Times New Roman" w:cs="Times New Roman"/>
          <w:sz w:val="24"/>
        </w:rPr>
      </w:pPr>
      <w:r w:rsidRPr="00AB0186">
        <w:rPr>
          <w:rFonts w:ascii="Times New Roman" w:hAnsi="Times New Roman" w:cs="Times New Roman"/>
          <w:sz w:val="24"/>
        </w:rPr>
        <w:t>Human development index variable has positive and significant effect to economic growth. The higher the HDI, the higher the rate of economic growth, due to the increase of human resources will maximize the absorption of the existing resources in the region, thus developing and growing the regional economy.</w:t>
      </w:r>
    </w:p>
    <w:p w:rsidR="00AB0186" w:rsidRPr="00AB0186" w:rsidRDefault="00AB0186" w:rsidP="00AB0186">
      <w:pPr>
        <w:spacing w:after="0"/>
        <w:ind w:firstLine="709"/>
        <w:jc w:val="both"/>
        <w:rPr>
          <w:rFonts w:ascii="Times New Roman" w:hAnsi="Times New Roman" w:cs="Times New Roman"/>
          <w:sz w:val="24"/>
        </w:rPr>
      </w:pPr>
      <w:r w:rsidRPr="00AB0186">
        <w:rPr>
          <w:rFonts w:ascii="Times New Roman" w:hAnsi="Times New Roman" w:cs="Times New Roman"/>
          <w:sz w:val="24"/>
        </w:rPr>
        <w:lastRenderedPageBreak/>
        <w:t>Capital expenditure variable has positive and significant influence to economic growth. The higher the capital expenditure, the higher the economic growth rate, because capital expenditure is used to increase the availability of infrastructure in areas sufficient to support economic activity.</w:t>
      </w:r>
    </w:p>
    <w:p w:rsidR="00AB0186" w:rsidRPr="00AB0186" w:rsidRDefault="00AB0186" w:rsidP="00AB0186">
      <w:pPr>
        <w:spacing w:after="0"/>
        <w:ind w:firstLine="709"/>
        <w:jc w:val="both"/>
        <w:rPr>
          <w:rFonts w:ascii="Times New Roman" w:hAnsi="Times New Roman" w:cs="Times New Roman"/>
          <w:sz w:val="24"/>
        </w:rPr>
      </w:pPr>
      <w:r w:rsidRPr="00AB0186">
        <w:rPr>
          <w:rFonts w:ascii="Times New Roman" w:hAnsi="Times New Roman" w:cs="Times New Roman"/>
          <w:sz w:val="24"/>
        </w:rPr>
        <w:t>Fiscal decentralization degree variable has positive but not significant effect on economic growth. The higher the degree of fiscal decentralization also increases the rate of economic growth but is insignificant, since the degree of fiscal decentralization will encourage increased government spending for public services that will encourage increased per capita income.</w:t>
      </w:r>
    </w:p>
    <w:p w:rsidR="00AB0186" w:rsidRDefault="00AB0186" w:rsidP="00AB0186">
      <w:pPr>
        <w:spacing w:after="0"/>
        <w:ind w:firstLine="709"/>
        <w:jc w:val="both"/>
        <w:rPr>
          <w:rFonts w:ascii="Times New Roman" w:hAnsi="Times New Roman" w:cs="Times New Roman"/>
          <w:sz w:val="24"/>
        </w:rPr>
      </w:pPr>
      <w:r w:rsidRPr="00AB0186">
        <w:rPr>
          <w:rFonts w:ascii="Times New Roman" w:hAnsi="Times New Roman" w:cs="Times New Roman"/>
          <w:sz w:val="24"/>
        </w:rPr>
        <w:t xml:space="preserve">The effect of economic growth variable on dependent variable is income </w:t>
      </w:r>
      <w:proofErr w:type="gramStart"/>
      <w:r w:rsidRPr="00AB0186">
        <w:rPr>
          <w:rFonts w:ascii="Times New Roman" w:hAnsi="Times New Roman" w:cs="Times New Roman"/>
          <w:sz w:val="24"/>
        </w:rPr>
        <w:t>inequality,</w:t>
      </w:r>
      <w:proofErr w:type="gramEnd"/>
      <w:r w:rsidRPr="00AB0186">
        <w:rPr>
          <w:rFonts w:ascii="Times New Roman" w:hAnsi="Times New Roman" w:cs="Times New Roman"/>
          <w:sz w:val="24"/>
        </w:rPr>
        <w:t xml:space="preserve"> economic growth variable has positive effect and significant effect to income inequality. The higher economic growth hence increasing the income inequality, due to the inter-regional economic growth is different, and the increase in income per capita is in the districts / cities with high economic growth compared to districts / municipalities with low economic growth, which will lead to increased income inequality.</w:t>
      </w:r>
    </w:p>
    <w:p w:rsidR="00AB0186" w:rsidRDefault="00AB0186" w:rsidP="00AB0186">
      <w:pPr>
        <w:spacing w:after="0"/>
        <w:ind w:firstLine="709"/>
        <w:jc w:val="both"/>
        <w:rPr>
          <w:rFonts w:ascii="Times New Roman" w:hAnsi="Times New Roman" w:cs="Times New Roman"/>
          <w:sz w:val="24"/>
        </w:rPr>
      </w:pPr>
    </w:p>
    <w:p w:rsidR="00AB0186" w:rsidRDefault="00AB0186" w:rsidP="00AB0186">
      <w:pPr>
        <w:spacing w:after="0"/>
        <w:jc w:val="both"/>
        <w:rPr>
          <w:rFonts w:ascii="Times New Roman" w:hAnsi="Times New Roman" w:cs="Times New Roman"/>
          <w:b/>
          <w:sz w:val="24"/>
        </w:rPr>
      </w:pPr>
      <w:r w:rsidRPr="00AB0186">
        <w:rPr>
          <w:rFonts w:ascii="Times New Roman" w:hAnsi="Times New Roman" w:cs="Times New Roman"/>
          <w:b/>
          <w:sz w:val="24"/>
        </w:rPr>
        <w:t>REFERENCES</w:t>
      </w:r>
    </w:p>
    <w:p w:rsidR="00AB0186" w:rsidRDefault="00AB0186" w:rsidP="00AB0186">
      <w:pPr>
        <w:spacing w:after="0"/>
        <w:jc w:val="both"/>
        <w:rPr>
          <w:rFonts w:ascii="Times New Roman" w:hAnsi="Times New Roman" w:cs="Times New Roman"/>
          <w:b/>
          <w:sz w:val="24"/>
        </w:rPr>
      </w:pPr>
    </w:p>
    <w:p w:rsidR="00AB0186" w:rsidRPr="00AB0186" w:rsidRDefault="00AB0186" w:rsidP="00AB0186">
      <w:pPr>
        <w:spacing w:after="0" w:line="240" w:lineRule="auto"/>
        <w:ind w:left="709" w:hanging="709"/>
        <w:contextualSpacing/>
        <w:jc w:val="both"/>
        <w:rPr>
          <w:rFonts w:ascii="Times New Roman" w:hAnsi="Times New Roman"/>
          <w:sz w:val="24"/>
          <w:szCs w:val="24"/>
        </w:rPr>
      </w:pPr>
      <w:proofErr w:type="spellStart"/>
      <w:r w:rsidRPr="00AB0186">
        <w:rPr>
          <w:rFonts w:ascii="Times New Roman" w:hAnsi="Times New Roman"/>
          <w:sz w:val="24"/>
          <w:szCs w:val="24"/>
        </w:rPr>
        <w:t>Badan</w:t>
      </w:r>
      <w:proofErr w:type="spellEnd"/>
      <w:r w:rsidRPr="00AB0186">
        <w:rPr>
          <w:rFonts w:ascii="Times New Roman" w:hAnsi="Times New Roman"/>
          <w:sz w:val="24"/>
          <w:szCs w:val="24"/>
        </w:rPr>
        <w:t xml:space="preserve"> </w:t>
      </w:r>
      <w:proofErr w:type="spellStart"/>
      <w:r w:rsidRPr="00AB0186">
        <w:rPr>
          <w:rFonts w:ascii="Times New Roman" w:hAnsi="Times New Roman"/>
          <w:sz w:val="24"/>
          <w:szCs w:val="24"/>
        </w:rPr>
        <w:t>Pusat</w:t>
      </w:r>
      <w:proofErr w:type="spellEnd"/>
      <w:r w:rsidRPr="00AB0186">
        <w:rPr>
          <w:rFonts w:ascii="Times New Roman" w:hAnsi="Times New Roman"/>
          <w:sz w:val="24"/>
          <w:szCs w:val="24"/>
        </w:rPr>
        <w:t xml:space="preserve"> </w:t>
      </w:r>
      <w:proofErr w:type="spellStart"/>
      <w:r w:rsidRPr="00AB0186">
        <w:rPr>
          <w:rFonts w:ascii="Times New Roman" w:hAnsi="Times New Roman"/>
          <w:sz w:val="24"/>
          <w:szCs w:val="24"/>
        </w:rPr>
        <w:t>Statistik</w:t>
      </w:r>
      <w:proofErr w:type="spellEnd"/>
      <w:r w:rsidRPr="00AB0186">
        <w:rPr>
          <w:rFonts w:ascii="Times New Roman" w:hAnsi="Times New Roman"/>
          <w:sz w:val="24"/>
          <w:szCs w:val="24"/>
        </w:rPr>
        <w:t xml:space="preserve">. 2009. </w:t>
      </w:r>
      <w:proofErr w:type="spellStart"/>
      <w:r w:rsidRPr="00AB0186">
        <w:rPr>
          <w:rFonts w:ascii="Times New Roman" w:hAnsi="Times New Roman"/>
          <w:i/>
          <w:sz w:val="24"/>
          <w:szCs w:val="24"/>
        </w:rPr>
        <w:t>Indeks</w:t>
      </w:r>
      <w:proofErr w:type="spellEnd"/>
      <w:r w:rsidRPr="00AB0186">
        <w:rPr>
          <w:rFonts w:ascii="Times New Roman" w:hAnsi="Times New Roman"/>
          <w:i/>
          <w:sz w:val="24"/>
          <w:szCs w:val="24"/>
        </w:rPr>
        <w:t xml:space="preserve"> Pembangunan </w:t>
      </w:r>
      <w:proofErr w:type="spellStart"/>
      <w:r w:rsidRPr="00AB0186">
        <w:rPr>
          <w:rFonts w:ascii="Times New Roman" w:hAnsi="Times New Roman"/>
          <w:i/>
          <w:sz w:val="24"/>
          <w:szCs w:val="24"/>
        </w:rPr>
        <w:t>Manusia</w:t>
      </w:r>
      <w:proofErr w:type="spellEnd"/>
      <w:r w:rsidRPr="00AB0186">
        <w:rPr>
          <w:rFonts w:ascii="Times New Roman" w:hAnsi="Times New Roman"/>
          <w:i/>
          <w:sz w:val="24"/>
          <w:szCs w:val="24"/>
        </w:rPr>
        <w:t xml:space="preserve"> 2007-2008. </w:t>
      </w:r>
      <w:r w:rsidRPr="00AB0186">
        <w:rPr>
          <w:rFonts w:ascii="Times New Roman" w:hAnsi="Times New Roman"/>
          <w:sz w:val="24"/>
          <w:szCs w:val="24"/>
        </w:rPr>
        <w:t xml:space="preserve">Jakarta: </w:t>
      </w:r>
      <w:proofErr w:type="spellStart"/>
      <w:r w:rsidRPr="00AB0186">
        <w:rPr>
          <w:rFonts w:ascii="Times New Roman" w:hAnsi="Times New Roman"/>
          <w:sz w:val="24"/>
          <w:szCs w:val="24"/>
        </w:rPr>
        <w:t>Badan</w:t>
      </w:r>
      <w:proofErr w:type="spellEnd"/>
      <w:r w:rsidRPr="00AB0186">
        <w:rPr>
          <w:rFonts w:ascii="Times New Roman" w:hAnsi="Times New Roman"/>
          <w:sz w:val="24"/>
          <w:szCs w:val="24"/>
        </w:rPr>
        <w:t xml:space="preserve"> </w:t>
      </w:r>
      <w:proofErr w:type="spellStart"/>
      <w:r w:rsidRPr="00AB0186">
        <w:rPr>
          <w:rFonts w:ascii="Times New Roman" w:hAnsi="Times New Roman"/>
          <w:sz w:val="24"/>
          <w:szCs w:val="24"/>
        </w:rPr>
        <w:t>Pusat</w:t>
      </w:r>
      <w:proofErr w:type="spellEnd"/>
      <w:r w:rsidRPr="00AB0186">
        <w:rPr>
          <w:rFonts w:ascii="Times New Roman" w:hAnsi="Times New Roman"/>
          <w:sz w:val="24"/>
          <w:szCs w:val="24"/>
        </w:rPr>
        <w:t xml:space="preserve"> </w:t>
      </w:r>
      <w:proofErr w:type="spellStart"/>
      <w:r w:rsidRPr="00AB0186">
        <w:rPr>
          <w:rFonts w:ascii="Times New Roman" w:hAnsi="Times New Roman"/>
          <w:sz w:val="24"/>
          <w:szCs w:val="24"/>
        </w:rPr>
        <w:t>Statistik</w:t>
      </w:r>
      <w:proofErr w:type="spellEnd"/>
      <w:r w:rsidRPr="00AB0186">
        <w:rPr>
          <w:rFonts w:ascii="Times New Roman" w:hAnsi="Times New Roman"/>
          <w:sz w:val="24"/>
          <w:szCs w:val="24"/>
        </w:rPr>
        <w:t>.</w:t>
      </w:r>
    </w:p>
    <w:p w:rsidR="00AB0186" w:rsidRPr="00AB0186" w:rsidRDefault="00AB0186" w:rsidP="00AB0186">
      <w:pPr>
        <w:spacing w:after="0" w:line="240" w:lineRule="auto"/>
        <w:ind w:left="709" w:hanging="709"/>
        <w:contextualSpacing/>
        <w:jc w:val="both"/>
        <w:rPr>
          <w:rFonts w:ascii="Times New Roman" w:hAnsi="Times New Roman"/>
          <w:sz w:val="24"/>
          <w:szCs w:val="24"/>
        </w:rPr>
      </w:pPr>
    </w:p>
    <w:p w:rsidR="00AB0186" w:rsidRPr="00AB0186" w:rsidRDefault="00AB0186" w:rsidP="00AB0186">
      <w:pPr>
        <w:spacing w:after="0" w:line="240" w:lineRule="auto"/>
        <w:ind w:left="709" w:hanging="709"/>
        <w:jc w:val="both"/>
        <w:rPr>
          <w:rFonts w:ascii="Times New Roman" w:eastAsia="Calibri" w:hAnsi="Times New Roman" w:cs="Times New Roman"/>
          <w:sz w:val="24"/>
          <w:szCs w:val="24"/>
          <w:lang w:val="id-ID"/>
        </w:rPr>
      </w:pPr>
      <w:proofErr w:type="spellStart"/>
      <w:proofErr w:type="gramStart"/>
      <w:r w:rsidRPr="00AB0186">
        <w:rPr>
          <w:rFonts w:ascii="Times New Roman" w:eastAsia="Calibri" w:hAnsi="Times New Roman" w:cs="Times New Roman"/>
          <w:sz w:val="24"/>
          <w:szCs w:val="24"/>
        </w:rPr>
        <w:t>Fitriyah</w:t>
      </w:r>
      <w:proofErr w:type="spellEnd"/>
      <w:r w:rsidRPr="00AB0186">
        <w:rPr>
          <w:rFonts w:ascii="Times New Roman" w:eastAsia="Calibri" w:hAnsi="Times New Roman" w:cs="Times New Roman"/>
          <w:sz w:val="24"/>
          <w:szCs w:val="24"/>
        </w:rPr>
        <w:t xml:space="preserve"> L </w:t>
      </w:r>
      <w:proofErr w:type="spellStart"/>
      <w:r w:rsidRPr="00AB0186">
        <w:rPr>
          <w:rFonts w:ascii="Times New Roman" w:eastAsia="Calibri" w:hAnsi="Times New Roman" w:cs="Times New Roman"/>
          <w:sz w:val="24"/>
          <w:szCs w:val="24"/>
        </w:rPr>
        <w:t>dan</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Rachmawati</w:t>
      </w:r>
      <w:proofErr w:type="spellEnd"/>
      <w:r w:rsidRPr="00AB0186">
        <w:rPr>
          <w:rFonts w:ascii="Times New Roman" w:eastAsia="Calibri" w:hAnsi="Times New Roman" w:cs="Times New Roman"/>
          <w:sz w:val="24"/>
          <w:szCs w:val="24"/>
        </w:rPr>
        <w:t xml:space="preserve"> L. 2013.</w:t>
      </w:r>
      <w:proofErr w:type="gramEnd"/>
      <w:r w:rsidRPr="00AB0186">
        <w:rPr>
          <w:rFonts w:ascii="Times New Roman" w:eastAsia="Calibri" w:hAnsi="Times New Roman" w:cs="Times New Roman"/>
          <w:sz w:val="24"/>
          <w:szCs w:val="24"/>
        </w:rPr>
        <w:t xml:space="preserve"> </w:t>
      </w:r>
      <w:proofErr w:type="spellStart"/>
      <w:proofErr w:type="gramStart"/>
      <w:r w:rsidRPr="00AB0186">
        <w:rPr>
          <w:rFonts w:ascii="Times New Roman" w:eastAsia="Calibri" w:hAnsi="Times New Roman" w:cs="Times New Roman"/>
          <w:i/>
          <w:sz w:val="24"/>
          <w:szCs w:val="24"/>
        </w:rPr>
        <w:t>Analisis</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Ketimpangan</w:t>
      </w:r>
      <w:proofErr w:type="spellEnd"/>
      <w:r w:rsidRPr="00AB0186">
        <w:rPr>
          <w:rFonts w:ascii="Times New Roman" w:eastAsia="Calibri" w:hAnsi="Times New Roman" w:cs="Times New Roman"/>
          <w:i/>
          <w:sz w:val="24"/>
          <w:szCs w:val="24"/>
        </w:rPr>
        <w:t xml:space="preserve"> Pembangunan Daerah </w:t>
      </w:r>
      <w:proofErr w:type="spellStart"/>
      <w:r w:rsidRPr="00AB0186">
        <w:rPr>
          <w:rFonts w:ascii="Times New Roman" w:eastAsia="Calibri" w:hAnsi="Times New Roman" w:cs="Times New Roman"/>
          <w:i/>
          <w:sz w:val="24"/>
          <w:szCs w:val="24"/>
        </w:rPr>
        <w:t>serta</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Hubungannya</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dengan</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Kesejahteraan</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Masyarakat</w:t>
      </w:r>
      <w:proofErr w:type="spellEnd"/>
      <w:r w:rsidRPr="00AB0186">
        <w:rPr>
          <w:rFonts w:ascii="Times New Roman" w:eastAsia="Calibri" w:hAnsi="Times New Roman" w:cs="Times New Roman"/>
          <w:i/>
          <w:sz w:val="24"/>
          <w:szCs w:val="24"/>
        </w:rPr>
        <w:t xml:space="preserve"> di </w:t>
      </w:r>
      <w:proofErr w:type="spellStart"/>
      <w:r w:rsidRPr="00AB0186">
        <w:rPr>
          <w:rFonts w:ascii="Times New Roman" w:eastAsia="Calibri" w:hAnsi="Times New Roman" w:cs="Times New Roman"/>
          <w:i/>
          <w:sz w:val="24"/>
          <w:szCs w:val="24"/>
        </w:rPr>
        <w:t>Kawasan</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Gerbangkertosusila</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Provinsi</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Jawa</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Timur</w:t>
      </w:r>
      <w:proofErr w:type="spellEnd"/>
      <w:r w:rsidRPr="00AB0186">
        <w:rPr>
          <w:rFonts w:ascii="Times New Roman" w:eastAsia="Calibri" w:hAnsi="Times New Roman" w:cs="Times New Roman"/>
          <w:i/>
          <w:iCs/>
          <w:sz w:val="24"/>
          <w:szCs w:val="24"/>
        </w:rPr>
        <w:t>.</w:t>
      </w:r>
      <w:proofErr w:type="gramEnd"/>
      <w:r w:rsidRPr="00AB0186">
        <w:rPr>
          <w:rFonts w:ascii="Times New Roman" w:eastAsia="Calibri" w:hAnsi="Times New Roman" w:cs="Times New Roman"/>
          <w:i/>
          <w:iCs/>
          <w:sz w:val="24"/>
          <w:szCs w:val="24"/>
        </w:rPr>
        <w:t xml:space="preserve"> </w:t>
      </w:r>
      <w:proofErr w:type="spellStart"/>
      <w:r w:rsidRPr="00AB0186">
        <w:rPr>
          <w:rFonts w:ascii="Times New Roman" w:eastAsia="Calibri" w:hAnsi="Times New Roman" w:cs="Times New Roman"/>
          <w:i/>
          <w:iCs/>
          <w:sz w:val="24"/>
          <w:szCs w:val="24"/>
        </w:rPr>
        <w:t>Jurnal</w:t>
      </w:r>
      <w:proofErr w:type="spellEnd"/>
      <w:r w:rsidRPr="00AB0186">
        <w:rPr>
          <w:rFonts w:ascii="Times New Roman" w:eastAsia="Calibri" w:hAnsi="Times New Roman" w:cs="Times New Roman"/>
          <w:i/>
          <w:iCs/>
          <w:sz w:val="24"/>
          <w:szCs w:val="24"/>
        </w:rPr>
        <w:t xml:space="preserve"> </w:t>
      </w:r>
      <w:proofErr w:type="spellStart"/>
      <w:r w:rsidRPr="00AB0186">
        <w:rPr>
          <w:rFonts w:ascii="Times New Roman" w:eastAsia="Calibri" w:hAnsi="Times New Roman" w:cs="Times New Roman"/>
          <w:i/>
          <w:iCs/>
          <w:sz w:val="24"/>
          <w:szCs w:val="24"/>
        </w:rPr>
        <w:t>Fakultas</w:t>
      </w:r>
      <w:proofErr w:type="spellEnd"/>
      <w:r w:rsidRPr="00AB0186">
        <w:rPr>
          <w:rFonts w:ascii="Times New Roman" w:eastAsia="Calibri" w:hAnsi="Times New Roman" w:cs="Times New Roman"/>
          <w:i/>
          <w:iCs/>
          <w:sz w:val="24"/>
          <w:szCs w:val="24"/>
        </w:rPr>
        <w:t xml:space="preserve"> </w:t>
      </w:r>
      <w:proofErr w:type="spellStart"/>
      <w:r w:rsidRPr="00AB0186">
        <w:rPr>
          <w:rFonts w:ascii="Times New Roman" w:eastAsia="Calibri" w:hAnsi="Times New Roman" w:cs="Times New Roman"/>
          <w:i/>
          <w:iCs/>
          <w:sz w:val="24"/>
          <w:szCs w:val="24"/>
        </w:rPr>
        <w:t>Ekonomi</w:t>
      </w:r>
      <w:proofErr w:type="spellEnd"/>
      <w:r w:rsidRPr="00AB0186">
        <w:rPr>
          <w:rFonts w:ascii="Times New Roman" w:eastAsia="Calibri" w:hAnsi="Times New Roman" w:cs="Times New Roman"/>
          <w:sz w:val="24"/>
          <w:szCs w:val="24"/>
        </w:rPr>
        <w:t xml:space="preserve">. Surabaya: </w:t>
      </w:r>
      <w:proofErr w:type="spellStart"/>
      <w:r w:rsidRPr="00AB0186">
        <w:rPr>
          <w:rFonts w:ascii="Times New Roman" w:eastAsia="Calibri" w:hAnsi="Times New Roman" w:cs="Times New Roman"/>
          <w:sz w:val="24"/>
          <w:szCs w:val="24"/>
        </w:rPr>
        <w:t>Kampus</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Ketintang</w:t>
      </w:r>
      <w:proofErr w:type="spellEnd"/>
      <w:r w:rsidRPr="00AB0186">
        <w:rPr>
          <w:rFonts w:ascii="Times New Roman" w:eastAsia="Calibri" w:hAnsi="Times New Roman" w:cs="Times New Roman"/>
          <w:sz w:val="24"/>
          <w:szCs w:val="24"/>
        </w:rPr>
        <w:t xml:space="preserve"> UNESA</w:t>
      </w:r>
      <w:r w:rsidRPr="00AB0186">
        <w:rPr>
          <w:rFonts w:ascii="Times New Roman" w:eastAsia="Calibri" w:hAnsi="Times New Roman" w:cs="Times New Roman"/>
          <w:sz w:val="24"/>
          <w:szCs w:val="24"/>
          <w:lang w:val="id-ID"/>
        </w:rPr>
        <w:t>.</w:t>
      </w:r>
    </w:p>
    <w:p w:rsidR="00AB0186" w:rsidRPr="00AB0186" w:rsidRDefault="00AB0186" w:rsidP="00AB0186">
      <w:pPr>
        <w:spacing w:after="0" w:line="240" w:lineRule="auto"/>
        <w:ind w:left="709" w:hanging="709"/>
        <w:jc w:val="both"/>
        <w:rPr>
          <w:rFonts w:ascii="Times New Roman" w:eastAsia="Calibri" w:hAnsi="Times New Roman" w:cs="Times New Roman"/>
          <w:sz w:val="24"/>
          <w:szCs w:val="24"/>
          <w:lang w:val="id-ID"/>
        </w:rPr>
      </w:pPr>
    </w:p>
    <w:p w:rsidR="00AB0186" w:rsidRPr="00AB0186" w:rsidRDefault="00AB0186" w:rsidP="00AB0186">
      <w:pPr>
        <w:spacing w:after="0" w:line="240" w:lineRule="auto"/>
        <w:ind w:left="709" w:hanging="709"/>
        <w:jc w:val="both"/>
        <w:rPr>
          <w:rFonts w:ascii="Times New Roman" w:eastAsia="Calibri" w:hAnsi="Times New Roman" w:cs="Times New Roman"/>
          <w:sz w:val="24"/>
          <w:szCs w:val="24"/>
          <w:lang w:val="id-ID"/>
        </w:rPr>
      </w:pPr>
      <w:proofErr w:type="spellStart"/>
      <w:r w:rsidRPr="00AB0186">
        <w:rPr>
          <w:rFonts w:ascii="Times New Roman" w:eastAsia="Calibri" w:hAnsi="Times New Roman" w:cs="Times New Roman"/>
          <w:sz w:val="24"/>
          <w:szCs w:val="24"/>
        </w:rPr>
        <w:t>Kuncoro</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Mudrajad</w:t>
      </w:r>
      <w:proofErr w:type="spellEnd"/>
      <w:r w:rsidRPr="00AB0186">
        <w:rPr>
          <w:rFonts w:ascii="Times New Roman" w:eastAsia="Calibri" w:hAnsi="Times New Roman" w:cs="Times New Roman"/>
          <w:sz w:val="24"/>
          <w:szCs w:val="24"/>
        </w:rPr>
        <w:t xml:space="preserve">. 2004. </w:t>
      </w:r>
      <w:proofErr w:type="spellStart"/>
      <w:r w:rsidRPr="00AB0186">
        <w:rPr>
          <w:rFonts w:ascii="Times New Roman" w:eastAsia="Calibri" w:hAnsi="Times New Roman" w:cs="Times New Roman"/>
          <w:i/>
          <w:iCs/>
          <w:sz w:val="24"/>
          <w:szCs w:val="24"/>
        </w:rPr>
        <w:t>Otonomi</w:t>
      </w:r>
      <w:proofErr w:type="spellEnd"/>
      <w:r w:rsidRPr="00AB0186">
        <w:rPr>
          <w:rFonts w:ascii="Times New Roman" w:eastAsia="Calibri" w:hAnsi="Times New Roman" w:cs="Times New Roman"/>
          <w:i/>
          <w:iCs/>
          <w:sz w:val="24"/>
          <w:szCs w:val="24"/>
        </w:rPr>
        <w:t xml:space="preserve"> Dan Pembangunan Daerah: </w:t>
      </w:r>
      <w:proofErr w:type="spellStart"/>
      <w:r w:rsidRPr="00AB0186">
        <w:rPr>
          <w:rFonts w:ascii="Times New Roman" w:eastAsia="Calibri" w:hAnsi="Times New Roman" w:cs="Times New Roman"/>
          <w:i/>
          <w:iCs/>
          <w:sz w:val="24"/>
          <w:szCs w:val="24"/>
        </w:rPr>
        <w:t>Reformasi</w:t>
      </w:r>
      <w:proofErr w:type="spellEnd"/>
      <w:r w:rsidRPr="00AB0186">
        <w:rPr>
          <w:rFonts w:ascii="Times New Roman" w:eastAsia="Calibri" w:hAnsi="Times New Roman" w:cs="Times New Roman"/>
          <w:i/>
          <w:iCs/>
          <w:sz w:val="24"/>
          <w:szCs w:val="24"/>
        </w:rPr>
        <w:t xml:space="preserve">, </w:t>
      </w:r>
      <w:proofErr w:type="spellStart"/>
      <w:r w:rsidRPr="00AB0186">
        <w:rPr>
          <w:rFonts w:ascii="Times New Roman" w:eastAsia="Calibri" w:hAnsi="Times New Roman" w:cs="Times New Roman"/>
          <w:i/>
          <w:iCs/>
          <w:sz w:val="24"/>
          <w:szCs w:val="24"/>
        </w:rPr>
        <w:t>Perencanaan</w:t>
      </w:r>
      <w:proofErr w:type="spellEnd"/>
      <w:r w:rsidRPr="00AB0186">
        <w:rPr>
          <w:rFonts w:ascii="Times New Roman" w:eastAsia="Calibri" w:hAnsi="Times New Roman" w:cs="Times New Roman"/>
          <w:i/>
          <w:iCs/>
          <w:sz w:val="24"/>
          <w:szCs w:val="24"/>
        </w:rPr>
        <w:t xml:space="preserve">, </w:t>
      </w:r>
      <w:proofErr w:type="spellStart"/>
      <w:r w:rsidRPr="00AB0186">
        <w:rPr>
          <w:rFonts w:ascii="Times New Roman" w:eastAsia="Calibri" w:hAnsi="Times New Roman" w:cs="Times New Roman"/>
          <w:i/>
          <w:iCs/>
          <w:sz w:val="24"/>
          <w:szCs w:val="24"/>
        </w:rPr>
        <w:t>Strategi</w:t>
      </w:r>
      <w:proofErr w:type="spellEnd"/>
      <w:r w:rsidRPr="00AB0186">
        <w:rPr>
          <w:rFonts w:ascii="Times New Roman" w:eastAsia="Calibri" w:hAnsi="Times New Roman" w:cs="Times New Roman"/>
          <w:i/>
          <w:iCs/>
          <w:sz w:val="24"/>
          <w:szCs w:val="24"/>
        </w:rPr>
        <w:t xml:space="preserve"> </w:t>
      </w:r>
      <w:proofErr w:type="spellStart"/>
      <w:r w:rsidRPr="00AB0186">
        <w:rPr>
          <w:rFonts w:ascii="Times New Roman" w:eastAsia="Calibri" w:hAnsi="Times New Roman" w:cs="Times New Roman"/>
          <w:i/>
          <w:iCs/>
          <w:sz w:val="24"/>
          <w:szCs w:val="24"/>
        </w:rPr>
        <w:t>dan</w:t>
      </w:r>
      <w:proofErr w:type="spellEnd"/>
      <w:r w:rsidRPr="00AB0186">
        <w:rPr>
          <w:rFonts w:ascii="Times New Roman" w:eastAsia="Calibri" w:hAnsi="Times New Roman" w:cs="Times New Roman"/>
          <w:i/>
          <w:iCs/>
          <w:sz w:val="24"/>
          <w:szCs w:val="24"/>
        </w:rPr>
        <w:t xml:space="preserve"> </w:t>
      </w:r>
      <w:proofErr w:type="spellStart"/>
      <w:r w:rsidRPr="00AB0186">
        <w:rPr>
          <w:rFonts w:ascii="Times New Roman" w:eastAsia="Calibri" w:hAnsi="Times New Roman" w:cs="Times New Roman"/>
          <w:i/>
          <w:iCs/>
          <w:sz w:val="24"/>
          <w:szCs w:val="24"/>
        </w:rPr>
        <w:t>Peluang</w:t>
      </w:r>
      <w:proofErr w:type="spellEnd"/>
      <w:r w:rsidRPr="00AB0186">
        <w:rPr>
          <w:rFonts w:ascii="Times New Roman" w:eastAsia="Calibri" w:hAnsi="Times New Roman" w:cs="Times New Roman"/>
          <w:sz w:val="24"/>
          <w:szCs w:val="24"/>
        </w:rPr>
        <w:t xml:space="preserve">. Jakarta: </w:t>
      </w:r>
      <w:proofErr w:type="spellStart"/>
      <w:r w:rsidRPr="00AB0186">
        <w:rPr>
          <w:rFonts w:ascii="Times New Roman" w:eastAsia="Calibri" w:hAnsi="Times New Roman" w:cs="Times New Roman"/>
          <w:sz w:val="24"/>
          <w:szCs w:val="24"/>
        </w:rPr>
        <w:t>Erlangga</w:t>
      </w:r>
      <w:proofErr w:type="spellEnd"/>
      <w:r w:rsidRPr="00AB0186">
        <w:rPr>
          <w:rFonts w:ascii="Times New Roman" w:eastAsia="Calibri" w:hAnsi="Times New Roman" w:cs="Times New Roman"/>
          <w:sz w:val="24"/>
          <w:szCs w:val="24"/>
        </w:rPr>
        <w:t xml:space="preserve"> Jakarta</w:t>
      </w:r>
      <w:r w:rsidRPr="00AB0186">
        <w:rPr>
          <w:rFonts w:ascii="Times New Roman" w:eastAsia="Calibri" w:hAnsi="Times New Roman" w:cs="Times New Roman"/>
          <w:sz w:val="24"/>
          <w:szCs w:val="24"/>
          <w:lang w:val="id-ID"/>
        </w:rPr>
        <w:t>.</w:t>
      </w:r>
    </w:p>
    <w:p w:rsidR="00AB0186" w:rsidRPr="00AB0186" w:rsidRDefault="00AB0186" w:rsidP="00AB0186">
      <w:pPr>
        <w:spacing w:after="0" w:line="240" w:lineRule="auto"/>
        <w:ind w:left="709" w:hanging="709"/>
        <w:jc w:val="both"/>
        <w:rPr>
          <w:rFonts w:ascii="Times New Roman" w:eastAsia="Calibri" w:hAnsi="Times New Roman" w:cs="Times New Roman"/>
          <w:sz w:val="24"/>
          <w:szCs w:val="24"/>
          <w:lang w:val="id-ID"/>
        </w:rPr>
      </w:pPr>
    </w:p>
    <w:p w:rsidR="00AB0186" w:rsidRPr="00AB0186" w:rsidRDefault="00AB0186" w:rsidP="00AB0186">
      <w:pPr>
        <w:spacing w:after="0" w:line="240" w:lineRule="auto"/>
        <w:ind w:left="709" w:hanging="709"/>
        <w:jc w:val="both"/>
        <w:rPr>
          <w:rFonts w:ascii="Times New Roman" w:eastAsia="Calibri" w:hAnsi="Times New Roman" w:cs="Times New Roman"/>
          <w:sz w:val="24"/>
          <w:szCs w:val="24"/>
          <w:lang w:val="id-ID"/>
        </w:rPr>
      </w:pPr>
      <w:proofErr w:type="spellStart"/>
      <w:r w:rsidRPr="00AB0186">
        <w:rPr>
          <w:rFonts w:ascii="Times New Roman" w:eastAsia="Calibri" w:hAnsi="Times New Roman" w:cs="Times New Roman"/>
          <w:sz w:val="24"/>
          <w:szCs w:val="24"/>
        </w:rPr>
        <w:t>Setiawan</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Andik</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Hari</w:t>
      </w:r>
      <w:proofErr w:type="spellEnd"/>
      <w:r w:rsidRPr="00AB0186">
        <w:rPr>
          <w:rFonts w:ascii="Times New Roman" w:eastAsia="Calibri" w:hAnsi="Times New Roman" w:cs="Times New Roman"/>
          <w:sz w:val="24"/>
          <w:szCs w:val="24"/>
        </w:rPr>
        <w:t xml:space="preserve">. 2017. </w:t>
      </w:r>
      <w:proofErr w:type="spellStart"/>
      <w:r w:rsidRPr="00AB0186">
        <w:rPr>
          <w:rFonts w:ascii="Times New Roman" w:eastAsia="Calibri" w:hAnsi="Times New Roman" w:cs="Times New Roman"/>
          <w:i/>
          <w:sz w:val="24"/>
          <w:szCs w:val="24"/>
        </w:rPr>
        <w:t>Pengaruh</w:t>
      </w:r>
      <w:proofErr w:type="spellEnd"/>
      <w:r w:rsidRPr="00AB0186">
        <w:rPr>
          <w:rFonts w:ascii="Times New Roman" w:eastAsia="Calibri" w:hAnsi="Times New Roman" w:cs="Times New Roman"/>
          <w:i/>
          <w:sz w:val="24"/>
          <w:szCs w:val="24"/>
        </w:rPr>
        <w:t xml:space="preserve"> DAU, PAD, </w:t>
      </w:r>
      <w:proofErr w:type="spellStart"/>
      <w:r w:rsidRPr="00AB0186">
        <w:rPr>
          <w:rFonts w:ascii="Times New Roman" w:eastAsia="Calibri" w:hAnsi="Times New Roman" w:cs="Times New Roman"/>
          <w:i/>
          <w:sz w:val="24"/>
          <w:szCs w:val="24"/>
        </w:rPr>
        <w:t>Belanja</w:t>
      </w:r>
      <w:proofErr w:type="spellEnd"/>
      <w:r w:rsidRPr="00AB0186">
        <w:rPr>
          <w:rFonts w:ascii="Times New Roman" w:eastAsia="Calibri" w:hAnsi="Times New Roman" w:cs="Times New Roman"/>
          <w:i/>
          <w:sz w:val="24"/>
          <w:szCs w:val="24"/>
        </w:rPr>
        <w:t xml:space="preserve"> Modal, </w:t>
      </w:r>
      <w:proofErr w:type="spellStart"/>
      <w:r w:rsidRPr="00AB0186">
        <w:rPr>
          <w:rFonts w:ascii="Times New Roman" w:eastAsia="Calibri" w:hAnsi="Times New Roman" w:cs="Times New Roman"/>
          <w:i/>
          <w:sz w:val="24"/>
          <w:szCs w:val="24"/>
        </w:rPr>
        <w:t>dan</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Investasi</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Terhadap</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Pertumbuhan</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Ekonomi</w:t>
      </w:r>
      <w:proofErr w:type="spellEnd"/>
      <w:r w:rsidRPr="00AB0186">
        <w:rPr>
          <w:rFonts w:ascii="Times New Roman" w:eastAsia="Calibri" w:hAnsi="Times New Roman" w:cs="Times New Roman"/>
          <w:i/>
          <w:sz w:val="24"/>
          <w:szCs w:val="24"/>
        </w:rPr>
        <w:t xml:space="preserve"> di </w:t>
      </w:r>
      <w:proofErr w:type="spellStart"/>
      <w:r w:rsidRPr="00AB0186">
        <w:rPr>
          <w:rFonts w:ascii="Times New Roman" w:eastAsia="Calibri" w:hAnsi="Times New Roman" w:cs="Times New Roman"/>
          <w:i/>
          <w:sz w:val="24"/>
          <w:szCs w:val="24"/>
        </w:rPr>
        <w:t>Provinsi</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Jawa</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Timur</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tahun</w:t>
      </w:r>
      <w:proofErr w:type="spellEnd"/>
      <w:r w:rsidRPr="00AB0186">
        <w:rPr>
          <w:rFonts w:ascii="Times New Roman" w:eastAsia="Calibri" w:hAnsi="Times New Roman" w:cs="Times New Roman"/>
          <w:i/>
          <w:sz w:val="24"/>
          <w:szCs w:val="24"/>
        </w:rPr>
        <w:t xml:space="preserve"> 2012-2014</w:t>
      </w:r>
      <w:r w:rsidRPr="00AB0186">
        <w:rPr>
          <w:rFonts w:ascii="Times New Roman" w:eastAsia="Calibri" w:hAnsi="Times New Roman" w:cs="Times New Roman"/>
          <w:sz w:val="24"/>
          <w:szCs w:val="24"/>
        </w:rPr>
        <w:t xml:space="preserve">. Malang: </w:t>
      </w:r>
      <w:proofErr w:type="spellStart"/>
      <w:r w:rsidRPr="00AB0186">
        <w:rPr>
          <w:rFonts w:ascii="Times New Roman" w:eastAsia="Calibri" w:hAnsi="Times New Roman" w:cs="Times New Roman"/>
          <w:sz w:val="24"/>
          <w:szCs w:val="24"/>
        </w:rPr>
        <w:t>Fakultas</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Ekonomi</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Universitas</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Negeri</w:t>
      </w:r>
      <w:proofErr w:type="spellEnd"/>
      <w:r w:rsidRPr="00AB0186">
        <w:rPr>
          <w:rFonts w:ascii="Times New Roman" w:eastAsia="Calibri" w:hAnsi="Times New Roman" w:cs="Times New Roman"/>
          <w:sz w:val="24"/>
          <w:szCs w:val="24"/>
        </w:rPr>
        <w:t xml:space="preserve"> Malang.</w:t>
      </w:r>
    </w:p>
    <w:p w:rsidR="00AB0186" w:rsidRPr="00AB0186" w:rsidRDefault="00AB0186" w:rsidP="00AB0186">
      <w:pPr>
        <w:spacing w:after="0" w:line="240" w:lineRule="auto"/>
        <w:ind w:left="709" w:hanging="709"/>
        <w:jc w:val="both"/>
        <w:rPr>
          <w:rFonts w:ascii="Times New Roman" w:eastAsia="Calibri" w:hAnsi="Times New Roman" w:cs="Times New Roman"/>
          <w:sz w:val="24"/>
          <w:szCs w:val="24"/>
          <w:lang w:val="id-ID"/>
        </w:rPr>
      </w:pPr>
    </w:p>
    <w:p w:rsidR="00AB0186" w:rsidRPr="00AB0186" w:rsidRDefault="00AB0186" w:rsidP="00AB0186">
      <w:pPr>
        <w:spacing w:after="0" w:line="240" w:lineRule="auto"/>
        <w:ind w:left="709" w:hanging="709"/>
        <w:jc w:val="both"/>
        <w:rPr>
          <w:rFonts w:ascii="Times New Roman" w:eastAsia="Calibri" w:hAnsi="Times New Roman" w:cs="Times New Roman"/>
          <w:sz w:val="24"/>
          <w:szCs w:val="24"/>
          <w:lang w:val="id-ID"/>
        </w:rPr>
      </w:pPr>
      <w:proofErr w:type="spellStart"/>
      <w:r w:rsidRPr="00AB0186">
        <w:rPr>
          <w:rFonts w:ascii="Times New Roman" w:eastAsia="Calibri" w:hAnsi="Times New Roman" w:cs="Times New Roman"/>
          <w:sz w:val="24"/>
          <w:szCs w:val="24"/>
        </w:rPr>
        <w:t>Sianturi</w:t>
      </w:r>
      <w:proofErr w:type="spellEnd"/>
      <w:r w:rsidRPr="00AB0186">
        <w:rPr>
          <w:rFonts w:ascii="Times New Roman" w:eastAsia="Calibri" w:hAnsi="Times New Roman" w:cs="Times New Roman"/>
          <w:sz w:val="24"/>
          <w:szCs w:val="24"/>
        </w:rPr>
        <w:t xml:space="preserve">, Y </w:t>
      </w:r>
      <w:proofErr w:type="spellStart"/>
      <w:r w:rsidRPr="00AB0186">
        <w:rPr>
          <w:rFonts w:ascii="Times New Roman" w:eastAsia="Calibri" w:hAnsi="Times New Roman" w:cs="Times New Roman"/>
          <w:sz w:val="24"/>
          <w:szCs w:val="24"/>
        </w:rPr>
        <w:t>Simonsen</w:t>
      </w:r>
      <w:proofErr w:type="spellEnd"/>
      <w:r w:rsidRPr="00AB0186">
        <w:rPr>
          <w:rFonts w:ascii="Times New Roman" w:eastAsia="Calibri" w:hAnsi="Times New Roman" w:cs="Times New Roman"/>
          <w:sz w:val="24"/>
          <w:szCs w:val="24"/>
        </w:rPr>
        <w:t xml:space="preserve">. </w:t>
      </w:r>
      <w:proofErr w:type="gramStart"/>
      <w:r w:rsidRPr="00AB0186">
        <w:rPr>
          <w:rFonts w:ascii="Times New Roman" w:eastAsia="Calibri" w:hAnsi="Times New Roman" w:cs="Times New Roman"/>
          <w:sz w:val="24"/>
          <w:szCs w:val="24"/>
        </w:rPr>
        <w:t xml:space="preserve">2011. </w:t>
      </w:r>
      <w:proofErr w:type="spellStart"/>
      <w:r w:rsidRPr="00AB0186">
        <w:rPr>
          <w:rFonts w:ascii="Times New Roman" w:eastAsia="Calibri" w:hAnsi="Times New Roman" w:cs="Times New Roman"/>
          <w:i/>
          <w:sz w:val="24"/>
          <w:szCs w:val="24"/>
        </w:rPr>
        <w:t>Dampak</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Desentralisasi</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Fiskal</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Terhadap</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Ketimpangan</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Pendapatan</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Antar</w:t>
      </w:r>
      <w:proofErr w:type="spellEnd"/>
      <w:r w:rsidRPr="00AB0186">
        <w:rPr>
          <w:rFonts w:ascii="Times New Roman" w:eastAsia="Calibri" w:hAnsi="Times New Roman" w:cs="Times New Roman"/>
          <w:i/>
          <w:sz w:val="24"/>
          <w:szCs w:val="24"/>
        </w:rPr>
        <w:t xml:space="preserve"> Wilayah (</w:t>
      </w:r>
      <w:proofErr w:type="spellStart"/>
      <w:r w:rsidRPr="00AB0186">
        <w:rPr>
          <w:rFonts w:ascii="Times New Roman" w:eastAsia="Calibri" w:hAnsi="Times New Roman" w:cs="Times New Roman"/>
          <w:i/>
          <w:sz w:val="24"/>
          <w:szCs w:val="24"/>
        </w:rPr>
        <w:t>Studi</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Kasus</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Kabupaten</w:t>
      </w:r>
      <w:proofErr w:type="spellEnd"/>
      <w:r w:rsidRPr="00AB0186">
        <w:rPr>
          <w:rFonts w:ascii="Times New Roman" w:eastAsia="Calibri" w:hAnsi="Times New Roman" w:cs="Times New Roman"/>
          <w:i/>
          <w:sz w:val="24"/>
          <w:szCs w:val="24"/>
        </w:rPr>
        <w:t xml:space="preserve">/Kota </w:t>
      </w:r>
      <w:proofErr w:type="spellStart"/>
      <w:r w:rsidRPr="00AB0186">
        <w:rPr>
          <w:rFonts w:ascii="Times New Roman" w:eastAsia="Calibri" w:hAnsi="Times New Roman" w:cs="Times New Roman"/>
          <w:i/>
          <w:sz w:val="24"/>
          <w:szCs w:val="24"/>
        </w:rPr>
        <w:t>Propinsi</w:t>
      </w:r>
      <w:proofErr w:type="spellEnd"/>
      <w:r w:rsidRPr="00AB0186">
        <w:rPr>
          <w:rFonts w:ascii="Times New Roman" w:eastAsia="Calibri" w:hAnsi="Times New Roman" w:cs="Times New Roman"/>
          <w:i/>
          <w:sz w:val="24"/>
          <w:szCs w:val="24"/>
        </w:rPr>
        <w:t xml:space="preserve"> Sumatera Utara)</w:t>
      </w:r>
      <w:r w:rsidRPr="00AB0186">
        <w:rPr>
          <w:rFonts w:ascii="Times New Roman" w:eastAsia="Calibri" w:hAnsi="Times New Roman" w:cs="Times New Roman"/>
          <w:sz w:val="24"/>
          <w:szCs w:val="24"/>
        </w:rPr>
        <w:t>.</w:t>
      </w:r>
      <w:proofErr w:type="gramEnd"/>
      <w:r w:rsidRPr="00AB0186">
        <w:rPr>
          <w:rFonts w:ascii="Times New Roman" w:eastAsia="Calibri" w:hAnsi="Times New Roman" w:cs="Times New Roman"/>
          <w:sz w:val="24"/>
          <w:szCs w:val="24"/>
        </w:rPr>
        <w:t xml:space="preserve"> Semarang: </w:t>
      </w:r>
      <w:proofErr w:type="spellStart"/>
      <w:r w:rsidRPr="00AB0186">
        <w:rPr>
          <w:rFonts w:ascii="Times New Roman" w:eastAsia="Calibri" w:hAnsi="Times New Roman" w:cs="Times New Roman"/>
          <w:sz w:val="24"/>
          <w:szCs w:val="24"/>
        </w:rPr>
        <w:t>Fakultas</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Ekonomi</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Universitas</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Diponegoro</w:t>
      </w:r>
      <w:proofErr w:type="spellEnd"/>
      <w:r w:rsidRPr="00AB0186">
        <w:rPr>
          <w:rFonts w:ascii="Times New Roman" w:eastAsia="Calibri" w:hAnsi="Times New Roman" w:cs="Times New Roman"/>
          <w:sz w:val="24"/>
          <w:szCs w:val="24"/>
        </w:rPr>
        <w:t xml:space="preserve">.  </w:t>
      </w:r>
    </w:p>
    <w:p w:rsidR="00AB0186" w:rsidRPr="00AB0186" w:rsidRDefault="00AB0186" w:rsidP="00AB0186">
      <w:pPr>
        <w:spacing w:after="0" w:line="240" w:lineRule="auto"/>
        <w:ind w:left="709" w:hanging="709"/>
        <w:jc w:val="both"/>
        <w:rPr>
          <w:rFonts w:ascii="Times New Roman" w:eastAsia="Calibri" w:hAnsi="Times New Roman" w:cs="Times New Roman"/>
          <w:sz w:val="24"/>
          <w:szCs w:val="24"/>
          <w:lang w:val="id-ID"/>
        </w:rPr>
      </w:pPr>
    </w:p>
    <w:p w:rsidR="00AB0186" w:rsidRPr="00AB0186" w:rsidRDefault="00AB0186" w:rsidP="00AB0186">
      <w:pPr>
        <w:spacing w:after="0" w:line="240" w:lineRule="auto"/>
        <w:ind w:left="709" w:hanging="709"/>
        <w:jc w:val="both"/>
        <w:rPr>
          <w:rFonts w:ascii="Times New Roman" w:eastAsia="Calibri" w:hAnsi="Times New Roman" w:cs="Times New Roman"/>
          <w:sz w:val="24"/>
          <w:szCs w:val="24"/>
          <w:lang w:val="id-ID"/>
        </w:rPr>
      </w:pPr>
      <w:proofErr w:type="spellStart"/>
      <w:proofErr w:type="gramStart"/>
      <w:r w:rsidRPr="00AB0186">
        <w:rPr>
          <w:rFonts w:ascii="Times New Roman" w:eastAsia="Calibri" w:hAnsi="Times New Roman" w:cs="Times New Roman"/>
          <w:sz w:val="24"/>
          <w:szCs w:val="24"/>
        </w:rPr>
        <w:t>Sirojuzilam</w:t>
      </w:r>
      <w:proofErr w:type="spellEnd"/>
      <w:r w:rsidRPr="00AB0186">
        <w:rPr>
          <w:rFonts w:ascii="Times New Roman" w:eastAsia="Calibri" w:hAnsi="Times New Roman" w:cs="Times New Roman"/>
          <w:sz w:val="24"/>
          <w:szCs w:val="24"/>
        </w:rPr>
        <w:t>.</w:t>
      </w:r>
      <w:proofErr w:type="gramEnd"/>
      <w:r w:rsidRPr="00AB0186">
        <w:rPr>
          <w:rFonts w:ascii="Times New Roman" w:eastAsia="Calibri" w:hAnsi="Times New Roman" w:cs="Times New Roman"/>
          <w:sz w:val="24"/>
          <w:szCs w:val="24"/>
        </w:rPr>
        <w:t xml:space="preserve"> </w:t>
      </w:r>
      <w:proofErr w:type="gramStart"/>
      <w:r w:rsidRPr="00AB0186">
        <w:rPr>
          <w:rFonts w:ascii="Times New Roman" w:eastAsia="Calibri" w:hAnsi="Times New Roman" w:cs="Times New Roman"/>
          <w:sz w:val="24"/>
          <w:szCs w:val="24"/>
        </w:rPr>
        <w:t xml:space="preserve">2008. </w:t>
      </w:r>
      <w:proofErr w:type="spellStart"/>
      <w:r w:rsidRPr="00AB0186">
        <w:rPr>
          <w:rFonts w:ascii="Times New Roman" w:eastAsia="Calibri" w:hAnsi="Times New Roman" w:cs="Times New Roman"/>
          <w:i/>
          <w:iCs/>
          <w:sz w:val="24"/>
          <w:szCs w:val="24"/>
        </w:rPr>
        <w:t>Disparitas</w:t>
      </w:r>
      <w:proofErr w:type="spellEnd"/>
      <w:r w:rsidRPr="00AB0186">
        <w:rPr>
          <w:rFonts w:ascii="Times New Roman" w:eastAsia="Calibri" w:hAnsi="Times New Roman" w:cs="Times New Roman"/>
          <w:i/>
          <w:iCs/>
          <w:sz w:val="24"/>
          <w:szCs w:val="24"/>
        </w:rPr>
        <w:t xml:space="preserve"> </w:t>
      </w:r>
      <w:proofErr w:type="spellStart"/>
      <w:r w:rsidRPr="00AB0186">
        <w:rPr>
          <w:rFonts w:ascii="Times New Roman" w:eastAsia="Calibri" w:hAnsi="Times New Roman" w:cs="Times New Roman"/>
          <w:i/>
          <w:iCs/>
          <w:sz w:val="24"/>
          <w:szCs w:val="24"/>
        </w:rPr>
        <w:t>Ekonomi</w:t>
      </w:r>
      <w:proofErr w:type="spellEnd"/>
      <w:r w:rsidRPr="00AB0186">
        <w:rPr>
          <w:rFonts w:ascii="Times New Roman" w:eastAsia="Calibri" w:hAnsi="Times New Roman" w:cs="Times New Roman"/>
          <w:i/>
          <w:iCs/>
          <w:sz w:val="24"/>
          <w:szCs w:val="24"/>
        </w:rPr>
        <w:t xml:space="preserve"> </w:t>
      </w:r>
      <w:proofErr w:type="spellStart"/>
      <w:r w:rsidRPr="00AB0186">
        <w:rPr>
          <w:rFonts w:ascii="Times New Roman" w:eastAsia="Calibri" w:hAnsi="Times New Roman" w:cs="Times New Roman"/>
          <w:i/>
          <w:iCs/>
          <w:sz w:val="24"/>
          <w:szCs w:val="24"/>
        </w:rPr>
        <w:t>dan</w:t>
      </w:r>
      <w:proofErr w:type="spellEnd"/>
      <w:r w:rsidRPr="00AB0186">
        <w:rPr>
          <w:rFonts w:ascii="Times New Roman" w:eastAsia="Calibri" w:hAnsi="Times New Roman" w:cs="Times New Roman"/>
          <w:i/>
          <w:iCs/>
          <w:sz w:val="24"/>
          <w:szCs w:val="24"/>
        </w:rPr>
        <w:t xml:space="preserve"> </w:t>
      </w:r>
      <w:proofErr w:type="spellStart"/>
      <w:r w:rsidRPr="00AB0186">
        <w:rPr>
          <w:rFonts w:ascii="Times New Roman" w:eastAsia="Calibri" w:hAnsi="Times New Roman" w:cs="Times New Roman"/>
          <w:i/>
          <w:iCs/>
          <w:sz w:val="24"/>
          <w:szCs w:val="24"/>
        </w:rPr>
        <w:t>Perencanaan</w:t>
      </w:r>
      <w:proofErr w:type="spellEnd"/>
      <w:r w:rsidRPr="00AB0186">
        <w:rPr>
          <w:rFonts w:ascii="Times New Roman" w:eastAsia="Calibri" w:hAnsi="Times New Roman" w:cs="Times New Roman"/>
          <w:i/>
          <w:iCs/>
          <w:sz w:val="24"/>
          <w:szCs w:val="24"/>
        </w:rPr>
        <w:t xml:space="preserve"> Regional</w:t>
      </w:r>
      <w:r w:rsidRPr="00AB0186">
        <w:rPr>
          <w:rFonts w:ascii="Times New Roman" w:eastAsia="Calibri" w:hAnsi="Times New Roman" w:cs="Times New Roman"/>
          <w:sz w:val="24"/>
          <w:szCs w:val="24"/>
        </w:rPr>
        <w:t>.</w:t>
      </w:r>
      <w:proofErr w:type="gramEnd"/>
      <w:r w:rsidRPr="00AB0186">
        <w:rPr>
          <w:rFonts w:ascii="Times New Roman" w:eastAsia="Calibri" w:hAnsi="Times New Roman" w:cs="Times New Roman"/>
          <w:sz w:val="24"/>
          <w:szCs w:val="24"/>
        </w:rPr>
        <w:t xml:space="preserve"> Medan: </w:t>
      </w:r>
      <w:proofErr w:type="spellStart"/>
      <w:r w:rsidRPr="00AB0186">
        <w:rPr>
          <w:rFonts w:ascii="Times New Roman" w:eastAsia="Calibri" w:hAnsi="Times New Roman" w:cs="Times New Roman"/>
          <w:sz w:val="24"/>
          <w:szCs w:val="24"/>
        </w:rPr>
        <w:t>Pustaka</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Bangsa</w:t>
      </w:r>
      <w:proofErr w:type="spellEnd"/>
      <w:r w:rsidRPr="00AB0186">
        <w:rPr>
          <w:rFonts w:ascii="Times New Roman" w:eastAsia="Calibri" w:hAnsi="Times New Roman" w:cs="Times New Roman"/>
          <w:sz w:val="24"/>
          <w:szCs w:val="24"/>
        </w:rPr>
        <w:t xml:space="preserve"> Press</w:t>
      </w:r>
      <w:r w:rsidRPr="00AB0186">
        <w:rPr>
          <w:rFonts w:ascii="Times New Roman" w:eastAsia="Calibri" w:hAnsi="Times New Roman" w:cs="Times New Roman"/>
          <w:sz w:val="24"/>
          <w:szCs w:val="24"/>
          <w:lang w:val="id-ID"/>
        </w:rPr>
        <w:t>.</w:t>
      </w:r>
    </w:p>
    <w:p w:rsidR="00AB0186" w:rsidRPr="00AB0186" w:rsidRDefault="00AB0186" w:rsidP="00AB0186">
      <w:pPr>
        <w:spacing w:after="0" w:line="240" w:lineRule="auto"/>
        <w:ind w:left="709" w:hanging="709"/>
        <w:jc w:val="both"/>
        <w:rPr>
          <w:rFonts w:ascii="Times New Roman" w:eastAsia="Calibri" w:hAnsi="Times New Roman" w:cs="Times New Roman"/>
          <w:sz w:val="24"/>
          <w:szCs w:val="24"/>
          <w:lang w:val="id-ID"/>
        </w:rPr>
      </w:pPr>
    </w:p>
    <w:p w:rsidR="00AB0186" w:rsidRPr="00AB0186" w:rsidRDefault="00AB0186" w:rsidP="00AB0186">
      <w:pPr>
        <w:spacing w:after="0" w:line="240" w:lineRule="auto"/>
        <w:ind w:left="709" w:hanging="709"/>
        <w:jc w:val="both"/>
        <w:rPr>
          <w:rFonts w:ascii="Times New Roman" w:eastAsia="Calibri" w:hAnsi="Times New Roman" w:cs="Times New Roman"/>
          <w:sz w:val="24"/>
          <w:szCs w:val="24"/>
          <w:lang w:val="id-ID"/>
        </w:rPr>
      </w:pPr>
      <w:proofErr w:type="spellStart"/>
      <w:proofErr w:type="gramStart"/>
      <w:r w:rsidRPr="00AB0186">
        <w:rPr>
          <w:rFonts w:ascii="Times New Roman" w:eastAsia="Calibri" w:hAnsi="Times New Roman" w:cs="Times New Roman"/>
          <w:sz w:val="24"/>
          <w:szCs w:val="24"/>
        </w:rPr>
        <w:t>Sjafrizal</w:t>
      </w:r>
      <w:proofErr w:type="spellEnd"/>
      <w:r w:rsidRPr="00AB0186">
        <w:rPr>
          <w:rFonts w:ascii="Times New Roman" w:eastAsia="Calibri" w:hAnsi="Times New Roman" w:cs="Times New Roman"/>
          <w:sz w:val="24"/>
          <w:szCs w:val="24"/>
        </w:rPr>
        <w:t>.</w:t>
      </w:r>
      <w:proofErr w:type="gramEnd"/>
      <w:r w:rsidRPr="00AB0186">
        <w:rPr>
          <w:rFonts w:ascii="Times New Roman" w:eastAsia="Calibri" w:hAnsi="Times New Roman" w:cs="Times New Roman"/>
          <w:sz w:val="24"/>
          <w:szCs w:val="24"/>
        </w:rPr>
        <w:t xml:space="preserve"> 2008. </w:t>
      </w:r>
      <w:proofErr w:type="spellStart"/>
      <w:r w:rsidRPr="00AB0186">
        <w:rPr>
          <w:rFonts w:ascii="Times New Roman" w:eastAsia="Calibri" w:hAnsi="Times New Roman" w:cs="Times New Roman"/>
          <w:i/>
          <w:sz w:val="24"/>
          <w:szCs w:val="24"/>
        </w:rPr>
        <w:t>Ekonomi</w:t>
      </w:r>
      <w:proofErr w:type="spellEnd"/>
      <w:r w:rsidRPr="00AB0186">
        <w:rPr>
          <w:rFonts w:ascii="Times New Roman" w:eastAsia="Calibri" w:hAnsi="Times New Roman" w:cs="Times New Roman"/>
          <w:i/>
          <w:sz w:val="24"/>
          <w:szCs w:val="24"/>
        </w:rPr>
        <w:t xml:space="preserve"> Regional, </w:t>
      </w:r>
      <w:proofErr w:type="spellStart"/>
      <w:r w:rsidRPr="00AB0186">
        <w:rPr>
          <w:rFonts w:ascii="Times New Roman" w:eastAsia="Calibri" w:hAnsi="Times New Roman" w:cs="Times New Roman"/>
          <w:i/>
          <w:sz w:val="24"/>
          <w:szCs w:val="24"/>
        </w:rPr>
        <w:t>Teori</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dan</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Aplikasi</w:t>
      </w:r>
      <w:proofErr w:type="spellEnd"/>
      <w:r w:rsidRPr="00AB0186">
        <w:rPr>
          <w:rFonts w:ascii="Times New Roman" w:eastAsia="Calibri" w:hAnsi="Times New Roman" w:cs="Times New Roman"/>
          <w:i/>
          <w:sz w:val="24"/>
          <w:szCs w:val="24"/>
        </w:rPr>
        <w:t xml:space="preserve">. </w:t>
      </w:r>
      <w:r w:rsidRPr="00AB0186">
        <w:rPr>
          <w:rFonts w:ascii="Times New Roman" w:eastAsia="Calibri" w:hAnsi="Times New Roman" w:cs="Times New Roman"/>
          <w:sz w:val="24"/>
          <w:szCs w:val="24"/>
        </w:rPr>
        <w:t xml:space="preserve">Padang: </w:t>
      </w:r>
      <w:proofErr w:type="spellStart"/>
      <w:r w:rsidRPr="00AB0186">
        <w:rPr>
          <w:rFonts w:ascii="Times New Roman" w:eastAsia="Calibri" w:hAnsi="Times New Roman" w:cs="Times New Roman"/>
          <w:sz w:val="24"/>
          <w:szCs w:val="24"/>
        </w:rPr>
        <w:t>Baduose</w:t>
      </w:r>
      <w:proofErr w:type="spellEnd"/>
      <w:r w:rsidRPr="00AB0186">
        <w:rPr>
          <w:rFonts w:ascii="Times New Roman" w:eastAsia="Calibri" w:hAnsi="Times New Roman" w:cs="Times New Roman"/>
          <w:sz w:val="24"/>
          <w:szCs w:val="24"/>
        </w:rPr>
        <w:t xml:space="preserve"> Media</w:t>
      </w:r>
      <w:r w:rsidRPr="00AB0186">
        <w:rPr>
          <w:rFonts w:ascii="Times New Roman" w:eastAsia="Calibri" w:hAnsi="Times New Roman" w:cs="Times New Roman"/>
          <w:sz w:val="24"/>
          <w:szCs w:val="24"/>
          <w:lang w:val="id-ID"/>
        </w:rPr>
        <w:t>.</w:t>
      </w:r>
    </w:p>
    <w:p w:rsidR="00AB0186" w:rsidRPr="00AB0186" w:rsidRDefault="00AB0186" w:rsidP="00AB0186">
      <w:pPr>
        <w:spacing w:after="0" w:line="240" w:lineRule="auto"/>
        <w:ind w:left="709" w:hanging="709"/>
        <w:jc w:val="both"/>
        <w:rPr>
          <w:rFonts w:ascii="Times New Roman" w:eastAsia="Calibri" w:hAnsi="Times New Roman" w:cs="Times New Roman"/>
          <w:sz w:val="24"/>
          <w:szCs w:val="24"/>
          <w:lang w:val="id-ID"/>
        </w:rPr>
      </w:pPr>
    </w:p>
    <w:p w:rsidR="00AB0186" w:rsidRPr="00AB0186" w:rsidRDefault="00AB0186" w:rsidP="00AB0186">
      <w:pPr>
        <w:spacing w:after="0" w:line="240" w:lineRule="auto"/>
        <w:ind w:left="709" w:hanging="709"/>
        <w:jc w:val="both"/>
        <w:rPr>
          <w:rFonts w:ascii="Times New Roman" w:eastAsia="Calibri" w:hAnsi="Times New Roman" w:cs="Times New Roman"/>
          <w:sz w:val="24"/>
          <w:szCs w:val="24"/>
          <w:lang w:val="id-ID"/>
        </w:rPr>
      </w:pPr>
      <w:proofErr w:type="spellStart"/>
      <w:r w:rsidRPr="00AB0186">
        <w:rPr>
          <w:rFonts w:ascii="Times New Roman" w:eastAsia="Calibri" w:hAnsi="Times New Roman" w:cs="Times New Roman"/>
          <w:iCs/>
          <w:sz w:val="24"/>
          <w:szCs w:val="24"/>
        </w:rPr>
        <w:lastRenderedPageBreak/>
        <w:t>Susetyo</w:t>
      </w:r>
      <w:proofErr w:type="spellEnd"/>
      <w:r w:rsidRPr="00AB0186">
        <w:rPr>
          <w:rFonts w:ascii="Times New Roman" w:eastAsia="Calibri" w:hAnsi="Times New Roman" w:cs="Times New Roman"/>
          <w:iCs/>
          <w:sz w:val="24"/>
          <w:szCs w:val="24"/>
        </w:rPr>
        <w:t xml:space="preserve">, Dyke. 2011. </w:t>
      </w:r>
      <w:proofErr w:type="spellStart"/>
      <w:r w:rsidRPr="00AB0186">
        <w:rPr>
          <w:rFonts w:ascii="Times New Roman" w:eastAsia="Calibri" w:hAnsi="Times New Roman" w:cs="Times New Roman"/>
          <w:i/>
          <w:sz w:val="24"/>
          <w:szCs w:val="24"/>
        </w:rPr>
        <w:t>Analisis</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Pengaruh</w:t>
      </w:r>
      <w:proofErr w:type="spellEnd"/>
      <w:r w:rsidRPr="00AB0186">
        <w:rPr>
          <w:rFonts w:ascii="Times New Roman" w:eastAsia="Calibri" w:hAnsi="Times New Roman" w:cs="Times New Roman"/>
          <w:i/>
          <w:sz w:val="24"/>
          <w:szCs w:val="24"/>
        </w:rPr>
        <w:t xml:space="preserve"> Tingkat </w:t>
      </w:r>
      <w:proofErr w:type="spellStart"/>
      <w:r w:rsidRPr="00AB0186">
        <w:rPr>
          <w:rFonts w:ascii="Times New Roman" w:eastAsia="Calibri" w:hAnsi="Times New Roman" w:cs="Times New Roman"/>
          <w:i/>
          <w:sz w:val="24"/>
          <w:szCs w:val="24"/>
        </w:rPr>
        <w:t>Investasi</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Aglomerasi</w:t>
      </w:r>
      <w:proofErr w:type="gramStart"/>
      <w:r w:rsidRPr="00AB0186">
        <w:rPr>
          <w:rFonts w:ascii="Times New Roman" w:eastAsia="Calibri" w:hAnsi="Times New Roman" w:cs="Times New Roman"/>
          <w:i/>
          <w:sz w:val="24"/>
          <w:szCs w:val="24"/>
        </w:rPr>
        <w:t>,Tenaga</w:t>
      </w:r>
      <w:proofErr w:type="spellEnd"/>
      <w:proofErr w:type="gram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Kerja</w:t>
      </w:r>
      <w:proofErr w:type="spellEnd"/>
      <w:r w:rsidRPr="00AB0186">
        <w:rPr>
          <w:rFonts w:ascii="Times New Roman" w:eastAsia="Calibri" w:hAnsi="Times New Roman" w:cs="Times New Roman"/>
          <w:i/>
          <w:sz w:val="24"/>
          <w:szCs w:val="24"/>
        </w:rPr>
        <w:t xml:space="preserve"> Dan </w:t>
      </w:r>
      <w:proofErr w:type="spellStart"/>
      <w:r w:rsidRPr="00AB0186">
        <w:rPr>
          <w:rFonts w:ascii="Times New Roman" w:eastAsia="Calibri" w:hAnsi="Times New Roman" w:cs="Times New Roman"/>
          <w:i/>
          <w:sz w:val="24"/>
          <w:szCs w:val="24"/>
        </w:rPr>
        <w:t>Indeks</w:t>
      </w:r>
      <w:proofErr w:type="spellEnd"/>
      <w:r w:rsidRPr="00AB0186">
        <w:rPr>
          <w:rFonts w:ascii="Times New Roman" w:eastAsia="Calibri" w:hAnsi="Times New Roman" w:cs="Times New Roman"/>
          <w:i/>
          <w:sz w:val="24"/>
          <w:szCs w:val="24"/>
        </w:rPr>
        <w:t xml:space="preserve"> Pembangunan </w:t>
      </w:r>
      <w:proofErr w:type="spellStart"/>
      <w:r w:rsidRPr="00AB0186">
        <w:rPr>
          <w:rFonts w:ascii="Times New Roman" w:eastAsia="Calibri" w:hAnsi="Times New Roman" w:cs="Times New Roman"/>
          <w:i/>
          <w:sz w:val="24"/>
          <w:szCs w:val="24"/>
        </w:rPr>
        <w:t>Manusia</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Terhadap</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Pertumbuhan</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Ekonomi</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Kabupaten</w:t>
      </w:r>
      <w:proofErr w:type="spellEnd"/>
      <w:r w:rsidRPr="00AB0186">
        <w:rPr>
          <w:rFonts w:ascii="Times New Roman" w:eastAsia="Calibri" w:hAnsi="Times New Roman" w:cs="Times New Roman"/>
          <w:i/>
          <w:sz w:val="24"/>
          <w:szCs w:val="24"/>
        </w:rPr>
        <w:t xml:space="preserve">/Kota Di </w:t>
      </w:r>
      <w:proofErr w:type="spellStart"/>
      <w:r w:rsidRPr="00AB0186">
        <w:rPr>
          <w:rFonts w:ascii="Times New Roman" w:eastAsia="Calibri" w:hAnsi="Times New Roman" w:cs="Times New Roman"/>
          <w:i/>
          <w:sz w:val="24"/>
          <w:szCs w:val="24"/>
        </w:rPr>
        <w:t>Jawa</w:t>
      </w:r>
      <w:proofErr w:type="spellEnd"/>
      <w:r w:rsidRPr="00AB0186">
        <w:rPr>
          <w:rFonts w:ascii="Times New Roman" w:eastAsia="Calibri" w:hAnsi="Times New Roman" w:cs="Times New Roman"/>
          <w:i/>
          <w:sz w:val="24"/>
          <w:szCs w:val="24"/>
        </w:rPr>
        <w:t xml:space="preserve"> Tengah</w:t>
      </w:r>
      <w:r w:rsidRPr="00AB0186">
        <w:rPr>
          <w:rFonts w:ascii="Times New Roman" w:eastAsia="Calibri" w:hAnsi="Times New Roman" w:cs="Times New Roman"/>
          <w:sz w:val="24"/>
          <w:szCs w:val="24"/>
        </w:rPr>
        <w:t xml:space="preserve">. Semarang: </w:t>
      </w:r>
      <w:proofErr w:type="spellStart"/>
      <w:r w:rsidRPr="00AB0186">
        <w:rPr>
          <w:rFonts w:ascii="Times New Roman" w:eastAsia="Calibri" w:hAnsi="Times New Roman" w:cs="Times New Roman"/>
          <w:sz w:val="24"/>
          <w:szCs w:val="24"/>
        </w:rPr>
        <w:t>Fakultas</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Ekonomi</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Universitas</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Diponegoro</w:t>
      </w:r>
      <w:proofErr w:type="spellEnd"/>
      <w:r w:rsidRPr="00AB0186">
        <w:rPr>
          <w:rFonts w:ascii="Times New Roman" w:eastAsia="Calibri" w:hAnsi="Times New Roman" w:cs="Times New Roman"/>
          <w:sz w:val="24"/>
          <w:szCs w:val="24"/>
          <w:lang w:val="id-ID"/>
        </w:rPr>
        <w:t>.</w:t>
      </w:r>
    </w:p>
    <w:p w:rsidR="00AB0186" w:rsidRPr="00AB0186" w:rsidRDefault="00AB0186" w:rsidP="00AB0186">
      <w:pPr>
        <w:spacing w:after="0" w:line="240" w:lineRule="auto"/>
        <w:ind w:left="709" w:hanging="709"/>
        <w:jc w:val="both"/>
        <w:rPr>
          <w:rFonts w:ascii="Times New Roman" w:eastAsia="Times New Roman" w:hAnsi="Times New Roman" w:cs="Times New Roman"/>
          <w:sz w:val="24"/>
          <w:szCs w:val="24"/>
          <w:lang w:val="id-ID"/>
        </w:rPr>
      </w:pPr>
    </w:p>
    <w:p w:rsidR="00AB0186" w:rsidRPr="00AB0186" w:rsidRDefault="00AB0186" w:rsidP="00AB0186">
      <w:pPr>
        <w:spacing w:after="0" w:line="240" w:lineRule="auto"/>
        <w:ind w:left="709" w:hanging="709"/>
        <w:jc w:val="both"/>
        <w:rPr>
          <w:rFonts w:ascii="Times New Roman" w:eastAsia="Calibri" w:hAnsi="Times New Roman" w:cs="Times New Roman"/>
          <w:sz w:val="24"/>
          <w:szCs w:val="24"/>
          <w:lang w:val="id-ID"/>
        </w:rPr>
      </w:pPr>
      <w:proofErr w:type="spellStart"/>
      <w:r w:rsidRPr="00AB0186">
        <w:rPr>
          <w:rFonts w:ascii="Times New Roman" w:eastAsia="Calibri" w:hAnsi="Times New Roman" w:cs="Times New Roman"/>
          <w:sz w:val="24"/>
          <w:szCs w:val="24"/>
        </w:rPr>
        <w:t>Todaro</w:t>
      </w:r>
      <w:proofErr w:type="spellEnd"/>
      <w:r w:rsidRPr="00AB0186">
        <w:rPr>
          <w:rFonts w:ascii="Times New Roman" w:eastAsia="Calibri" w:hAnsi="Times New Roman" w:cs="Times New Roman"/>
          <w:sz w:val="24"/>
          <w:szCs w:val="24"/>
        </w:rPr>
        <w:t xml:space="preserve">, Michael P. 2000. </w:t>
      </w:r>
      <w:proofErr w:type="gramStart"/>
      <w:r w:rsidRPr="00AB0186">
        <w:rPr>
          <w:rFonts w:ascii="Times New Roman" w:eastAsia="Calibri" w:hAnsi="Times New Roman" w:cs="Times New Roman"/>
          <w:i/>
          <w:iCs/>
          <w:sz w:val="24"/>
          <w:szCs w:val="24"/>
        </w:rPr>
        <w:t xml:space="preserve">Pembangunan </w:t>
      </w:r>
      <w:proofErr w:type="spellStart"/>
      <w:r w:rsidRPr="00AB0186">
        <w:rPr>
          <w:rFonts w:ascii="Times New Roman" w:eastAsia="Calibri" w:hAnsi="Times New Roman" w:cs="Times New Roman"/>
          <w:i/>
          <w:iCs/>
          <w:sz w:val="24"/>
          <w:szCs w:val="24"/>
        </w:rPr>
        <w:t>Ekonomi</w:t>
      </w:r>
      <w:proofErr w:type="spellEnd"/>
      <w:r w:rsidRPr="00AB0186">
        <w:rPr>
          <w:rFonts w:ascii="Times New Roman" w:eastAsia="Calibri" w:hAnsi="Times New Roman" w:cs="Times New Roman"/>
          <w:i/>
          <w:iCs/>
          <w:sz w:val="24"/>
          <w:szCs w:val="24"/>
        </w:rPr>
        <w:t xml:space="preserve"> di </w:t>
      </w:r>
      <w:proofErr w:type="spellStart"/>
      <w:r w:rsidRPr="00AB0186">
        <w:rPr>
          <w:rFonts w:ascii="Times New Roman" w:eastAsia="Calibri" w:hAnsi="Times New Roman" w:cs="Times New Roman"/>
          <w:i/>
          <w:iCs/>
          <w:sz w:val="24"/>
          <w:szCs w:val="24"/>
        </w:rPr>
        <w:t>Dunia</w:t>
      </w:r>
      <w:proofErr w:type="spellEnd"/>
      <w:r w:rsidRPr="00AB0186">
        <w:rPr>
          <w:rFonts w:ascii="Times New Roman" w:eastAsia="Calibri" w:hAnsi="Times New Roman" w:cs="Times New Roman"/>
          <w:i/>
          <w:iCs/>
          <w:sz w:val="24"/>
          <w:szCs w:val="24"/>
        </w:rPr>
        <w:t xml:space="preserve"> </w:t>
      </w:r>
      <w:proofErr w:type="spellStart"/>
      <w:r w:rsidRPr="00AB0186">
        <w:rPr>
          <w:rFonts w:ascii="Times New Roman" w:eastAsia="Calibri" w:hAnsi="Times New Roman" w:cs="Times New Roman"/>
          <w:i/>
          <w:iCs/>
          <w:sz w:val="24"/>
          <w:szCs w:val="24"/>
        </w:rPr>
        <w:t>Ketiga</w:t>
      </w:r>
      <w:proofErr w:type="spellEnd"/>
      <w:r w:rsidRPr="00AB0186">
        <w:rPr>
          <w:rFonts w:ascii="Times New Roman" w:eastAsia="Calibri" w:hAnsi="Times New Roman" w:cs="Times New Roman"/>
          <w:i/>
          <w:iCs/>
          <w:sz w:val="24"/>
          <w:szCs w:val="24"/>
        </w:rPr>
        <w:t xml:space="preserve"> (</w:t>
      </w:r>
      <w:proofErr w:type="spellStart"/>
      <w:r w:rsidRPr="00AB0186">
        <w:rPr>
          <w:rFonts w:ascii="Times New Roman" w:eastAsia="Calibri" w:hAnsi="Times New Roman" w:cs="Times New Roman"/>
          <w:i/>
          <w:iCs/>
          <w:sz w:val="24"/>
          <w:szCs w:val="24"/>
        </w:rPr>
        <w:t>terjemahan</w:t>
      </w:r>
      <w:proofErr w:type="spellEnd"/>
      <w:r w:rsidRPr="00AB0186">
        <w:rPr>
          <w:rFonts w:ascii="Times New Roman" w:eastAsia="Calibri" w:hAnsi="Times New Roman" w:cs="Times New Roman"/>
          <w:i/>
          <w:iCs/>
          <w:sz w:val="24"/>
          <w:szCs w:val="24"/>
        </w:rPr>
        <w:t xml:space="preserve">) </w:t>
      </w:r>
      <w:proofErr w:type="spellStart"/>
      <w:r w:rsidRPr="00AB0186">
        <w:rPr>
          <w:rFonts w:ascii="Times New Roman" w:eastAsia="Calibri" w:hAnsi="Times New Roman" w:cs="Times New Roman"/>
          <w:i/>
          <w:iCs/>
          <w:sz w:val="24"/>
          <w:szCs w:val="24"/>
        </w:rPr>
        <w:t>Edisi</w:t>
      </w:r>
      <w:proofErr w:type="spellEnd"/>
      <w:r w:rsidRPr="00AB0186">
        <w:rPr>
          <w:rFonts w:ascii="Times New Roman" w:eastAsia="Calibri" w:hAnsi="Times New Roman" w:cs="Times New Roman"/>
          <w:i/>
          <w:iCs/>
          <w:sz w:val="24"/>
          <w:szCs w:val="24"/>
        </w:rPr>
        <w:t xml:space="preserve"> </w:t>
      </w:r>
      <w:proofErr w:type="spellStart"/>
      <w:r w:rsidRPr="00AB0186">
        <w:rPr>
          <w:rFonts w:ascii="Times New Roman" w:eastAsia="Calibri" w:hAnsi="Times New Roman" w:cs="Times New Roman"/>
          <w:i/>
          <w:iCs/>
          <w:sz w:val="24"/>
          <w:szCs w:val="24"/>
        </w:rPr>
        <w:t>Ketujuh</w:t>
      </w:r>
      <w:proofErr w:type="spellEnd"/>
      <w:r w:rsidRPr="00AB0186">
        <w:rPr>
          <w:rFonts w:ascii="Times New Roman" w:eastAsia="Calibri" w:hAnsi="Times New Roman" w:cs="Times New Roman"/>
          <w:i/>
          <w:iCs/>
          <w:sz w:val="24"/>
          <w:szCs w:val="24"/>
        </w:rPr>
        <w:t xml:space="preserve"> </w:t>
      </w:r>
      <w:proofErr w:type="spellStart"/>
      <w:r w:rsidRPr="00AB0186">
        <w:rPr>
          <w:rFonts w:ascii="Times New Roman" w:eastAsia="Calibri" w:hAnsi="Times New Roman" w:cs="Times New Roman"/>
          <w:i/>
          <w:iCs/>
          <w:sz w:val="24"/>
          <w:szCs w:val="24"/>
        </w:rPr>
        <w:t>Jilid</w:t>
      </w:r>
      <w:proofErr w:type="spellEnd"/>
      <w:r w:rsidRPr="00AB0186">
        <w:rPr>
          <w:rFonts w:ascii="Times New Roman" w:eastAsia="Calibri" w:hAnsi="Times New Roman" w:cs="Times New Roman"/>
          <w:i/>
          <w:iCs/>
          <w:sz w:val="24"/>
          <w:szCs w:val="24"/>
        </w:rPr>
        <w:t xml:space="preserve"> 1</w:t>
      </w:r>
      <w:r w:rsidRPr="00AB0186">
        <w:rPr>
          <w:rFonts w:ascii="Times New Roman" w:eastAsia="Calibri" w:hAnsi="Times New Roman" w:cs="Times New Roman"/>
          <w:sz w:val="24"/>
          <w:szCs w:val="24"/>
        </w:rPr>
        <w:t>.</w:t>
      </w:r>
      <w:proofErr w:type="gramEnd"/>
      <w:r w:rsidRPr="00AB0186">
        <w:rPr>
          <w:rFonts w:ascii="Times New Roman" w:eastAsia="Calibri" w:hAnsi="Times New Roman" w:cs="Times New Roman"/>
          <w:sz w:val="24"/>
          <w:szCs w:val="24"/>
        </w:rPr>
        <w:t xml:space="preserve"> Jakarta: </w:t>
      </w:r>
      <w:proofErr w:type="spellStart"/>
      <w:r w:rsidRPr="00AB0186">
        <w:rPr>
          <w:rFonts w:ascii="Times New Roman" w:eastAsia="Calibri" w:hAnsi="Times New Roman" w:cs="Times New Roman"/>
          <w:sz w:val="24"/>
          <w:szCs w:val="24"/>
        </w:rPr>
        <w:t>Erlangga</w:t>
      </w:r>
      <w:proofErr w:type="spellEnd"/>
      <w:r w:rsidRPr="00AB0186">
        <w:rPr>
          <w:rFonts w:ascii="Times New Roman" w:eastAsia="Calibri" w:hAnsi="Times New Roman" w:cs="Times New Roman"/>
          <w:sz w:val="24"/>
          <w:szCs w:val="24"/>
        </w:rPr>
        <w:t>.</w:t>
      </w:r>
    </w:p>
    <w:p w:rsidR="00AB0186" w:rsidRPr="00AB0186" w:rsidRDefault="00AB0186" w:rsidP="00AB0186">
      <w:pPr>
        <w:spacing w:after="0" w:line="240" w:lineRule="auto"/>
        <w:ind w:left="709" w:hanging="709"/>
        <w:jc w:val="both"/>
        <w:rPr>
          <w:rFonts w:ascii="Times New Roman" w:eastAsia="Calibri" w:hAnsi="Times New Roman" w:cs="Times New Roman"/>
          <w:sz w:val="24"/>
          <w:szCs w:val="24"/>
          <w:lang w:val="id-ID"/>
        </w:rPr>
      </w:pPr>
    </w:p>
    <w:p w:rsidR="00AB0186" w:rsidRPr="00AB0186" w:rsidRDefault="00AB0186" w:rsidP="00AB0186">
      <w:pPr>
        <w:spacing w:after="0" w:line="240" w:lineRule="auto"/>
        <w:ind w:left="709" w:hanging="709"/>
        <w:contextualSpacing/>
        <w:jc w:val="both"/>
        <w:rPr>
          <w:rFonts w:ascii="Times New Roman" w:hAnsi="Times New Roman"/>
          <w:sz w:val="24"/>
          <w:szCs w:val="24"/>
          <w:lang w:val="id-ID"/>
        </w:rPr>
      </w:pPr>
      <w:proofErr w:type="spellStart"/>
      <w:proofErr w:type="gramStart"/>
      <w:r w:rsidRPr="00AB0186">
        <w:rPr>
          <w:rFonts w:ascii="Times New Roman" w:hAnsi="Times New Roman"/>
          <w:sz w:val="24"/>
          <w:szCs w:val="24"/>
        </w:rPr>
        <w:t>Undang-undang</w:t>
      </w:r>
      <w:proofErr w:type="spellEnd"/>
      <w:r w:rsidRPr="00AB0186">
        <w:rPr>
          <w:rFonts w:ascii="Times New Roman" w:hAnsi="Times New Roman"/>
          <w:sz w:val="24"/>
          <w:szCs w:val="24"/>
        </w:rPr>
        <w:t xml:space="preserve"> No. 22 </w:t>
      </w:r>
      <w:proofErr w:type="spellStart"/>
      <w:r w:rsidRPr="00AB0186">
        <w:rPr>
          <w:rFonts w:ascii="Times New Roman" w:hAnsi="Times New Roman"/>
          <w:sz w:val="24"/>
          <w:szCs w:val="24"/>
        </w:rPr>
        <w:t>Tahun</w:t>
      </w:r>
      <w:proofErr w:type="spellEnd"/>
      <w:r w:rsidRPr="00AB0186">
        <w:rPr>
          <w:rFonts w:ascii="Times New Roman" w:hAnsi="Times New Roman"/>
          <w:sz w:val="24"/>
          <w:szCs w:val="24"/>
        </w:rPr>
        <w:t xml:space="preserve"> 1999 </w:t>
      </w:r>
      <w:proofErr w:type="spellStart"/>
      <w:r w:rsidRPr="00AB0186">
        <w:rPr>
          <w:rFonts w:ascii="Times New Roman" w:hAnsi="Times New Roman"/>
          <w:sz w:val="24"/>
          <w:szCs w:val="24"/>
        </w:rPr>
        <w:t>tentang</w:t>
      </w:r>
      <w:proofErr w:type="spellEnd"/>
      <w:r w:rsidRPr="00AB0186">
        <w:rPr>
          <w:rFonts w:ascii="Times New Roman" w:hAnsi="Times New Roman"/>
          <w:sz w:val="24"/>
          <w:szCs w:val="24"/>
        </w:rPr>
        <w:t xml:space="preserve"> </w:t>
      </w:r>
      <w:proofErr w:type="spellStart"/>
      <w:r w:rsidRPr="00AB0186">
        <w:rPr>
          <w:rFonts w:ascii="Times New Roman" w:hAnsi="Times New Roman"/>
          <w:sz w:val="24"/>
          <w:szCs w:val="24"/>
        </w:rPr>
        <w:t>Pemerintah</w:t>
      </w:r>
      <w:proofErr w:type="spellEnd"/>
      <w:r w:rsidRPr="00AB0186">
        <w:rPr>
          <w:rFonts w:ascii="Times New Roman" w:hAnsi="Times New Roman"/>
          <w:sz w:val="24"/>
          <w:szCs w:val="24"/>
        </w:rPr>
        <w:t xml:space="preserve"> Daerah, yang </w:t>
      </w:r>
      <w:proofErr w:type="spellStart"/>
      <w:r w:rsidRPr="00AB0186">
        <w:rPr>
          <w:rFonts w:ascii="Times New Roman" w:hAnsi="Times New Roman"/>
          <w:sz w:val="24"/>
          <w:szCs w:val="24"/>
        </w:rPr>
        <w:t>direvisi</w:t>
      </w:r>
      <w:proofErr w:type="spellEnd"/>
      <w:r w:rsidRPr="00AB0186">
        <w:rPr>
          <w:rFonts w:ascii="Times New Roman" w:hAnsi="Times New Roman"/>
          <w:sz w:val="24"/>
          <w:szCs w:val="24"/>
        </w:rPr>
        <w:t xml:space="preserve"> </w:t>
      </w:r>
      <w:proofErr w:type="spellStart"/>
      <w:r w:rsidRPr="00AB0186">
        <w:rPr>
          <w:rFonts w:ascii="Times New Roman" w:hAnsi="Times New Roman"/>
          <w:sz w:val="24"/>
          <w:szCs w:val="24"/>
        </w:rPr>
        <w:t>menjadi</w:t>
      </w:r>
      <w:proofErr w:type="spellEnd"/>
      <w:r w:rsidRPr="00AB0186">
        <w:rPr>
          <w:rFonts w:ascii="Times New Roman" w:hAnsi="Times New Roman"/>
          <w:sz w:val="24"/>
          <w:szCs w:val="24"/>
        </w:rPr>
        <w:t xml:space="preserve"> </w:t>
      </w:r>
      <w:proofErr w:type="spellStart"/>
      <w:r w:rsidRPr="00AB0186">
        <w:rPr>
          <w:rFonts w:ascii="Times New Roman" w:hAnsi="Times New Roman"/>
          <w:sz w:val="24"/>
          <w:szCs w:val="24"/>
        </w:rPr>
        <w:t>Undang-undang</w:t>
      </w:r>
      <w:proofErr w:type="spellEnd"/>
      <w:r w:rsidRPr="00AB0186">
        <w:rPr>
          <w:rFonts w:ascii="Times New Roman" w:hAnsi="Times New Roman"/>
          <w:sz w:val="24"/>
          <w:szCs w:val="24"/>
        </w:rPr>
        <w:t xml:space="preserve"> No. 32 </w:t>
      </w:r>
      <w:proofErr w:type="spellStart"/>
      <w:r w:rsidRPr="00AB0186">
        <w:rPr>
          <w:rFonts w:ascii="Times New Roman" w:hAnsi="Times New Roman"/>
          <w:sz w:val="24"/>
          <w:szCs w:val="24"/>
        </w:rPr>
        <w:t>Tahun</w:t>
      </w:r>
      <w:proofErr w:type="spellEnd"/>
      <w:r w:rsidRPr="00AB0186">
        <w:rPr>
          <w:rFonts w:ascii="Times New Roman" w:hAnsi="Times New Roman"/>
          <w:sz w:val="24"/>
          <w:szCs w:val="24"/>
        </w:rPr>
        <w:t xml:space="preserve"> 2004.</w:t>
      </w:r>
      <w:proofErr w:type="gramEnd"/>
    </w:p>
    <w:p w:rsidR="00AB0186" w:rsidRPr="00AB0186" w:rsidRDefault="00AB0186" w:rsidP="00AB0186">
      <w:pPr>
        <w:spacing w:after="0" w:line="240" w:lineRule="auto"/>
        <w:ind w:left="709" w:hanging="709"/>
        <w:contextualSpacing/>
        <w:jc w:val="both"/>
        <w:rPr>
          <w:rFonts w:ascii="Times New Roman" w:hAnsi="Times New Roman"/>
          <w:sz w:val="24"/>
          <w:szCs w:val="24"/>
        </w:rPr>
      </w:pPr>
    </w:p>
    <w:p w:rsidR="00AB0186" w:rsidRPr="00AB0186" w:rsidRDefault="00AB0186" w:rsidP="00AB0186">
      <w:pPr>
        <w:spacing w:after="0" w:line="240" w:lineRule="auto"/>
        <w:ind w:left="709" w:hanging="709"/>
        <w:jc w:val="both"/>
        <w:rPr>
          <w:rFonts w:ascii="Times New Roman" w:hAnsi="Times New Roman" w:cs="Times New Roman"/>
          <w:b/>
          <w:sz w:val="24"/>
        </w:rPr>
      </w:pPr>
      <w:proofErr w:type="spellStart"/>
      <w:proofErr w:type="gramStart"/>
      <w:r w:rsidRPr="00AB0186">
        <w:rPr>
          <w:rFonts w:ascii="Times New Roman" w:eastAsia="Calibri" w:hAnsi="Times New Roman" w:cs="Times New Roman"/>
          <w:sz w:val="24"/>
          <w:szCs w:val="24"/>
        </w:rPr>
        <w:t>Wahyuni</w:t>
      </w:r>
      <w:proofErr w:type="spellEnd"/>
      <w:r w:rsidRPr="00AB0186">
        <w:rPr>
          <w:rFonts w:ascii="Times New Roman" w:eastAsia="Calibri" w:hAnsi="Times New Roman" w:cs="Times New Roman"/>
          <w:sz w:val="24"/>
          <w:szCs w:val="24"/>
        </w:rPr>
        <w:t xml:space="preserve">, I </w:t>
      </w:r>
      <w:proofErr w:type="spellStart"/>
      <w:r w:rsidRPr="00AB0186">
        <w:rPr>
          <w:rFonts w:ascii="Times New Roman" w:eastAsia="Calibri" w:hAnsi="Times New Roman" w:cs="Times New Roman"/>
          <w:sz w:val="24"/>
          <w:szCs w:val="24"/>
        </w:rPr>
        <w:t>Gusti</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Ayu</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Putri</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dkk</w:t>
      </w:r>
      <w:proofErr w:type="spellEnd"/>
      <w:r w:rsidRPr="00AB0186">
        <w:rPr>
          <w:rFonts w:ascii="Times New Roman" w:eastAsia="Calibri" w:hAnsi="Times New Roman" w:cs="Times New Roman"/>
          <w:sz w:val="24"/>
          <w:szCs w:val="24"/>
        </w:rPr>
        <w:t>.</w:t>
      </w:r>
      <w:proofErr w:type="gramEnd"/>
      <w:r w:rsidRPr="00AB0186">
        <w:rPr>
          <w:rFonts w:ascii="Times New Roman" w:eastAsia="Calibri" w:hAnsi="Times New Roman" w:cs="Times New Roman"/>
          <w:sz w:val="24"/>
          <w:szCs w:val="24"/>
        </w:rPr>
        <w:t xml:space="preserve"> 2014. </w:t>
      </w:r>
      <w:proofErr w:type="spellStart"/>
      <w:r w:rsidRPr="00AB0186">
        <w:rPr>
          <w:rFonts w:ascii="Times New Roman" w:eastAsia="Calibri" w:hAnsi="Times New Roman" w:cs="Times New Roman"/>
          <w:i/>
          <w:sz w:val="24"/>
          <w:szCs w:val="24"/>
        </w:rPr>
        <w:t>Pengaruh</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Pengeluaran</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Pemerintah</w:t>
      </w:r>
      <w:proofErr w:type="spellEnd"/>
      <w:r w:rsidRPr="00AB0186">
        <w:rPr>
          <w:rFonts w:ascii="Times New Roman" w:eastAsia="Calibri" w:hAnsi="Times New Roman" w:cs="Times New Roman"/>
          <w:i/>
          <w:sz w:val="24"/>
          <w:szCs w:val="24"/>
        </w:rPr>
        <w:t xml:space="preserve"> Dan </w:t>
      </w:r>
      <w:proofErr w:type="spellStart"/>
      <w:r w:rsidRPr="00AB0186">
        <w:rPr>
          <w:rFonts w:ascii="Times New Roman" w:eastAsia="Calibri" w:hAnsi="Times New Roman" w:cs="Times New Roman"/>
          <w:i/>
          <w:sz w:val="24"/>
          <w:szCs w:val="24"/>
        </w:rPr>
        <w:t>Investasi</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Terhadap</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Pertumbuhan</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Ekonomi</w:t>
      </w:r>
      <w:proofErr w:type="spellEnd"/>
      <w:r w:rsidRPr="00AB0186">
        <w:rPr>
          <w:rFonts w:ascii="Times New Roman" w:eastAsia="Calibri" w:hAnsi="Times New Roman" w:cs="Times New Roman"/>
          <w:i/>
          <w:sz w:val="24"/>
          <w:szCs w:val="24"/>
        </w:rPr>
        <w:t xml:space="preserve"> Dan </w:t>
      </w:r>
      <w:proofErr w:type="spellStart"/>
      <w:r w:rsidRPr="00AB0186">
        <w:rPr>
          <w:rFonts w:ascii="Times New Roman" w:eastAsia="Calibri" w:hAnsi="Times New Roman" w:cs="Times New Roman"/>
          <w:i/>
          <w:sz w:val="24"/>
          <w:szCs w:val="24"/>
        </w:rPr>
        <w:t>Kesenjangan</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Pendapatan</w:t>
      </w:r>
      <w:proofErr w:type="spellEnd"/>
      <w:r w:rsidRPr="00AB0186">
        <w:rPr>
          <w:rFonts w:ascii="Times New Roman" w:eastAsia="Calibri" w:hAnsi="Times New Roman" w:cs="Times New Roman"/>
          <w:i/>
          <w:sz w:val="24"/>
          <w:szCs w:val="24"/>
        </w:rPr>
        <w:t xml:space="preserve"> </w:t>
      </w:r>
      <w:proofErr w:type="spellStart"/>
      <w:r w:rsidRPr="00AB0186">
        <w:rPr>
          <w:rFonts w:ascii="Times New Roman" w:eastAsia="Calibri" w:hAnsi="Times New Roman" w:cs="Times New Roman"/>
          <w:i/>
          <w:sz w:val="24"/>
          <w:szCs w:val="24"/>
        </w:rPr>
        <w:t>Kabupaten</w:t>
      </w:r>
      <w:proofErr w:type="spellEnd"/>
      <w:r w:rsidRPr="00AB0186">
        <w:rPr>
          <w:rFonts w:ascii="Times New Roman" w:eastAsia="Calibri" w:hAnsi="Times New Roman" w:cs="Times New Roman"/>
          <w:i/>
          <w:sz w:val="24"/>
          <w:szCs w:val="24"/>
        </w:rPr>
        <w:t xml:space="preserve">/Kota di </w:t>
      </w:r>
      <w:proofErr w:type="spellStart"/>
      <w:r w:rsidRPr="00AB0186">
        <w:rPr>
          <w:rFonts w:ascii="Times New Roman" w:eastAsia="Calibri" w:hAnsi="Times New Roman" w:cs="Times New Roman"/>
          <w:i/>
          <w:sz w:val="24"/>
          <w:szCs w:val="24"/>
        </w:rPr>
        <w:t>Peovinsi</w:t>
      </w:r>
      <w:proofErr w:type="spellEnd"/>
      <w:r w:rsidRPr="00AB0186">
        <w:rPr>
          <w:rFonts w:ascii="Times New Roman" w:eastAsia="Calibri" w:hAnsi="Times New Roman" w:cs="Times New Roman"/>
          <w:i/>
          <w:sz w:val="24"/>
          <w:szCs w:val="24"/>
        </w:rPr>
        <w:t xml:space="preserve"> Bali</w:t>
      </w:r>
      <w:r w:rsidRPr="00AB0186">
        <w:rPr>
          <w:rFonts w:ascii="Times New Roman" w:eastAsia="Calibri" w:hAnsi="Times New Roman" w:cs="Times New Roman"/>
          <w:sz w:val="24"/>
          <w:szCs w:val="24"/>
        </w:rPr>
        <w:t xml:space="preserve">. </w:t>
      </w:r>
      <w:proofErr w:type="gramStart"/>
      <w:r w:rsidRPr="00AB0186">
        <w:rPr>
          <w:rFonts w:ascii="Times New Roman" w:eastAsia="Calibri" w:hAnsi="Times New Roman" w:cs="Times New Roman"/>
          <w:sz w:val="24"/>
          <w:szCs w:val="24"/>
        </w:rPr>
        <w:t>E-</w:t>
      </w:r>
      <w:proofErr w:type="spellStart"/>
      <w:r w:rsidRPr="00AB0186">
        <w:rPr>
          <w:rFonts w:ascii="Times New Roman" w:eastAsia="Calibri" w:hAnsi="Times New Roman" w:cs="Times New Roman"/>
          <w:sz w:val="24"/>
          <w:szCs w:val="24"/>
        </w:rPr>
        <w:t>Jurnal</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Ekonomi</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dan</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Bisnis</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Universitas</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Udayana</w:t>
      </w:r>
      <w:proofErr w:type="spellEnd"/>
      <w:r w:rsidRPr="00AB0186">
        <w:rPr>
          <w:rFonts w:ascii="Times New Roman" w:eastAsia="Calibri" w:hAnsi="Times New Roman" w:cs="Times New Roman"/>
          <w:sz w:val="24"/>
          <w:szCs w:val="24"/>
        </w:rPr>
        <w:t>.</w:t>
      </w:r>
      <w:proofErr w:type="gramEnd"/>
      <w:r w:rsidRPr="00AB0186">
        <w:rPr>
          <w:rFonts w:ascii="Times New Roman" w:eastAsia="Calibri" w:hAnsi="Times New Roman" w:cs="Times New Roman"/>
          <w:sz w:val="24"/>
          <w:szCs w:val="24"/>
        </w:rPr>
        <w:t xml:space="preserve"> Bali: </w:t>
      </w:r>
      <w:proofErr w:type="spellStart"/>
      <w:r w:rsidRPr="00AB0186">
        <w:rPr>
          <w:rFonts w:ascii="Times New Roman" w:eastAsia="Calibri" w:hAnsi="Times New Roman" w:cs="Times New Roman"/>
          <w:sz w:val="24"/>
          <w:szCs w:val="24"/>
        </w:rPr>
        <w:t>Fakultas</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Ekonomi</w:t>
      </w:r>
      <w:proofErr w:type="spellEnd"/>
      <w:r w:rsidRPr="00AB0186">
        <w:rPr>
          <w:rFonts w:ascii="Times New Roman" w:eastAsia="Calibri" w:hAnsi="Times New Roman" w:cs="Times New Roman"/>
          <w:sz w:val="24"/>
          <w:szCs w:val="24"/>
        </w:rPr>
        <w:t xml:space="preserve"> Dan </w:t>
      </w:r>
      <w:proofErr w:type="spellStart"/>
      <w:r w:rsidRPr="00AB0186">
        <w:rPr>
          <w:rFonts w:ascii="Times New Roman" w:eastAsia="Calibri" w:hAnsi="Times New Roman" w:cs="Times New Roman"/>
          <w:sz w:val="24"/>
          <w:szCs w:val="24"/>
        </w:rPr>
        <w:t>Bisnis</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Universitas</w:t>
      </w:r>
      <w:proofErr w:type="spellEnd"/>
      <w:r w:rsidRPr="00AB0186">
        <w:rPr>
          <w:rFonts w:ascii="Times New Roman" w:eastAsia="Calibri" w:hAnsi="Times New Roman" w:cs="Times New Roman"/>
          <w:sz w:val="24"/>
          <w:szCs w:val="24"/>
        </w:rPr>
        <w:t xml:space="preserve"> </w:t>
      </w:r>
      <w:proofErr w:type="spellStart"/>
      <w:r w:rsidRPr="00AB0186">
        <w:rPr>
          <w:rFonts w:ascii="Times New Roman" w:eastAsia="Calibri" w:hAnsi="Times New Roman" w:cs="Times New Roman"/>
          <w:sz w:val="24"/>
          <w:szCs w:val="24"/>
        </w:rPr>
        <w:t>Udayana</w:t>
      </w:r>
      <w:proofErr w:type="spellEnd"/>
      <w:r w:rsidRPr="00AB0186">
        <w:rPr>
          <w:rFonts w:ascii="Times New Roman" w:eastAsia="Calibri" w:hAnsi="Times New Roman" w:cs="Times New Roman"/>
          <w:sz w:val="24"/>
          <w:szCs w:val="24"/>
        </w:rPr>
        <w:t>.</w:t>
      </w:r>
    </w:p>
    <w:sectPr w:rsidR="00AB0186" w:rsidRPr="00AB0186" w:rsidSect="004F40E8">
      <w:footerReference w:type="default" r:id="rId7"/>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5D1" w:rsidRDefault="006025D1" w:rsidP="00520048">
      <w:pPr>
        <w:spacing w:after="0" w:line="240" w:lineRule="auto"/>
      </w:pPr>
      <w:r>
        <w:separator/>
      </w:r>
    </w:p>
  </w:endnote>
  <w:endnote w:type="continuationSeparator" w:id="0">
    <w:p w:rsidR="006025D1" w:rsidRDefault="006025D1" w:rsidP="00520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618051"/>
      <w:docPartObj>
        <w:docPartGallery w:val="Page Numbers (Bottom of Page)"/>
        <w:docPartUnique/>
      </w:docPartObj>
    </w:sdtPr>
    <w:sdtEndPr>
      <w:rPr>
        <w:rFonts w:ascii="Times New Roman" w:hAnsi="Times New Roman" w:cs="Times New Roman"/>
        <w:noProof/>
        <w:sz w:val="24"/>
      </w:rPr>
    </w:sdtEndPr>
    <w:sdtContent>
      <w:p w:rsidR="00520048" w:rsidRPr="00520048" w:rsidRDefault="00520048">
        <w:pPr>
          <w:pStyle w:val="Footer"/>
          <w:jc w:val="center"/>
          <w:rPr>
            <w:rFonts w:ascii="Times New Roman" w:hAnsi="Times New Roman" w:cs="Times New Roman"/>
            <w:sz w:val="24"/>
          </w:rPr>
        </w:pPr>
        <w:r w:rsidRPr="00520048">
          <w:rPr>
            <w:rFonts w:ascii="Times New Roman" w:hAnsi="Times New Roman" w:cs="Times New Roman"/>
            <w:sz w:val="24"/>
          </w:rPr>
          <w:fldChar w:fldCharType="begin"/>
        </w:r>
        <w:r w:rsidRPr="00520048">
          <w:rPr>
            <w:rFonts w:ascii="Times New Roman" w:hAnsi="Times New Roman" w:cs="Times New Roman"/>
            <w:sz w:val="24"/>
          </w:rPr>
          <w:instrText xml:space="preserve"> PAGE   \* MERGEFORMAT </w:instrText>
        </w:r>
        <w:r w:rsidRPr="00520048">
          <w:rPr>
            <w:rFonts w:ascii="Times New Roman" w:hAnsi="Times New Roman" w:cs="Times New Roman"/>
            <w:sz w:val="24"/>
          </w:rPr>
          <w:fldChar w:fldCharType="separate"/>
        </w:r>
        <w:r w:rsidR="00937158">
          <w:rPr>
            <w:rFonts w:ascii="Times New Roman" w:hAnsi="Times New Roman" w:cs="Times New Roman"/>
            <w:noProof/>
            <w:sz w:val="24"/>
          </w:rPr>
          <w:t>1</w:t>
        </w:r>
        <w:r w:rsidRPr="00520048">
          <w:rPr>
            <w:rFonts w:ascii="Times New Roman" w:hAnsi="Times New Roman" w:cs="Times New Roman"/>
            <w:noProof/>
            <w:sz w:val="24"/>
          </w:rPr>
          <w:fldChar w:fldCharType="end"/>
        </w:r>
      </w:p>
    </w:sdtContent>
  </w:sdt>
  <w:p w:rsidR="00520048" w:rsidRDefault="00520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5D1" w:rsidRDefault="006025D1" w:rsidP="00520048">
      <w:pPr>
        <w:spacing w:after="0" w:line="240" w:lineRule="auto"/>
      </w:pPr>
      <w:r>
        <w:separator/>
      </w:r>
    </w:p>
  </w:footnote>
  <w:footnote w:type="continuationSeparator" w:id="0">
    <w:p w:rsidR="006025D1" w:rsidRDefault="006025D1" w:rsidP="005200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0E8"/>
    <w:rsid w:val="00486313"/>
    <w:rsid w:val="004C216B"/>
    <w:rsid w:val="004E5D16"/>
    <w:rsid w:val="004F40E8"/>
    <w:rsid w:val="00520048"/>
    <w:rsid w:val="005527C1"/>
    <w:rsid w:val="006025D1"/>
    <w:rsid w:val="00744B63"/>
    <w:rsid w:val="008E01A3"/>
    <w:rsid w:val="009067CF"/>
    <w:rsid w:val="009253FA"/>
    <w:rsid w:val="00937158"/>
    <w:rsid w:val="00A6799A"/>
    <w:rsid w:val="00AB0186"/>
    <w:rsid w:val="00D47904"/>
    <w:rsid w:val="00F7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C216B"/>
    <w:rPr>
      <w:rFonts w:ascii="Courier New" w:eastAsia="Times New Roman" w:hAnsi="Courier New" w:cs="Courier New"/>
      <w:sz w:val="20"/>
      <w:szCs w:val="20"/>
    </w:rPr>
  </w:style>
  <w:style w:type="paragraph" w:styleId="Header">
    <w:name w:val="header"/>
    <w:basedOn w:val="Normal"/>
    <w:link w:val="HeaderChar"/>
    <w:uiPriority w:val="99"/>
    <w:unhideWhenUsed/>
    <w:rsid w:val="00520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048"/>
  </w:style>
  <w:style w:type="paragraph" w:styleId="Footer">
    <w:name w:val="footer"/>
    <w:basedOn w:val="Normal"/>
    <w:link w:val="FooterChar"/>
    <w:uiPriority w:val="99"/>
    <w:unhideWhenUsed/>
    <w:rsid w:val="00520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0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C216B"/>
    <w:rPr>
      <w:rFonts w:ascii="Courier New" w:eastAsia="Times New Roman" w:hAnsi="Courier New" w:cs="Courier New"/>
      <w:sz w:val="20"/>
      <w:szCs w:val="20"/>
    </w:rPr>
  </w:style>
  <w:style w:type="paragraph" w:styleId="Header">
    <w:name w:val="header"/>
    <w:basedOn w:val="Normal"/>
    <w:link w:val="HeaderChar"/>
    <w:uiPriority w:val="99"/>
    <w:unhideWhenUsed/>
    <w:rsid w:val="00520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048"/>
  </w:style>
  <w:style w:type="paragraph" w:styleId="Footer">
    <w:name w:val="footer"/>
    <w:basedOn w:val="Normal"/>
    <w:link w:val="FooterChar"/>
    <w:uiPriority w:val="99"/>
    <w:unhideWhenUsed/>
    <w:rsid w:val="00520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3034">
      <w:bodyDiv w:val="1"/>
      <w:marLeft w:val="0"/>
      <w:marRight w:val="0"/>
      <w:marTop w:val="0"/>
      <w:marBottom w:val="0"/>
      <w:divBdr>
        <w:top w:val="none" w:sz="0" w:space="0" w:color="auto"/>
        <w:left w:val="none" w:sz="0" w:space="0" w:color="auto"/>
        <w:bottom w:val="none" w:sz="0" w:space="0" w:color="auto"/>
        <w:right w:val="none" w:sz="0" w:space="0" w:color="auto"/>
      </w:divBdr>
    </w:div>
    <w:div w:id="291399103">
      <w:bodyDiv w:val="1"/>
      <w:marLeft w:val="0"/>
      <w:marRight w:val="0"/>
      <w:marTop w:val="0"/>
      <w:marBottom w:val="0"/>
      <w:divBdr>
        <w:top w:val="none" w:sz="0" w:space="0" w:color="auto"/>
        <w:left w:val="none" w:sz="0" w:space="0" w:color="auto"/>
        <w:bottom w:val="none" w:sz="0" w:space="0" w:color="auto"/>
        <w:right w:val="none" w:sz="0" w:space="0" w:color="auto"/>
      </w:divBdr>
    </w:div>
    <w:div w:id="448856821">
      <w:bodyDiv w:val="1"/>
      <w:marLeft w:val="0"/>
      <w:marRight w:val="0"/>
      <w:marTop w:val="0"/>
      <w:marBottom w:val="0"/>
      <w:divBdr>
        <w:top w:val="none" w:sz="0" w:space="0" w:color="auto"/>
        <w:left w:val="none" w:sz="0" w:space="0" w:color="auto"/>
        <w:bottom w:val="none" w:sz="0" w:space="0" w:color="auto"/>
        <w:right w:val="none" w:sz="0" w:space="0" w:color="auto"/>
      </w:divBdr>
    </w:div>
    <w:div w:id="512032981">
      <w:bodyDiv w:val="1"/>
      <w:marLeft w:val="0"/>
      <w:marRight w:val="0"/>
      <w:marTop w:val="0"/>
      <w:marBottom w:val="0"/>
      <w:divBdr>
        <w:top w:val="none" w:sz="0" w:space="0" w:color="auto"/>
        <w:left w:val="none" w:sz="0" w:space="0" w:color="auto"/>
        <w:bottom w:val="none" w:sz="0" w:space="0" w:color="auto"/>
        <w:right w:val="none" w:sz="0" w:space="0" w:color="auto"/>
      </w:divBdr>
    </w:div>
    <w:div w:id="1220553879">
      <w:bodyDiv w:val="1"/>
      <w:marLeft w:val="0"/>
      <w:marRight w:val="0"/>
      <w:marTop w:val="0"/>
      <w:marBottom w:val="0"/>
      <w:divBdr>
        <w:top w:val="none" w:sz="0" w:space="0" w:color="auto"/>
        <w:left w:val="none" w:sz="0" w:space="0" w:color="auto"/>
        <w:bottom w:val="none" w:sz="0" w:space="0" w:color="auto"/>
        <w:right w:val="none" w:sz="0" w:space="0" w:color="auto"/>
      </w:divBdr>
    </w:div>
    <w:div w:id="1238831072">
      <w:bodyDiv w:val="1"/>
      <w:marLeft w:val="0"/>
      <w:marRight w:val="0"/>
      <w:marTop w:val="0"/>
      <w:marBottom w:val="0"/>
      <w:divBdr>
        <w:top w:val="none" w:sz="0" w:space="0" w:color="auto"/>
        <w:left w:val="none" w:sz="0" w:space="0" w:color="auto"/>
        <w:bottom w:val="none" w:sz="0" w:space="0" w:color="auto"/>
        <w:right w:val="none" w:sz="0" w:space="0" w:color="auto"/>
      </w:divBdr>
    </w:div>
    <w:div w:id="1346513971">
      <w:bodyDiv w:val="1"/>
      <w:marLeft w:val="0"/>
      <w:marRight w:val="0"/>
      <w:marTop w:val="0"/>
      <w:marBottom w:val="0"/>
      <w:divBdr>
        <w:top w:val="none" w:sz="0" w:space="0" w:color="auto"/>
        <w:left w:val="none" w:sz="0" w:space="0" w:color="auto"/>
        <w:bottom w:val="none" w:sz="0" w:space="0" w:color="auto"/>
        <w:right w:val="none" w:sz="0" w:space="0" w:color="auto"/>
      </w:divBdr>
    </w:div>
    <w:div w:id="1510870509">
      <w:bodyDiv w:val="1"/>
      <w:marLeft w:val="0"/>
      <w:marRight w:val="0"/>
      <w:marTop w:val="0"/>
      <w:marBottom w:val="0"/>
      <w:divBdr>
        <w:top w:val="none" w:sz="0" w:space="0" w:color="auto"/>
        <w:left w:val="none" w:sz="0" w:space="0" w:color="auto"/>
        <w:bottom w:val="none" w:sz="0" w:space="0" w:color="auto"/>
        <w:right w:val="none" w:sz="0" w:space="0" w:color="auto"/>
      </w:divBdr>
    </w:div>
    <w:div w:id="1519008364">
      <w:bodyDiv w:val="1"/>
      <w:marLeft w:val="0"/>
      <w:marRight w:val="0"/>
      <w:marTop w:val="0"/>
      <w:marBottom w:val="0"/>
      <w:divBdr>
        <w:top w:val="none" w:sz="0" w:space="0" w:color="auto"/>
        <w:left w:val="none" w:sz="0" w:space="0" w:color="auto"/>
        <w:bottom w:val="none" w:sz="0" w:space="0" w:color="auto"/>
        <w:right w:val="none" w:sz="0" w:space="0" w:color="auto"/>
      </w:divBdr>
    </w:div>
    <w:div w:id="1549299714">
      <w:bodyDiv w:val="1"/>
      <w:marLeft w:val="0"/>
      <w:marRight w:val="0"/>
      <w:marTop w:val="0"/>
      <w:marBottom w:val="0"/>
      <w:divBdr>
        <w:top w:val="none" w:sz="0" w:space="0" w:color="auto"/>
        <w:left w:val="none" w:sz="0" w:space="0" w:color="auto"/>
        <w:bottom w:val="none" w:sz="0" w:space="0" w:color="auto"/>
        <w:right w:val="none" w:sz="0" w:space="0" w:color="auto"/>
      </w:divBdr>
    </w:div>
    <w:div w:id="1574003296">
      <w:bodyDiv w:val="1"/>
      <w:marLeft w:val="0"/>
      <w:marRight w:val="0"/>
      <w:marTop w:val="0"/>
      <w:marBottom w:val="0"/>
      <w:divBdr>
        <w:top w:val="none" w:sz="0" w:space="0" w:color="auto"/>
        <w:left w:val="none" w:sz="0" w:space="0" w:color="auto"/>
        <w:bottom w:val="none" w:sz="0" w:space="0" w:color="auto"/>
        <w:right w:val="none" w:sz="0" w:space="0" w:color="auto"/>
      </w:divBdr>
    </w:div>
    <w:div w:id="1604878016">
      <w:bodyDiv w:val="1"/>
      <w:marLeft w:val="0"/>
      <w:marRight w:val="0"/>
      <w:marTop w:val="0"/>
      <w:marBottom w:val="0"/>
      <w:divBdr>
        <w:top w:val="none" w:sz="0" w:space="0" w:color="auto"/>
        <w:left w:val="none" w:sz="0" w:space="0" w:color="auto"/>
        <w:bottom w:val="none" w:sz="0" w:space="0" w:color="auto"/>
        <w:right w:val="none" w:sz="0" w:space="0" w:color="auto"/>
      </w:divBdr>
    </w:div>
    <w:div w:id="1846164934">
      <w:bodyDiv w:val="1"/>
      <w:marLeft w:val="0"/>
      <w:marRight w:val="0"/>
      <w:marTop w:val="0"/>
      <w:marBottom w:val="0"/>
      <w:divBdr>
        <w:top w:val="none" w:sz="0" w:space="0" w:color="auto"/>
        <w:left w:val="none" w:sz="0" w:space="0" w:color="auto"/>
        <w:bottom w:val="none" w:sz="0" w:space="0" w:color="auto"/>
        <w:right w:val="none" w:sz="0" w:space="0" w:color="auto"/>
      </w:divBdr>
    </w:div>
    <w:div w:id="1895240893">
      <w:bodyDiv w:val="1"/>
      <w:marLeft w:val="0"/>
      <w:marRight w:val="0"/>
      <w:marTop w:val="0"/>
      <w:marBottom w:val="0"/>
      <w:divBdr>
        <w:top w:val="none" w:sz="0" w:space="0" w:color="auto"/>
        <w:left w:val="none" w:sz="0" w:space="0" w:color="auto"/>
        <w:bottom w:val="none" w:sz="0" w:space="0" w:color="auto"/>
        <w:right w:val="none" w:sz="0" w:space="0" w:color="auto"/>
      </w:divBdr>
    </w:div>
    <w:div w:id="2031485840">
      <w:bodyDiv w:val="1"/>
      <w:marLeft w:val="0"/>
      <w:marRight w:val="0"/>
      <w:marTop w:val="0"/>
      <w:marBottom w:val="0"/>
      <w:divBdr>
        <w:top w:val="none" w:sz="0" w:space="0" w:color="auto"/>
        <w:left w:val="none" w:sz="0" w:space="0" w:color="auto"/>
        <w:bottom w:val="none" w:sz="0" w:space="0" w:color="auto"/>
        <w:right w:val="none" w:sz="0" w:space="0" w:color="auto"/>
      </w:divBdr>
    </w:div>
    <w:div w:id="209250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14</Pages>
  <Words>5474</Words>
  <Characters>31202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adenovid</dc:creator>
  <cp:lastModifiedBy>adenovid</cp:lastModifiedBy>
  <cp:revision>6</cp:revision>
  <dcterms:created xsi:type="dcterms:W3CDTF">2018-04-28T10:40:00Z</dcterms:created>
  <dcterms:modified xsi:type="dcterms:W3CDTF">2018-04-29T07:46:00Z</dcterms:modified>
</cp:coreProperties>
</file>