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876F59">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OPTIMALISASI FACEBOOK DALAM PEMBELAJARAN BAHASA</w:t>
      </w:r>
    </w:p>
    <w:p w:rsidR="00355314" w:rsidRDefault="00876F59">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rPr>
        <w:t>Wahida Rahmania Arifah</w:t>
      </w:r>
    </w:p>
    <w:p w:rsidR="00355314" w:rsidRDefault="00876F59">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wahidarahmania@yahoo.com</w:t>
      </w:r>
    </w:p>
    <w:p w:rsidR="00355314" w:rsidRDefault="00876F59">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 Desember 2015</w:t>
      </w:r>
    </w:p>
    <w:p w:rsidR="00355314" w:rsidRDefault="00876F59">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U</w:t>
      </w:r>
      <w:r>
        <w:rPr>
          <w:rFonts w:ascii="Times New Roman" w:hAnsi="Times New Roman" w:cs="Times New Roman"/>
          <w:sz w:val="24"/>
          <w:szCs w:val="24"/>
        </w:rPr>
        <w:t>niversitas Negeri Malang</w:t>
      </w:r>
    </w:p>
    <w:p w:rsidR="00355314" w:rsidRDefault="00876F59">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Jl. </w:t>
      </w:r>
      <w:r>
        <w:rPr>
          <w:rFonts w:ascii="Times New Roman" w:hAnsi="Times New Roman" w:cs="Times New Roman"/>
          <w:sz w:val="24"/>
          <w:szCs w:val="24"/>
        </w:rPr>
        <w:t>Semarang 5 Malang 65145</w:t>
      </w:r>
      <w:r>
        <w:rPr>
          <w:rFonts w:ascii="Times New Roman" w:hAnsi="Times New Roman" w:cs="Times New Roman"/>
          <w:sz w:val="24"/>
          <w:szCs w:val="24"/>
        </w:rPr>
        <w:br/>
        <w:t>Telp. (0341) 551312</w:t>
      </w: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contextualSpacing/>
        <w:jc w:val="center"/>
        <w:rPr>
          <w:rFonts w:ascii="Times New Roman" w:hAnsi="Times New Roman" w:cs="Times New Roman"/>
          <w:b/>
          <w:sz w:val="24"/>
          <w:szCs w:val="24"/>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355314">
      <w:pPr>
        <w:spacing w:after="0" w:line="240" w:lineRule="auto"/>
        <w:ind w:right="567"/>
        <w:contextualSpacing/>
        <w:rPr>
          <w:rFonts w:ascii="Times New Roman" w:hAnsi="Times New Roman" w:cs="Times New Roman"/>
          <w:b/>
          <w:sz w:val="24"/>
          <w:szCs w:val="24"/>
          <w:lang w:val="en-US"/>
        </w:rPr>
      </w:pPr>
    </w:p>
    <w:p w:rsidR="00355314" w:rsidRDefault="00876F59">
      <w:pPr>
        <w:spacing w:after="0" w:line="240" w:lineRule="auto"/>
        <w:ind w:right="566"/>
        <w:contextualSpacing/>
        <w:jc w:val="center"/>
        <w:rPr>
          <w:rFonts w:ascii="Times New Roman" w:hAnsi="Times New Roman" w:cs="Times New Roman"/>
          <w:b/>
          <w:sz w:val="24"/>
          <w:szCs w:val="24"/>
        </w:rPr>
      </w:pPr>
      <w:r>
        <w:rPr>
          <w:rFonts w:ascii="Times New Roman" w:hAnsi="Times New Roman" w:cs="Times New Roman"/>
          <w:b/>
          <w:sz w:val="24"/>
          <w:szCs w:val="24"/>
        </w:rPr>
        <w:t>Abstrak</w:t>
      </w:r>
    </w:p>
    <w:p w:rsidR="00355314" w:rsidRDefault="00355314">
      <w:pPr>
        <w:spacing w:after="0" w:line="240" w:lineRule="auto"/>
        <w:ind w:right="566"/>
        <w:contextualSpacing/>
        <w:rPr>
          <w:rFonts w:ascii="Times New Roman" w:hAnsi="Times New Roman" w:cs="Times New Roman"/>
          <w:b/>
          <w:sz w:val="24"/>
          <w:szCs w:val="24"/>
        </w:rPr>
      </w:pPr>
    </w:p>
    <w:p w:rsidR="00355314" w:rsidRDefault="00876F59">
      <w:pPr>
        <w:spacing w:after="0" w:line="240" w:lineRule="auto"/>
        <w:ind w:right="566" w:firstLine="720"/>
        <w:contextualSpacing/>
        <w:rPr>
          <w:rFonts w:ascii="Times New Roman" w:hAnsi="Times New Roman" w:cs="Times New Roman"/>
          <w:sz w:val="24"/>
          <w:szCs w:val="24"/>
        </w:rPr>
      </w:pPr>
      <w:r>
        <w:rPr>
          <w:rFonts w:ascii="Times New Roman" w:hAnsi="Times New Roman" w:cs="Times New Roman"/>
          <w:sz w:val="24"/>
          <w:szCs w:val="24"/>
        </w:rPr>
        <w:t>Era teknologi mengubah wajah pendidikan dan pembelajaran bahasa. Layanan jejaring sosial populer Facebook menjadiinovasi pembelajaran bahasa di berbagai benua.Jejaring sosial Facebook mulai digunakan sebagai sarana belajar bahasa. Penggunaan fitur layanan jejaring sosial Facebook seperti teks, pranala, gambar, video hingga laman grup menciptakan ruang komunikasi mutakhir antara guru dan siswa. Jalinan komunikasi antara guru dan siswa mulai memasuki dimensi baru. Guru dan siswa mengemban tanggung jawab dalam pemanfaatan media sosial sebagai sarana belajar mandiri. Guru mengambil peran penting sebagai tutor penggunaan jejaring sosial. Keleluasaan penggunaaan jejaring sosial memberikan dampak positif bagi siswa.Melalui fitur-fitur canggih jejaring sosial Facebook, siswa dapat aktif mengembangkan penguasaan keterampilan bahasa kedua. Tantangan penggunaan media sosial dalam pembelajaran bahasa pertama datang dari karakteristik bahasa pengguna Facebook di Indonesia. Walaupun demikian, penggunaan sosial media dalam pembelajaran bahasa baik bahasa pertama maupun bahasa kedua melahirkansumber pembelajaran baru yang inovatif bagi perkembangan proses pembelajaran bahasa.</w:t>
      </w:r>
    </w:p>
    <w:p w:rsidR="00355314" w:rsidRDefault="00876F59">
      <w:pPr>
        <w:spacing w:after="0" w:line="240" w:lineRule="auto"/>
        <w:ind w:right="566" w:firstLine="720"/>
        <w:contextualSpacing/>
        <w:rPr>
          <w:rFonts w:ascii="Times New Roman" w:hAnsi="Times New Roman" w:cs="Times New Roman"/>
          <w:sz w:val="24"/>
          <w:szCs w:val="24"/>
        </w:rPr>
      </w:pPr>
      <w:r>
        <w:rPr>
          <w:rFonts w:ascii="Times New Roman" w:hAnsi="Times New Roman" w:cs="Times New Roman"/>
          <w:i/>
          <w:sz w:val="24"/>
          <w:szCs w:val="24"/>
        </w:rPr>
        <w:t>Kata kunci</w:t>
      </w:r>
      <w:r>
        <w:rPr>
          <w:rFonts w:ascii="Times New Roman" w:hAnsi="Times New Roman" w:cs="Times New Roman"/>
          <w:sz w:val="24"/>
          <w:szCs w:val="24"/>
        </w:rPr>
        <w:t>: media sosial, jejaring sosial Facebook, pembelajaran bahasa</w:t>
      </w:r>
    </w:p>
    <w:p w:rsidR="00355314" w:rsidRDefault="00355314">
      <w:pPr>
        <w:spacing w:after="0" w:line="240" w:lineRule="auto"/>
        <w:ind w:right="566"/>
        <w:contextualSpacing/>
        <w:rPr>
          <w:rFonts w:ascii="Times New Roman" w:hAnsi="Times New Roman" w:cs="Times New Roman"/>
          <w:sz w:val="24"/>
          <w:szCs w:val="24"/>
        </w:rPr>
      </w:pPr>
    </w:p>
    <w:p w:rsidR="00355314" w:rsidRDefault="00876F59">
      <w:pPr>
        <w:spacing w:after="0" w:line="240" w:lineRule="auto"/>
        <w:ind w:right="566"/>
        <w:contextualSpacing/>
        <w:rPr>
          <w:rFonts w:ascii="Times New Roman" w:hAnsi="Times New Roman" w:cs="Times New Roman"/>
          <w:b/>
          <w:sz w:val="24"/>
          <w:szCs w:val="24"/>
          <w:lang w:val="en-US"/>
        </w:rPr>
      </w:pPr>
      <w:r>
        <w:rPr>
          <w:rFonts w:ascii="Times New Roman" w:hAnsi="Times New Roman" w:cs="Times New Roman"/>
          <w:b/>
          <w:sz w:val="24"/>
          <w:szCs w:val="24"/>
          <w:lang w:val="en-US"/>
        </w:rPr>
        <w:tab/>
      </w: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876F59">
      <w:pPr>
        <w:spacing w:after="0" w:line="240" w:lineRule="auto"/>
        <w:ind w:right="566"/>
        <w:contextualSpacing/>
        <w:jc w:val="center"/>
        <w:rPr>
          <w:rFonts w:ascii="Times New Roman" w:hAnsi="Times New Roman" w:cs="Times New Roman"/>
          <w:b/>
          <w:sz w:val="24"/>
          <w:szCs w:val="24"/>
          <w:lang w:val="en-US"/>
        </w:rPr>
      </w:pPr>
      <w:r>
        <w:rPr>
          <w:rFonts w:ascii="Times New Roman" w:hAnsi="Times New Roman" w:cs="Times New Roman"/>
          <w:b/>
          <w:sz w:val="24"/>
          <w:szCs w:val="24"/>
        </w:rPr>
        <w:t>Abstra</w:t>
      </w:r>
      <w:r>
        <w:rPr>
          <w:rFonts w:ascii="Times New Roman" w:hAnsi="Times New Roman" w:cs="Times New Roman"/>
          <w:b/>
          <w:sz w:val="24"/>
          <w:szCs w:val="24"/>
          <w:lang w:val="en-US"/>
        </w:rPr>
        <w:t>ct</w:t>
      </w: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876F59">
      <w:pPr>
        <w:spacing w:after="0" w:line="240" w:lineRule="auto"/>
        <w:ind w:right="566" w:firstLine="720"/>
        <w:contextualSpacing/>
        <w:rPr>
          <w:rFonts w:ascii="Times New Roman" w:hAnsi="Times New Roman" w:cs="Times New Roman"/>
          <w:b/>
          <w:sz w:val="24"/>
          <w:szCs w:val="24"/>
        </w:rPr>
      </w:pPr>
      <w:r>
        <w:rPr>
          <w:rFonts w:ascii="Times New Roman" w:hAnsi="Times New Roman" w:cs="Times New Roman"/>
          <w:sz w:val="24"/>
          <w:szCs w:val="24"/>
          <w:lang w:val="en-US"/>
        </w:rPr>
        <w:t>E</w:t>
      </w:r>
      <w:r>
        <w:rPr>
          <w:rFonts w:ascii="Times New Roman" w:hAnsi="Times New Roman" w:cs="Times New Roman"/>
          <w:sz w:val="24"/>
          <w:szCs w:val="24"/>
        </w:rPr>
        <w:t xml:space="preserve">ra of technology changing </w:t>
      </w:r>
      <w:r>
        <w:rPr>
          <w:rFonts w:ascii="Times New Roman" w:hAnsi="Times New Roman" w:cs="Times New Roman"/>
          <w:sz w:val="24"/>
          <w:szCs w:val="24"/>
          <w:lang w:val="en-US"/>
        </w:rPr>
        <w:t xml:space="preserve">the </w:t>
      </w:r>
      <w:r>
        <w:rPr>
          <w:rFonts w:ascii="Times New Roman" w:hAnsi="Times New Roman" w:cs="Times New Roman"/>
          <w:sz w:val="24"/>
          <w:szCs w:val="24"/>
        </w:rPr>
        <w:t xml:space="preserve">language education. </w:t>
      </w:r>
      <w:r>
        <w:rPr>
          <w:rFonts w:ascii="Times New Roman" w:hAnsi="Times New Roman" w:cs="Times New Roman"/>
          <w:sz w:val="24"/>
          <w:szCs w:val="24"/>
          <w:lang w:val="en-US"/>
        </w:rPr>
        <w:t>P</w:t>
      </w:r>
      <w:r>
        <w:rPr>
          <w:rFonts w:ascii="Times New Roman" w:hAnsi="Times New Roman" w:cs="Times New Roman"/>
          <w:sz w:val="24"/>
          <w:szCs w:val="24"/>
        </w:rPr>
        <w:t>opular social network</w:t>
      </w:r>
      <w:r>
        <w:rPr>
          <w:rFonts w:ascii="Times New Roman" w:hAnsi="Times New Roman" w:cs="Times New Roman"/>
          <w:sz w:val="24"/>
          <w:szCs w:val="24"/>
          <w:lang w:val="en-US"/>
        </w:rPr>
        <w:t>,F</w:t>
      </w:r>
      <w:r>
        <w:rPr>
          <w:rFonts w:ascii="Times New Roman" w:hAnsi="Times New Roman" w:cs="Times New Roman"/>
          <w:sz w:val="24"/>
          <w:szCs w:val="24"/>
        </w:rPr>
        <w:t>acebook</w:t>
      </w:r>
      <w:r>
        <w:rPr>
          <w:rFonts w:ascii="Times New Roman" w:hAnsi="Times New Roman" w:cs="Times New Roman"/>
          <w:sz w:val="24"/>
          <w:szCs w:val="24"/>
          <w:lang w:val="en-US"/>
        </w:rPr>
        <w:t>,becomes in</w:t>
      </w:r>
      <w:r>
        <w:rPr>
          <w:rFonts w:ascii="Times New Roman" w:hAnsi="Times New Roman" w:cs="Times New Roman"/>
          <w:sz w:val="24"/>
          <w:szCs w:val="24"/>
        </w:rPr>
        <w:t>nova</w:t>
      </w:r>
      <w:r>
        <w:rPr>
          <w:rFonts w:ascii="Times New Roman" w:hAnsi="Times New Roman" w:cs="Times New Roman"/>
          <w:sz w:val="24"/>
          <w:szCs w:val="24"/>
          <w:lang w:val="en-US"/>
        </w:rPr>
        <w:t>t</w:t>
      </w:r>
      <w:r>
        <w:rPr>
          <w:rFonts w:ascii="Times New Roman" w:hAnsi="Times New Roman" w:cs="Times New Roman"/>
          <w:sz w:val="24"/>
          <w:szCs w:val="24"/>
        </w:rPr>
        <w:t>i</w:t>
      </w:r>
      <w:r>
        <w:rPr>
          <w:rFonts w:ascii="Times New Roman" w:hAnsi="Times New Roman" w:cs="Times New Roman"/>
          <w:sz w:val="24"/>
          <w:szCs w:val="24"/>
          <w:lang w:val="en-US"/>
        </w:rPr>
        <w:t>velan</w:t>
      </w:r>
      <w:r>
        <w:rPr>
          <w:rFonts w:ascii="Times New Roman" w:hAnsi="Times New Roman" w:cs="Times New Roman"/>
          <w:sz w:val="24"/>
          <w:szCs w:val="24"/>
        </w:rPr>
        <w:t xml:space="preserve">guage learning in </w:t>
      </w:r>
      <w:r>
        <w:rPr>
          <w:rFonts w:ascii="Times New Roman" w:hAnsi="Times New Roman" w:cs="Times New Roman"/>
          <w:sz w:val="24"/>
          <w:szCs w:val="24"/>
          <w:lang w:val="en-US"/>
        </w:rPr>
        <w:t>every countries</w:t>
      </w:r>
      <w:r>
        <w:rPr>
          <w:rFonts w:ascii="Times New Roman" w:hAnsi="Times New Roman" w:cs="Times New Roman"/>
          <w:sz w:val="24"/>
          <w:szCs w:val="24"/>
        </w:rPr>
        <w:t>.</w:t>
      </w:r>
      <w:r>
        <w:rPr>
          <w:rFonts w:ascii="Times New Roman" w:hAnsi="Times New Roman" w:cs="Times New Roman"/>
          <w:sz w:val="24"/>
          <w:szCs w:val="24"/>
          <w:lang w:val="en-US"/>
        </w:rPr>
        <w:t xml:space="preserve"> F</w:t>
      </w:r>
      <w:r>
        <w:rPr>
          <w:rFonts w:ascii="Times New Roman" w:hAnsi="Times New Roman" w:cs="Times New Roman"/>
          <w:sz w:val="24"/>
          <w:szCs w:val="24"/>
        </w:rPr>
        <w:t xml:space="preserve">acebook </w:t>
      </w:r>
      <w:r>
        <w:rPr>
          <w:rFonts w:ascii="Times New Roman" w:hAnsi="Times New Roman" w:cs="Times New Roman"/>
          <w:sz w:val="24"/>
          <w:szCs w:val="24"/>
          <w:lang w:val="en-US"/>
        </w:rPr>
        <w:t>is</w:t>
      </w:r>
      <w:r>
        <w:rPr>
          <w:rFonts w:ascii="Times New Roman" w:hAnsi="Times New Roman" w:cs="Times New Roman"/>
          <w:sz w:val="24"/>
          <w:szCs w:val="24"/>
        </w:rPr>
        <w:t xml:space="preserve"> used as </w:t>
      </w:r>
      <w:r>
        <w:rPr>
          <w:rFonts w:ascii="Times New Roman" w:hAnsi="Times New Roman" w:cs="Times New Roman"/>
          <w:sz w:val="24"/>
          <w:szCs w:val="24"/>
          <w:lang w:val="en-US"/>
        </w:rPr>
        <w:t>language learning material</w:t>
      </w:r>
      <w:r>
        <w:rPr>
          <w:rFonts w:ascii="Times New Roman" w:hAnsi="Times New Roman" w:cs="Times New Roman"/>
          <w:sz w:val="24"/>
          <w:szCs w:val="24"/>
        </w:rPr>
        <w:t>.</w:t>
      </w:r>
      <w:r>
        <w:rPr>
          <w:rFonts w:ascii="Times New Roman" w:hAnsi="Times New Roman" w:cs="Times New Roman"/>
          <w:sz w:val="24"/>
          <w:szCs w:val="24"/>
          <w:lang w:val="en-US"/>
        </w:rPr>
        <w:t xml:space="preserve"> Facebook f</w:t>
      </w:r>
      <w:r>
        <w:rPr>
          <w:rFonts w:ascii="Times New Roman" w:hAnsi="Times New Roman" w:cs="Times New Roman"/>
          <w:sz w:val="24"/>
          <w:szCs w:val="24"/>
        </w:rPr>
        <w:t xml:space="preserve">eatures </w:t>
      </w:r>
      <w:r>
        <w:rPr>
          <w:rFonts w:ascii="Times New Roman" w:hAnsi="Times New Roman" w:cs="Times New Roman"/>
          <w:sz w:val="24"/>
          <w:szCs w:val="24"/>
          <w:lang w:val="en-US"/>
        </w:rPr>
        <w:t xml:space="preserve">such </w:t>
      </w:r>
      <w:r>
        <w:rPr>
          <w:rFonts w:ascii="Times New Roman" w:hAnsi="Times New Roman" w:cs="Times New Roman"/>
          <w:sz w:val="24"/>
          <w:szCs w:val="24"/>
        </w:rPr>
        <w:t xml:space="preserve">as text, </w:t>
      </w:r>
      <w:r>
        <w:rPr>
          <w:rFonts w:ascii="Times New Roman" w:hAnsi="Times New Roman" w:cs="Times New Roman"/>
          <w:sz w:val="24"/>
          <w:szCs w:val="24"/>
          <w:lang w:val="en-US"/>
        </w:rPr>
        <w:t>links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images, </w:t>
      </w:r>
      <w:r>
        <w:rPr>
          <w:rFonts w:ascii="Times New Roman" w:hAnsi="Times New Roman" w:cs="Times New Roman"/>
          <w:sz w:val="24"/>
          <w:szCs w:val="24"/>
        </w:rPr>
        <w:t xml:space="preserve">video </w:t>
      </w:r>
      <w:r>
        <w:rPr>
          <w:rFonts w:ascii="Times New Roman" w:hAnsi="Times New Roman" w:cs="Times New Roman"/>
          <w:sz w:val="24"/>
          <w:szCs w:val="24"/>
          <w:lang w:val="en-US"/>
        </w:rPr>
        <w:t xml:space="preserve">and </w:t>
      </w:r>
      <w:r>
        <w:rPr>
          <w:rFonts w:ascii="Times New Roman" w:hAnsi="Times New Roman" w:cs="Times New Roman"/>
          <w:sz w:val="24"/>
          <w:szCs w:val="24"/>
        </w:rPr>
        <w:t xml:space="preserve">group create </w:t>
      </w:r>
      <w:r>
        <w:rPr>
          <w:rFonts w:ascii="Times New Roman" w:hAnsi="Times New Roman" w:cs="Times New Roman"/>
          <w:sz w:val="24"/>
          <w:szCs w:val="24"/>
          <w:lang w:val="en-US"/>
        </w:rPr>
        <w:t>space for</w:t>
      </w:r>
      <w:r>
        <w:rPr>
          <w:rFonts w:ascii="Times New Roman" w:hAnsi="Times New Roman" w:cs="Times New Roman"/>
          <w:sz w:val="24"/>
          <w:szCs w:val="24"/>
        </w:rPr>
        <w:t xml:space="preserve"> teacher and student.</w:t>
      </w:r>
      <w:r>
        <w:rPr>
          <w:rFonts w:ascii="Times New Roman" w:hAnsi="Times New Roman" w:cs="Times New Roman"/>
          <w:sz w:val="24"/>
          <w:szCs w:val="24"/>
          <w:lang w:val="en-US"/>
        </w:rPr>
        <w:t xml:space="preserve"> Moreover it open upa new communication between </w:t>
      </w:r>
      <w:r>
        <w:rPr>
          <w:rFonts w:ascii="Times New Roman" w:hAnsi="Times New Roman" w:cs="Times New Roman"/>
          <w:sz w:val="24"/>
          <w:szCs w:val="24"/>
        </w:rPr>
        <w:t>t</w:t>
      </w:r>
      <w:r>
        <w:rPr>
          <w:rFonts w:ascii="Times New Roman" w:hAnsi="Times New Roman" w:cs="Times New Roman"/>
          <w:sz w:val="24"/>
          <w:szCs w:val="24"/>
          <w:lang w:val="en-US"/>
        </w:rPr>
        <w:t>eacher and student</w:t>
      </w:r>
      <w:r>
        <w:rPr>
          <w:rFonts w:ascii="Times New Roman" w:hAnsi="Times New Roman" w:cs="Times New Roman"/>
          <w:sz w:val="24"/>
          <w:szCs w:val="24"/>
        </w:rPr>
        <w:t>.</w:t>
      </w:r>
      <w:r>
        <w:rPr>
          <w:rFonts w:ascii="Times New Roman" w:hAnsi="Times New Roman" w:cs="Times New Roman"/>
          <w:sz w:val="24"/>
          <w:szCs w:val="24"/>
          <w:lang w:val="en-US"/>
        </w:rPr>
        <w:t xml:space="preserve"> By utilizing Facebook t</w:t>
      </w:r>
      <w:r>
        <w:rPr>
          <w:rFonts w:ascii="Times New Roman" w:hAnsi="Times New Roman" w:cs="Times New Roman"/>
          <w:sz w:val="24"/>
          <w:szCs w:val="24"/>
        </w:rPr>
        <w:t xml:space="preserve">hey </w:t>
      </w:r>
      <w:r>
        <w:rPr>
          <w:rFonts w:ascii="Times New Roman" w:hAnsi="Times New Roman" w:cs="Times New Roman"/>
          <w:sz w:val="24"/>
          <w:szCs w:val="24"/>
          <w:lang w:val="en-US"/>
        </w:rPr>
        <w:t>would</w:t>
      </w:r>
      <w:r>
        <w:rPr>
          <w:rFonts w:ascii="Times New Roman" w:hAnsi="Times New Roman" w:cs="Times New Roman"/>
          <w:sz w:val="24"/>
          <w:szCs w:val="24"/>
        </w:rPr>
        <w:t xml:space="preserve"> take a responsibility.Teacher </w:t>
      </w:r>
      <w:r>
        <w:rPr>
          <w:rFonts w:ascii="Times New Roman" w:hAnsi="Times New Roman" w:cs="Times New Roman"/>
          <w:sz w:val="24"/>
          <w:szCs w:val="24"/>
          <w:lang w:val="en-US"/>
        </w:rPr>
        <w:t>plays</w:t>
      </w:r>
      <w:r>
        <w:rPr>
          <w:rFonts w:ascii="Times New Roman" w:hAnsi="Times New Roman" w:cs="Times New Roman"/>
          <w:sz w:val="24"/>
          <w:szCs w:val="24"/>
        </w:rPr>
        <w:t xml:space="preserve"> important role as a tutor </w:t>
      </w:r>
      <w:r>
        <w:rPr>
          <w:rFonts w:ascii="Times New Roman" w:hAnsi="Times New Roman" w:cs="Times New Roman"/>
          <w:sz w:val="24"/>
          <w:szCs w:val="24"/>
          <w:lang w:val="en-US"/>
        </w:rPr>
        <w:t>ofFacebook</w:t>
      </w:r>
      <w:r>
        <w:rPr>
          <w:rFonts w:ascii="Times New Roman" w:hAnsi="Times New Roman" w:cs="Times New Roman"/>
          <w:sz w:val="24"/>
          <w:szCs w:val="24"/>
        </w:rPr>
        <w:t>.</w:t>
      </w:r>
      <w:r>
        <w:rPr>
          <w:rFonts w:ascii="Times New Roman" w:hAnsi="Times New Roman" w:cs="Times New Roman"/>
          <w:sz w:val="24"/>
          <w:szCs w:val="24"/>
          <w:lang w:val="en-US"/>
        </w:rPr>
        <w:t xml:space="preserve"> For student, social networking sites has positive impact. Through sophisticated features on Facebook can actively increase language skills. Challenges utilizing Facebook is the Indonesian language style which act expressive and sometimes we can’t understood. Nevertheless, the use of social media in language learning (first and second language) provide a new innovative dimension of the language learning development.    </w:t>
      </w:r>
    </w:p>
    <w:p w:rsidR="00355314" w:rsidRDefault="00876F59">
      <w:pPr>
        <w:spacing w:after="0" w:line="240" w:lineRule="auto"/>
        <w:ind w:right="566"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Keywords: social media, social networking sites Facebook, language learning</w:t>
      </w: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355314" w:rsidRDefault="00355314">
      <w:pPr>
        <w:spacing w:after="0" w:line="240" w:lineRule="auto"/>
        <w:ind w:right="566"/>
        <w:contextualSpacing/>
        <w:rPr>
          <w:rFonts w:ascii="Times New Roman" w:hAnsi="Times New Roman" w:cs="Times New Roman"/>
          <w:b/>
          <w:sz w:val="24"/>
          <w:szCs w:val="24"/>
          <w:lang w:val="en-US"/>
        </w:rPr>
      </w:pPr>
    </w:p>
    <w:p w:rsidR="006531CE" w:rsidRDefault="006531CE">
      <w:pPr>
        <w:spacing w:after="0" w:line="240" w:lineRule="auto"/>
        <w:ind w:right="566"/>
        <w:contextualSpacing/>
        <w:rPr>
          <w:rFonts w:ascii="Times New Roman" w:hAnsi="Times New Roman" w:cs="Times New Roman"/>
          <w:b/>
          <w:sz w:val="24"/>
          <w:szCs w:val="24"/>
          <w:lang w:val="en-US"/>
        </w:rPr>
      </w:pPr>
    </w:p>
    <w:p w:rsidR="00355314" w:rsidRDefault="00876F59">
      <w:pPr>
        <w:spacing w:after="0" w:line="240" w:lineRule="auto"/>
        <w:ind w:right="566"/>
        <w:contextualSpacing/>
        <w:jc w:val="center"/>
        <w:rPr>
          <w:rFonts w:ascii="Times New Roman" w:hAnsi="Times New Roman" w:cs="Times New Roman"/>
          <w:sz w:val="28"/>
          <w:szCs w:val="28"/>
          <w:lang w:val="en-US"/>
        </w:rPr>
      </w:pPr>
      <w:r>
        <w:rPr>
          <w:rFonts w:ascii="Times New Roman" w:hAnsi="Times New Roman" w:cs="Times New Roman"/>
          <w:sz w:val="28"/>
          <w:szCs w:val="28"/>
        </w:rPr>
        <w:t>O</w:t>
      </w:r>
      <w:r>
        <w:rPr>
          <w:rFonts w:ascii="Times New Roman" w:hAnsi="Times New Roman" w:cs="Times New Roman"/>
          <w:sz w:val="28"/>
          <w:szCs w:val="28"/>
          <w:lang w:val="en-US"/>
        </w:rPr>
        <w:t xml:space="preserve">PTIMALISASI FACEBOOK </w:t>
      </w:r>
    </w:p>
    <w:p w:rsidR="00355314" w:rsidRDefault="00876F59">
      <w:pPr>
        <w:spacing w:after="0" w:line="240" w:lineRule="auto"/>
        <w:ind w:right="566"/>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DALAM PEMBELAJARAN BAHASA</w:t>
      </w:r>
    </w:p>
    <w:p w:rsidR="006531CE" w:rsidRDefault="006531CE">
      <w:pPr>
        <w:spacing w:after="0" w:line="240" w:lineRule="auto"/>
        <w:ind w:right="566"/>
        <w:contextualSpacing/>
        <w:jc w:val="center"/>
        <w:rPr>
          <w:rFonts w:ascii="Times New Roman" w:hAnsi="Times New Roman" w:cs="Times New Roman"/>
          <w:sz w:val="28"/>
          <w:szCs w:val="28"/>
          <w:lang w:val="en-US"/>
        </w:rPr>
      </w:pPr>
    </w:p>
    <w:p w:rsidR="00355314" w:rsidRDefault="00355314">
      <w:pPr>
        <w:spacing w:after="0" w:line="240" w:lineRule="auto"/>
        <w:ind w:right="566"/>
        <w:contextualSpacing/>
        <w:jc w:val="center"/>
        <w:rPr>
          <w:rFonts w:ascii="Times New Roman" w:hAnsi="Times New Roman" w:cs="Times New Roman"/>
          <w:sz w:val="24"/>
          <w:szCs w:val="24"/>
          <w:lang w:val="en-US"/>
        </w:rPr>
      </w:pPr>
    </w:p>
    <w:p w:rsidR="00355314" w:rsidRDefault="00876F59">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Teknologi ″memaksa″ perubahan dalam bidang pendidikan dan pembelajaran. Internet menjadi sumber potensial pembelajaran bahasa (Noytim, 2006). Pembelajaran modern berbasis teknologi atau populer dengan istilah </w:t>
      </w:r>
      <w:r>
        <w:rPr>
          <w:rFonts w:ascii="Times New Roman" w:hAnsi="Times New Roman" w:cs="Times New Roman"/>
          <w:i/>
          <w:sz w:val="24"/>
          <w:szCs w:val="24"/>
        </w:rPr>
        <w:t>e-learning</w:t>
      </w:r>
      <w:r>
        <w:rPr>
          <w:rFonts w:ascii="Times New Roman" w:hAnsi="Times New Roman" w:cs="Times New Roman"/>
          <w:sz w:val="24"/>
          <w:szCs w:val="24"/>
        </w:rPr>
        <w:t xml:space="preserve"> menjelma tren barupembelajaran bahasa. Konsep pembelajaran berbasis Computer Supported Collaborative Learning (CSCL) menawarkan kemudahan belajar melalui perangkat lunak seperti blog, ensiklopedia online dan kata virtual (Stanciu, Mihai &amp; Aleca, 2012). Perkembangan teknologi informasi dan multimedia terutama jejaring sosial berhasil melintasi batas antar benua (Hiew, 2012) . Sosial media berhasil membukajalan pintas komunikasi milyaran umat manusia.Georgalou (2014) menyimpulkan akses media sosial memberikan ruang interaksi antar pengguna. Situs jejaring sosial </w:t>
      </w:r>
      <w:r>
        <w:rPr>
          <w:rFonts w:ascii="Times New Roman" w:hAnsi="Times New Roman" w:cs="Times New Roman"/>
          <w:i/>
          <w:sz w:val="24"/>
          <w:szCs w:val="24"/>
        </w:rPr>
        <w:t>Facebook</w:t>
      </w:r>
      <w:r>
        <w:rPr>
          <w:rFonts w:ascii="Times New Roman" w:hAnsi="Times New Roman" w:cs="Times New Roman"/>
          <w:sz w:val="24"/>
          <w:szCs w:val="24"/>
        </w:rPr>
        <w:t xml:space="preserve">besutan Mark Zuckerberg mengawali demam media sosial. </w:t>
      </w:r>
      <w:r>
        <w:rPr>
          <w:rStyle w:val="hps"/>
          <w:rFonts w:ascii="Times New Roman" w:hAnsi="Times New Roman" w:cs="Times New Roman"/>
          <w:sz w:val="24"/>
          <w:szCs w:val="24"/>
        </w:rPr>
        <w:t xml:space="preserve">Jumlah pengguna Facebook di dunia hingga Juni 2015 mencapai angka </w:t>
      </w:r>
      <w:r>
        <w:rPr>
          <w:rFonts w:ascii="Times New Roman" w:hAnsi="Times New Roman" w:cs="Times New Roman"/>
          <w:color w:val="141924"/>
          <w:sz w:val="24"/>
          <w:szCs w:val="24"/>
          <w:shd w:val="clear" w:color="auto" w:fill="FFFFFF"/>
        </w:rPr>
        <w:t xml:space="preserve">1,49 </w:t>
      </w:r>
      <w:r>
        <w:rPr>
          <w:rStyle w:val="hps"/>
          <w:rFonts w:ascii="Times New Roman" w:hAnsi="Times New Roman" w:cs="Times New Roman"/>
          <w:sz w:val="24"/>
          <w:szCs w:val="24"/>
        </w:rPr>
        <w:t>milyar anggota (Newsroom Facebook, 2015)</w:t>
      </w:r>
      <w:r>
        <w:rPr>
          <w:rFonts w:ascii="Times New Roman" w:hAnsi="Times New Roman" w:cs="Times New Roman"/>
          <w:color w:val="404040"/>
          <w:sz w:val="24"/>
          <w:szCs w:val="24"/>
        </w:rPr>
        <w:t xml:space="preserve">. </w:t>
      </w:r>
      <w:r>
        <w:rPr>
          <w:rFonts w:ascii="Times New Roman" w:hAnsi="Times New Roman" w:cs="Times New Roman"/>
          <w:i/>
          <w:sz w:val="24"/>
          <w:szCs w:val="24"/>
        </w:rPr>
        <w:t>The Wall Str</w:t>
      </w:r>
      <w:r w:rsidR="00961548">
        <w:rPr>
          <w:rFonts w:ascii="Times New Roman" w:hAnsi="Times New Roman" w:cs="Times New Roman"/>
          <w:i/>
          <w:sz w:val="24"/>
          <w:szCs w:val="24"/>
          <w:lang w:val="en-US"/>
        </w:rPr>
        <w:t>`</w:t>
      </w:r>
      <w:bookmarkStart w:id="0" w:name="_GoBack"/>
      <w:bookmarkEnd w:id="0"/>
      <w:r>
        <w:rPr>
          <w:rFonts w:ascii="Times New Roman" w:hAnsi="Times New Roman" w:cs="Times New Roman"/>
          <w:i/>
          <w:sz w:val="24"/>
          <w:szCs w:val="24"/>
        </w:rPr>
        <w:t>eet Journal</w:t>
      </w:r>
      <w:r>
        <w:rPr>
          <w:rFonts w:ascii="Times New Roman" w:hAnsi="Times New Roman" w:cs="Times New Roman"/>
          <w:sz w:val="24"/>
          <w:szCs w:val="24"/>
        </w:rPr>
        <w:t xml:space="preserve"> menyebut jumlah pengguna Facebook di Indonesia sampai dengan bulan Juni 2014 mencapai angka 69 juta anggota (Prihadi, 2015).</w:t>
      </w:r>
    </w:p>
    <w:p w:rsidR="00355314" w:rsidRDefault="00876F59">
      <w:pPr>
        <w:spacing w:after="0" w:line="240" w:lineRule="auto"/>
        <w:ind w:firstLine="720"/>
        <w:rPr>
          <w:rStyle w:val="hps"/>
          <w:rFonts w:ascii="Times New Roman" w:hAnsi="Times New Roman" w:cs="Times New Roman"/>
          <w:sz w:val="24"/>
          <w:szCs w:val="24"/>
          <w:lang w:val="en-US"/>
        </w:rPr>
      </w:pPr>
      <w:r>
        <w:rPr>
          <w:rFonts w:ascii="Times New Roman" w:hAnsi="Times New Roman" w:cs="Times New Roman"/>
          <w:sz w:val="24"/>
          <w:szCs w:val="24"/>
        </w:rPr>
        <w:t xml:space="preserve">Penggunaan jejaring sosial Facebook dalam pembelajaran bahasa mengundang perdebatan. Rambe (2011) mengungkapkan bahwasitus jejaring sosial memungkinkan pengembangan konstruksi pengetahuan siswa. Dalam hal ini, situs jejaring sosial Facebook mampu menciptakan lingkungan belajar yang dapat membangun konstruksi pengetahuan siswa. Namun, pengembangan Sosial Networking Sites (SNS) dibutuhkan agar dapat mencapai tujuan pembelajaran (Rambe, 2011). Pembelajaran berbasis e-learning menggunakan jejaring sosial tidak serta merta dapat diterapkan dalam pembelajaran bahasa. </w:t>
      </w:r>
      <w:r>
        <w:rPr>
          <w:rStyle w:val="hps"/>
          <w:rFonts w:ascii="Times New Roman" w:hAnsi="Times New Roman" w:cs="Times New Roman"/>
          <w:sz w:val="24"/>
          <w:szCs w:val="24"/>
        </w:rPr>
        <w:t>Tantangan pembelajaran berbasis e-learning adalah dukungan sistem pendidikan. Selain itu, penerapan situs jejaring sosial memerlukan perbaikan misalnya penambahan fitur dan panduan penggunaan jaringan sosial sehingga pembelajaran menggunakan jejaring sosial dapat dilakukan di sekolah maupun rumah</w:t>
      </w:r>
      <w:r>
        <w:rPr>
          <w:rFonts w:ascii="Times New Roman" w:hAnsi="Times New Roman" w:cs="Times New Roman"/>
          <w:sz w:val="24"/>
          <w:szCs w:val="24"/>
        </w:rPr>
        <w:t>(Stanciu, Mihai &amp; Aleca, 2012)</w:t>
      </w:r>
      <w:r>
        <w:rPr>
          <w:rStyle w:val="hps"/>
          <w:rFonts w:ascii="Times New Roman" w:hAnsi="Times New Roman" w:cs="Times New Roman"/>
          <w:sz w:val="24"/>
          <w:szCs w:val="24"/>
        </w:rPr>
        <w:t>. Walaupun penggunaan jejaring sosial perlu pengembangan sistem pendidikan, ″usaha″penggunaan jejaring sosialFacebook dalam pembelajaran bahasa kedua terus berlanjut hingga sekarang.</w:t>
      </w:r>
    </w:p>
    <w:p w:rsidR="00355314" w:rsidRDefault="00355314">
      <w:pPr>
        <w:spacing w:after="0" w:line="240" w:lineRule="auto"/>
        <w:ind w:firstLine="720"/>
        <w:contextualSpacing/>
        <w:rPr>
          <w:rStyle w:val="hps"/>
          <w:rFonts w:ascii="Times New Roman" w:hAnsi="Times New Roman" w:cs="Times New Roman"/>
          <w:sz w:val="24"/>
          <w:szCs w:val="24"/>
          <w:lang w:val="en-US"/>
        </w:rPr>
      </w:pPr>
    </w:p>
    <w:p w:rsidR="00355314" w:rsidRDefault="00876F59">
      <w:pPr>
        <w:spacing w:after="0" w:line="240" w:lineRule="auto"/>
        <w:contextualSpacing/>
        <w:jc w:val="center"/>
        <w:rPr>
          <w:rStyle w:val="hps"/>
          <w:rFonts w:ascii="Times New Roman" w:hAnsi="Times New Roman" w:cs="Times New Roman"/>
          <w:i/>
          <w:sz w:val="24"/>
          <w:szCs w:val="24"/>
          <w:lang w:val="en-US"/>
        </w:rPr>
      </w:pPr>
      <w:r>
        <w:rPr>
          <w:rStyle w:val="hps"/>
          <w:rFonts w:ascii="Times New Roman" w:hAnsi="Times New Roman" w:cs="Times New Roman"/>
          <w:i/>
          <w:sz w:val="24"/>
          <w:szCs w:val="24"/>
        </w:rPr>
        <w:t>Facebook dalam Pembelajaran Keterampilan Bahasa</w:t>
      </w:r>
    </w:p>
    <w:p w:rsidR="00355314" w:rsidRDefault="00355314">
      <w:pPr>
        <w:spacing w:after="0" w:line="240" w:lineRule="auto"/>
        <w:ind w:firstLine="720"/>
        <w:contextualSpacing/>
        <w:rPr>
          <w:rStyle w:val="hps"/>
          <w:rFonts w:ascii="Times New Roman" w:hAnsi="Times New Roman" w:cs="Times New Roman"/>
          <w:sz w:val="24"/>
          <w:szCs w:val="24"/>
          <w:lang w:val="en-US"/>
        </w:rPr>
      </w:pPr>
    </w:p>
    <w:p w:rsidR="00355314" w:rsidRDefault="00876F59">
      <w:pPr>
        <w:spacing w:after="0" w:line="240" w:lineRule="auto"/>
        <w:ind w:firstLine="720"/>
        <w:contextualSpacing/>
        <w:rPr>
          <w:rFonts w:ascii="Times New Roman" w:hAnsi="Times New Roman" w:cs="Times New Roman"/>
          <w:sz w:val="24"/>
          <w:szCs w:val="24"/>
        </w:rPr>
      </w:pPr>
      <w:r>
        <w:rPr>
          <w:rStyle w:val="hps"/>
          <w:rFonts w:ascii="Times New Roman" w:hAnsi="Times New Roman" w:cs="Times New Roman"/>
          <w:sz w:val="24"/>
          <w:szCs w:val="24"/>
        </w:rPr>
        <w:t xml:space="preserve">Inovasi teknologi pembelajaran bahasa tidak terlepas dari pemanfaatanjejaring sosial paling populer, Facebook. </w:t>
      </w:r>
      <w:r>
        <w:rPr>
          <w:rFonts w:ascii="Times New Roman" w:hAnsi="Times New Roman" w:cs="Times New Roman"/>
          <w:sz w:val="24"/>
          <w:szCs w:val="24"/>
        </w:rPr>
        <w:t xml:space="preserve">Pemanfaatan jejaring sosial Facebook dalam pembelajaran bahasa Jerman sebagai bahasa asing dilakukan di Universitas Canterbury, Selandia Baru. </w:t>
      </w:r>
      <w:r>
        <w:rPr>
          <w:rFonts w:ascii="Times New Roman" w:hAnsi="Times New Roman" w:cs="Times New Roman"/>
          <w:color w:val="212121"/>
          <w:sz w:val="24"/>
          <w:szCs w:val="24"/>
        </w:rPr>
        <w:t xml:space="preserve">Pembelajaran bahasa Jerman diawali pembuatan akun Facebook tertutup untuk setiap kelompok yang hanya dapat diakses oleh undangan dan digunakan secara eksklusif oleh anggota (Leier, 2011). Grup Facebook dimanfaatkan sebagai media diskusi materi ajar. Leier (2011) memberi instruksi agar draf salinan materi diunggah ke Facebook sehingga mereka dapat berdiskusi lewat fitur percakapan terhubung.Fitur percakapan terhubung menjalin </w:t>
      </w:r>
      <w:r>
        <w:rPr>
          <w:rFonts w:ascii="Times New Roman" w:hAnsi="Times New Roman" w:cs="Times New Roman"/>
          <w:color w:val="212121"/>
          <w:sz w:val="24"/>
          <w:szCs w:val="24"/>
        </w:rPr>
        <w:lastRenderedPageBreak/>
        <w:t>komunikasi antara guru dan siswa(</w:t>
      </w:r>
      <w:r>
        <w:rPr>
          <w:rFonts w:ascii="Times New Roman" w:hAnsi="Times New Roman" w:cs="Times New Roman"/>
          <w:sz w:val="24"/>
          <w:szCs w:val="24"/>
        </w:rPr>
        <w:t xml:space="preserve">Stanciu, Mihai &amp; Aleca, 2012). Laman jejaring sosial Facebook memungkinkan siswa membangun aktif keterampilan berbahasa Jerman. Percakapan antar anggota grup di laman Facebook tersebut menggunakan bahasa Jerman. ″German used exclusively as the language in the group″ (Leier, 2011). </w:t>
      </w:r>
    </w:p>
    <w:p w:rsidR="00355314" w:rsidRDefault="00876F59">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Upaya pemanfaatan teknologi jejaring sosial Facebook dalam pembelajaran bahasa tidak terlepas dari kecanggihan fitur layanan jejaring sosial ini. Jejaring sosial Facebook sebagai komponen pendukung pembelajaran berbasis e-learning (Stanciu, Mihai &amp; Aleca, 2012) memiliki puluhan fitur pendukung. Selain fitur percakapan terhubung, Facebook memiliki fitur terjemahan. ″Ask your pupils to translate the text using </w:t>
      </w:r>
      <w:r>
        <w:rPr>
          <w:rFonts w:ascii="Times New Roman" w:hAnsi="Times New Roman" w:cs="Times New Roman"/>
          <w:i/>
          <w:sz w:val="24"/>
          <w:szCs w:val="24"/>
        </w:rPr>
        <w:t>Facebook's in-line Bing translation</w:t>
      </w:r>
      <w:r>
        <w:rPr>
          <w:rFonts w:ascii="Times New Roman" w:hAnsi="Times New Roman" w:cs="Times New Roman"/>
          <w:sz w:val="24"/>
          <w:szCs w:val="24"/>
        </w:rPr>
        <w:t xml:space="preserve"> tool and ask them to gauge its accuracy″(Gibson, 2012).Fitur alat Facebook′s in-line Bing translationdapat mengasah kejelian siswa menemukan kesalahan hasil terjemahandalam berbagai bahasa termasuk bahasa Indonesia. </w:t>
      </w:r>
    </w:p>
    <w:p w:rsidR="00355314" w:rsidRDefault="00876F59">
      <w:pPr>
        <w:spacing w:after="0" w:line="240" w:lineRule="auto"/>
        <w:ind w:firstLine="720"/>
        <w:contextualSpacing/>
        <w:rPr>
          <w:rFonts w:ascii="Times New Roman" w:hAnsi="Times New Roman" w:cs="Times New Roman"/>
          <w:color w:val="000000"/>
          <w:sz w:val="24"/>
          <w:szCs w:val="24"/>
        </w:rPr>
      </w:pPr>
      <w:r>
        <w:rPr>
          <w:rFonts w:ascii="Times New Roman" w:hAnsi="Times New Roman" w:cs="Times New Roman"/>
          <w:sz w:val="24"/>
          <w:szCs w:val="24"/>
        </w:rPr>
        <w:t>Pengguna pasti akrab dengan fitur-fituryang ada pada dinding jejaring sosial Facebook. Siswa dapat mengunggahsumber-sumber belajar seperti teks, pranala, gambar dan video. Materi belajar yang diunggah siswa mendapat umpan balik baik dari guru maupun siswa. Wang dan Chen (2013) menerapkan fitur Facebook tersebutpada pembelajaran tata bahasa dan kosakata bahasa Inggris siswa sekolah dasar di kota Taipe, Taiwan. Tutorial guru diperlukan selama proses pembelajaran menggunakan Facebook. ″</w:t>
      </w:r>
      <w:r>
        <w:rPr>
          <w:rFonts w:ascii="Times New Roman" w:hAnsi="Times New Roman" w:cs="Times New Roman"/>
          <w:color w:val="000000"/>
          <w:sz w:val="24"/>
          <w:szCs w:val="24"/>
        </w:rPr>
        <w:t xml:space="preserve">Specific findings regarding learning attitude suggest that for Facebook tutoring, student’s external (environmental) motivation was higher than internal (personal) motivation″ (Wang &amp;Chen, 2013). Peran guru sebagai tutor penggunaan Facebook dapat meningkatkan motivasi ekternal yakni lingkungan belajar. Wang dan Chen (2013) menyimpulkan ″these phenomena may represent that Facebook did provide a flexible environment for students to communicate, collaborate, and share.″ Jejaring sosial bermarkas di California ini menawarkan lingkungan belajar fleksibel bagi siswa untuk dapat berkomunikasi dan berbagi aktivitas. Berkat jejaring sosial Facebook tercipta ruang komunikasi dan motivasi belajar (Van Doorn&amp; Eklund, 2013). </w:t>
      </w:r>
    </w:p>
    <w:p w:rsidR="00355314" w:rsidRDefault="00876F59">
      <w:pPr>
        <w:spacing w:after="0" w:line="240" w:lineRule="auto"/>
        <w:ind w:firstLine="720"/>
        <w:contextualSpacing/>
        <w:rPr>
          <w:rFonts w:ascii="Times New Roman" w:hAnsi="Times New Roman" w:cs="Times New Roman"/>
          <w:sz w:val="24"/>
          <w:szCs w:val="24"/>
          <w:lang w:val="en-US"/>
        </w:rPr>
      </w:pPr>
      <w:r>
        <w:rPr>
          <w:rFonts w:ascii="Times New Roman" w:hAnsi="Times New Roman" w:cs="Times New Roman"/>
          <w:color w:val="000000"/>
          <w:sz w:val="24"/>
          <w:szCs w:val="24"/>
        </w:rPr>
        <w:t xml:space="preserve">Fitur jejaring sosial Facebook juga dapat diterapkan dalam pembelajaran keterampilan menulis. </w:t>
      </w:r>
      <w:r>
        <w:rPr>
          <w:rFonts w:ascii="Times New Roman" w:hAnsi="Times New Roman" w:cs="Times New Roman"/>
          <w:sz w:val="24"/>
          <w:szCs w:val="24"/>
        </w:rPr>
        <w:t>Ulloa (2013) menyebut ″...</w:t>
      </w:r>
      <w:r>
        <w:rPr>
          <w:rFonts w:ascii="Times New Roman" w:hAnsi="Times New Roman" w:cs="Times New Roman"/>
          <w:color w:val="000000"/>
          <w:sz w:val="24"/>
          <w:szCs w:val="24"/>
        </w:rPr>
        <w:t xml:space="preserve">progressive and colaborative writing to create short stories.″ Pembelajaran menulis cerita pendek lewat jejaring sosial Facebook menciptakan suasana belajar santai bagi siswa. Fitur layanan jejaring sosial Facebook terbatas menampung beberapa kalimat pendek, sehingga siswa tidak lagi terbebani harus menulis dalam jumlah kalimat tertentu (Ulloa, 2013). Kemampuan </w:t>
      </w:r>
      <w:r>
        <w:rPr>
          <w:rFonts w:ascii="Times New Roman" w:hAnsi="Times New Roman" w:cs="Times New Roman"/>
          <w:sz w:val="24"/>
          <w:szCs w:val="24"/>
        </w:rPr>
        <w:t>menulis melalui jejaring sosial Facebook justru meningkat karena kesadaran bahwa tulisan akan dibaca dan dikomentari, sehingga mendorong pengguna menulis lebih teliti (Nurlia, 2014).  Penelitian pembelajaran keterampilan menulis melalui Facebook di universitas-universitas di Nigeria yang dilakukan oleh Tunde-Awe (2015) menyimpulkan bahwa Facebook dapat meningkatkan rasa percaya diri dalam berkomunikasi. ″...it is recommended that university undergraduates should use Facebook potentials for academic excellence.″ (Tunde-Awe, 2015). Oleh sebab itu, guna peningkatan prestasi akademik mahasiswa, jejaring sosial Facebook disarankan digunakan di universitas-universitas.</w:t>
      </w:r>
    </w:p>
    <w:p w:rsidR="00355314" w:rsidRDefault="00355314">
      <w:pPr>
        <w:spacing w:after="0" w:line="240" w:lineRule="auto"/>
        <w:ind w:firstLine="720"/>
        <w:contextualSpacing/>
        <w:rPr>
          <w:rFonts w:ascii="Times New Roman" w:hAnsi="Times New Roman" w:cs="Times New Roman"/>
          <w:color w:val="000000"/>
          <w:sz w:val="24"/>
          <w:szCs w:val="24"/>
          <w:lang w:val="en-US"/>
        </w:rPr>
      </w:pPr>
    </w:p>
    <w:p w:rsidR="00355314" w:rsidRDefault="00876F59">
      <w:pPr>
        <w:spacing w:after="0" w:line="240" w:lineRule="auto"/>
        <w:contextualSpacing/>
        <w:jc w:val="center"/>
        <w:rPr>
          <w:rFonts w:ascii="Times New Roman" w:hAnsi="Times New Roman" w:cs="Times New Roman"/>
          <w:i/>
          <w:color w:val="000000"/>
          <w:sz w:val="24"/>
          <w:szCs w:val="24"/>
          <w:lang w:val="en-US"/>
        </w:rPr>
      </w:pPr>
      <w:r>
        <w:rPr>
          <w:rFonts w:ascii="Times New Roman" w:hAnsi="Times New Roman" w:cs="Times New Roman"/>
          <w:i/>
          <w:color w:val="000000"/>
          <w:sz w:val="24"/>
          <w:szCs w:val="24"/>
        </w:rPr>
        <w:t>Jejaring Sosial:Penghubung Guru dan Siswa</w:t>
      </w:r>
    </w:p>
    <w:p w:rsidR="00355314" w:rsidRDefault="00355314">
      <w:pPr>
        <w:spacing w:after="0" w:line="240" w:lineRule="auto"/>
        <w:contextualSpacing/>
        <w:jc w:val="center"/>
        <w:rPr>
          <w:rFonts w:ascii="Times New Roman" w:hAnsi="Times New Roman" w:cs="Times New Roman"/>
          <w:i/>
          <w:color w:val="000000"/>
          <w:sz w:val="24"/>
          <w:szCs w:val="24"/>
          <w:lang w:val="en-US"/>
        </w:rPr>
      </w:pPr>
    </w:p>
    <w:p w:rsidR="00355314" w:rsidRDefault="00876F59">
      <w:pPr>
        <w:spacing w:after="0" w:line="240" w:lineRule="auto"/>
        <w:ind w:firstLine="720"/>
        <w:contextualSpacing/>
        <w:rPr>
          <w:rFonts w:ascii="Times New Roman" w:hAnsi="Times New Roman" w:cs="Times New Roman"/>
          <w:sz w:val="24"/>
          <w:szCs w:val="24"/>
        </w:rPr>
      </w:pPr>
      <w:r>
        <w:rPr>
          <w:rFonts w:ascii="Times New Roman" w:hAnsi="Times New Roman" w:cs="Times New Roman"/>
          <w:color w:val="000000"/>
          <w:sz w:val="24"/>
          <w:szCs w:val="24"/>
        </w:rPr>
        <w:lastRenderedPageBreak/>
        <w:t xml:space="preserve">Seiring perkembangan jejaring sosial Facebook, lingkungan belajar e-learning turut mewarnai perubahan lingkungan belajar. Kini, layanan jejaring sosial dapat dinikmati pengguna ponsel pintar. </w:t>
      </w:r>
      <w:r>
        <w:rPr>
          <w:rFonts w:ascii="Times New Roman" w:hAnsi="Times New Roman" w:cs="Times New Roman"/>
          <w:sz w:val="24"/>
          <w:szCs w:val="24"/>
        </w:rPr>
        <w:t xml:space="preserve">Konsep pengembangan ini dikenal dengan istilah Mobile Assisted Language Learning(MALL). Sekitar 30% pengguna mengakseslayanan jejaring sosial Facebook melalui aplikasi ponsel pintar (Stanciu, Mihai &amp; Aleca, 2012).″Social network sites are creating e-environment at education level. Smartphones, Facebook, blogs,wikis are the new tools for networking and knowledge sourcing...″ (Kalasi, 2014). Era baru pembelajaran e-learning tercipta berkat aplikasi jejaring sosial pada ponsel pintar. Urso dan Fisher (2015) menyebut komunikasi antara guru dan siswaterjalin dalam sebuah lingkungan belajar </w:t>
      </w:r>
      <w:r>
        <w:rPr>
          <w:rFonts w:ascii="Times New Roman" w:hAnsi="Times New Roman" w:cs="Times New Roman"/>
          <w:i/>
          <w:sz w:val="24"/>
          <w:szCs w:val="24"/>
        </w:rPr>
        <w:t>mobile learning</w:t>
      </w:r>
      <w:r>
        <w:rPr>
          <w:rFonts w:ascii="Times New Roman" w:hAnsi="Times New Roman" w:cs="Times New Roman"/>
          <w:sz w:val="24"/>
          <w:szCs w:val="24"/>
        </w:rPr>
        <w:t>.</w:t>
      </w:r>
    </w:p>
    <w:p w:rsidR="00355314" w:rsidRDefault="00876F59">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Pengguna aplikasi mobilejejaring sosial ternyata tidak hanya didominasi kalangan pelajar. Hampir 90% pengajar memiliki akun media sosial dan mengakses akun sosial mereka ketika di kelas maupun luar kelas (Kalasi, 2014). Koneksi siswa dan guru melalui media sosial terbilang beresiko jika tidak disertai dengan tanggung jawab masing-masing (Rozema, 2009). Oleh sebab itu, menurut Rozema (2009) walau guru berperan sebagai ″teman″ siswa di jejaring sosial Facebook, seorang gurutetap harus mematuhiaturan baku sebagai pengajar. </w:t>
      </w:r>
    </w:p>
    <w:p w:rsidR="00355314" w:rsidRDefault="00876F59">
      <w:pPr>
        <w:spacing w:after="0" w:line="24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rPr>
        <w:t>Komunikasi yang terjalin di jejaring sosial Facebook bersifat akademis.“...ask their teachers questiones and post information for free creating groups... ″ (Tunde-Awe, 2015). Walaupun siswa dapat mengajukan pertanyaan dan bertukar informasi dengan guru melalui laman Facebook, hubungan antara guru dan siswa tetap terjaga di jejaring sosial.Pengaturan laman grup Facebook tanpa berteman satu sama lain tetap menjaga profesionalitas guru dan siswa, sehingga laman grup dapat difungsikan secara optimal sebagai papan buletin sekolah.</w:t>
      </w:r>
    </w:p>
    <w:p w:rsidR="00355314" w:rsidRDefault="00355314">
      <w:pPr>
        <w:spacing w:after="0" w:line="240" w:lineRule="auto"/>
        <w:ind w:firstLine="720"/>
        <w:contextualSpacing/>
        <w:rPr>
          <w:rFonts w:ascii="Times New Roman" w:hAnsi="Times New Roman" w:cs="Times New Roman"/>
          <w:sz w:val="24"/>
          <w:szCs w:val="24"/>
          <w:lang w:val="en-US"/>
        </w:rPr>
      </w:pPr>
    </w:p>
    <w:p w:rsidR="00355314" w:rsidRDefault="00876F59">
      <w:pPr>
        <w:spacing w:after="0"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Tantangan PenggunaanJejaring Sosial dalam Pembelajaran Bahasa Pertama</w:t>
      </w:r>
    </w:p>
    <w:p w:rsidR="00355314" w:rsidRDefault="00355314">
      <w:pPr>
        <w:spacing w:after="0" w:line="240" w:lineRule="auto"/>
        <w:ind w:firstLine="720"/>
        <w:contextualSpacing/>
        <w:rPr>
          <w:rFonts w:ascii="Times New Roman" w:hAnsi="Times New Roman" w:cs="Times New Roman"/>
          <w:sz w:val="24"/>
          <w:szCs w:val="24"/>
          <w:lang w:val="en-US"/>
        </w:rPr>
      </w:pPr>
    </w:p>
    <w:p w:rsidR="00355314" w:rsidRDefault="00876F59">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 use of social media makes us provide a new and innovative dimension in the whole process in order to enable student adapt to a future...″ (Kalasi, 2014). Penggunaan jejaring sosial nyatanya dapat melahirkan dimensi baru bagi siswa di masa depan. Namun, masa depan teknologi jejaring sosial Facebook dalam pembelajaraan bahasa mendapat tantangan dari pengguna. Jejaring sosial nyatanya tidak hanya melahirkan inovasi pembelajaran baru, tetapi juga kreativitas bahasa pengguna Facebook di Indonesia.</w:t>
      </w:r>
    </w:p>
    <w:p w:rsidR="00355314" w:rsidRDefault="00876F59">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Karakteristik pengguna statusjejaring sosial Facebook penutur bahasa Indonesiameliputi penggunaan akronim, penyisipan kosa kata asing, kata fatis, slang, pemakaian afiks dialek Jakarta, penggunaan emotikon, dan perubahan huruf sebagai variasi penulisan (Utami, 2010). Variasi bahasa penutur bahasa Indonesia dalam jejaring sosial Facebook dipengaruhi beberapa faktor. Menurut Utami (2010)″faktor-faktor sosial yang mempengaruhi penggunaan bahasa pada status Facebook dibatasi tingkat usia dan pendidikan. Tingkat usia berpengaruh pada topik yang dibicarakan, dan penulisan atau variasi pengetikannya, sedangkan tingkat pendidikan berpengaruh pada pemilihan kosa kata, penggunaan kosa kata asing, pemakaian kosa kata santun dan kasar, serta variasi topik yang dibicarakan.″</w:t>
      </w:r>
    </w:p>
    <w:p w:rsidR="00355314" w:rsidRDefault="00876F59">
      <w:pPr>
        <w:spacing w:after="0" w:line="24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rPr>
        <w:t xml:space="preserve">Variasi penulisan bahasa status pengguna Facebook di Indonesia menjadi fokus perhatian pengembangan pembelajaran bahasa dengan menggunakan jejaring sosial Facebook. Dooly (2015) menekankan bahwa pemanfaatan ruang komunikasi </w:t>
      </w:r>
      <w:r>
        <w:rPr>
          <w:rFonts w:ascii="Times New Roman" w:hAnsi="Times New Roman" w:cs="Times New Roman"/>
          <w:sz w:val="24"/>
          <w:szCs w:val="24"/>
        </w:rPr>
        <w:lastRenderedPageBreak/>
        <w:t>jejaring sosial diarahkan untuk pengembangan ilmu pengetahuan dan peningkatan strategi pengajaran.Jejaring sosial Facebook adalah sebuah strategi belajar kolaboratif yang menekankan pada teori konstruktivisme (Tunde-Awe, 2015). Oleh sebab itu, strategi pembelajaran bahasa Indonesia melalui jejaring sosial Facebook akandapat berlangsung dengan baik, apabila seorang guru harus dapat mengarahkan siswa menggunakan jejaring sosial Facebook.</w:t>
      </w:r>
    </w:p>
    <w:p w:rsidR="00355314" w:rsidRDefault="00355314">
      <w:pPr>
        <w:spacing w:after="0" w:line="240" w:lineRule="auto"/>
        <w:ind w:firstLine="720"/>
        <w:contextualSpacing/>
        <w:rPr>
          <w:rFonts w:ascii="Times New Roman" w:hAnsi="Times New Roman" w:cs="Times New Roman"/>
          <w:sz w:val="24"/>
          <w:szCs w:val="24"/>
          <w:lang w:val="en-US"/>
        </w:rPr>
      </w:pPr>
    </w:p>
    <w:p w:rsidR="00355314" w:rsidRDefault="00876F59">
      <w:pPr>
        <w:spacing w:after="0" w:line="240" w:lineRule="auto"/>
        <w:contextualSpacing/>
        <w:jc w:val="center"/>
        <w:rPr>
          <w:rFonts w:ascii="Times New Roman" w:hAnsi="Times New Roman" w:cs="Times New Roman"/>
          <w:i/>
          <w:sz w:val="24"/>
          <w:szCs w:val="24"/>
          <w:lang w:val="en-US"/>
        </w:rPr>
      </w:pPr>
      <w:r>
        <w:rPr>
          <w:rFonts w:ascii="Times New Roman" w:hAnsi="Times New Roman" w:cs="Times New Roman"/>
          <w:i/>
          <w:sz w:val="24"/>
          <w:szCs w:val="24"/>
        </w:rPr>
        <w:t>Kesimpulan</w:t>
      </w:r>
    </w:p>
    <w:p w:rsidR="00355314" w:rsidRDefault="00355314">
      <w:pPr>
        <w:spacing w:after="0" w:line="240" w:lineRule="auto"/>
        <w:contextualSpacing/>
        <w:jc w:val="center"/>
        <w:rPr>
          <w:rFonts w:ascii="Times New Roman" w:hAnsi="Times New Roman" w:cs="Times New Roman"/>
          <w:b/>
          <w:sz w:val="24"/>
          <w:szCs w:val="24"/>
          <w:lang w:val="en-US"/>
        </w:rPr>
      </w:pPr>
    </w:p>
    <w:p w:rsidR="00355314" w:rsidRDefault="00876F59">
      <w:pPr>
        <w:spacing w:after="0" w:line="24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rPr>
        <w:t>Jejaring sosial Facebook dalam pembelajaran bahasa kedua memegang peranan sebagai jembatan komunikasi antara guru dan siswa. Fitur-fitur layanan Facebook dapat memotivasi siswa untuk belajar dan meningkatkan keterampilan berbahasa asing. Kontrol guru sebagai tutor penggunaan jejaring sosial Facebook amat penting agar media sosial dapat digunakan sebagai sarana belajar. Di sisi lain, karakteristik bahasa penulisan pengguna Facebook di Indonesia merupakan tantangan implementasi Facebook dalam pembelajaran bahasa pertama. Jejaring sosial Facebook dalam pembelajaran bahasa pertamaharus memperhatikan karakteristik bahasa pengguna agar pembelajaran bahasa Indonesia berjalan dengan baik.</w:t>
      </w:r>
    </w:p>
    <w:p w:rsidR="00355314" w:rsidRDefault="00355314">
      <w:pPr>
        <w:spacing w:after="0" w:line="240" w:lineRule="auto"/>
        <w:ind w:firstLine="720"/>
        <w:contextualSpacing/>
        <w:rPr>
          <w:rFonts w:ascii="Times New Roman" w:hAnsi="Times New Roman" w:cs="Times New Roman"/>
          <w:sz w:val="24"/>
          <w:szCs w:val="24"/>
          <w:lang w:val="en-US"/>
        </w:rPr>
      </w:pPr>
    </w:p>
    <w:p w:rsidR="00355314" w:rsidRDefault="00355314">
      <w:pPr>
        <w:spacing w:after="0" w:line="240" w:lineRule="auto"/>
        <w:ind w:firstLine="720"/>
        <w:contextualSpacing/>
        <w:rPr>
          <w:rFonts w:ascii="Times New Roman" w:hAnsi="Times New Roman" w:cs="Times New Roman"/>
          <w:sz w:val="24"/>
          <w:szCs w:val="24"/>
          <w:lang w:val="en-US"/>
        </w:rPr>
      </w:pPr>
    </w:p>
    <w:p w:rsidR="00355314" w:rsidRDefault="00876F59">
      <w:pPr>
        <w:spacing w:after="0" w:line="240" w:lineRule="auto"/>
        <w:contextualSpacing/>
        <w:jc w:val="center"/>
        <w:rPr>
          <w:rFonts w:ascii="Times New Roman" w:hAnsi="Times New Roman" w:cs="Times New Roman"/>
          <w:i/>
          <w:sz w:val="24"/>
          <w:szCs w:val="24"/>
        </w:rPr>
      </w:pPr>
      <w:r>
        <w:rPr>
          <w:rFonts w:ascii="Times New Roman" w:hAnsi="Times New Roman" w:cs="Times New Roman"/>
          <w:i/>
          <w:color w:val="000000"/>
          <w:sz w:val="24"/>
          <w:szCs w:val="24"/>
        </w:rPr>
        <w:t>Referensi</w:t>
      </w:r>
    </w:p>
    <w:p w:rsidR="00355314" w:rsidRDefault="00355314">
      <w:pPr>
        <w:spacing w:after="0" w:line="240" w:lineRule="auto"/>
        <w:contextualSpacing/>
        <w:rPr>
          <w:rFonts w:ascii="Times New Roman" w:hAnsi="Times New Roman" w:cs="Times New Roman"/>
          <w:sz w:val="24"/>
          <w:szCs w:val="24"/>
        </w:rPr>
      </w:pPr>
    </w:p>
    <w:p w:rsidR="00355314" w:rsidRDefault="00876F59">
      <w:pPr>
        <w:shd w:val="clear" w:color="auto" w:fill="FFFFFF"/>
        <w:spacing w:after="0" w:line="240" w:lineRule="auto"/>
        <w:ind w:left="709" w:hanging="709"/>
        <w:contextualSpacing/>
        <w:rPr>
          <w:rFonts w:ascii="Times New Roman" w:eastAsia="Times New Roman" w:hAnsi="Times New Roman" w:cs="Times New Roman"/>
          <w:color w:val="808080"/>
          <w:sz w:val="24"/>
          <w:szCs w:val="24"/>
          <w:lang w:eastAsia="id-ID"/>
        </w:rPr>
      </w:pPr>
      <w:r>
        <w:rPr>
          <w:rFonts w:ascii="Times New Roman" w:hAnsi="Times New Roman" w:cs="Times New Roman"/>
          <w:sz w:val="24"/>
          <w:szCs w:val="24"/>
        </w:rPr>
        <w:t>Dooly, M</w:t>
      </w:r>
      <w:r>
        <w:rPr>
          <w:rFonts w:ascii="Times New Roman" w:hAnsi="Times New Roman" w:cs="Times New Roman"/>
          <w:sz w:val="24"/>
          <w:szCs w:val="24"/>
          <w:lang w:val="en-US"/>
        </w:rPr>
        <w:t>elinda</w:t>
      </w:r>
      <w:r>
        <w:rPr>
          <w:rFonts w:ascii="Times New Roman" w:hAnsi="Times New Roman" w:cs="Times New Roman"/>
          <w:sz w:val="24"/>
          <w:szCs w:val="24"/>
        </w:rPr>
        <w:t xml:space="preserve">. 2015. It Takes Research to Build a Community: Ongoing Challenges for Scholars in Digitally Supported Communicative Language Teaching. </w:t>
      </w:r>
      <w:r>
        <w:rPr>
          <w:rFonts w:ascii="Times New Roman" w:hAnsi="Times New Roman" w:cs="Times New Roman"/>
          <w:i/>
          <w:sz w:val="24"/>
          <w:szCs w:val="24"/>
        </w:rPr>
        <w:t>Calico</w:t>
      </w:r>
      <w:r>
        <w:rPr>
          <w:rFonts w:ascii="Times New Roman" w:hAnsi="Times New Roman" w:cs="Times New Roman"/>
          <w:sz w:val="24"/>
          <w:szCs w:val="24"/>
        </w:rPr>
        <w:t>, 32, 172-194. doi: 10.1558/calico.v32il.25664.</w:t>
      </w:r>
    </w:p>
    <w:p w:rsidR="00355314" w:rsidRDefault="00876F59">
      <w:pPr>
        <w:shd w:val="clear" w:color="auto" w:fill="FFFFFF"/>
        <w:spacing w:after="0" w:line="240" w:lineRule="auto"/>
        <w:ind w:left="709" w:hanging="709"/>
        <w:contextualSpacing/>
        <w:rPr>
          <w:rFonts w:ascii="Times New Roman" w:eastAsia="Times New Roman" w:hAnsi="Times New Roman" w:cs="Times New Roman"/>
          <w:color w:val="808080"/>
          <w:sz w:val="24"/>
          <w:szCs w:val="24"/>
          <w:lang w:eastAsia="id-ID"/>
        </w:rPr>
      </w:pPr>
      <w:r>
        <w:rPr>
          <w:rFonts w:ascii="Times New Roman" w:hAnsi="Times New Roman" w:cs="Times New Roman"/>
          <w:sz w:val="24"/>
          <w:szCs w:val="24"/>
        </w:rPr>
        <w:t>Georgalou, M</w:t>
      </w:r>
      <w:r>
        <w:rPr>
          <w:rFonts w:ascii="Times New Roman" w:hAnsi="Times New Roman" w:cs="Times New Roman"/>
          <w:sz w:val="24"/>
          <w:szCs w:val="24"/>
          <w:lang w:val="en-US"/>
        </w:rPr>
        <w:t>ariza</w:t>
      </w:r>
      <w:r>
        <w:rPr>
          <w:rFonts w:ascii="Times New Roman" w:hAnsi="Times New Roman" w:cs="Times New Roman"/>
          <w:sz w:val="24"/>
          <w:szCs w:val="24"/>
        </w:rPr>
        <w:t xml:space="preserve">. 2014. Social Media in Language Teaching. </w:t>
      </w:r>
      <w:r>
        <w:rPr>
          <w:rFonts w:ascii="Times New Roman" w:hAnsi="Times New Roman" w:cs="Times New Roman"/>
          <w:i/>
          <w:sz w:val="24"/>
          <w:szCs w:val="24"/>
        </w:rPr>
        <w:t>English and Digital Literacies ICTs English Language Teaching</w:t>
      </w:r>
      <w:r>
        <w:rPr>
          <w:rFonts w:ascii="Times New Roman" w:hAnsi="Times New Roman" w:cs="Times New Roman"/>
          <w:sz w:val="24"/>
          <w:szCs w:val="24"/>
        </w:rPr>
        <w:t xml:space="preserve">. Retrived from http://www.academia.edu. </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Gibson, R</w:t>
      </w:r>
      <w:r>
        <w:rPr>
          <w:rFonts w:ascii="Times New Roman" w:hAnsi="Times New Roman" w:cs="Times New Roman"/>
          <w:sz w:val="24"/>
          <w:szCs w:val="24"/>
          <w:lang w:val="en-US"/>
        </w:rPr>
        <w:t>yan Owen</w:t>
      </w:r>
      <w:r>
        <w:rPr>
          <w:rFonts w:ascii="Times New Roman" w:hAnsi="Times New Roman" w:cs="Times New Roman"/>
          <w:sz w:val="24"/>
          <w:szCs w:val="24"/>
        </w:rPr>
        <w:t xml:space="preserve">. 2012. </w:t>
      </w:r>
      <w:r>
        <w:rPr>
          <w:rFonts w:ascii="Times New Roman" w:hAnsi="Times New Roman" w:cs="Times New Roman"/>
          <w:i/>
          <w:sz w:val="24"/>
          <w:szCs w:val="24"/>
        </w:rPr>
        <w:t>Using Social Media as a Language Learning Tool</w:t>
      </w:r>
      <w:r>
        <w:rPr>
          <w:rFonts w:ascii="Times New Roman" w:hAnsi="Times New Roman" w:cs="Times New Roman"/>
          <w:sz w:val="24"/>
          <w:szCs w:val="24"/>
        </w:rPr>
        <w:t>. Retrived from http://www.theguardian.com.</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Hiew, W</w:t>
      </w:r>
      <w:r>
        <w:rPr>
          <w:rFonts w:ascii="Times New Roman" w:hAnsi="Times New Roman" w:cs="Times New Roman"/>
          <w:sz w:val="24"/>
          <w:szCs w:val="24"/>
          <w:lang w:val="en-US"/>
        </w:rPr>
        <w:t>endy</w:t>
      </w:r>
      <w:r>
        <w:rPr>
          <w:rFonts w:ascii="Times New Roman" w:hAnsi="Times New Roman" w:cs="Times New Roman"/>
          <w:sz w:val="24"/>
          <w:szCs w:val="24"/>
        </w:rPr>
        <w:t xml:space="preserve">. 2012. English Language Teaching and Learning Issues in Malaysia: Learners’ Perceptios via Facebook Dialogue Journal. </w:t>
      </w:r>
      <w:r>
        <w:rPr>
          <w:rFonts w:ascii="Times New Roman" w:hAnsi="Times New Roman" w:cs="Times New Roman"/>
          <w:i/>
          <w:sz w:val="24"/>
          <w:szCs w:val="24"/>
        </w:rPr>
        <w:t>Journal of Arts Science and Commerce</w:t>
      </w:r>
      <w:r>
        <w:rPr>
          <w:rFonts w:ascii="Times New Roman" w:hAnsi="Times New Roman" w:cs="Times New Roman"/>
          <w:sz w:val="24"/>
          <w:szCs w:val="24"/>
        </w:rPr>
        <w:t>, 3, Retrived from http://</w:t>
      </w:r>
      <w:r>
        <w:rPr>
          <w:rFonts w:ascii="Times New Roman" w:hAnsi="Times New Roman" w:cs="Times New Roman"/>
          <w:bCs/>
          <w:sz w:val="24"/>
          <w:szCs w:val="24"/>
        </w:rPr>
        <w:t>www.researchersworld.com</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Kalasi, R</w:t>
      </w:r>
      <w:r>
        <w:rPr>
          <w:rFonts w:ascii="Times New Roman" w:hAnsi="Times New Roman" w:cs="Times New Roman"/>
          <w:sz w:val="24"/>
          <w:szCs w:val="24"/>
          <w:lang w:val="en-US"/>
        </w:rPr>
        <w:t>asmita</w:t>
      </w:r>
      <w:r>
        <w:rPr>
          <w:rFonts w:ascii="Times New Roman" w:hAnsi="Times New Roman" w:cs="Times New Roman"/>
          <w:sz w:val="24"/>
          <w:szCs w:val="24"/>
        </w:rPr>
        <w:t xml:space="preserve">. 2014. The Impact of Social Networking on New Age Teaching and Learning: an Overview. </w:t>
      </w:r>
      <w:r>
        <w:rPr>
          <w:rFonts w:ascii="Times New Roman" w:hAnsi="Times New Roman" w:cs="Times New Roman"/>
          <w:i/>
          <w:sz w:val="24"/>
          <w:szCs w:val="24"/>
        </w:rPr>
        <w:t>Journal of Education and Social Policy</w:t>
      </w:r>
      <w:r>
        <w:rPr>
          <w:rFonts w:ascii="Times New Roman" w:hAnsi="Times New Roman" w:cs="Times New Roman"/>
          <w:sz w:val="24"/>
          <w:szCs w:val="24"/>
        </w:rPr>
        <w:t>, 1 (1). Retrived from http://www.</w:t>
      </w:r>
      <w:r>
        <w:rPr>
          <w:rFonts w:ascii="Times New Roman" w:eastAsia="Times New Roman" w:hAnsi="Times New Roman" w:cs="Times New Roman"/>
          <w:sz w:val="24"/>
          <w:szCs w:val="24"/>
          <w:lang w:eastAsia="id-ID"/>
        </w:rPr>
        <w:t>jespnet.com.</w:t>
      </w:r>
    </w:p>
    <w:p w:rsidR="00355314" w:rsidRDefault="00876F59">
      <w:pPr>
        <w:shd w:val="clear" w:color="auto" w:fill="FFFFFF"/>
        <w:spacing w:after="0" w:line="240" w:lineRule="auto"/>
        <w:ind w:left="709" w:hanging="709"/>
        <w:contextualSpacing/>
        <w:rPr>
          <w:rStyle w:val="HTMLCite"/>
          <w:rFonts w:ascii="Times New Roman" w:hAnsi="Times New Roman" w:cs="Times New Roman"/>
          <w:i w:val="0"/>
          <w:sz w:val="24"/>
          <w:szCs w:val="24"/>
        </w:rPr>
      </w:pPr>
      <w:r>
        <w:rPr>
          <w:rFonts w:ascii="Times New Roman" w:hAnsi="Times New Roman" w:cs="Times New Roman"/>
          <w:sz w:val="24"/>
          <w:szCs w:val="24"/>
        </w:rPr>
        <w:t>Leier, V</w:t>
      </w:r>
      <w:r>
        <w:rPr>
          <w:rFonts w:ascii="Times New Roman" w:hAnsi="Times New Roman" w:cs="Times New Roman"/>
          <w:sz w:val="24"/>
          <w:szCs w:val="24"/>
          <w:lang w:val="en-US"/>
        </w:rPr>
        <w:t>era</w:t>
      </w:r>
      <w:r>
        <w:rPr>
          <w:rFonts w:ascii="Times New Roman" w:hAnsi="Times New Roman" w:cs="Times New Roman"/>
          <w:sz w:val="24"/>
          <w:szCs w:val="24"/>
        </w:rPr>
        <w:t>. 2012. Facebook Used in a German Film Project.</w:t>
      </w:r>
      <w:r>
        <w:rPr>
          <w:rFonts w:ascii="Times New Roman" w:hAnsi="Times New Roman" w:cs="Times New Roman"/>
          <w:i/>
          <w:iCs/>
          <w:sz w:val="24"/>
          <w:szCs w:val="24"/>
        </w:rPr>
        <w:t xml:space="preserve">Proceedings of the EUROCALL2011 Conference, </w:t>
      </w:r>
      <w:r>
        <w:rPr>
          <w:rFonts w:ascii="Times New Roman" w:hAnsi="Times New Roman" w:cs="Times New Roman"/>
          <w:sz w:val="24"/>
          <w:szCs w:val="24"/>
        </w:rPr>
        <w:t xml:space="preserve">20: 95-99. Retrived from </w:t>
      </w:r>
      <w:r>
        <w:rPr>
          <w:rFonts w:ascii="Times New Roman" w:hAnsi="Times New Roman" w:cs="Times New Roman"/>
          <w:i/>
          <w:sz w:val="24"/>
          <w:szCs w:val="24"/>
        </w:rPr>
        <w:t>http://www.</w:t>
      </w:r>
      <w:r>
        <w:rPr>
          <w:rFonts w:ascii="Times New Roman" w:hAnsi="Times New Roman" w:cs="Times New Roman"/>
          <w:bCs/>
          <w:sz w:val="24"/>
          <w:szCs w:val="24"/>
        </w:rPr>
        <w:t>eurocall</w:t>
      </w:r>
      <w:r>
        <w:rPr>
          <w:rFonts w:ascii="Times New Roman" w:hAnsi="Times New Roman" w:cs="Times New Roman"/>
          <w:sz w:val="24"/>
          <w:szCs w:val="24"/>
        </w:rPr>
        <w:t>.webs.upv</w:t>
      </w:r>
      <w:r>
        <w:rPr>
          <w:rStyle w:val="HTMLCite"/>
          <w:rFonts w:ascii="Times New Roman" w:hAnsi="Times New Roman" w:cs="Times New Roman"/>
          <w:i w:val="0"/>
          <w:sz w:val="24"/>
          <w:szCs w:val="24"/>
        </w:rPr>
        <w:t>.</w:t>
      </w:r>
    </w:p>
    <w:p w:rsidR="00355314" w:rsidRDefault="00876F59">
      <w:pPr>
        <w:spacing w:after="0" w:line="240" w:lineRule="auto"/>
        <w:ind w:left="709" w:hanging="709"/>
        <w:contextualSpacing/>
        <w:rPr>
          <w:rFonts w:ascii="Times New Roman" w:hAnsi="Times New Roman" w:cs="Times New Roman"/>
          <w:iCs/>
          <w:sz w:val="24"/>
          <w:szCs w:val="24"/>
        </w:rPr>
      </w:pPr>
      <w:r>
        <w:rPr>
          <w:rFonts w:ascii="Times New Roman" w:hAnsi="Times New Roman" w:cs="Times New Roman"/>
          <w:sz w:val="24"/>
          <w:szCs w:val="24"/>
        </w:rPr>
        <w:t xml:space="preserve">Nurlia, R. 2014. </w:t>
      </w:r>
      <w:r>
        <w:rPr>
          <w:rFonts w:ascii="Times New Roman" w:hAnsi="Times New Roman" w:cs="Times New Roman"/>
          <w:i/>
          <w:sz w:val="24"/>
          <w:szCs w:val="24"/>
        </w:rPr>
        <w:t>Efektifitas dari Online Peer Feedback melalui Group Tertutup Facebook terhadap Nilai Menulis Mahasiswa</w:t>
      </w:r>
      <w:r>
        <w:rPr>
          <w:rFonts w:ascii="Times New Roman" w:hAnsi="Times New Roman" w:cs="Times New Roman"/>
          <w:sz w:val="24"/>
          <w:szCs w:val="24"/>
        </w:rPr>
        <w:t xml:space="preserve">. (Unpublished postgraduate thesis). </w:t>
      </w:r>
      <w:r>
        <w:rPr>
          <w:rStyle w:val="HTMLCite"/>
          <w:rFonts w:ascii="Times New Roman" w:hAnsi="Times New Roman" w:cs="Times New Roman"/>
          <w:i w:val="0"/>
          <w:sz w:val="24"/>
          <w:szCs w:val="24"/>
        </w:rPr>
        <w:t>Universitas Negeri Malang: Malang.</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Noytim, U</w:t>
      </w:r>
      <w:r>
        <w:rPr>
          <w:rFonts w:ascii="Times New Roman" w:hAnsi="Times New Roman" w:cs="Times New Roman"/>
          <w:sz w:val="24"/>
          <w:szCs w:val="24"/>
          <w:lang w:val="en-US"/>
        </w:rPr>
        <w:t>sa</w:t>
      </w:r>
      <w:r>
        <w:rPr>
          <w:rFonts w:ascii="Times New Roman" w:hAnsi="Times New Roman" w:cs="Times New Roman"/>
          <w:sz w:val="24"/>
          <w:szCs w:val="24"/>
        </w:rPr>
        <w:t xml:space="preserve">. 2006. </w:t>
      </w:r>
      <w:r>
        <w:rPr>
          <w:rFonts w:ascii="Times New Roman" w:hAnsi="Times New Roman" w:cs="Times New Roman"/>
          <w:i/>
          <w:sz w:val="24"/>
          <w:szCs w:val="24"/>
        </w:rPr>
        <w:t>The Impact of the Internet on English Language Teaching: a Case Study at a Thai Rajabhat University</w:t>
      </w:r>
      <w:r>
        <w:rPr>
          <w:rFonts w:ascii="Times New Roman" w:hAnsi="Times New Roman" w:cs="Times New Roman"/>
          <w:sz w:val="24"/>
          <w:szCs w:val="24"/>
        </w:rPr>
        <w:t>. Retrived from Opus Library Digital.</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 xml:space="preserve">Prihadi, S.D. (2015). Berapa Jumlah Pengguna Facebook dan Twitter di Indonesia?. </w:t>
      </w:r>
      <w:r>
        <w:rPr>
          <w:rFonts w:ascii="Times New Roman" w:hAnsi="Times New Roman" w:cs="Times New Roman"/>
          <w:i/>
          <w:sz w:val="24"/>
          <w:szCs w:val="24"/>
        </w:rPr>
        <w:t>CNN Indonesia</w:t>
      </w:r>
      <w:r>
        <w:rPr>
          <w:rFonts w:ascii="Times New Roman" w:hAnsi="Times New Roman" w:cs="Times New Roman"/>
          <w:sz w:val="24"/>
          <w:szCs w:val="24"/>
        </w:rPr>
        <w:t>. Retrived from http://www.cnnindonesia.com.</w:t>
      </w:r>
    </w:p>
    <w:p w:rsidR="00355314" w:rsidRDefault="00876F59">
      <w:pPr>
        <w:shd w:val="clear" w:color="auto" w:fill="FFFFFF"/>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lastRenderedPageBreak/>
        <w:t>Rambe, P</w:t>
      </w:r>
      <w:r>
        <w:rPr>
          <w:rFonts w:ascii="Times New Roman" w:hAnsi="Times New Roman" w:cs="Times New Roman"/>
          <w:sz w:val="24"/>
          <w:szCs w:val="24"/>
          <w:lang w:val="en-US"/>
        </w:rPr>
        <w:t>atient</w:t>
      </w:r>
      <w:r>
        <w:rPr>
          <w:rFonts w:ascii="Times New Roman" w:hAnsi="Times New Roman" w:cs="Times New Roman"/>
          <w:sz w:val="24"/>
          <w:szCs w:val="24"/>
        </w:rPr>
        <w:t>. 2011. Exploring The Impacts of Social Networking Sites on Academic Relations in the University.</w:t>
      </w:r>
      <w:r>
        <w:rPr>
          <w:rFonts w:ascii="Times New Roman" w:hAnsi="Times New Roman" w:cs="Times New Roman"/>
          <w:i/>
          <w:sz w:val="24"/>
          <w:szCs w:val="24"/>
        </w:rPr>
        <w:t>Journal of Information Technology Education</w:t>
      </w:r>
      <w:r>
        <w:rPr>
          <w:rFonts w:ascii="Times New Roman" w:hAnsi="Times New Roman" w:cs="Times New Roman"/>
          <w:sz w:val="24"/>
          <w:szCs w:val="24"/>
        </w:rPr>
        <w:t>, 10. Retrived from http://</w:t>
      </w:r>
      <w:hyperlink r:id="rId8" w:history="1">
        <w:r>
          <w:rPr>
            <w:rStyle w:val="Hyperlink"/>
            <w:rFonts w:ascii="Times New Roman" w:eastAsia="Times New Roman" w:hAnsi="Times New Roman" w:cs="Times New Roman"/>
            <w:color w:val="auto"/>
            <w:sz w:val="24"/>
            <w:szCs w:val="24"/>
            <w:u w:val="none"/>
            <w:lang w:eastAsia="id-ID"/>
          </w:rPr>
          <w:t>www.jite.org</w:t>
        </w:r>
      </w:hyperlink>
      <w:r>
        <w:rPr>
          <w:rStyle w:val="Hyperlink"/>
          <w:rFonts w:ascii="Times New Roman" w:eastAsia="Times New Roman" w:hAnsi="Times New Roman" w:cs="Times New Roman"/>
          <w:color w:val="auto"/>
          <w:sz w:val="24"/>
          <w:szCs w:val="24"/>
          <w:u w:val="none"/>
          <w:lang w:eastAsia="id-ID"/>
        </w:rPr>
        <w:t>.</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Rozema, R</w:t>
      </w:r>
      <w:r>
        <w:rPr>
          <w:rFonts w:ascii="Times New Roman" w:hAnsi="Times New Roman" w:cs="Times New Roman"/>
          <w:sz w:val="24"/>
          <w:szCs w:val="24"/>
          <w:lang w:val="en-US"/>
        </w:rPr>
        <w:t>obert</w:t>
      </w:r>
      <w:r>
        <w:rPr>
          <w:rFonts w:ascii="Times New Roman" w:hAnsi="Times New Roman" w:cs="Times New Roman"/>
          <w:sz w:val="24"/>
          <w:szCs w:val="24"/>
        </w:rPr>
        <w:t xml:space="preserve">. 2009. The Promise and The Peril: Social Networking in The English Department Language Arts. </w:t>
      </w:r>
      <w:r>
        <w:rPr>
          <w:rFonts w:ascii="Times New Roman" w:hAnsi="Times New Roman" w:cs="Times New Roman"/>
          <w:i/>
          <w:sz w:val="24"/>
          <w:szCs w:val="24"/>
        </w:rPr>
        <w:t>Language Arts Journal of Michigan</w:t>
      </w:r>
      <w:r>
        <w:rPr>
          <w:rFonts w:ascii="Times New Roman" w:hAnsi="Times New Roman" w:cs="Times New Roman"/>
          <w:sz w:val="24"/>
          <w:szCs w:val="24"/>
        </w:rPr>
        <w:t>, 24 (2). doi: http://dx.doi.org/10.9707/2168-149X.1054.</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Stanciu, A</w:t>
      </w:r>
      <w:r>
        <w:rPr>
          <w:rFonts w:ascii="Times New Roman" w:hAnsi="Times New Roman" w:cs="Times New Roman"/>
          <w:sz w:val="24"/>
          <w:szCs w:val="24"/>
          <w:lang w:val="en-US"/>
        </w:rPr>
        <w:t>ndrei</w:t>
      </w:r>
      <w:r>
        <w:rPr>
          <w:rFonts w:ascii="Times New Roman" w:hAnsi="Times New Roman" w:cs="Times New Roman"/>
          <w:sz w:val="24"/>
          <w:szCs w:val="24"/>
        </w:rPr>
        <w:t>, Mihai, F</w:t>
      </w:r>
      <w:r>
        <w:rPr>
          <w:rFonts w:ascii="Times New Roman" w:hAnsi="Times New Roman" w:cs="Times New Roman"/>
          <w:sz w:val="24"/>
          <w:szCs w:val="24"/>
          <w:lang w:val="en-US"/>
        </w:rPr>
        <w:t>lorin</w:t>
      </w:r>
      <w:r>
        <w:rPr>
          <w:rFonts w:ascii="Times New Roman" w:hAnsi="Times New Roman" w:cs="Times New Roman"/>
          <w:sz w:val="24"/>
          <w:szCs w:val="24"/>
        </w:rPr>
        <w:t>&amp; Aleca, O</w:t>
      </w:r>
      <w:r>
        <w:rPr>
          <w:rFonts w:ascii="Times New Roman" w:hAnsi="Times New Roman" w:cs="Times New Roman"/>
          <w:sz w:val="24"/>
          <w:szCs w:val="24"/>
          <w:lang w:val="en-US"/>
        </w:rPr>
        <w:t>felia</w:t>
      </w:r>
      <w:r>
        <w:rPr>
          <w:rFonts w:ascii="Times New Roman" w:hAnsi="Times New Roman" w:cs="Times New Roman"/>
          <w:sz w:val="24"/>
          <w:szCs w:val="24"/>
        </w:rPr>
        <w:t xml:space="preserve">. 2012. Social Networking as an Alternative Environment for Education. </w:t>
      </w:r>
      <w:r>
        <w:rPr>
          <w:rFonts w:ascii="Times New Roman" w:hAnsi="Times New Roman" w:cs="Times New Roman"/>
          <w:i/>
          <w:sz w:val="24"/>
          <w:szCs w:val="24"/>
        </w:rPr>
        <w:t>Accounting and Management Information System</w:t>
      </w:r>
      <w:r>
        <w:rPr>
          <w:rFonts w:ascii="Times New Roman" w:hAnsi="Times New Roman" w:cs="Times New Roman"/>
          <w:sz w:val="24"/>
          <w:szCs w:val="24"/>
        </w:rPr>
        <w:t xml:space="preserve">, 2 (1), 56-75. Retrived from </w:t>
      </w:r>
      <w:r>
        <w:rPr>
          <w:rStyle w:val="HTMLCite"/>
          <w:rFonts w:ascii="Times New Roman" w:hAnsi="Times New Roman" w:cs="Times New Roman"/>
          <w:i w:val="0"/>
          <w:iCs w:val="0"/>
          <w:sz w:val="24"/>
          <w:szCs w:val="24"/>
        </w:rPr>
        <w:t>http://ftp.repec.org.</w:t>
      </w:r>
    </w:p>
    <w:p w:rsidR="00355314" w:rsidRDefault="00876F59">
      <w:pPr>
        <w:spacing w:after="0" w:line="240" w:lineRule="auto"/>
        <w:ind w:left="709" w:hanging="709"/>
        <w:contextualSpacing/>
        <w:rPr>
          <w:rFonts w:ascii="Times New Roman" w:hAnsi="Times New Roman" w:cs="Times New Roman"/>
          <w:i/>
          <w:sz w:val="24"/>
          <w:szCs w:val="24"/>
        </w:rPr>
      </w:pPr>
      <w:r>
        <w:rPr>
          <w:rFonts w:ascii="Times New Roman" w:hAnsi="Times New Roman" w:cs="Times New Roman"/>
          <w:sz w:val="24"/>
          <w:szCs w:val="24"/>
        </w:rPr>
        <w:t>Tunde-Awe, B</w:t>
      </w:r>
      <w:r>
        <w:rPr>
          <w:rFonts w:ascii="Times New Roman" w:hAnsi="Times New Roman" w:cs="Times New Roman"/>
          <w:sz w:val="24"/>
          <w:szCs w:val="24"/>
          <w:lang w:val="en-US"/>
        </w:rPr>
        <w:t>ola</w:t>
      </w:r>
      <w:r>
        <w:rPr>
          <w:rFonts w:ascii="Times New Roman" w:hAnsi="Times New Roman" w:cs="Times New Roman"/>
          <w:sz w:val="24"/>
          <w:szCs w:val="24"/>
        </w:rPr>
        <w:t xml:space="preserve">. 2015. Relevance of Online Social Networking in The Teaching of English as a Second Language in Nigeria Universities. </w:t>
      </w:r>
      <w:r>
        <w:rPr>
          <w:rFonts w:ascii="Times New Roman" w:hAnsi="Times New Roman" w:cs="Times New Roman"/>
          <w:i/>
          <w:sz w:val="24"/>
          <w:szCs w:val="24"/>
        </w:rPr>
        <w:t>European Scientific Journal</w:t>
      </w:r>
      <w:r>
        <w:rPr>
          <w:rFonts w:ascii="Times New Roman" w:hAnsi="Times New Roman" w:cs="Times New Roman"/>
          <w:sz w:val="24"/>
          <w:szCs w:val="24"/>
        </w:rPr>
        <w:t xml:space="preserve">, 4. Retrived from http://www. </w:t>
      </w:r>
      <w:r>
        <w:rPr>
          <w:rStyle w:val="HTMLCite"/>
          <w:rFonts w:ascii="Times New Roman" w:hAnsi="Times New Roman" w:cs="Times New Roman"/>
          <w:sz w:val="24"/>
          <w:szCs w:val="24"/>
        </w:rPr>
        <w:t>eujournal.org.</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Ulloa, T</w:t>
      </w:r>
      <w:r>
        <w:rPr>
          <w:rFonts w:ascii="Times New Roman" w:hAnsi="Times New Roman" w:cs="Times New Roman"/>
          <w:sz w:val="24"/>
          <w:szCs w:val="24"/>
          <w:lang w:val="en-US"/>
        </w:rPr>
        <w:t xml:space="preserve">eresa </w:t>
      </w:r>
      <w:r>
        <w:rPr>
          <w:rFonts w:ascii="Times New Roman" w:hAnsi="Times New Roman" w:cs="Times New Roman"/>
          <w:sz w:val="24"/>
          <w:szCs w:val="24"/>
        </w:rPr>
        <w:t>F</w:t>
      </w:r>
      <w:r>
        <w:rPr>
          <w:rFonts w:ascii="Times New Roman" w:hAnsi="Times New Roman" w:cs="Times New Roman"/>
          <w:sz w:val="24"/>
          <w:szCs w:val="24"/>
          <w:lang w:val="en-US"/>
        </w:rPr>
        <w:t>ernandes</w:t>
      </w:r>
      <w:r>
        <w:rPr>
          <w:rFonts w:ascii="Times New Roman" w:hAnsi="Times New Roman" w:cs="Times New Roman"/>
          <w:sz w:val="24"/>
          <w:szCs w:val="24"/>
        </w:rPr>
        <w:t xml:space="preserve">. 2013. Teaching with Social Networks: Facebook, Twitter, and Edmodo. </w:t>
      </w:r>
      <w:r>
        <w:rPr>
          <w:rFonts w:ascii="Times New Roman" w:hAnsi="Times New Roman" w:cs="Times New Roman"/>
          <w:i/>
          <w:sz w:val="24"/>
          <w:szCs w:val="24"/>
        </w:rPr>
        <w:t>16th Annual CSU Teaching Symposium The California Maritime Academy</w:t>
      </w:r>
      <w:r>
        <w:rPr>
          <w:rFonts w:ascii="Times New Roman" w:hAnsi="Times New Roman" w:cs="Times New Roman"/>
          <w:sz w:val="24"/>
          <w:szCs w:val="24"/>
        </w:rPr>
        <w:t>. Retrived from https://www.csum.edu.</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Urso, P</w:t>
      </w:r>
      <w:r>
        <w:rPr>
          <w:rFonts w:ascii="Times New Roman" w:hAnsi="Times New Roman" w:cs="Times New Roman"/>
          <w:sz w:val="24"/>
          <w:szCs w:val="24"/>
          <w:lang w:val="en-US"/>
        </w:rPr>
        <w:t>atti</w:t>
      </w:r>
      <w:r>
        <w:rPr>
          <w:rFonts w:ascii="Times New Roman" w:hAnsi="Times New Roman" w:cs="Times New Roman"/>
          <w:sz w:val="24"/>
          <w:szCs w:val="24"/>
        </w:rPr>
        <w:t xml:space="preserve">&amp; Fisher, </w:t>
      </w:r>
      <w:r>
        <w:rPr>
          <w:rFonts w:ascii="Times New Roman" w:hAnsi="Times New Roman" w:cs="Times New Roman"/>
          <w:sz w:val="24"/>
          <w:szCs w:val="24"/>
          <w:lang w:val="en-US"/>
        </w:rPr>
        <w:t xml:space="preserve">Lorraine </w:t>
      </w:r>
      <w:r>
        <w:rPr>
          <w:rFonts w:ascii="Times New Roman" w:hAnsi="Times New Roman" w:cs="Times New Roman"/>
          <w:sz w:val="24"/>
          <w:szCs w:val="24"/>
        </w:rPr>
        <w:t>R</w:t>
      </w:r>
      <w:r>
        <w:rPr>
          <w:rFonts w:ascii="Times New Roman" w:hAnsi="Times New Roman" w:cs="Times New Roman"/>
          <w:sz w:val="24"/>
          <w:szCs w:val="24"/>
          <w:lang w:val="en-US"/>
        </w:rPr>
        <w:t>odrigues</w:t>
      </w:r>
      <w:r>
        <w:rPr>
          <w:rFonts w:ascii="Times New Roman" w:hAnsi="Times New Roman" w:cs="Times New Roman"/>
          <w:sz w:val="24"/>
          <w:szCs w:val="24"/>
        </w:rPr>
        <w:t xml:space="preserve">. 2015. Education Technology to Service a New Population of a Learner’s. </w:t>
      </w:r>
      <w:r>
        <w:rPr>
          <w:rFonts w:ascii="Times New Roman" w:hAnsi="Times New Roman" w:cs="Times New Roman"/>
          <w:i/>
          <w:sz w:val="24"/>
          <w:szCs w:val="24"/>
        </w:rPr>
        <w:t>International Journal of Childbirth Education</w:t>
      </w:r>
      <w:r>
        <w:rPr>
          <w:rFonts w:ascii="Times New Roman" w:hAnsi="Times New Roman" w:cs="Times New Roman"/>
          <w:sz w:val="24"/>
          <w:szCs w:val="24"/>
        </w:rPr>
        <w:t>, 30 (3). Retrived from http://</w:t>
      </w:r>
      <w:r>
        <w:rPr>
          <w:rFonts w:ascii="Times New Roman" w:hAnsi="Times New Roman" w:cs="Times New Roman"/>
          <w:sz w:val="24"/>
          <w:szCs w:val="24"/>
          <w:shd w:val="clear" w:color="auto" w:fill="FFFFFF"/>
        </w:rPr>
        <w:t>www.icea.org.</w:t>
      </w:r>
    </w:p>
    <w:p w:rsidR="00355314" w:rsidRDefault="00876F59">
      <w:pPr>
        <w:spacing w:after="0" w:line="240" w:lineRule="auto"/>
        <w:ind w:left="709" w:hanging="709"/>
        <w:contextualSpacing/>
        <w:rPr>
          <w:rFonts w:ascii="Times New Roman" w:hAnsi="Times New Roman" w:cs="Times New Roman"/>
          <w:i/>
          <w:sz w:val="24"/>
          <w:szCs w:val="24"/>
        </w:rPr>
      </w:pPr>
      <w:r>
        <w:rPr>
          <w:rFonts w:ascii="Times New Roman" w:hAnsi="Times New Roman" w:cs="Times New Roman"/>
          <w:sz w:val="24"/>
          <w:szCs w:val="24"/>
        </w:rPr>
        <w:t>Utami, D</w:t>
      </w:r>
      <w:r>
        <w:rPr>
          <w:rFonts w:ascii="Times New Roman" w:hAnsi="Times New Roman" w:cs="Times New Roman"/>
          <w:sz w:val="24"/>
          <w:szCs w:val="24"/>
          <w:lang w:val="en-US"/>
        </w:rPr>
        <w:t>juwita</w:t>
      </w:r>
      <w:r>
        <w:rPr>
          <w:rFonts w:ascii="Times New Roman" w:hAnsi="Times New Roman" w:cs="Times New Roman"/>
          <w:sz w:val="24"/>
          <w:szCs w:val="24"/>
        </w:rPr>
        <w:t xml:space="preserve">. 2010. </w:t>
      </w:r>
      <w:r>
        <w:rPr>
          <w:rFonts w:ascii="Times New Roman" w:hAnsi="Times New Roman" w:cs="Times New Roman"/>
          <w:i/>
          <w:sz w:val="24"/>
          <w:szCs w:val="24"/>
        </w:rPr>
        <w:t>Karakteristik Penggunaan Bahasa dalam Status Facebook</w:t>
      </w:r>
      <w:r>
        <w:rPr>
          <w:rFonts w:ascii="Times New Roman" w:hAnsi="Times New Roman" w:cs="Times New Roman"/>
          <w:sz w:val="24"/>
          <w:szCs w:val="24"/>
        </w:rPr>
        <w:t xml:space="preserve">. (undergraduate thesis). Retrived from </w:t>
      </w:r>
      <w:r>
        <w:rPr>
          <w:rFonts w:ascii="Times New Roman" w:hAnsi="Times New Roman" w:cs="Times New Roman"/>
          <w:i/>
          <w:sz w:val="24"/>
          <w:szCs w:val="24"/>
        </w:rPr>
        <w:t>http://www.</w:t>
      </w:r>
      <w:r>
        <w:rPr>
          <w:rStyle w:val="HTMLCite"/>
          <w:rFonts w:ascii="Times New Roman" w:hAnsi="Times New Roman" w:cs="Times New Roman"/>
          <w:i w:val="0"/>
          <w:sz w:val="24"/>
          <w:szCs w:val="24"/>
        </w:rPr>
        <w:t>core.ac.uk/download/pdf/16507202.pdf</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Van Doorn, G</w:t>
      </w:r>
      <w:r>
        <w:rPr>
          <w:rFonts w:ascii="Times New Roman" w:hAnsi="Times New Roman" w:cs="Times New Roman"/>
          <w:sz w:val="24"/>
          <w:szCs w:val="24"/>
          <w:lang w:val="en-US"/>
        </w:rPr>
        <w:t>eorge</w:t>
      </w:r>
      <w:r>
        <w:rPr>
          <w:rFonts w:ascii="Times New Roman" w:hAnsi="Times New Roman" w:cs="Times New Roman"/>
          <w:sz w:val="24"/>
          <w:szCs w:val="24"/>
        </w:rPr>
        <w:t>&amp; Eklund, A</w:t>
      </w:r>
      <w:r>
        <w:rPr>
          <w:rFonts w:ascii="Times New Roman" w:hAnsi="Times New Roman" w:cs="Times New Roman"/>
          <w:sz w:val="24"/>
          <w:szCs w:val="24"/>
          <w:lang w:val="en-US"/>
        </w:rPr>
        <w:t>ntoinnete</w:t>
      </w:r>
      <w:r>
        <w:rPr>
          <w:rFonts w:ascii="Times New Roman" w:hAnsi="Times New Roman" w:cs="Times New Roman"/>
          <w:sz w:val="24"/>
          <w:szCs w:val="24"/>
        </w:rPr>
        <w:t xml:space="preserve">. 2013. Face to Facebook: Social Media and The Learning and Teaching Potential of  Symmetrical, Sychronous Communication. </w:t>
      </w:r>
      <w:r>
        <w:rPr>
          <w:rFonts w:ascii="Times New Roman" w:hAnsi="Times New Roman" w:cs="Times New Roman"/>
          <w:i/>
          <w:sz w:val="24"/>
          <w:szCs w:val="24"/>
        </w:rPr>
        <w:t>Journal of University Teaching and Learning Practise</w:t>
      </w:r>
      <w:r>
        <w:rPr>
          <w:rFonts w:ascii="Times New Roman" w:hAnsi="Times New Roman" w:cs="Times New Roman"/>
          <w:sz w:val="24"/>
          <w:szCs w:val="24"/>
        </w:rPr>
        <w:t xml:space="preserve">, 2. Retrived from </w:t>
      </w:r>
      <w:r>
        <w:rPr>
          <w:rFonts w:ascii="Times New Roman" w:hAnsi="Times New Roman" w:cs="Times New Roman"/>
          <w:sz w:val="24"/>
          <w:szCs w:val="24"/>
          <w:shd w:val="clear" w:color="auto" w:fill="FFFFFF"/>
        </w:rPr>
        <w:t>files.eric.ed.gov.</w:t>
      </w:r>
    </w:p>
    <w:p w:rsidR="00355314" w:rsidRDefault="00876F59">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Wang, C</w:t>
      </w:r>
      <w:r>
        <w:rPr>
          <w:rFonts w:ascii="Times New Roman" w:hAnsi="Times New Roman" w:cs="Times New Roman"/>
          <w:sz w:val="24"/>
          <w:szCs w:val="24"/>
          <w:lang w:val="en-US"/>
        </w:rPr>
        <w:t xml:space="preserve">hang-hwa </w:t>
      </w:r>
      <w:r>
        <w:rPr>
          <w:rFonts w:ascii="Times New Roman" w:hAnsi="Times New Roman" w:cs="Times New Roman"/>
          <w:sz w:val="24"/>
          <w:szCs w:val="24"/>
        </w:rPr>
        <w:t>&amp; Chen, C</w:t>
      </w:r>
      <w:r>
        <w:rPr>
          <w:rFonts w:ascii="Times New Roman" w:hAnsi="Times New Roman" w:cs="Times New Roman"/>
          <w:sz w:val="24"/>
          <w:szCs w:val="24"/>
          <w:lang w:val="en-US"/>
        </w:rPr>
        <w:t>heng-ping</w:t>
      </w:r>
      <w:r>
        <w:rPr>
          <w:rFonts w:ascii="Times New Roman" w:hAnsi="Times New Roman" w:cs="Times New Roman"/>
          <w:sz w:val="24"/>
          <w:szCs w:val="24"/>
        </w:rPr>
        <w:t>. 2013. Effects of Facebook Tutoring on Learning English as a Second Language.</w:t>
      </w:r>
      <w:r>
        <w:rPr>
          <w:rFonts w:ascii="Times New Roman" w:hAnsi="Times New Roman" w:cs="Times New Roman"/>
          <w:i/>
          <w:sz w:val="24"/>
          <w:szCs w:val="24"/>
        </w:rPr>
        <w:t>IADIS International Conference E-Learning</w:t>
      </w:r>
      <w:r>
        <w:rPr>
          <w:rFonts w:ascii="Times New Roman" w:hAnsi="Times New Roman" w:cs="Times New Roman"/>
          <w:sz w:val="24"/>
          <w:szCs w:val="24"/>
        </w:rPr>
        <w:t>. Retrived from http://</w:t>
      </w:r>
      <w:r>
        <w:rPr>
          <w:rFonts w:ascii="Times New Roman" w:hAnsi="Times New Roman" w:cs="Times New Roman"/>
          <w:sz w:val="24"/>
          <w:szCs w:val="24"/>
          <w:shd w:val="clear" w:color="auto" w:fill="FFFFFF"/>
        </w:rPr>
        <w:t>ww.gac.ntnu.edu.</w:t>
      </w:r>
    </w:p>
    <w:sectPr w:rsidR="00355314" w:rsidSect="00355314">
      <w:headerReference w:type="even" r:id="rId9"/>
      <w:headerReference w:type="default" r:id="rId10"/>
      <w:pgSz w:w="11909" w:h="16834"/>
      <w:pgMar w:top="1701" w:right="1701" w:bottom="1701" w:left="1985" w:header="706" w:footer="706"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8B4123" w15:done="0"/>
  <w15:commentEx w15:paraId="5E4EB3C1" w15:done="0"/>
  <w15:commentEx w15:paraId="620301FD" w15:done="0"/>
  <w15:commentEx w15:paraId="61361F8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0CC" w:rsidRDefault="002910CC" w:rsidP="00355314">
      <w:pPr>
        <w:spacing w:after="0" w:line="240" w:lineRule="auto"/>
      </w:pPr>
      <w:r>
        <w:separator/>
      </w:r>
    </w:p>
  </w:endnote>
  <w:endnote w:type="continuationSeparator" w:id="1">
    <w:p w:rsidR="002910CC" w:rsidRDefault="002910CC" w:rsidP="00355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0CC" w:rsidRDefault="002910CC" w:rsidP="00355314">
      <w:pPr>
        <w:spacing w:after="0" w:line="240" w:lineRule="auto"/>
      </w:pPr>
      <w:r>
        <w:separator/>
      </w:r>
    </w:p>
  </w:footnote>
  <w:footnote w:type="continuationSeparator" w:id="1">
    <w:p w:rsidR="002910CC" w:rsidRDefault="002910CC" w:rsidP="003553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14" w:rsidRDefault="00876F59">
    <w:pPr>
      <w:pStyle w:val="Header"/>
      <w:rPr>
        <w:lang w:val="en-US"/>
      </w:rPr>
    </w:pPr>
    <w:r>
      <w:rPr>
        <w:rFonts w:ascii="Times New Roman" w:hAnsi="Times New Roman" w:cs="Times New Roman"/>
        <w:sz w:val="24"/>
        <w:szCs w:val="24"/>
      </w:rPr>
      <w:t>OPTIMALISASI FACEBOOK DALAM PEMBELAJARAN BAHASA</w:t>
    </w:r>
    <w:r>
      <w:rPr>
        <w:rFonts w:ascii="Times New Roman" w:hAnsi="Times New Roman" w:cs="Times New Roman"/>
        <w:sz w:val="24"/>
        <w:szCs w:val="24"/>
        <w:lang w:val="en-US"/>
      </w:rP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14" w:rsidRDefault="00876F59">
    <w:pPr>
      <w:pStyle w:val="Header"/>
      <w:rPr>
        <w:rFonts w:ascii="Times New Roman" w:hAnsi="Times New Roman" w:cs="Times New Roman"/>
        <w:sz w:val="24"/>
        <w:szCs w:val="24"/>
      </w:rPr>
    </w:pPr>
    <w:r>
      <w:rPr>
        <w:rFonts w:ascii="Times New Roman" w:hAnsi="Times New Roman" w:cs="Times New Roman"/>
        <w:sz w:val="24"/>
        <w:szCs w:val="24"/>
      </w:rPr>
      <w:t>OPTIMALISASI FACEBOOK DALAM PEMBELAJARAN BAHASA</w:t>
    </w:r>
    <w:r>
      <w:rPr>
        <w:rFonts w:ascii="Times New Roman" w:hAnsi="Times New Roman" w:cs="Times New Roman"/>
        <w:sz w:val="24"/>
        <w:szCs w:val="24"/>
      </w:rPr>
      <w:tab/>
    </w:r>
    <w:r w:rsidR="007B1B92">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7B1B92">
      <w:rPr>
        <w:rFonts w:ascii="Times New Roman" w:hAnsi="Times New Roman" w:cs="Times New Roman"/>
        <w:sz w:val="24"/>
        <w:szCs w:val="24"/>
      </w:rPr>
      <w:fldChar w:fldCharType="separate"/>
    </w:r>
    <w:r w:rsidR="00BF02DD">
      <w:rPr>
        <w:rFonts w:ascii="Times New Roman" w:hAnsi="Times New Roman" w:cs="Times New Roman"/>
        <w:noProof/>
        <w:sz w:val="24"/>
        <w:szCs w:val="24"/>
      </w:rPr>
      <w:t>8</w:t>
    </w:r>
    <w:r w:rsidR="007B1B92">
      <w:rPr>
        <w:rFonts w:ascii="Times New Roman" w:hAnsi="Times New Roman" w:cs="Times New Roman"/>
        <w:sz w:val="24"/>
        <w:szCs w:val="24"/>
      </w:rPr>
      <w:fldChar w:fldCharType="end"/>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o00">
    <w15:presenceInfo w15:providerId="None" w15:userId="Medio0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1072C"/>
    <w:rsid w:val="00005D55"/>
    <w:rsid w:val="000227D0"/>
    <w:rsid w:val="0002756F"/>
    <w:rsid w:val="00027859"/>
    <w:rsid w:val="00030034"/>
    <w:rsid w:val="00034F6E"/>
    <w:rsid w:val="00083A8B"/>
    <w:rsid w:val="000A0965"/>
    <w:rsid w:val="000F616D"/>
    <w:rsid w:val="00115226"/>
    <w:rsid w:val="00134749"/>
    <w:rsid w:val="00136A4C"/>
    <w:rsid w:val="00154F9F"/>
    <w:rsid w:val="0015551E"/>
    <w:rsid w:val="0017285C"/>
    <w:rsid w:val="00187D8D"/>
    <w:rsid w:val="00192042"/>
    <w:rsid w:val="0019635C"/>
    <w:rsid w:val="001B5968"/>
    <w:rsid w:val="001C59C8"/>
    <w:rsid w:val="001D564A"/>
    <w:rsid w:val="001F31C6"/>
    <w:rsid w:val="00210DA4"/>
    <w:rsid w:val="00212B8F"/>
    <w:rsid w:val="00236B66"/>
    <w:rsid w:val="0025351B"/>
    <w:rsid w:val="002535CF"/>
    <w:rsid w:val="00256B94"/>
    <w:rsid w:val="0027192D"/>
    <w:rsid w:val="00285AC1"/>
    <w:rsid w:val="002910CC"/>
    <w:rsid w:val="002916CD"/>
    <w:rsid w:val="002A7CCD"/>
    <w:rsid w:val="002B7318"/>
    <w:rsid w:val="002E520C"/>
    <w:rsid w:val="002E68A3"/>
    <w:rsid w:val="003057E9"/>
    <w:rsid w:val="0031072C"/>
    <w:rsid w:val="00310FF4"/>
    <w:rsid w:val="003164C1"/>
    <w:rsid w:val="003174EC"/>
    <w:rsid w:val="00355314"/>
    <w:rsid w:val="0036348E"/>
    <w:rsid w:val="00366A58"/>
    <w:rsid w:val="00381CAA"/>
    <w:rsid w:val="00386E63"/>
    <w:rsid w:val="00391767"/>
    <w:rsid w:val="003C1BF9"/>
    <w:rsid w:val="003E62AA"/>
    <w:rsid w:val="003F4427"/>
    <w:rsid w:val="0045674D"/>
    <w:rsid w:val="0046292D"/>
    <w:rsid w:val="004726FC"/>
    <w:rsid w:val="00481C11"/>
    <w:rsid w:val="00497829"/>
    <w:rsid w:val="004A07B5"/>
    <w:rsid w:val="004A2AE8"/>
    <w:rsid w:val="004B0946"/>
    <w:rsid w:val="004D400C"/>
    <w:rsid w:val="004D4827"/>
    <w:rsid w:val="004E42C9"/>
    <w:rsid w:val="004E6179"/>
    <w:rsid w:val="005009C2"/>
    <w:rsid w:val="00503F8C"/>
    <w:rsid w:val="00526FF0"/>
    <w:rsid w:val="005344DA"/>
    <w:rsid w:val="00542597"/>
    <w:rsid w:val="00553401"/>
    <w:rsid w:val="005953F8"/>
    <w:rsid w:val="005A1780"/>
    <w:rsid w:val="005A6559"/>
    <w:rsid w:val="005A6B0B"/>
    <w:rsid w:val="005C46AD"/>
    <w:rsid w:val="005C7060"/>
    <w:rsid w:val="005D242F"/>
    <w:rsid w:val="005D28FA"/>
    <w:rsid w:val="005E5FEA"/>
    <w:rsid w:val="006531CE"/>
    <w:rsid w:val="00667CCC"/>
    <w:rsid w:val="00684976"/>
    <w:rsid w:val="00687007"/>
    <w:rsid w:val="006A46C0"/>
    <w:rsid w:val="006C505B"/>
    <w:rsid w:val="006E2982"/>
    <w:rsid w:val="006F376D"/>
    <w:rsid w:val="00757368"/>
    <w:rsid w:val="007577A6"/>
    <w:rsid w:val="00767061"/>
    <w:rsid w:val="00782A22"/>
    <w:rsid w:val="00782D21"/>
    <w:rsid w:val="007840AA"/>
    <w:rsid w:val="0078732C"/>
    <w:rsid w:val="00797496"/>
    <w:rsid w:val="007A688B"/>
    <w:rsid w:val="007B1B92"/>
    <w:rsid w:val="007D13A1"/>
    <w:rsid w:val="00802721"/>
    <w:rsid w:val="00802C2D"/>
    <w:rsid w:val="0083596F"/>
    <w:rsid w:val="008435DA"/>
    <w:rsid w:val="00876F59"/>
    <w:rsid w:val="008822A7"/>
    <w:rsid w:val="0089487E"/>
    <w:rsid w:val="00895895"/>
    <w:rsid w:val="008A32B2"/>
    <w:rsid w:val="008C2079"/>
    <w:rsid w:val="008F2E68"/>
    <w:rsid w:val="009032B3"/>
    <w:rsid w:val="00911AE3"/>
    <w:rsid w:val="00936E39"/>
    <w:rsid w:val="00942A14"/>
    <w:rsid w:val="00961548"/>
    <w:rsid w:val="00976465"/>
    <w:rsid w:val="00981E5E"/>
    <w:rsid w:val="0098704B"/>
    <w:rsid w:val="009871E0"/>
    <w:rsid w:val="00994F29"/>
    <w:rsid w:val="009A3465"/>
    <w:rsid w:val="009B0B55"/>
    <w:rsid w:val="009C154D"/>
    <w:rsid w:val="009C51E9"/>
    <w:rsid w:val="009C6ECC"/>
    <w:rsid w:val="009F23CC"/>
    <w:rsid w:val="009F4836"/>
    <w:rsid w:val="00A455EC"/>
    <w:rsid w:val="00AA2EB3"/>
    <w:rsid w:val="00AB3B5E"/>
    <w:rsid w:val="00AD38A1"/>
    <w:rsid w:val="00AE6420"/>
    <w:rsid w:val="00AF24A9"/>
    <w:rsid w:val="00B02CF1"/>
    <w:rsid w:val="00B05BA4"/>
    <w:rsid w:val="00B13448"/>
    <w:rsid w:val="00B37E17"/>
    <w:rsid w:val="00B53B1C"/>
    <w:rsid w:val="00B648F4"/>
    <w:rsid w:val="00B6746F"/>
    <w:rsid w:val="00B802B6"/>
    <w:rsid w:val="00BA15A5"/>
    <w:rsid w:val="00BC3D32"/>
    <w:rsid w:val="00BC41F1"/>
    <w:rsid w:val="00BC725A"/>
    <w:rsid w:val="00BE2C82"/>
    <w:rsid w:val="00BF02DD"/>
    <w:rsid w:val="00BF205B"/>
    <w:rsid w:val="00C04CEB"/>
    <w:rsid w:val="00C12EB2"/>
    <w:rsid w:val="00C13682"/>
    <w:rsid w:val="00C4493D"/>
    <w:rsid w:val="00C709B3"/>
    <w:rsid w:val="00C92385"/>
    <w:rsid w:val="00C9667F"/>
    <w:rsid w:val="00C9681B"/>
    <w:rsid w:val="00CD4B36"/>
    <w:rsid w:val="00D03415"/>
    <w:rsid w:val="00D07272"/>
    <w:rsid w:val="00D14CB5"/>
    <w:rsid w:val="00D15B48"/>
    <w:rsid w:val="00D25CB8"/>
    <w:rsid w:val="00D361A1"/>
    <w:rsid w:val="00D520D9"/>
    <w:rsid w:val="00D67B0D"/>
    <w:rsid w:val="00D71A94"/>
    <w:rsid w:val="00D7208A"/>
    <w:rsid w:val="00D83DFC"/>
    <w:rsid w:val="00DA0B8B"/>
    <w:rsid w:val="00DA681F"/>
    <w:rsid w:val="00DB7AF9"/>
    <w:rsid w:val="00DD3A8D"/>
    <w:rsid w:val="00DD3D21"/>
    <w:rsid w:val="00DE731E"/>
    <w:rsid w:val="00E225C8"/>
    <w:rsid w:val="00E31866"/>
    <w:rsid w:val="00E440BF"/>
    <w:rsid w:val="00E46E8C"/>
    <w:rsid w:val="00E53FD2"/>
    <w:rsid w:val="00E7486C"/>
    <w:rsid w:val="00E84F8D"/>
    <w:rsid w:val="00E862AE"/>
    <w:rsid w:val="00EC64A8"/>
    <w:rsid w:val="00EF0256"/>
    <w:rsid w:val="00EF11E3"/>
    <w:rsid w:val="00F02688"/>
    <w:rsid w:val="00F05D50"/>
    <w:rsid w:val="00F15A24"/>
    <w:rsid w:val="00F20853"/>
    <w:rsid w:val="00F20C8A"/>
    <w:rsid w:val="00F277BC"/>
    <w:rsid w:val="00F36E24"/>
    <w:rsid w:val="00F417F9"/>
    <w:rsid w:val="00F541B6"/>
    <w:rsid w:val="00F56ACC"/>
    <w:rsid w:val="00F7367D"/>
    <w:rsid w:val="00F81C4D"/>
    <w:rsid w:val="00F91827"/>
    <w:rsid w:val="00FC041E"/>
    <w:rsid w:val="00FD264D"/>
    <w:rsid w:val="00FD2D19"/>
    <w:rsid w:val="00FE4A30"/>
    <w:rsid w:val="00FE7AE5"/>
    <w:rsid w:val="335E27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Cite" w:qFormat="1"/>
    <w:lsdException w:name="Normal Table" w:qFormat="1"/>
    <w:lsdException w:name="Balloon Text"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314"/>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355314"/>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355314"/>
    <w:pPr>
      <w:tabs>
        <w:tab w:val="center" w:pos="4513"/>
        <w:tab w:val="right" w:pos="9026"/>
      </w:tabs>
      <w:spacing w:after="0" w:line="240" w:lineRule="auto"/>
    </w:pPr>
  </w:style>
  <w:style w:type="paragraph" w:styleId="Header">
    <w:name w:val="header"/>
    <w:basedOn w:val="Normal"/>
    <w:link w:val="HeaderChar"/>
    <w:uiPriority w:val="99"/>
    <w:unhideWhenUsed/>
    <w:rsid w:val="00355314"/>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rsid w:val="003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styleId="HTMLCite">
    <w:name w:val="HTML Cite"/>
    <w:basedOn w:val="DefaultParagraphFont"/>
    <w:uiPriority w:val="99"/>
    <w:unhideWhenUsed/>
    <w:qFormat/>
    <w:rsid w:val="00355314"/>
    <w:rPr>
      <w:i/>
      <w:iCs/>
    </w:rPr>
  </w:style>
  <w:style w:type="character" w:styleId="Hyperlink">
    <w:name w:val="Hyperlink"/>
    <w:basedOn w:val="DefaultParagraphFont"/>
    <w:uiPriority w:val="99"/>
    <w:unhideWhenUsed/>
    <w:qFormat/>
    <w:rsid w:val="00355314"/>
    <w:rPr>
      <w:color w:val="0000FF" w:themeColor="hyperlink"/>
      <w:u w:val="single"/>
    </w:rPr>
  </w:style>
  <w:style w:type="character" w:customStyle="1" w:styleId="HTMLPreformattedChar">
    <w:name w:val="HTML Preformatted Char"/>
    <w:basedOn w:val="DefaultParagraphFont"/>
    <w:link w:val="HTMLPreformatted"/>
    <w:uiPriority w:val="99"/>
    <w:semiHidden/>
    <w:rsid w:val="00355314"/>
    <w:rPr>
      <w:rFonts w:ascii="Courier New" w:eastAsia="Times New Roman" w:hAnsi="Courier New" w:cs="Courier New"/>
      <w:sz w:val="20"/>
      <w:szCs w:val="20"/>
      <w:lang w:eastAsia="id-ID"/>
    </w:rPr>
  </w:style>
  <w:style w:type="character" w:customStyle="1" w:styleId="hps">
    <w:name w:val="hps"/>
    <w:basedOn w:val="DefaultParagraphFont"/>
    <w:qFormat/>
    <w:rsid w:val="00355314"/>
  </w:style>
  <w:style w:type="character" w:customStyle="1" w:styleId="BalloonTextChar">
    <w:name w:val="Balloon Text Char"/>
    <w:basedOn w:val="DefaultParagraphFont"/>
    <w:link w:val="BalloonText"/>
    <w:uiPriority w:val="99"/>
    <w:semiHidden/>
    <w:rsid w:val="00355314"/>
    <w:rPr>
      <w:rFonts w:ascii="Tahoma" w:hAnsi="Tahoma" w:cs="Tahoma"/>
      <w:sz w:val="16"/>
      <w:szCs w:val="16"/>
    </w:rPr>
  </w:style>
  <w:style w:type="character" w:customStyle="1" w:styleId="HeaderChar">
    <w:name w:val="Header Char"/>
    <w:basedOn w:val="DefaultParagraphFont"/>
    <w:link w:val="Header"/>
    <w:uiPriority w:val="99"/>
    <w:rsid w:val="00355314"/>
  </w:style>
  <w:style w:type="character" w:customStyle="1" w:styleId="FooterChar">
    <w:name w:val="Footer Char"/>
    <w:basedOn w:val="DefaultParagraphFont"/>
    <w:link w:val="Footer"/>
    <w:uiPriority w:val="99"/>
    <w:qFormat/>
    <w:rsid w:val="00355314"/>
  </w:style>
  <w:style w:type="character" w:styleId="CommentReference">
    <w:name w:val="annotation reference"/>
    <w:basedOn w:val="DefaultParagraphFont"/>
    <w:uiPriority w:val="99"/>
    <w:semiHidden/>
    <w:unhideWhenUsed/>
    <w:rsid w:val="00802C2D"/>
    <w:rPr>
      <w:sz w:val="16"/>
      <w:szCs w:val="16"/>
    </w:rPr>
  </w:style>
  <w:style w:type="paragraph" w:styleId="CommentText">
    <w:name w:val="annotation text"/>
    <w:basedOn w:val="Normal"/>
    <w:link w:val="CommentTextChar"/>
    <w:uiPriority w:val="99"/>
    <w:semiHidden/>
    <w:unhideWhenUsed/>
    <w:rsid w:val="00802C2D"/>
    <w:pPr>
      <w:spacing w:line="240" w:lineRule="auto"/>
    </w:pPr>
    <w:rPr>
      <w:sz w:val="20"/>
      <w:szCs w:val="20"/>
    </w:rPr>
  </w:style>
  <w:style w:type="character" w:customStyle="1" w:styleId="CommentTextChar">
    <w:name w:val="Comment Text Char"/>
    <w:basedOn w:val="DefaultParagraphFont"/>
    <w:link w:val="CommentText"/>
    <w:uiPriority w:val="99"/>
    <w:semiHidden/>
    <w:rsid w:val="00802C2D"/>
    <w:rPr>
      <w:lang w:val="id-ID"/>
    </w:rPr>
  </w:style>
  <w:style w:type="paragraph" w:styleId="CommentSubject">
    <w:name w:val="annotation subject"/>
    <w:basedOn w:val="CommentText"/>
    <w:next w:val="CommentText"/>
    <w:link w:val="CommentSubjectChar"/>
    <w:uiPriority w:val="99"/>
    <w:semiHidden/>
    <w:unhideWhenUsed/>
    <w:rsid w:val="00802C2D"/>
    <w:rPr>
      <w:b/>
      <w:bCs/>
    </w:rPr>
  </w:style>
  <w:style w:type="character" w:customStyle="1" w:styleId="CommentSubjectChar">
    <w:name w:val="Comment Subject Char"/>
    <w:basedOn w:val="CommentTextChar"/>
    <w:link w:val="CommentSubject"/>
    <w:uiPriority w:val="99"/>
    <w:semiHidden/>
    <w:rsid w:val="00802C2D"/>
    <w:rPr>
      <w:b/>
      <w:bCs/>
      <w:lang w:val="id-ID"/>
    </w:rPr>
  </w:style>
  <w:style w:type="paragraph" w:styleId="NoSpacing">
    <w:name w:val="No Spacing"/>
    <w:uiPriority w:val="1"/>
    <w:qFormat/>
    <w:rsid w:val="006531CE"/>
    <w:pPr>
      <w:spacing w:after="0" w:line="240" w:lineRule="auto"/>
    </w:pPr>
    <w:rPr>
      <w:rFonts w:ascii="Calibri" w:eastAsia="Calibri" w:hAnsi="Calibri" w:cs="Times New Roman"/>
      <w:sz w:val="22"/>
      <w:szCs w:val="22"/>
      <w:lang w:val="id-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jite.org/documents/Vol10/JITEv10p271-293Rambe981.pdf"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ABA88D-4A22-484B-9770-E410A7449A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Deddy K.</cp:lastModifiedBy>
  <cp:revision>5</cp:revision>
  <cp:lastPrinted>2015-09-30T20:52:00Z</cp:lastPrinted>
  <dcterms:created xsi:type="dcterms:W3CDTF">2017-09-05T05:49:00Z</dcterms:created>
  <dcterms:modified xsi:type="dcterms:W3CDTF">2017-10-08T09:44:00Z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