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95" w:rsidRPr="00C83894" w:rsidRDefault="00527489" w:rsidP="009F0C3B">
      <w:pPr>
        <w:spacing w:after="0" w:line="240" w:lineRule="auto"/>
        <w:contextualSpacing/>
        <w:jc w:val="center"/>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PEN</w:t>
      </w:r>
      <w:r w:rsidR="00DE0395" w:rsidRPr="00C83894">
        <w:rPr>
          <w:rFonts w:asciiTheme="majorHAnsi" w:hAnsiTheme="majorHAnsi" w:cstheme="majorBidi"/>
          <w:b/>
          <w:bCs/>
          <w:color w:val="000000" w:themeColor="text1"/>
          <w:sz w:val="24"/>
          <w:szCs w:val="24"/>
          <w:lang w:val="id-ID"/>
        </w:rPr>
        <w:t xml:space="preserve">ERAPAN MODEL </w:t>
      </w:r>
      <w:r w:rsidR="00AC50D0" w:rsidRPr="00C83894">
        <w:rPr>
          <w:rFonts w:asciiTheme="majorHAnsi" w:hAnsiTheme="majorHAnsi" w:cstheme="majorBidi"/>
          <w:b/>
          <w:bCs/>
          <w:color w:val="000000" w:themeColor="text1"/>
          <w:sz w:val="24"/>
          <w:szCs w:val="24"/>
          <w:lang w:val="id-ID"/>
        </w:rPr>
        <w:t xml:space="preserve">PEMBELAJARAN </w:t>
      </w:r>
      <w:r w:rsidR="00DE0395" w:rsidRPr="00C83894">
        <w:rPr>
          <w:rFonts w:asciiTheme="majorHAnsi" w:hAnsiTheme="majorHAnsi" w:cstheme="majorBidi"/>
          <w:b/>
          <w:bCs/>
          <w:i/>
          <w:iCs/>
          <w:color w:val="000000" w:themeColor="text1"/>
          <w:sz w:val="24"/>
          <w:szCs w:val="24"/>
          <w:lang w:val="id-ID"/>
        </w:rPr>
        <w:t>MAKE A MATCH</w:t>
      </w:r>
      <w:r w:rsidR="00DE0395" w:rsidRPr="00C83894">
        <w:rPr>
          <w:rFonts w:asciiTheme="majorHAnsi" w:hAnsiTheme="majorHAnsi" w:cstheme="majorBidi"/>
          <w:b/>
          <w:bCs/>
          <w:color w:val="000000" w:themeColor="text1"/>
          <w:sz w:val="24"/>
          <w:szCs w:val="24"/>
          <w:lang w:val="id-ID"/>
        </w:rPr>
        <w:t xml:space="preserve"> </w:t>
      </w:r>
    </w:p>
    <w:p w:rsidR="00527489" w:rsidRPr="00C83894" w:rsidRDefault="00DE0395" w:rsidP="00AC50D0">
      <w:pPr>
        <w:spacing w:after="0" w:line="240" w:lineRule="auto"/>
        <w:contextualSpacing/>
        <w:jc w:val="center"/>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 xml:space="preserve">PADA </w:t>
      </w:r>
      <w:r w:rsidR="002F1E01" w:rsidRPr="00C83894">
        <w:rPr>
          <w:rFonts w:asciiTheme="majorHAnsi" w:hAnsiTheme="majorHAnsi" w:cstheme="majorBidi"/>
          <w:b/>
          <w:bCs/>
          <w:color w:val="000000" w:themeColor="text1"/>
          <w:sz w:val="24"/>
          <w:szCs w:val="24"/>
          <w:lang w:val="id-ID"/>
        </w:rPr>
        <w:t>MATERI</w:t>
      </w:r>
      <w:r w:rsidR="00527489" w:rsidRPr="00C83894">
        <w:rPr>
          <w:rFonts w:asciiTheme="majorHAnsi" w:hAnsiTheme="majorHAnsi" w:cstheme="majorBidi"/>
          <w:b/>
          <w:bCs/>
          <w:color w:val="000000" w:themeColor="text1"/>
          <w:sz w:val="24"/>
          <w:szCs w:val="24"/>
        </w:rPr>
        <w:t xml:space="preserve"> RASUL ALLAH</w:t>
      </w:r>
      <w:r w:rsidR="00AB45C3" w:rsidRPr="00C83894">
        <w:rPr>
          <w:rFonts w:asciiTheme="majorHAnsi" w:hAnsiTheme="majorHAnsi" w:cstheme="majorBidi"/>
          <w:b/>
          <w:bCs/>
          <w:color w:val="000000" w:themeColor="text1"/>
          <w:sz w:val="24"/>
          <w:szCs w:val="24"/>
          <w:lang w:val="id-ID"/>
        </w:rPr>
        <w:t xml:space="preserve"> </w:t>
      </w:r>
      <w:r w:rsidR="00527489" w:rsidRPr="00C83894">
        <w:rPr>
          <w:rFonts w:asciiTheme="majorHAnsi" w:hAnsiTheme="majorHAnsi" w:cstheme="majorBidi"/>
          <w:b/>
          <w:bCs/>
          <w:color w:val="000000" w:themeColor="text1"/>
          <w:sz w:val="24"/>
          <w:szCs w:val="24"/>
        </w:rPr>
        <w:t xml:space="preserve">DAN </w:t>
      </w:r>
      <w:r w:rsidR="00527489" w:rsidRPr="00C83894">
        <w:rPr>
          <w:rFonts w:asciiTheme="majorHAnsi" w:hAnsiTheme="majorHAnsi" w:cstheme="majorBidi"/>
          <w:b/>
          <w:bCs/>
          <w:i/>
          <w:iCs/>
          <w:color w:val="000000" w:themeColor="text1"/>
          <w:sz w:val="24"/>
          <w:szCs w:val="24"/>
        </w:rPr>
        <w:t>ULUL AZMI</w:t>
      </w:r>
      <w:r w:rsidRPr="00C83894">
        <w:rPr>
          <w:rFonts w:asciiTheme="majorHAnsi" w:hAnsiTheme="majorHAnsi" w:cstheme="majorBidi"/>
          <w:b/>
          <w:bCs/>
          <w:color w:val="000000" w:themeColor="text1"/>
          <w:sz w:val="24"/>
          <w:szCs w:val="24"/>
          <w:lang w:val="id-ID"/>
        </w:rPr>
        <w:t xml:space="preserve"> </w:t>
      </w:r>
    </w:p>
    <w:p w:rsidR="00AC50D0" w:rsidRPr="00C83894" w:rsidRDefault="00AC50D0" w:rsidP="009F0C3B">
      <w:pPr>
        <w:spacing w:after="0" w:line="240" w:lineRule="auto"/>
        <w:jc w:val="center"/>
        <w:rPr>
          <w:rFonts w:asciiTheme="majorHAnsi" w:hAnsiTheme="majorHAnsi" w:cstheme="majorBidi"/>
          <w:color w:val="000000" w:themeColor="text1"/>
          <w:sz w:val="24"/>
          <w:szCs w:val="24"/>
          <w:lang w:val="id-ID"/>
        </w:rPr>
      </w:pPr>
    </w:p>
    <w:p w:rsidR="00AC50D0" w:rsidRPr="00C83894" w:rsidRDefault="00AC50D0" w:rsidP="009F0C3B">
      <w:pPr>
        <w:spacing w:after="0" w:line="240" w:lineRule="auto"/>
        <w:jc w:val="center"/>
        <w:rPr>
          <w:rFonts w:asciiTheme="majorHAnsi" w:hAnsiTheme="majorHAnsi" w:cstheme="majorBidi"/>
          <w:color w:val="000000" w:themeColor="text1"/>
          <w:sz w:val="24"/>
          <w:szCs w:val="24"/>
          <w:lang w:val="id-ID"/>
        </w:rPr>
      </w:pPr>
    </w:p>
    <w:p w:rsidR="00496579" w:rsidRPr="00C83894" w:rsidRDefault="00496579" w:rsidP="009F0C3B">
      <w:pPr>
        <w:spacing w:after="0" w:line="240" w:lineRule="auto"/>
        <w:jc w:val="center"/>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Mohamad Fathoni</w:t>
      </w:r>
    </w:p>
    <w:p w:rsidR="008F5953" w:rsidRPr="00C83894" w:rsidRDefault="00496579" w:rsidP="00B22D2B">
      <w:pPr>
        <w:spacing w:after="0" w:line="240" w:lineRule="auto"/>
        <w:jc w:val="center"/>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SDN Triwung Lor 2 Jalan Merbabu 3 </w:t>
      </w:r>
      <w:r w:rsidR="008F5953" w:rsidRPr="00C83894">
        <w:rPr>
          <w:rFonts w:asciiTheme="majorHAnsi" w:hAnsiTheme="majorHAnsi" w:cstheme="majorBidi"/>
          <w:color w:val="000000" w:themeColor="text1"/>
          <w:sz w:val="24"/>
          <w:szCs w:val="24"/>
          <w:lang w:val="id-ID"/>
        </w:rPr>
        <w:t xml:space="preserve">No.80 </w:t>
      </w:r>
      <w:r w:rsidR="009F0C3B" w:rsidRPr="00C83894">
        <w:rPr>
          <w:rFonts w:asciiTheme="majorHAnsi" w:hAnsiTheme="majorHAnsi" w:cstheme="majorBidi"/>
          <w:color w:val="000000" w:themeColor="text1"/>
          <w:sz w:val="24"/>
          <w:szCs w:val="24"/>
          <w:lang w:val="id-ID"/>
        </w:rPr>
        <w:t xml:space="preserve">Kec. </w:t>
      </w:r>
      <w:r w:rsidR="008F5953" w:rsidRPr="00C83894">
        <w:rPr>
          <w:rFonts w:asciiTheme="majorHAnsi" w:hAnsiTheme="majorHAnsi" w:cstheme="majorBidi"/>
          <w:color w:val="000000" w:themeColor="text1"/>
          <w:sz w:val="24"/>
          <w:szCs w:val="24"/>
          <w:lang w:val="id-ID"/>
        </w:rPr>
        <w:t>Kademangan</w:t>
      </w:r>
      <w:r w:rsidR="009F0C3B" w:rsidRPr="00C83894">
        <w:rPr>
          <w:rFonts w:asciiTheme="majorHAnsi" w:hAnsiTheme="majorHAnsi" w:cstheme="majorBidi"/>
          <w:color w:val="000000" w:themeColor="text1"/>
          <w:sz w:val="24"/>
          <w:szCs w:val="24"/>
          <w:lang w:val="id-ID"/>
        </w:rPr>
        <w:t xml:space="preserve"> </w:t>
      </w:r>
      <w:r w:rsidR="008F5953" w:rsidRPr="00C83894">
        <w:rPr>
          <w:rFonts w:asciiTheme="majorHAnsi" w:hAnsiTheme="majorHAnsi" w:cstheme="majorBidi"/>
          <w:color w:val="000000" w:themeColor="text1"/>
          <w:sz w:val="24"/>
          <w:szCs w:val="24"/>
          <w:lang w:val="id-ID"/>
        </w:rPr>
        <w:t xml:space="preserve">Kota Probolinggo </w:t>
      </w:r>
    </w:p>
    <w:p w:rsidR="008F5953" w:rsidRPr="001D2DFB" w:rsidRDefault="009F0C3B" w:rsidP="001D2DFB">
      <w:pPr>
        <w:spacing w:after="0" w:line="240" w:lineRule="auto"/>
        <w:jc w:val="center"/>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E_</w:t>
      </w:r>
      <w:r w:rsidR="008F5953" w:rsidRPr="00C83894">
        <w:rPr>
          <w:rFonts w:asciiTheme="majorHAnsi" w:hAnsiTheme="majorHAnsi" w:cstheme="majorBidi"/>
          <w:color w:val="000000" w:themeColor="text1"/>
          <w:sz w:val="24"/>
          <w:szCs w:val="24"/>
          <w:lang w:val="id-ID"/>
        </w:rPr>
        <w:t xml:space="preserve">mail: </w:t>
      </w:r>
      <w:hyperlink r:id="rId8" w:history="1">
        <w:r w:rsidR="008F5953" w:rsidRPr="001D2DFB">
          <w:rPr>
            <w:rStyle w:val="Hyperlink"/>
            <w:rFonts w:asciiTheme="majorHAnsi" w:hAnsiTheme="majorHAnsi" w:cstheme="majorBidi"/>
            <w:color w:val="000000" w:themeColor="text1"/>
            <w:sz w:val="24"/>
            <w:szCs w:val="24"/>
            <w:u w:val="none"/>
            <w:lang w:val="id-ID"/>
          </w:rPr>
          <w:t>fathoni82@yahoo.com</w:t>
        </w:r>
      </w:hyperlink>
    </w:p>
    <w:p w:rsidR="008F5953" w:rsidRPr="00C83894" w:rsidRDefault="008F5953" w:rsidP="008F5953">
      <w:pPr>
        <w:spacing w:after="0" w:line="360" w:lineRule="auto"/>
        <w:jc w:val="center"/>
        <w:rPr>
          <w:rFonts w:asciiTheme="majorHAnsi" w:hAnsiTheme="majorHAnsi" w:cstheme="majorBidi"/>
          <w:color w:val="000000" w:themeColor="text1"/>
          <w:sz w:val="24"/>
          <w:szCs w:val="24"/>
          <w:lang w:val="id-ID"/>
        </w:rPr>
      </w:pPr>
    </w:p>
    <w:p w:rsidR="00440136" w:rsidRDefault="00440136" w:rsidP="00332378">
      <w:pPr>
        <w:spacing w:after="0"/>
        <w:ind w:left="737" w:right="737"/>
        <w:jc w:val="both"/>
        <w:rPr>
          <w:rFonts w:ascii="Cambria" w:hAnsi="Cambria" w:cs="Times New Roman"/>
          <w:color w:val="000000"/>
        </w:rPr>
      </w:pPr>
      <w:r w:rsidRPr="00440136">
        <w:rPr>
          <w:rFonts w:ascii="Cambria" w:hAnsi="Cambria" w:cs="Times New Roman"/>
          <w:b/>
          <w:bCs/>
          <w:color w:val="000000"/>
          <w:lang w:val="id-ID"/>
        </w:rPr>
        <w:t>Abstrak</w:t>
      </w:r>
      <w:r w:rsidRPr="00440136">
        <w:rPr>
          <w:rFonts w:ascii="Cambria" w:hAnsi="Cambria" w:cs="Times New Roman"/>
          <w:color w:val="000000"/>
          <w:lang w:val="id-ID"/>
        </w:rPr>
        <w:t xml:space="preserve">: Penelitian ini bertujuan untuk meningkatkan hasil belajar siswa kelas V SDN Triwung Lor 2 semester genap tahun pelajaran 2015/2016 pada materi Rasul Allah dan Rasul Ulul Azmi dengan model pembelajaran </w:t>
      </w:r>
      <w:r w:rsidRPr="00440136">
        <w:rPr>
          <w:rFonts w:ascii="Cambria" w:hAnsi="Cambria" w:cs="Times New Roman"/>
          <w:i/>
          <w:iCs/>
          <w:color w:val="000000"/>
          <w:lang w:val="id-ID"/>
        </w:rPr>
        <w:t xml:space="preserve">Make A Match </w:t>
      </w:r>
      <w:r w:rsidRPr="00440136">
        <w:rPr>
          <w:rFonts w:ascii="Cambria" w:hAnsi="Cambria" w:cs="Times New Roman"/>
          <w:color w:val="000000"/>
          <w:lang w:val="id-ID"/>
        </w:rPr>
        <w:t xml:space="preserve">yaitu setiap siswa diberi kartu soal dan jawaban, selanjutnya siswa mencari pasangan yang tepat dari setiap kartu dan akan diberikan </w:t>
      </w:r>
      <w:r w:rsidRPr="00440136">
        <w:rPr>
          <w:rFonts w:ascii="Cambria" w:hAnsi="Cambria" w:cs="Times New Roman"/>
          <w:i/>
          <w:iCs/>
          <w:color w:val="000000"/>
          <w:lang w:val="id-ID"/>
        </w:rPr>
        <w:t>point</w:t>
      </w:r>
      <w:r w:rsidRPr="00440136">
        <w:rPr>
          <w:rFonts w:ascii="Cambria" w:hAnsi="Cambria" w:cs="Times New Roman"/>
          <w:color w:val="000000"/>
          <w:lang w:val="id-ID"/>
        </w:rPr>
        <w:t xml:space="preserve"> bagi siswa yang menemukan pasangan sebelum waktu habis. </w:t>
      </w:r>
      <w:r>
        <w:rPr>
          <w:rFonts w:ascii="Cambria" w:hAnsi="Cambria" w:cs="Times New Roman"/>
          <w:color w:val="000000"/>
        </w:rPr>
        <w:t>Penggunaan model ini ternyata sangat efektif dengan meningkatnya aktifitas siswa dalam mengikuti pembelajaran serta hasil belajar siswa ikut meningkat. Subjek penelitian berjumlah 16 siswa kelas V SDN Triwung Lor 2. Hasil penelitian yang dilakukan dengan dua siklus menunjukkan: pada siklus I nilai keaktifan siswa 59 % pada siklus II meningkat menjadi 76%. Siswa yang tuntas belajar mengalami peningkatan dari 11 siswa ( 68,75%) menjadi 14 siswa ( 87,5 % ) serta rata–rata nilai siswa juga meningkat, terlihat pada siklus I rata–ratanya sebesar 71 pada siklus II meningkat menjadi 79.</w:t>
      </w:r>
    </w:p>
    <w:p w:rsidR="00440136" w:rsidRDefault="00440136" w:rsidP="00332378">
      <w:pPr>
        <w:spacing w:after="0"/>
        <w:ind w:left="737" w:right="737"/>
        <w:jc w:val="both"/>
        <w:rPr>
          <w:rFonts w:ascii="Cambria" w:hAnsi="Cambria" w:cs="Times New Roman"/>
          <w:color w:val="000000"/>
        </w:rPr>
      </w:pPr>
      <w:r>
        <w:rPr>
          <w:rFonts w:ascii="Cambria" w:hAnsi="Cambria" w:cs="Times New Roman"/>
          <w:color w:val="000000"/>
        </w:rPr>
        <w:t xml:space="preserve"> </w:t>
      </w:r>
    </w:p>
    <w:p w:rsidR="00440136" w:rsidRDefault="00440136" w:rsidP="00332378">
      <w:pPr>
        <w:spacing w:after="0"/>
        <w:ind w:left="737" w:right="737"/>
        <w:jc w:val="both"/>
        <w:rPr>
          <w:rFonts w:ascii="Cambria" w:hAnsi="Cambria" w:cs="Times New Roman"/>
          <w:color w:val="000000"/>
        </w:rPr>
      </w:pPr>
      <w:r>
        <w:rPr>
          <w:rFonts w:ascii="Cambria" w:hAnsi="Cambria" w:cs="Times New Roman"/>
          <w:b/>
          <w:bCs/>
          <w:color w:val="000000"/>
        </w:rPr>
        <w:t xml:space="preserve">Kata Kunci: </w:t>
      </w:r>
      <w:r>
        <w:rPr>
          <w:rFonts w:ascii="Cambria" w:hAnsi="Cambria" w:cs="Times New Roman"/>
          <w:i/>
          <w:iCs/>
          <w:color w:val="000000"/>
        </w:rPr>
        <w:t xml:space="preserve">Make a </w:t>
      </w:r>
      <w:r w:rsidR="00462973">
        <w:rPr>
          <w:rFonts w:ascii="Cambria" w:hAnsi="Cambria" w:cs="Times New Roman"/>
          <w:i/>
          <w:iCs/>
          <w:color w:val="000000"/>
        </w:rPr>
        <w:t>ma</w:t>
      </w:r>
      <w:r>
        <w:rPr>
          <w:rFonts w:ascii="Cambria" w:hAnsi="Cambria" w:cs="Times New Roman"/>
          <w:i/>
          <w:iCs/>
          <w:color w:val="000000"/>
        </w:rPr>
        <w:t>tch</w:t>
      </w:r>
      <w:r>
        <w:rPr>
          <w:rFonts w:ascii="Cambria" w:hAnsi="Cambria" w:cs="Times New Roman"/>
          <w:color w:val="000000"/>
        </w:rPr>
        <w:t>, hasil belajar dan Rasul Allah.</w:t>
      </w:r>
    </w:p>
    <w:p w:rsidR="00440136" w:rsidRDefault="00440136" w:rsidP="00440136">
      <w:pPr>
        <w:jc w:val="both"/>
        <w:rPr>
          <w:rFonts w:ascii="Cambria" w:hAnsi="Cambria" w:cs="Times New Roman"/>
        </w:rPr>
      </w:pPr>
      <w:r>
        <w:rPr>
          <w:rFonts w:ascii="Cambria" w:hAnsi="Cambria" w:cs="Times New Roman"/>
        </w:rPr>
        <w:t xml:space="preserve"> </w:t>
      </w:r>
    </w:p>
    <w:p w:rsidR="00440136" w:rsidRDefault="00440136" w:rsidP="00332378">
      <w:pPr>
        <w:spacing w:after="0" w:line="240" w:lineRule="auto"/>
        <w:jc w:val="center"/>
        <w:rPr>
          <w:rFonts w:ascii="Cambria" w:hAnsi="Cambria"/>
          <w:b/>
          <w:bCs/>
          <w:color w:val="000000"/>
        </w:rPr>
      </w:pPr>
      <w:r>
        <w:rPr>
          <w:rFonts w:ascii="Cambria" w:hAnsi="Cambria" w:cs="Times New Roman"/>
        </w:rPr>
        <w:t xml:space="preserve"> </w:t>
      </w:r>
      <w:r>
        <w:rPr>
          <w:rFonts w:ascii="Cambria" w:hAnsi="Cambria"/>
          <w:b/>
          <w:bCs/>
          <w:color w:val="000000"/>
        </w:rPr>
        <w:t>APPLICATION OF LEARNING MODEL MAKE A MATCH</w:t>
      </w:r>
    </w:p>
    <w:p w:rsidR="00440136" w:rsidRDefault="00440136" w:rsidP="00332378">
      <w:pPr>
        <w:spacing w:after="0" w:line="240" w:lineRule="auto"/>
        <w:jc w:val="center"/>
        <w:rPr>
          <w:rFonts w:ascii="Cambria" w:hAnsi="Cambria"/>
          <w:b/>
          <w:bCs/>
          <w:color w:val="000000"/>
        </w:rPr>
      </w:pPr>
      <w:r>
        <w:rPr>
          <w:rFonts w:ascii="Cambria" w:hAnsi="Cambria"/>
          <w:b/>
          <w:bCs/>
          <w:color w:val="000000"/>
        </w:rPr>
        <w:t>IN THE MATTER OF GOD AND THE APOSTLE ULUL AZMI</w:t>
      </w:r>
    </w:p>
    <w:p w:rsidR="00440136" w:rsidRDefault="00440136" w:rsidP="00440136">
      <w:pPr>
        <w:jc w:val="center"/>
        <w:rPr>
          <w:rFonts w:ascii="Cambria" w:hAnsi="Cambria"/>
          <w:b/>
          <w:bCs/>
          <w:color w:val="000000"/>
        </w:rPr>
      </w:pPr>
      <w:r>
        <w:rPr>
          <w:rFonts w:ascii="Cambria" w:hAnsi="Cambria"/>
          <w:b/>
          <w:bCs/>
          <w:color w:val="000000"/>
        </w:rPr>
        <w:t xml:space="preserve"> </w:t>
      </w:r>
    </w:p>
    <w:p w:rsidR="00440136" w:rsidRDefault="00440136" w:rsidP="00332378">
      <w:pPr>
        <w:spacing w:after="0"/>
        <w:ind w:left="737" w:right="737"/>
        <w:jc w:val="both"/>
        <w:rPr>
          <w:rFonts w:ascii="Cambria" w:hAnsi="Cambria"/>
          <w:color w:val="000000"/>
        </w:rPr>
      </w:pPr>
      <w:r>
        <w:rPr>
          <w:rFonts w:ascii="Cambria" w:hAnsi="Cambria"/>
          <w:b/>
          <w:bCs/>
          <w:color w:val="000000"/>
        </w:rPr>
        <w:t xml:space="preserve">Abstract: </w:t>
      </w:r>
      <w:r>
        <w:rPr>
          <w:rFonts w:ascii="Cambria" w:hAnsi="Cambria"/>
          <w:color w:val="000000"/>
        </w:rPr>
        <w:t>This study aims to improve the learning outcomes of students of class V SDN Triwung Lor 2 second semester of academic year 2015/2016 in the lesson of Rasul Allah and the Messenger Ulul Azmi learning model Make A Match using each student is given a question and answer cards, then students seek its pairs the right of each card and will be awarded points for students who find in which before time runs out. The use of this model was very effective with the increased activity of students in participating learning activities and learning outcomes of students increased. Subjects numbered 16 students of class V SDN Triwung Lor 2. Results of research conducted by two cycles show: the first cycle value of 59% active students in the second cycle increased to 76%. Students who pass the study experienced an increase of 11 students (68.75%) to 14 students (87.5%) and the average value of students also increased, seen in the first cycle the average of 71 on the second cycle increased to 79.</w:t>
      </w:r>
    </w:p>
    <w:p w:rsidR="00440136" w:rsidRDefault="00440136" w:rsidP="00332378">
      <w:pPr>
        <w:spacing w:after="0"/>
        <w:ind w:left="737" w:right="737"/>
        <w:jc w:val="both"/>
        <w:rPr>
          <w:rFonts w:ascii="Cambria" w:hAnsi="Cambria"/>
          <w:color w:val="000000"/>
        </w:rPr>
      </w:pPr>
      <w:r>
        <w:rPr>
          <w:rFonts w:ascii="Cambria" w:hAnsi="Cambria"/>
          <w:color w:val="000000"/>
        </w:rPr>
        <w:t xml:space="preserve"> </w:t>
      </w:r>
    </w:p>
    <w:p w:rsidR="00440136" w:rsidRDefault="00440136" w:rsidP="00332378">
      <w:pPr>
        <w:spacing w:after="0"/>
        <w:ind w:left="737" w:right="737"/>
        <w:jc w:val="both"/>
        <w:rPr>
          <w:rFonts w:ascii="Cambria" w:hAnsi="Cambria"/>
          <w:color w:val="000000"/>
        </w:rPr>
      </w:pPr>
      <w:r>
        <w:rPr>
          <w:rFonts w:ascii="Cambria" w:hAnsi="Cambria"/>
          <w:b/>
          <w:bCs/>
          <w:color w:val="000000"/>
        </w:rPr>
        <w:t>Keywords:</w:t>
      </w:r>
      <w:r>
        <w:rPr>
          <w:rFonts w:ascii="Cambria" w:hAnsi="Cambria"/>
          <w:color w:val="000000"/>
        </w:rPr>
        <w:t xml:space="preserve"> </w:t>
      </w:r>
      <w:r w:rsidR="003E4C4B">
        <w:rPr>
          <w:rFonts w:ascii="Cambria" w:hAnsi="Cambria"/>
          <w:i/>
          <w:iCs/>
          <w:color w:val="000000"/>
        </w:rPr>
        <w:t>Make a match, learning outcomes and the</w:t>
      </w:r>
      <w:r>
        <w:rPr>
          <w:rFonts w:ascii="Cambria" w:hAnsi="Cambria"/>
          <w:i/>
          <w:iCs/>
          <w:color w:val="000000"/>
        </w:rPr>
        <w:t xml:space="preserve"> Messenger of Allah</w:t>
      </w:r>
      <w:r>
        <w:rPr>
          <w:rFonts w:ascii="Cambria" w:hAnsi="Cambria"/>
          <w:color w:val="000000"/>
        </w:rPr>
        <w:t>.</w:t>
      </w:r>
    </w:p>
    <w:p w:rsidR="00C83894" w:rsidRPr="00440136" w:rsidRDefault="00C83894">
      <w:pPr>
        <w:rPr>
          <w:rFonts w:asciiTheme="majorHAnsi" w:hAnsiTheme="majorHAnsi"/>
          <w:color w:val="000000" w:themeColor="text1"/>
          <w:sz w:val="24"/>
          <w:szCs w:val="24"/>
        </w:rPr>
        <w:sectPr w:rsidR="00C83894" w:rsidRPr="00440136" w:rsidSect="00AB40AA">
          <w:headerReference w:type="default" r:id="rId9"/>
          <w:footerReference w:type="default" r:id="rId10"/>
          <w:pgSz w:w="11906" w:h="16838" w:code="9"/>
          <w:pgMar w:top="1701" w:right="1418" w:bottom="1701" w:left="1418" w:header="992" w:footer="709" w:gutter="0"/>
          <w:pgNumType w:start="388"/>
          <w:cols w:space="708"/>
          <w:docGrid w:linePitch="360"/>
        </w:sectPr>
      </w:pPr>
    </w:p>
    <w:p w:rsidR="00C83894" w:rsidRPr="00C83894" w:rsidRDefault="00C83894">
      <w:pPr>
        <w:rPr>
          <w:rFonts w:asciiTheme="majorHAnsi" w:hAnsiTheme="majorHAnsi"/>
          <w:color w:val="000000" w:themeColor="text1"/>
          <w:sz w:val="24"/>
          <w:szCs w:val="24"/>
          <w:lang w:val="id-ID"/>
        </w:rPr>
        <w:sectPr w:rsidR="00C83894" w:rsidRPr="00C83894" w:rsidSect="005332C6">
          <w:type w:val="continuous"/>
          <w:pgSz w:w="11906" w:h="16838" w:code="9"/>
          <w:pgMar w:top="1701" w:right="1418" w:bottom="1701" w:left="1418" w:header="993" w:footer="709" w:gutter="0"/>
          <w:pgNumType w:start="382"/>
          <w:cols w:space="708"/>
          <w:docGrid w:linePitch="360"/>
        </w:sectPr>
      </w:pPr>
    </w:p>
    <w:p w:rsidR="003F1341" w:rsidRPr="00C83894" w:rsidRDefault="00527489" w:rsidP="00255E92">
      <w:pPr>
        <w:spacing w:after="0" w:line="480" w:lineRule="auto"/>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lastRenderedPageBreak/>
        <w:t>PENDAHULUAN</w:t>
      </w:r>
    </w:p>
    <w:p w:rsidR="00AB3525" w:rsidRPr="00C83894" w:rsidRDefault="00B72CEA" w:rsidP="00255E92">
      <w:pPr>
        <w:pStyle w:val="ListParagraph"/>
        <w:spacing w:after="0" w:line="480" w:lineRule="auto"/>
        <w:ind w:left="0"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Syaodih (</w:t>
      </w:r>
      <w:r w:rsidR="00527489" w:rsidRPr="00C83894">
        <w:rPr>
          <w:rFonts w:asciiTheme="majorHAnsi" w:hAnsiTheme="majorHAnsi" w:cstheme="majorBidi"/>
          <w:color w:val="000000" w:themeColor="text1"/>
          <w:sz w:val="24"/>
          <w:szCs w:val="24"/>
          <w:lang w:val="id-ID"/>
        </w:rPr>
        <w:t>1998) sebagaimana dikutip Walid</w:t>
      </w:r>
      <w:r w:rsidR="00A30465" w:rsidRPr="00C83894">
        <w:rPr>
          <w:rFonts w:asciiTheme="majorHAnsi" w:hAnsiTheme="majorHAnsi" w:cstheme="majorBidi"/>
          <w:color w:val="000000" w:themeColor="text1"/>
          <w:sz w:val="24"/>
          <w:szCs w:val="24"/>
          <w:lang w:val="id-ID"/>
        </w:rPr>
        <w:t xml:space="preserve"> </w:t>
      </w:r>
      <w:r w:rsidR="00527489" w:rsidRPr="00C83894">
        <w:rPr>
          <w:rFonts w:asciiTheme="majorHAnsi" w:hAnsiTheme="majorHAnsi" w:cstheme="majorBidi"/>
          <w:color w:val="000000" w:themeColor="text1"/>
          <w:sz w:val="24"/>
          <w:szCs w:val="24"/>
          <w:lang w:val="id-ID"/>
        </w:rPr>
        <w:t>(2009</w:t>
      </w:r>
      <w:r w:rsidR="00A30465" w:rsidRPr="00C83894">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w:t>
      </w:r>
      <w:r w:rsidR="00A30465" w:rsidRPr="00C83894">
        <w:rPr>
          <w:rFonts w:asciiTheme="majorHAnsi" w:hAnsiTheme="majorHAnsi" w:cstheme="majorBidi"/>
          <w:color w:val="000000" w:themeColor="text1"/>
          <w:sz w:val="24"/>
          <w:szCs w:val="24"/>
          <w:lang w:val="id-ID"/>
        </w:rPr>
        <w:t xml:space="preserve"> </w:t>
      </w:r>
      <w:r w:rsidR="004A19D9" w:rsidRPr="00C83894">
        <w:rPr>
          <w:rFonts w:asciiTheme="majorHAnsi" w:hAnsiTheme="majorHAnsi" w:cstheme="majorBidi"/>
          <w:color w:val="000000" w:themeColor="text1"/>
          <w:sz w:val="24"/>
          <w:szCs w:val="24"/>
          <w:lang w:val="id-ID"/>
        </w:rPr>
        <w:t>5</w:t>
      </w:r>
      <w:r w:rsidR="00527489" w:rsidRPr="00C83894">
        <w:rPr>
          <w:rFonts w:asciiTheme="majorHAnsi" w:hAnsiTheme="majorHAnsi" w:cstheme="majorBidi"/>
          <w:color w:val="000000" w:themeColor="text1"/>
          <w:sz w:val="24"/>
          <w:szCs w:val="24"/>
          <w:lang w:val="id-ID"/>
        </w:rPr>
        <w:t xml:space="preserve">) </w:t>
      </w:r>
      <w:r w:rsidR="00A30465" w:rsidRPr="00C83894">
        <w:rPr>
          <w:rFonts w:asciiTheme="majorHAnsi" w:hAnsiTheme="majorHAnsi" w:cstheme="majorBidi"/>
          <w:color w:val="000000" w:themeColor="text1"/>
          <w:sz w:val="24"/>
          <w:szCs w:val="24"/>
          <w:lang w:val="id-ID"/>
        </w:rPr>
        <w:t xml:space="preserve">menjelaskan </w:t>
      </w:r>
      <w:r w:rsidR="00527489" w:rsidRPr="00C83894">
        <w:rPr>
          <w:rFonts w:asciiTheme="majorHAnsi" w:hAnsiTheme="majorHAnsi" w:cstheme="majorBidi"/>
          <w:color w:val="000000" w:themeColor="text1"/>
          <w:sz w:val="24"/>
          <w:szCs w:val="24"/>
          <w:lang w:val="id-ID"/>
        </w:rPr>
        <w:t>bahwa seorang guru memegang peranan yang cukup penting baik dalam perencanaan maupun pelaksanaan kurikulum. Lebih lanjut dikemukakannya bahwa guru adalah perencana, pelaksana dan pengembang kurikulum bagi kelasnya. Karena guru juga merupakan barisan pengembang kurikulum yang terdepan maka guru pulalah yang selalu melakukan evaluasi dan penyempurnaan terhadap kurikulum. Menyadari hal tersebut, betapa pentingnya untuk meningkatkan aktivitas, kreatifitas, kualitas dan profesionalisme g</w:t>
      </w:r>
      <w:r w:rsidRPr="00C83894">
        <w:rPr>
          <w:rFonts w:asciiTheme="majorHAnsi" w:hAnsiTheme="majorHAnsi" w:cstheme="majorBidi"/>
          <w:color w:val="000000" w:themeColor="text1"/>
          <w:sz w:val="24"/>
          <w:szCs w:val="24"/>
          <w:lang w:val="id-ID"/>
        </w:rPr>
        <w:t xml:space="preserve">uru. </w:t>
      </w:r>
    </w:p>
    <w:p w:rsidR="000832CE" w:rsidRPr="00C83894" w:rsidRDefault="000832CE"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Untuk itu, </w:t>
      </w:r>
      <w:r w:rsidR="00527489" w:rsidRPr="00C83894">
        <w:rPr>
          <w:rFonts w:asciiTheme="majorHAnsi" w:hAnsiTheme="majorHAnsi" w:cstheme="majorBidi"/>
          <w:color w:val="000000" w:themeColor="text1"/>
          <w:sz w:val="24"/>
          <w:szCs w:val="24"/>
          <w:lang w:val="id-ID"/>
        </w:rPr>
        <w:t xml:space="preserve">seorang guru harus mengembangkan proses pembelajaran dengan memakai strategi dan metode yang bisa menghidupan suasana  kelas menyenangkan dan membantu siswa dalam menguasai kompetensi. Masih banyaknya guru yang menerapkan </w:t>
      </w:r>
      <w:r w:rsidR="00527489" w:rsidRPr="00C83894">
        <w:rPr>
          <w:rFonts w:asciiTheme="majorHAnsi" w:hAnsiTheme="majorHAnsi" w:cstheme="majorBidi"/>
          <w:color w:val="000000" w:themeColor="text1"/>
          <w:sz w:val="24"/>
          <w:szCs w:val="24"/>
          <w:lang w:val="id-ID"/>
        </w:rPr>
        <w:lastRenderedPageBreak/>
        <w:t>metode konvensional dan tidak adanya variasi, menyebabkan kebosanan bagi siswa yang berakibat tidak m</w:t>
      </w:r>
      <w:r w:rsidR="001077A2" w:rsidRPr="00C83894">
        <w:rPr>
          <w:rFonts w:asciiTheme="majorHAnsi" w:hAnsiTheme="majorHAnsi" w:cstheme="majorBidi"/>
          <w:color w:val="000000" w:themeColor="text1"/>
          <w:sz w:val="24"/>
          <w:szCs w:val="24"/>
          <w:lang w:val="id-ID"/>
        </w:rPr>
        <w:t>aksimalnya hasil belajar siswa.</w:t>
      </w:r>
    </w:p>
    <w:p w:rsidR="00527489" w:rsidRPr="00C83894" w:rsidRDefault="00527489"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Berdasarkan pemikiran tersebut guru Pendidikan Agama </w:t>
      </w:r>
      <w:r w:rsidR="006902F4" w:rsidRPr="00C83894">
        <w:rPr>
          <w:rFonts w:asciiTheme="majorHAnsi" w:hAnsiTheme="majorHAnsi" w:cstheme="majorBidi"/>
          <w:color w:val="000000" w:themeColor="text1"/>
          <w:sz w:val="24"/>
          <w:szCs w:val="24"/>
          <w:lang w:val="id-ID"/>
        </w:rPr>
        <w:t>Islam</w:t>
      </w:r>
      <w:r w:rsidR="00A3469C" w:rsidRPr="00C83894">
        <w:rPr>
          <w:rFonts w:asciiTheme="majorHAnsi" w:hAnsiTheme="majorHAnsi" w:cstheme="majorBidi"/>
          <w:color w:val="000000" w:themeColor="text1"/>
          <w:sz w:val="24"/>
          <w:szCs w:val="24"/>
          <w:lang w:val="id-ID"/>
        </w:rPr>
        <w:t xml:space="preserve"> di</w:t>
      </w:r>
      <w:r w:rsidRPr="00C83894">
        <w:rPr>
          <w:rFonts w:asciiTheme="majorHAnsi" w:hAnsiTheme="majorHAnsi" w:cstheme="majorBidi"/>
          <w:color w:val="000000" w:themeColor="text1"/>
          <w:sz w:val="24"/>
          <w:szCs w:val="24"/>
          <w:lang w:val="id-ID"/>
        </w:rPr>
        <w:t>tuntut untuk menguasai stra</w:t>
      </w:r>
      <w:r w:rsidR="00A3469C" w:rsidRPr="00C83894">
        <w:rPr>
          <w:rFonts w:asciiTheme="majorHAnsi" w:hAnsiTheme="majorHAnsi" w:cstheme="majorBidi"/>
          <w:color w:val="000000" w:themeColor="text1"/>
          <w:sz w:val="24"/>
          <w:szCs w:val="24"/>
          <w:lang w:val="id-ID"/>
        </w:rPr>
        <w:t>tegi dan metode pembelajaran serta</w:t>
      </w:r>
      <w:r w:rsidRPr="00C83894">
        <w:rPr>
          <w:rFonts w:asciiTheme="majorHAnsi" w:hAnsiTheme="majorHAnsi" w:cstheme="majorBidi"/>
          <w:color w:val="000000" w:themeColor="text1"/>
          <w:sz w:val="24"/>
          <w:szCs w:val="24"/>
          <w:lang w:val="id-ID"/>
        </w:rPr>
        <w:t xml:space="preserve"> mampu menerapkannya dalam pembelajaran sehingga mampu memotivasi peserta didik agar aktif</w:t>
      </w:r>
      <w:r w:rsidR="000832CE" w:rsidRPr="00C83894">
        <w:rPr>
          <w:rFonts w:asciiTheme="majorHAnsi" w:hAnsiTheme="majorHAnsi" w:cstheme="majorBidi"/>
          <w:color w:val="000000" w:themeColor="text1"/>
          <w:sz w:val="24"/>
          <w:szCs w:val="24"/>
          <w:lang w:val="id-ID"/>
        </w:rPr>
        <w:t xml:space="preserve"> dalam pembelajaran. Selain itu, </w:t>
      </w:r>
      <w:r w:rsidRPr="00C83894">
        <w:rPr>
          <w:rFonts w:asciiTheme="majorHAnsi" w:hAnsiTheme="majorHAnsi" w:cstheme="majorBidi"/>
          <w:color w:val="000000" w:themeColor="text1"/>
          <w:sz w:val="24"/>
          <w:szCs w:val="24"/>
          <w:lang w:val="id-ID"/>
        </w:rPr>
        <w:t>guru juga mampu menganalisa kelebihan dan kekurangan setiap metode yan</w:t>
      </w:r>
      <w:r w:rsidR="00A3469C" w:rsidRPr="00C83894">
        <w:rPr>
          <w:rFonts w:asciiTheme="majorHAnsi" w:hAnsiTheme="majorHAnsi" w:cstheme="majorBidi"/>
          <w:color w:val="000000" w:themeColor="text1"/>
          <w:sz w:val="24"/>
          <w:szCs w:val="24"/>
          <w:lang w:val="id-ID"/>
        </w:rPr>
        <w:t>g di</w:t>
      </w:r>
      <w:r w:rsidRPr="00C83894">
        <w:rPr>
          <w:rFonts w:asciiTheme="majorHAnsi" w:hAnsiTheme="majorHAnsi" w:cstheme="majorBidi"/>
          <w:color w:val="000000" w:themeColor="text1"/>
          <w:sz w:val="24"/>
          <w:szCs w:val="24"/>
          <w:lang w:val="id-ID"/>
        </w:rPr>
        <w:t>gunakan untuk memperbai</w:t>
      </w:r>
      <w:r w:rsidR="00A3469C" w:rsidRPr="00C83894">
        <w:rPr>
          <w:rFonts w:asciiTheme="majorHAnsi" w:hAnsiTheme="majorHAnsi" w:cstheme="majorBidi"/>
          <w:color w:val="000000" w:themeColor="text1"/>
          <w:sz w:val="24"/>
          <w:szCs w:val="24"/>
          <w:lang w:val="id-ID"/>
        </w:rPr>
        <w:t xml:space="preserve">ki pembelajaran yang </w:t>
      </w:r>
      <w:r w:rsidRPr="00C83894">
        <w:rPr>
          <w:rFonts w:asciiTheme="majorHAnsi" w:hAnsiTheme="majorHAnsi" w:cstheme="majorBidi"/>
          <w:color w:val="000000" w:themeColor="text1"/>
          <w:sz w:val="24"/>
          <w:szCs w:val="24"/>
          <w:lang w:val="id-ID"/>
        </w:rPr>
        <w:t xml:space="preserve"> agar hasil belajar peserta didik menjadi lebih baik. </w:t>
      </w:r>
    </w:p>
    <w:p w:rsidR="00527489" w:rsidRPr="00C83894" w:rsidRDefault="001077A2"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Dalam </w:t>
      </w:r>
      <w:r w:rsidR="00527489" w:rsidRPr="00C83894">
        <w:rPr>
          <w:rFonts w:asciiTheme="majorHAnsi" w:hAnsiTheme="majorHAnsi" w:cstheme="majorBidi"/>
          <w:color w:val="000000" w:themeColor="text1"/>
          <w:sz w:val="24"/>
          <w:szCs w:val="24"/>
          <w:lang w:val="id-ID"/>
        </w:rPr>
        <w:t xml:space="preserve">permasalahan </w:t>
      </w:r>
      <w:r w:rsidRPr="00C83894">
        <w:rPr>
          <w:rFonts w:asciiTheme="majorHAnsi" w:hAnsiTheme="majorHAnsi" w:cstheme="majorBidi"/>
          <w:color w:val="000000" w:themeColor="text1"/>
          <w:sz w:val="24"/>
          <w:szCs w:val="24"/>
          <w:lang w:val="id-ID"/>
        </w:rPr>
        <w:t xml:space="preserve">ini salah satu  metode yang bisa digunakan oleh guru Pendidikan Agama </w:t>
      </w:r>
      <w:r w:rsidR="006902F4" w:rsidRPr="00C83894">
        <w:rPr>
          <w:rFonts w:asciiTheme="majorHAnsi" w:hAnsiTheme="majorHAnsi" w:cstheme="majorBidi"/>
          <w:color w:val="000000" w:themeColor="text1"/>
          <w:sz w:val="24"/>
          <w:szCs w:val="24"/>
          <w:lang w:val="id-ID"/>
        </w:rPr>
        <w:t>Islam</w:t>
      </w:r>
      <w:r w:rsidRPr="00C83894">
        <w:rPr>
          <w:rFonts w:asciiTheme="majorHAnsi" w:hAnsiTheme="majorHAnsi" w:cstheme="majorBidi"/>
          <w:color w:val="000000" w:themeColor="text1"/>
          <w:sz w:val="24"/>
          <w:szCs w:val="24"/>
          <w:lang w:val="id-ID"/>
        </w:rPr>
        <w:t xml:space="preserve"> adalah</w:t>
      </w:r>
      <w:r w:rsidR="00527489" w:rsidRPr="00C83894">
        <w:rPr>
          <w:rFonts w:asciiTheme="majorHAnsi" w:hAnsiTheme="majorHAnsi" w:cstheme="majorBidi"/>
          <w:color w:val="000000" w:themeColor="text1"/>
          <w:sz w:val="24"/>
          <w:szCs w:val="24"/>
          <w:lang w:val="id-ID"/>
        </w:rPr>
        <w:t xml:space="preserve">  Model Pembelajaran </w:t>
      </w:r>
      <w:r w:rsidRPr="00C83894">
        <w:rPr>
          <w:rFonts w:asciiTheme="majorHAnsi" w:hAnsiTheme="majorHAnsi" w:cstheme="majorBidi"/>
          <w:i/>
          <w:iCs/>
          <w:color w:val="000000" w:themeColor="text1"/>
          <w:sz w:val="24"/>
          <w:szCs w:val="24"/>
          <w:lang w:val="id-ID"/>
        </w:rPr>
        <w:t xml:space="preserve">Make A </w:t>
      </w:r>
      <w:r w:rsidR="003D461F" w:rsidRPr="00C83894">
        <w:rPr>
          <w:rFonts w:asciiTheme="majorHAnsi" w:hAnsiTheme="majorHAnsi" w:cstheme="majorBidi"/>
          <w:i/>
          <w:iCs/>
          <w:color w:val="000000" w:themeColor="text1"/>
          <w:sz w:val="24"/>
          <w:szCs w:val="24"/>
          <w:lang w:val="id-ID"/>
        </w:rPr>
        <w:t>Match</w:t>
      </w:r>
      <w:r w:rsidRPr="00C83894">
        <w:rPr>
          <w:rFonts w:asciiTheme="majorHAnsi" w:hAnsiTheme="majorHAnsi" w:cstheme="majorBidi"/>
          <w:color w:val="000000" w:themeColor="text1"/>
          <w:sz w:val="24"/>
          <w:szCs w:val="24"/>
          <w:lang w:val="id-ID"/>
        </w:rPr>
        <w:t xml:space="preserve">yang akan dikembangkan untuk meningkatkan hasil belajar </w:t>
      </w:r>
      <w:r w:rsidR="00496579" w:rsidRPr="00C83894">
        <w:rPr>
          <w:rFonts w:asciiTheme="majorHAnsi" w:hAnsiTheme="majorHAnsi" w:cstheme="majorBidi"/>
          <w:color w:val="000000" w:themeColor="text1"/>
          <w:sz w:val="24"/>
          <w:szCs w:val="24"/>
          <w:lang w:val="id-ID"/>
        </w:rPr>
        <w:t>pada materi</w:t>
      </w:r>
      <w:r w:rsidR="00527489" w:rsidRPr="00C83894">
        <w:rPr>
          <w:rFonts w:asciiTheme="majorHAnsi" w:hAnsiTheme="majorHAnsi" w:cstheme="majorBidi"/>
          <w:color w:val="000000" w:themeColor="text1"/>
          <w:sz w:val="24"/>
          <w:szCs w:val="24"/>
          <w:lang w:val="id-ID"/>
        </w:rPr>
        <w:t xml:space="preserve"> Rasul Allah dan Rasul Ulul Azmi</w:t>
      </w:r>
      <w:r w:rsidRPr="00C83894">
        <w:rPr>
          <w:rFonts w:asciiTheme="majorHAnsi" w:hAnsiTheme="majorHAnsi" w:cstheme="majorBidi"/>
          <w:color w:val="000000" w:themeColor="text1"/>
          <w:sz w:val="24"/>
          <w:szCs w:val="24"/>
          <w:lang w:val="id-ID"/>
        </w:rPr>
        <w:t xml:space="preserve">. Dengan peningkatan hasil belajar </w:t>
      </w:r>
      <w:r w:rsidR="00496579" w:rsidRPr="00C83894">
        <w:rPr>
          <w:rFonts w:asciiTheme="majorHAnsi" w:hAnsiTheme="majorHAnsi" w:cstheme="majorBidi"/>
          <w:color w:val="000000" w:themeColor="text1"/>
          <w:sz w:val="24"/>
          <w:szCs w:val="24"/>
          <w:lang w:val="id-ID"/>
        </w:rPr>
        <w:t>materi</w:t>
      </w:r>
      <w:r w:rsidRPr="00C83894">
        <w:rPr>
          <w:rFonts w:asciiTheme="majorHAnsi" w:hAnsiTheme="majorHAnsi" w:cstheme="majorBidi"/>
          <w:color w:val="000000" w:themeColor="text1"/>
          <w:sz w:val="24"/>
          <w:szCs w:val="24"/>
          <w:lang w:val="id-ID"/>
        </w:rPr>
        <w:t xml:space="preserve"> Rasul Allah dan Rasul </w:t>
      </w:r>
      <w:r w:rsidRPr="00C83894">
        <w:rPr>
          <w:rFonts w:asciiTheme="majorHAnsi" w:hAnsiTheme="majorHAnsi" w:cstheme="majorBidi"/>
          <w:color w:val="000000" w:themeColor="text1"/>
          <w:sz w:val="24"/>
          <w:szCs w:val="24"/>
          <w:lang w:val="id-ID"/>
        </w:rPr>
        <w:lastRenderedPageBreak/>
        <w:t>Ulul Azmi</w:t>
      </w:r>
      <w:r w:rsidR="00BA0BFA" w:rsidRPr="00C83894">
        <w:rPr>
          <w:rFonts w:asciiTheme="majorHAnsi" w:hAnsiTheme="majorHAnsi" w:cstheme="majorBidi"/>
          <w:color w:val="000000" w:themeColor="text1"/>
          <w:sz w:val="24"/>
          <w:szCs w:val="24"/>
          <w:lang w:val="id-ID"/>
        </w:rPr>
        <w:t xml:space="preserve"> siswa mampu meneladani</w:t>
      </w:r>
      <w:r w:rsidRPr="00C83894">
        <w:rPr>
          <w:rFonts w:asciiTheme="majorHAnsi" w:hAnsiTheme="majorHAnsi" w:cstheme="majorBidi"/>
          <w:color w:val="000000" w:themeColor="text1"/>
          <w:sz w:val="24"/>
          <w:szCs w:val="24"/>
          <w:lang w:val="id-ID"/>
        </w:rPr>
        <w:t xml:space="preserve"> akhlak para Rasul d</w:t>
      </w:r>
      <w:r w:rsidR="00BA0BFA" w:rsidRPr="00C83894">
        <w:rPr>
          <w:rFonts w:asciiTheme="majorHAnsi" w:hAnsiTheme="majorHAnsi" w:cstheme="majorBidi"/>
          <w:color w:val="000000" w:themeColor="text1"/>
          <w:sz w:val="24"/>
          <w:szCs w:val="24"/>
          <w:lang w:val="id-ID"/>
        </w:rPr>
        <w:t>an memiliki karakter yang baik seperti mereka. Dalam kenyataannya hasil belajar siswa kelas V SDN Triwung lor 2 Kota Probolinggo Tahun Pelajaran 2015/2016 masih rendah, hal tersebut dapat diketahui dari hasil nilai harian dan tugas. Hal tersebut disebabkan karena guru tidak menggunakan metode dan media yang tepat sehingga siswa tidak bisa menyerap materi dengan sempurna.</w:t>
      </w:r>
    </w:p>
    <w:p w:rsidR="00B372BF" w:rsidRDefault="00B372BF" w:rsidP="00255E92">
      <w:pPr>
        <w:spacing w:after="0" w:line="480" w:lineRule="auto"/>
        <w:jc w:val="both"/>
        <w:rPr>
          <w:rFonts w:asciiTheme="majorHAnsi" w:hAnsiTheme="majorHAnsi" w:cstheme="majorBidi"/>
          <w:b/>
          <w:bCs/>
          <w:color w:val="000000" w:themeColor="text1"/>
          <w:sz w:val="24"/>
          <w:szCs w:val="24"/>
          <w:lang w:val="id-ID"/>
        </w:rPr>
      </w:pPr>
    </w:p>
    <w:p w:rsidR="00BA0BFA" w:rsidRPr="00C83894" w:rsidRDefault="00AB3525" w:rsidP="00255E92">
      <w:pPr>
        <w:spacing w:after="0" w:line="480" w:lineRule="auto"/>
        <w:jc w:val="both"/>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Hasil Belajar Pendidikan Agama Islam</w:t>
      </w:r>
    </w:p>
    <w:p w:rsidR="00BA0BFA" w:rsidRPr="00C83894" w:rsidRDefault="000832CE" w:rsidP="00255E92">
      <w:pPr>
        <w:spacing w:after="0" w:line="480" w:lineRule="auto"/>
        <w:ind w:firstLine="720"/>
        <w:jc w:val="both"/>
        <w:rPr>
          <w:rFonts w:asciiTheme="majorHAnsi" w:hAnsiTheme="majorHAnsi" w:cstheme="majorBidi"/>
          <w:color w:val="000000" w:themeColor="text1"/>
          <w:sz w:val="24"/>
          <w:szCs w:val="24"/>
        </w:rPr>
      </w:pPr>
      <w:r w:rsidRPr="00C83894">
        <w:rPr>
          <w:rFonts w:asciiTheme="majorHAnsi" w:hAnsiTheme="majorHAnsi" w:cstheme="majorBidi"/>
          <w:color w:val="000000" w:themeColor="text1"/>
          <w:sz w:val="24"/>
          <w:szCs w:val="24"/>
          <w:lang w:val="id-ID"/>
        </w:rPr>
        <w:t>H</w:t>
      </w:r>
      <w:r w:rsidR="00BA0BFA" w:rsidRPr="00C83894">
        <w:rPr>
          <w:rFonts w:asciiTheme="majorHAnsi" w:hAnsiTheme="majorHAnsi" w:cstheme="majorBidi"/>
          <w:color w:val="000000" w:themeColor="text1"/>
          <w:sz w:val="24"/>
          <w:szCs w:val="24"/>
          <w:lang w:val="id-ID"/>
        </w:rPr>
        <w:t>asil belajar adalah sebagai terjadinya perubahan tingkah laku pa</w:t>
      </w:r>
      <w:r w:rsidR="00A3469C" w:rsidRPr="00C83894">
        <w:rPr>
          <w:rFonts w:asciiTheme="majorHAnsi" w:hAnsiTheme="majorHAnsi" w:cstheme="majorBidi"/>
          <w:color w:val="000000" w:themeColor="text1"/>
          <w:sz w:val="24"/>
          <w:szCs w:val="24"/>
          <w:lang w:val="id-ID"/>
        </w:rPr>
        <w:t>da diri seseorang yang dapat di</w:t>
      </w:r>
      <w:r w:rsidR="00BA0BFA" w:rsidRPr="00C83894">
        <w:rPr>
          <w:rFonts w:asciiTheme="majorHAnsi" w:hAnsiTheme="majorHAnsi" w:cstheme="majorBidi"/>
          <w:color w:val="000000" w:themeColor="text1"/>
          <w:sz w:val="24"/>
          <w:szCs w:val="24"/>
          <w:lang w:val="id-ID"/>
        </w:rPr>
        <w:t>amati dan di ukur bentuk pengetahuan, sikap dan keterampil</w:t>
      </w:r>
      <w:r w:rsidR="00A3469C" w:rsidRPr="00C83894">
        <w:rPr>
          <w:rFonts w:asciiTheme="majorHAnsi" w:hAnsiTheme="majorHAnsi" w:cstheme="majorBidi"/>
          <w:color w:val="000000" w:themeColor="text1"/>
          <w:sz w:val="24"/>
          <w:szCs w:val="24"/>
          <w:lang w:val="id-ID"/>
        </w:rPr>
        <w:t>an. Perubahan tersebut dapat di</w:t>
      </w:r>
      <w:r w:rsidR="00BA0BFA" w:rsidRPr="00C83894">
        <w:rPr>
          <w:rFonts w:asciiTheme="majorHAnsi" w:hAnsiTheme="majorHAnsi" w:cstheme="majorBidi"/>
          <w:color w:val="000000" w:themeColor="text1"/>
          <w:sz w:val="24"/>
          <w:szCs w:val="24"/>
          <w:lang w:val="id-ID"/>
        </w:rPr>
        <w:t>artikan sebagai terjadinya peningkatan dan pengembangan yang lebih baik sebelumnya yang tidak tahu menjadi tahu</w:t>
      </w:r>
      <w:r w:rsidRPr="00C83894">
        <w:rPr>
          <w:rFonts w:asciiTheme="majorHAnsi" w:hAnsiTheme="majorHAnsi" w:cstheme="majorBidi"/>
          <w:color w:val="000000" w:themeColor="text1"/>
          <w:sz w:val="24"/>
          <w:szCs w:val="24"/>
          <w:lang w:val="id-ID"/>
        </w:rPr>
        <w:t xml:space="preserve"> (Hamalik</w:t>
      </w:r>
      <w:r w:rsidR="002E2AE4" w:rsidRPr="00C83894">
        <w:rPr>
          <w:rFonts w:asciiTheme="majorHAnsi" w:hAnsiTheme="majorHAnsi" w:cstheme="majorBidi"/>
          <w:color w:val="000000" w:themeColor="text1"/>
          <w:sz w:val="24"/>
          <w:szCs w:val="24"/>
          <w:lang w:val="id-ID"/>
        </w:rPr>
        <w:t>,</w:t>
      </w:r>
      <w:r w:rsidRPr="00C83894">
        <w:rPr>
          <w:rFonts w:asciiTheme="majorHAnsi" w:hAnsiTheme="majorHAnsi" w:cstheme="majorBidi"/>
          <w:color w:val="000000" w:themeColor="text1"/>
          <w:sz w:val="24"/>
          <w:szCs w:val="24"/>
          <w:lang w:val="id-ID"/>
        </w:rPr>
        <w:t xml:space="preserve"> 2008</w:t>
      </w:r>
      <w:r w:rsidR="00136FC4" w:rsidRPr="00C83894">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w:t>
      </w:r>
      <w:r w:rsidR="00136FC4" w:rsidRPr="00C83894">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27)</w:t>
      </w:r>
      <w:r w:rsidR="00BA0BFA" w:rsidRPr="00C83894">
        <w:rPr>
          <w:rFonts w:asciiTheme="majorHAnsi" w:hAnsiTheme="majorHAnsi" w:cstheme="majorBidi"/>
          <w:color w:val="000000" w:themeColor="text1"/>
          <w:sz w:val="24"/>
          <w:szCs w:val="24"/>
          <w:lang w:val="id-ID"/>
        </w:rPr>
        <w:t>.</w:t>
      </w:r>
      <w:r w:rsidR="00136FC4" w:rsidRPr="00C83894">
        <w:rPr>
          <w:rFonts w:asciiTheme="majorHAnsi" w:hAnsiTheme="majorHAnsi" w:cstheme="majorBidi"/>
          <w:color w:val="000000" w:themeColor="text1"/>
          <w:sz w:val="24"/>
          <w:szCs w:val="24"/>
          <w:lang w:val="id-ID"/>
        </w:rPr>
        <w:t xml:space="preserve"> </w:t>
      </w:r>
      <w:r w:rsidR="00F3238E" w:rsidRPr="00C83894">
        <w:rPr>
          <w:rFonts w:asciiTheme="majorHAnsi" w:hAnsiTheme="majorHAnsi" w:cstheme="majorBidi"/>
          <w:color w:val="000000" w:themeColor="text1"/>
          <w:sz w:val="24"/>
          <w:szCs w:val="24"/>
          <w:lang w:val="id-ID"/>
        </w:rPr>
        <w:t>H</w:t>
      </w:r>
      <w:r w:rsidR="00BA0BFA" w:rsidRPr="00C83894">
        <w:rPr>
          <w:rFonts w:asciiTheme="majorHAnsi" w:hAnsiTheme="majorHAnsi" w:cstheme="majorBidi"/>
          <w:color w:val="000000" w:themeColor="text1"/>
          <w:sz w:val="24"/>
          <w:szCs w:val="24"/>
        </w:rPr>
        <w:t xml:space="preserve">asil belajar adalah pola-pola perbuatan, nilai-nilai, </w:t>
      </w:r>
      <w:r w:rsidR="00BA0BFA" w:rsidRPr="00C83894">
        <w:rPr>
          <w:rFonts w:asciiTheme="majorHAnsi" w:hAnsiTheme="majorHAnsi" w:cstheme="majorBidi"/>
          <w:color w:val="000000" w:themeColor="text1"/>
          <w:sz w:val="24"/>
          <w:szCs w:val="24"/>
        </w:rPr>
        <w:lastRenderedPageBreak/>
        <w:t>pengertian-pengertian, sikap-si</w:t>
      </w:r>
      <w:r w:rsidR="00F3238E" w:rsidRPr="00C83894">
        <w:rPr>
          <w:rFonts w:asciiTheme="majorHAnsi" w:hAnsiTheme="majorHAnsi" w:cstheme="majorBidi"/>
          <w:color w:val="000000" w:themeColor="text1"/>
          <w:sz w:val="24"/>
          <w:szCs w:val="24"/>
        </w:rPr>
        <w:t>kap, apresiasi dan keterampilan</w:t>
      </w:r>
      <w:r w:rsidR="00462973">
        <w:rPr>
          <w:rFonts w:asciiTheme="majorHAnsi" w:hAnsiTheme="majorHAnsi" w:cstheme="majorBidi"/>
          <w:color w:val="000000" w:themeColor="text1"/>
          <w:sz w:val="24"/>
          <w:szCs w:val="24"/>
          <w:lang w:val="id-ID"/>
        </w:rPr>
        <w:t xml:space="preserve"> </w:t>
      </w:r>
      <w:r w:rsidR="00F3238E" w:rsidRPr="00C83894">
        <w:rPr>
          <w:rFonts w:asciiTheme="majorHAnsi" w:hAnsiTheme="majorHAnsi" w:cstheme="majorBidi"/>
          <w:color w:val="000000" w:themeColor="text1"/>
          <w:sz w:val="24"/>
          <w:szCs w:val="24"/>
          <w:lang w:val="id-ID"/>
        </w:rPr>
        <w:t>(</w:t>
      </w:r>
      <w:r w:rsidR="00F3238E" w:rsidRPr="00C83894">
        <w:rPr>
          <w:rFonts w:asciiTheme="majorHAnsi" w:hAnsiTheme="majorHAnsi" w:cstheme="majorBidi"/>
          <w:color w:val="000000" w:themeColor="text1"/>
          <w:sz w:val="24"/>
          <w:szCs w:val="24"/>
        </w:rPr>
        <w:t>Suprijono</w:t>
      </w:r>
      <w:r w:rsidR="002E2AE4" w:rsidRPr="00C83894">
        <w:rPr>
          <w:rFonts w:asciiTheme="majorHAnsi" w:hAnsiTheme="majorHAnsi" w:cstheme="majorBidi"/>
          <w:color w:val="000000" w:themeColor="text1"/>
          <w:sz w:val="24"/>
          <w:szCs w:val="24"/>
          <w:lang w:val="id-ID"/>
        </w:rPr>
        <w:t>,</w:t>
      </w:r>
      <w:r w:rsidR="00F3238E" w:rsidRPr="00C83894">
        <w:rPr>
          <w:rFonts w:asciiTheme="majorHAnsi" w:hAnsiTheme="majorHAnsi" w:cstheme="majorBidi"/>
          <w:color w:val="000000" w:themeColor="text1"/>
          <w:sz w:val="24"/>
          <w:szCs w:val="24"/>
        </w:rPr>
        <w:t xml:space="preserve"> 2009</w:t>
      </w:r>
      <w:r w:rsidR="00136FC4" w:rsidRPr="00C83894">
        <w:rPr>
          <w:rFonts w:asciiTheme="majorHAnsi" w:hAnsiTheme="majorHAnsi" w:cstheme="majorBidi"/>
          <w:color w:val="000000" w:themeColor="text1"/>
          <w:sz w:val="24"/>
          <w:szCs w:val="24"/>
          <w:lang w:val="id-ID"/>
        </w:rPr>
        <w:t xml:space="preserve"> </w:t>
      </w:r>
      <w:r w:rsidR="00F3238E" w:rsidRPr="00C83894">
        <w:rPr>
          <w:rFonts w:asciiTheme="majorHAnsi" w:hAnsiTheme="majorHAnsi" w:cstheme="majorBidi"/>
          <w:color w:val="000000" w:themeColor="text1"/>
          <w:sz w:val="24"/>
          <w:szCs w:val="24"/>
          <w:lang w:val="id-ID"/>
        </w:rPr>
        <w:t>:</w:t>
      </w:r>
      <w:r w:rsidR="00136FC4" w:rsidRPr="00C83894">
        <w:rPr>
          <w:rFonts w:asciiTheme="majorHAnsi" w:hAnsiTheme="majorHAnsi" w:cstheme="majorBidi"/>
          <w:color w:val="000000" w:themeColor="text1"/>
          <w:sz w:val="24"/>
          <w:szCs w:val="24"/>
          <w:lang w:val="id-ID"/>
        </w:rPr>
        <w:t xml:space="preserve"> </w:t>
      </w:r>
      <w:r w:rsidR="00F3238E" w:rsidRPr="00C83894">
        <w:rPr>
          <w:rFonts w:asciiTheme="majorHAnsi" w:hAnsiTheme="majorHAnsi" w:cstheme="majorBidi"/>
          <w:color w:val="000000" w:themeColor="text1"/>
          <w:sz w:val="24"/>
          <w:szCs w:val="24"/>
          <w:lang w:val="id-ID"/>
        </w:rPr>
        <w:t>5</w:t>
      </w:r>
      <w:r w:rsidR="00F3238E" w:rsidRPr="00C83894">
        <w:rPr>
          <w:rFonts w:asciiTheme="majorHAnsi" w:hAnsiTheme="majorHAnsi" w:cstheme="majorBidi"/>
          <w:color w:val="000000" w:themeColor="text1"/>
          <w:sz w:val="24"/>
          <w:szCs w:val="24"/>
        </w:rPr>
        <w:t>)</w:t>
      </w:r>
      <w:r w:rsidR="00136FC4" w:rsidRPr="00C83894">
        <w:rPr>
          <w:rFonts w:asciiTheme="majorHAnsi" w:hAnsiTheme="majorHAnsi" w:cstheme="majorBidi"/>
          <w:color w:val="000000" w:themeColor="text1"/>
          <w:sz w:val="24"/>
          <w:szCs w:val="24"/>
          <w:lang w:val="id-ID"/>
        </w:rPr>
        <w:t xml:space="preserve">. </w:t>
      </w:r>
      <w:r w:rsidR="000A32D8" w:rsidRPr="00C83894">
        <w:rPr>
          <w:rFonts w:asciiTheme="majorHAnsi" w:hAnsiTheme="majorHAnsi" w:cstheme="majorBidi"/>
          <w:color w:val="000000" w:themeColor="text1"/>
          <w:sz w:val="24"/>
          <w:szCs w:val="24"/>
          <w:lang w:val="id-ID"/>
        </w:rPr>
        <w:t>M</w:t>
      </w:r>
      <w:r w:rsidR="00BA0BFA" w:rsidRPr="00C83894">
        <w:rPr>
          <w:rFonts w:asciiTheme="majorHAnsi" w:hAnsiTheme="majorHAnsi" w:cstheme="majorBidi"/>
          <w:color w:val="000000" w:themeColor="text1"/>
          <w:sz w:val="24"/>
          <w:szCs w:val="24"/>
          <w:lang w:val="id-ID"/>
        </w:rPr>
        <w:t>enyatakan hasil belajar adalah kemampuan-kemampuan yang dimiliki siswa setelah ia menerima pengalaman belajar</w:t>
      </w:r>
      <w:r w:rsidR="000A32D8" w:rsidRPr="00C83894">
        <w:rPr>
          <w:rFonts w:asciiTheme="majorHAnsi" w:hAnsiTheme="majorHAnsi" w:cstheme="majorBidi"/>
          <w:color w:val="000000" w:themeColor="text1"/>
          <w:sz w:val="24"/>
          <w:szCs w:val="24"/>
          <w:lang w:val="id-ID"/>
        </w:rPr>
        <w:t xml:space="preserve"> (Sudjana</w:t>
      </w:r>
      <w:r w:rsidR="002E2AE4" w:rsidRPr="00C83894">
        <w:rPr>
          <w:rFonts w:asciiTheme="majorHAnsi" w:hAnsiTheme="majorHAnsi" w:cstheme="majorBidi"/>
          <w:color w:val="000000" w:themeColor="text1"/>
          <w:sz w:val="24"/>
          <w:szCs w:val="24"/>
          <w:lang w:val="id-ID"/>
        </w:rPr>
        <w:t>,</w:t>
      </w:r>
      <w:r w:rsidR="000A32D8" w:rsidRPr="00C83894">
        <w:rPr>
          <w:rFonts w:asciiTheme="majorHAnsi" w:hAnsiTheme="majorHAnsi" w:cstheme="majorBidi"/>
          <w:color w:val="000000" w:themeColor="text1"/>
          <w:sz w:val="24"/>
          <w:szCs w:val="24"/>
          <w:lang w:val="id-ID"/>
        </w:rPr>
        <w:t xml:space="preserve"> 2010</w:t>
      </w:r>
      <w:r w:rsidR="002E2AE4" w:rsidRPr="00C83894">
        <w:rPr>
          <w:rFonts w:asciiTheme="majorHAnsi" w:hAnsiTheme="majorHAnsi" w:cstheme="majorBidi"/>
          <w:color w:val="000000" w:themeColor="text1"/>
          <w:sz w:val="24"/>
          <w:szCs w:val="24"/>
          <w:lang w:val="id-ID"/>
        </w:rPr>
        <w:t xml:space="preserve"> </w:t>
      </w:r>
      <w:r w:rsidR="000A32D8" w:rsidRPr="00C83894">
        <w:rPr>
          <w:rFonts w:asciiTheme="majorHAnsi" w:hAnsiTheme="majorHAnsi" w:cstheme="majorBidi"/>
          <w:color w:val="000000" w:themeColor="text1"/>
          <w:sz w:val="24"/>
          <w:szCs w:val="24"/>
          <w:lang w:val="id-ID"/>
        </w:rPr>
        <w:t>:</w:t>
      </w:r>
      <w:r w:rsidR="002E2AE4" w:rsidRPr="00C83894">
        <w:rPr>
          <w:rFonts w:asciiTheme="majorHAnsi" w:hAnsiTheme="majorHAnsi" w:cstheme="majorBidi"/>
          <w:color w:val="000000" w:themeColor="text1"/>
          <w:sz w:val="24"/>
          <w:szCs w:val="24"/>
          <w:lang w:val="id-ID"/>
        </w:rPr>
        <w:t xml:space="preserve"> </w:t>
      </w:r>
      <w:r w:rsidR="000A32D8" w:rsidRPr="00C83894">
        <w:rPr>
          <w:rFonts w:asciiTheme="majorHAnsi" w:hAnsiTheme="majorHAnsi" w:cstheme="majorBidi"/>
          <w:color w:val="000000" w:themeColor="text1"/>
          <w:sz w:val="24"/>
          <w:szCs w:val="24"/>
          <w:lang w:val="id-ID"/>
        </w:rPr>
        <w:t>22)</w:t>
      </w:r>
      <w:r w:rsidR="002E2AE4" w:rsidRPr="00C83894">
        <w:rPr>
          <w:rFonts w:asciiTheme="majorHAnsi" w:hAnsiTheme="majorHAnsi" w:cstheme="majorBidi"/>
          <w:color w:val="000000" w:themeColor="text1"/>
          <w:sz w:val="24"/>
          <w:szCs w:val="24"/>
          <w:lang w:val="id-ID"/>
        </w:rPr>
        <w:t>.</w:t>
      </w:r>
    </w:p>
    <w:p w:rsidR="000832CE" w:rsidRPr="00C83894" w:rsidRDefault="000A32D8"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S</w:t>
      </w:r>
      <w:r w:rsidR="00BA0BFA" w:rsidRPr="00C83894">
        <w:rPr>
          <w:rFonts w:asciiTheme="majorHAnsi" w:hAnsiTheme="majorHAnsi" w:cstheme="majorBidi"/>
          <w:color w:val="000000" w:themeColor="text1"/>
          <w:sz w:val="24"/>
          <w:szCs w:val="24"/>
          <w:lang w:val="id-ID"/>
        </w:rPr>
        <w:t xml:space="preserve">ecara umum dapat kita katakan pendidikan </w:t>
      </w:r>
      <w:r w:rsidR="006902F4" w:rsidRPr="00C83894">
        <w:rPr>
          <w:rFonts w:asciiTheme="majorHAnsi" w:hAnsiTheme="majorHAnsi" w:cstheme="majorBidi"/>
          <w:color w:val="000000" w:themeColor="text1"/>
          <w:sz w:val="24"/>
          <w:szCs w:val="24"/>
          <w:lang w:val="id-ID"/>
        </w:rPr>
        <w:t>Islam</w:t>
      </w:r>
      <w:r w:rsidR="00BA0BFA" w:rsidRPr="00C83894">
        <w:rPr>
          <w:rFonts w:asciiTheme="majorHAnsi" w:hAnsiTheme="majorHAnsi" w:cstheme="majorBidi"/>
          <w:color w:val="000000" w:themeColor="text1"/>
          <w:sz w:val="24"/>
          <w:szCs w:val="24"/>
          <w:lang w:val="id-ID"/>
        </w:rPr>
        <w:t xml:space="preserve"> itu adalah pembentukan kepribadian muslim. Syariat </w:t>
      </w:r>
      <w:r w:rsidR="006902F4" w:rsidRPr="00C83894">
        <w:rPr>
          <w:rFonts w:asciiTheme="majorHAnsi" w:hAnsiTheme="majorHAnsi" w:cstheme="majorBidi"/>
          <w:color w:val="000000" w:themeColor="text1"/>
          <w:sz w:val="24"/>
          <w:szCs w:val="24"/>
          <w:lang w:val="id-ID"/>
        </w:rPr>
        <w:t>Islam</w:t>
      </w:r>
      <w:r w:rsidR="00BA0BFA" w:rsidRPr="00C83894">
        <w:rPr>
          <w:rFonts w:asciiTheme="majorHAnsi" w:hAnsiTheme="majorHAnsi" w:cstheme="majorBidi"/>
          <w:color w:val="000000" w:themeColor="text1"/>
          <w:sz w:val="24"/>
          <w:szCs w:val="24"/>
          <w:lang w:val="id-ID"/>
        </w:rPr>
        <w:t xml:space="preserve"> tidak akan dihayati dan</w:t>
      </w:r>
      <w:r w:rsidR="006902F4" w:rsidRPr="00C83894">
        <w:rPr>
          <w:rFonts w:asciiTheme="majorHAnsi" w:hAnsiTheme="majorHAnsi" w:cstheme="majorBidi"/>
          <w:color w:val="000000" w:themeColor="text1"/>
          <w:sz w:val="24"/>
          <w:szCs w:val="24"/>
          <w:lang w:val="id-ID"/>
        </w:rPr>
        <w:t xml:space="preserve"> diamalkan orang kalau hanya di</w:t>
      </w:r>
      <w:r w:rsidR="00BA0BFA" w:rsidRPr="00C83894">
        <w:rPr>
          <w:rFonts w:asciiTheme="majorHAnsi" w:hAnsiTheme="majorHAnsi" w:cstheme="majorBidi"/>
          <w:color w:val="000000" w:themeColor="text1"/>
          <w:sz w:val="24"/>
          <w:szCs w:val="24"/>
          <w:lang w:val="id-ID"/>
        </w:rPr>
        <w:t xml:space="preserve">ajarkan saja, tetapi harus dididik melalui proses pendidikan. Nabi telah mengajak orang untuk beriman dan beramal serta berakhlak baik sesuai ajaran </w:t>
      </w:r>
      <w:r w:rsidR="006902F4" w:rsidRPr="00C83894">
        <w:rPr>
          <w:rFonts w:asciiTheme="majorHAnsi" w:hAnsiTheme="majorHAnsi" w:cstheme="majorBidi"/>
          <w:color w:val="000000" w:themeColor="text1"/>
          <w:sz w:val="24"/>
          <w:szCs w:val="24"/>
          <w:lang w:val="id-ID"/>
        </w:rPr>
        <w:t>Islam</w:t>
      </w:r>
      <w:r w:rsidR="00BA0BFA" w:rsidRPr="00C83894">
        <w:rPr>
          <w:rFonts w:asciiTheme="majorHAnsi" w:hAnsiTheme="majorHAnsi" w:cstheme="majorBidi"/>
          <w:color w:val="000000" w:themeColor="text1"/>
          <w:sz w:val="24"/>
          <w:szCs w:val="24"/>
          <w:lang w:val="id-ID"/>
        </w:rPr>
        <w:t xml:space="preserve"> dengan berbagai metode pendekatan. Dari satu segi kita melihat, bahwa pedidikan </w:t>
      </w:r>
      <w:r w:rsidR="006902F4" w:rsidRPr="00C83894">
        <w:rPr>
          <w:rFonts w:asciiTheme="majorHAnsi" w:hAnsiTheme="majorHAnsi" w:cstheme="majorBidi"/>
          <w:color w:val="000000" w:themeColor="text1"/>
          <w:sz w:val="24"/>
          <w:szCs w:val="24"/>
          <w:lang w:val="id-ID"/>
        </w:rPr>
        <w:t>Islam</w:t>
      </w:r>
      <w:r w:rsidR="00BA0BFA" w:rsidRPr="00C83894">
        <w:rPr>
          <w:rFonts w:asciiTheme="majorHAnsi" w:hAnsiTheme="majorHAnsi" w:cstheme="majorBidi"/>
          <w:color w:val="000000" w:themeColor="text1"/>
          <w:sz w:val="24"/>
          <w:szCs w:val="24"/>
          <w:lang w:val="id-ID"/>
        </w:rPr>
        <w:t xml:space="preserve"> itu lebih banyak ditujukan kepada perbaikan sikap mental yang akan terwujud dalam amal perbuatan, baik bagi keperluan </w:t>
      </w:r>
      <w:r w:rsidRPr="00C83894">
        <w:rPr>
          <w:rFonts w:asciiTheme="majorHAnsi" w:hAnsiTheme="majorHAnsi" w:cstheme="majorBidi"/>
          <w:color w:val="000000" w:themeColor="text1"/>
          <w:sz w:val="24"/>
          <w:szCs w:val="24"/>
          <w:lang w:val="id-ID"/>
        </w:rPr>
        <w:t>diri sendiri maupun orang lain (Drajat</w:t>
      </w:r>
      <w:r w:rsidR="00E2472E" w:rsidRPr="00C83894">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2000)</w:t>
      </w:r>
    </w:p>
    <w:p w:rsidR="00BA0BFA" w:rsidRPr="00C83894" w:rsidRDefault="00BA0BFA"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Disegi lainnya, pendidikan </w:t>
      </w:r>
      <w:r w:rsidR="00E2472E" w:rsidRPr="00C83894">
        <w:rPr>
          <w:rFonts w:asciiTheme="majorHAnsi" w:hAnsiTheme="majorHAnsi" w:cstheme="majorBidi"/>
          <w:color w:val="000000" w:themeColor="text1"/>
          <w:sz w:val="24"/>
          <w:szCs w:val="24"/>
          <w:lang w:val="id-ID"/>
        </w:rPr>
        <w:t xml:space="preserve">agama </w:t>
      </w:r>
      <w:r w:rsidR="006902F4" w:rsidRPr="00C83894">
        <w:rPr>
          <w:rFonts w:asciiTheme="majorHAnsi" w:hAnsiTheme="majorHAnsi" w:cstheme="majorBidi"/>
          <w:color w:val="000000" w:themeColor="text1"/>
          <w:sz w:val="24"/>
          <w:szCs w:val="24"/>
          <w:lang w:val="id-ID"/>
        </w:rPr>
        <w:t>Islam</w:t>
      </w:r>
      <w:r w:rsidRPr="00C83894">
        <w:rPr>
          <w:rFonts w:asciiTheme="majorHAnsi" w:hAnsiTheme="majorHAnsi" w:cstheme="majorBidi"/>
          <w:color w:val="000000" w:themeColor="text1"/>
          <w:sz w:val="24"/>
          <w:szCs w:val="24"/>
          <w:lang w:val="id-ID"/>
        </w:rPr>
        <w:t xml:space="preserve"> tidak hanya bersifat teoritis saja, </w:t>
      </w:r>
      <w:r w:rsidRPr="00C83894">
        <w:rPr>
          <w:rFonts w:asciiTheme="majorHAnsi" w:hAnsiTheme="majorHAnsi" w:cstheme="majorBidi"/>
          <w:color w:val="000000" w:themeColor="text1"/>
          <w:sz w:val="24"/>
          <w:szCs w:val="24"/>
          <w:lang w:val="id-ID"/>
        </w:rPr>
        <w:lastRenderedPageBreak/>
        <w:t xml:space="preserve">tetapi juga praktis. Ajaran </w:t>
      </w:r>
      <w:r w:rsidR="006902F4" w:rsidRPr="00C83894">
        <w:rPr>
          <w:rFonts w:asciiTheme="majorHAnsi" w:hAnsiTheme="majorHAnsi" w:cstheme="majorBidi"/>
          <w:color w:val="000000" w:themeColor="text1"/>
          <w:sz w:val="24"/>
          <w:szCs w:val="24"/>
          <w:lang w:val="id-ID"/>
        </w:rPr>
        <w:t>Islam</w:t>
      </w:r>
      <w:r w:rsidRPr="00C83894">
        <w:rPr>
          <w:rFonts w:asciiTheme="majorHAnsi" w:hAnsiTheme="majorHAnsi" w:cstheme="majorBidi"/>
          <w:color w:val="000000" w:themeColor="text1"/>
          <w:sz w:val="24"/>
          <w:szCs w:val="24"/>
          <w:lang w:val="id-ID"/>
        </w:rPr>
        <w:t xml:space="preserve"> tidak memisahkan antara iman dan amal saleh. Oleh karena itu pendidikan </w:t>
      </w:r>
      <w:r w:rsidR="006902F4" w:rsidRPr="00C83894">
        <w:rPr>
          <w:rFonts w:asciiTheme="majorHAnsi" w:hAnsiTheme="majorHAnsi" w:cstheme="majorBidi"/>
          <w:color w:val="000000" w:themeColor="text1"/>
          <w:sz w:val="24"/>
          <w:szCs w:val="24"/>
          <w:lang w:val="id-ID"/>
        </w:rPr>
        <w:t>Islam</w:t>
      </w:r>
      <w:r w:rsidRPr="00C83894">
        <w:rPr>
          <w:rFonts w:asciiTheme="majorHAnsi" w:hAnsiTheme="majorHAnsi" w:cstheme="majorBidi"/>
          <w:color w:val="000000" w:themeColor="text1"/>
          <w:sz w:val="24"/>
          <w:szCs w:val="24"/>
          <w:lang w:val="id-ID"/>
        </w:rPr>
        <w:t xml:space="preserve"> sekaligus pendidikan iman dan pendidikan amal.</w:t>
      </w:r>
    </w:p>
    <w:p w:rsidR="00BA0BFA" w:rsidRPr="00C83894" w:rsidRDefault="006902F4"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Dari uraian di atas dapat di</w:t>
      </w:r>
      <w:r w:rsidR="00BA0BFA" w:rsidRPr="00C83894">
        <w:rPr>
          <w:rFonts w:asciiTheme="majorHAnsi" w:hAnsiTheme="majorHAnsi" w:cstheme="majorBidi"/>
          <w:color w:val="000000" w:themeColor="text1"/>
          <w:sz w:val="24"/>
          <w:szCs w:val="24"/>
          <w:lang w:val="id-ID"/>
        </w:rPr>
        <w:t xml:space="preserve">simpulkan hasil belajar pendidikan </w:t>
      </w:r>
      <w:r w:rsidRPr="00C83894">
        <w:rPr>
          <w:rFonts w:asciiTheme="majorHAnsi" w:hAnsiTheme="majorHAnsi" w:cstheme="majorBidi"/>
          <w:color w:val="000000" w:themeColor="text1"/>
          <w:sz w:val="24"/>
          <w:szCs w:val="24"/>
          <w:lang w:val="id-ID"/>
        </w:rPr>
        <w:t>Islam</w:t>
      </w:r>
      <w:r w:rsidR="00BA0BFA" w:rsidRPr="00C83894">
        <w:rPr>
          <w:rFonts w:asciiTheme="majorHAnsi" w:hAnsiTheme="majorHAnsi" w:cstheme="majorBidi"/>
          <w:color w:val="000000" w:themeColor="text1"/>
          <w:sz w:val="24"/>
          <w:szCs w:val="24"/>
          <w:lang w:val="id-ID"/>
        </w:rPr>
        <w:t xml:space="preserve"> adalah perubahan tingkah laku yang meliputi pengetahuan, sikap, ketrampilan tentang nilai – nilai agama </w:t>
      </w:r>
      <w:r w:rsidRPr="00C83894">
        <w:rPr>
          <w:rFonts w:asciiTheme="majorHAnsi" w:hAnsiTheme="majorHAnsi" w:cstheme="majorBidi"/>
          <w:color w:val="000000" w:themeColor="text1"/>
          <w:sz w:val="24"/>
          <w:szCs w:val="24"/>
          <w:lang w:val="id-ID"/>
        </w:rPr>
        <w:t>Islam</w:t>
      </w:r>
      <w:r w:rsidR="00BA0BFA" w:rsidRPr="00C83894">
        <w:rPr>
          <w:rFonts w:asciiTheme="majorHAnsi" w:hAnsiTheme="majorHAnsi" w:cstheme="majorBidi"/>
          <w:color w:val="000000" w:themeColor="text1"/>
          <w:sz w:val="24"/>
          <w:szCs w:val="24"/>
          <w:lang w:val="id-ID"/>
        </w:rPr>
        <w:t xml:space="preserve"> setelah proses pembelajaran. Dalam </w:t>
      </w:r>
      <w:r w:rsidRPr="00C83894">
        <w:rPr>
          <w:rFonts w:asciiTheme="majorHAnsi" w:hAnsiTheme="majorHAnsi" w:cstheme="majorBidi"/>
          <w:color w:val="000000" w:themeColor="text1"/>
          <w:sz w:val="24"/>
          <w:szCs w:val="24"/>
          <w:lang w:val="id-ID"/>
        </w:rPr>
        <w:t>penelitian ini hasil belajar di</w:t>
      </w:r>
      <w:r w:rsidR="00BA0BFA" w:rsidRPr="00C83894">
        <w:rPr>
          <w:rFonts w:asciiTheme="majorHAnsi" w:hAnsiTheme="majorHAnsi" w:cstheme="majorBidi"/>
          <w:color w:val="000000" w:themeColor="text1"/>
          <w:sz w:val="24"/>
          <w:szCs w:val="24"/>
          <w:lang w:val="id-ID"/>
        </w:rPr>
        <w:t>nyatakan dalam bentuk skor atau nilai untuk mengukur kognitif siswa.</w:t>
      </w:r>
    </w:p>
    <w:p w:rsidR="00BA0BFA" w:rsidRPr="00C83894" w:rsidRDefault="00BA0BFA" w:rsidP="00255E92">
      <w:pPr>
        <w:spacing w:after="0" w:line="480" w:lineRule="auto"/>
        <w:jc w:val="both"/>
        <w:rPr>
          <w:rFonts w:asciiTheme="majorHAnsi" w:hAnsiTheme="majorHAnsi" w:cstheme="majorBidi"/>
          <w:color w:val="000000" w:themeColor="text1"/>
          <w:sz w:val="24"/>
          <w:szCs w:val="24"/>
          <w:lang w:val="id-ID"/>
        </w:rPr>
      </w:pPr>
    </w:p>
    <w:p w:rsidR="00BA0BFA" w:rsidRPr="00C83894" w:rsidRDefault="0095208F" w:rsidP="00255E92">
      <w:pPr>
        <w:spacing w:after="0" w:line="480" w:lineRule="auto"/>
        <w:jc w:val="both"/>
        <w:rPr>
          <w:rFonts w:asciiTheme="majorHAnsi" w:hAnsiTheme="majorHAnsi" w:cstheme="majorBidi"/>
          <w:b/>
          <w:bCs/>
          <w:i/>
          <w:iCs/>
          <w:color w:val="000000" w:themeColor="text1"/>
          <w:sz w:val="24"/>
          <w:szCs w:val="24"/>
          <w:lang w:val="id-ID"/>
        </w:rPr>
      </w:pPr>
      <w:r w:rsidRPr="00C83894">
        <w:rPr>
          <w:rFonts w:asciiTheme="majorHAnsi" w:hAnsiTheme="majorHAnsi" w:cstheme="majorBidi"/>
          <w:b/>
          <w:bCs/>
          <w:i/>
          <w:iCs/>
          <w:color w:val="000000" w:themeColor="text1"/>
          <w:sz w:val="24"/>
          <w:szCs w:val="24"/>
          <w:lang w:val="id-ID"/>
        </w:rPr>
        <w:t>Make A Match</w:t>
      </w:r>
    </w:p>
    <w:p w:rsidR="00BA0BFA" w:rsidRPr="00C83894" w:rsidRDefault="00BA0BFA"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Pembelajaran kooperatif atau </w:t>
      </w:r>
      <w:r w:rsidR="006902F4" w:rsidRPr="00C83894">
        <w:rPr>
          <w:rFonts w:asciiTheme="majorHAnsi" w:hAnsiTheme="majorHAnsi" w:cstheme="majorBidi"/>
          <w:i/>
          <w:iCs/>
          <w:color w:val="000000" w:themeColor="text1"/>
          <w:sz w:val="24"/>
          <w:szCs w:val="24"/>
          <w:lang w:val="id-ID"/>
        </w:rPr>
        <w:t>Cooperative Learning</w:t>
      </w:r>
      <w:r w:rsidR="00E8472E">
        <w:rPr>
          <w:rFonts w:asciiTheme="majorHAnsi" w:hAnsiTheme="majorHAnsi" w:cstheme="majorBidi"/>
          <w:i/>
          <w:iCs/>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merupakan istilah umum untuk sekumpulan strategi pengajaran yang dirancang untuk mendidik kerja sama kelompok dan interaksi antar</w:t>
      </w:r>
      <w:r w:rsidR="00E8472E">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 xml:space="preserve">siswa. Tujuan pembelajaran kooperatif setidak-tidaknya meliputi tiga tujuan </w:t>
      </w:r>
      <w:r w:rsidRPr="00C83894">
        <w:rPr>
          <w:rFonts w:asciiTheme="majorHAnsi" w:hAnsiTheme="majorHAnsi" w:cstheme="majorBidi"/>
          <w:color w:val="000000" w:themeColor="text1"/>
          <w:sz w:val="24"/>
          <w:szCs w:val="24"/>
          <w:lang w:val="id-ID"/>
        </w:rPr>
        <w:lastRenderedPageBreak/>
        <w:t>pembelajaran, yaitu hasil belajar akademik, penerimaan terhadap keragaman, dan pengembangan keterampilan sosial.</w:t>
      </w:r>
    </w:p>
    <w:p w:rsidR="00BA0BFA" w:rsidRPr="00C83894" w:rsidRDefault="00BA0BFA" w:rsidP="00255E92">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Strategi ini berlandask</w:t>
      </w:r>
      <w:r w:rsidR="003D461F" w:rsidRPr="00C83894">
        <w:rPr>
          <w:rFonts w:asciiTheme="majorHAnsi" w:hAnsiTheme="majorHAnsi" w:cstheme="majorBidi"/>
          <w:color w:val="000000" w:themeColor="text1"/>
          <w:sz w:val="24"/>
          <w:szCs w:val="24"/>
          <w:lang w:val="id-ID"/>
        </w:rPr>
        <w:t xml:space="preserve">an pada teori belajar (Vygotsky </w:t>
      </w:r>
      <w:r w:rsidRPr="00C83894">
        <w:rPr>
          <w:rFonts w:asciiTheme="majorHAnsi" w:hAnsiTheme="majorHAnsi" w:cstheme="majorBidi"/>
          <w:color w:val="000000" w:themeColor="text1"/>
          <w:sz w:val="24"/>
          <w:szCs w:val="24"/>
          <w:lang w:val="id-ID"/>
        </w:rPr>
        <w:t>1978, 1986) yang menekankan pada interaksi sosial sebagai sebuah mekanisme untuk mendukung perkembangan</w:t>
      </w:r>
      <w:r w:rsidR="00B372BF">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kognitif.</w:t>
      </w:r>
      <w:r w:rsidR="00B372BF">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 xml:space="preserve">Selain itu, metode ini juga didukung oleh teori belajar </w:t>
      </w:r>
      <w:r w:rsidR="003D461F" w:rsidRPr="00C83894">
        <w:rPr>
          <w:rFonts w:asciiTheme="majorHAnsi" w:hAnsiTheme="majorHAnsi" w:cstheme="majorBidi"/>
          <w:i/>
          <w:iCs/>
          <w:color w:val="000000" w:themeColor="text1"/>
          <w:sz w:val="24"/>
          <w:szCs w:val="24"/>
          <w:lang w:val="id-ID"/>
        </w:rPr>
        <w:t>Information Processing</w:t>
      </w:r>
      <w:r w:rsidRPr="00C83894">
        <w:rPr>
          <w:rFonts w:asciiTheme="majorHAnsi" w:hAnsiTheme="majorHAnsi" w:cstheme="majorBidi"/>
          <w:color w:val="000000" w:themeColor="text1"/>
          <w:sz w:val="24"/>
          <w:szCs w:val="24"/>
          <w:lang w:val="id-ID"/>
        </w:rPr>
        <w:t xml:space="preserve">dan </w:t>
      </w:r>
      <w:r w:rsidR="003D461F" w:rsidRPr="00C83894">
        <w:rPr>
          <w:rFonts w:asciiTheme="majorHAnsi" w:hAnsiTheme="majorHAnsi" w:cstheme="majorBidi"/>
          <w:i/>
          <w:iCs/>
          <w:color w:val="000000" w:themeColor="text1"/>
          <w:sz w:val="24"/>
          <w:szCs w:val="24"/>
          <w:lang w:val="id-ID"/>
        </w:rPr>
        <w:t>Cognitive Theory Of Learning</w:t>
      </w:r>
      <w:r w:rsidRPr="00C83894">
        <w:rPr>
          <w:rFonts w:asciiTheme="majorHAnsi" w:hAnsiTheme="majorHAnsi" w:cstheme="majorBidi"/>
          <w:color w:val="000000" w:themeColor="text1"/>
          <w:sz w:val="24"/>
          <w:szCs w:val="24"/>
          <w:lang w:val="id-ID"/>
        </w:rPr>
        <w:t>.</w:t>
      </w:r>
      <w:r w:rsidR="000C26C8">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 xml:space="preserve">Dalam pelaksanaannya metode ini membantu siswauntuk lebih mudah memproses informasi yang diperoleh, karena proses </w:t>
      </w:r>
      <w:r w:rsidRPr="00C83894">
        <w:rPr>
          <w:rFonts w:asciiTheme="majorHAnsi" w:hAnsiTheme="majorHAnsi" w:cstheme="majorBidi"/>
          <w:i/>
          <w:iCs/>
          <w:color w:val="000000" w:themeColor="text1"/>
          <w:sz w:val="24"/>
          <w:szCs w:val="24"/>
          <w:lang w:val="id-ID"/>
        </w:rPr>
        <w:t>encoding</w:t>
      </w:r>
      <w:r w:rsidRPr="00C83894">
        <w:rPr>
          <w:rFonts w:asciiTheme="majorHAnsi" w:hAnsiTheme="majorHAnsi" w:cstheme="majorBidi"/>
          <w:color w:val="000000" w:themeColor="text1"/>
          <w:sz w:val="24"/>
          <w:szCs w:val="24"/>
          <w:lang w:val="id-ID"/>
        </w:rPr>
        <w:t xml:space="preserve"> akan didukung dengan interaksi yang terjadi dalam Pembelajaran Kooperatif. Pembelajaran dengan metode Pembelajaran Kooperatif dilandasakan pada teori </w:t>
      </w:r>
      <w:r w:rsidRPr="00C83894">
        <w:rPr>
          <w:rFonts w:asciiTheme="majorHAnsi" w:hAnsiTheme="majorHAnsi" w:cstheme="majorBidi"/>
          <w:i/>
          <w:iCs/>
          <w:color w:val="000000" w:themeColor="text1"/>
          <w:sz w:val="24"/>
          <w:szCs w:val="24"/>
          <w:lang w:val="id-ID"/>
        </w:rPr>
        <w:t>Cognitive</w:t>
      </w:r>
      <w:r w:rsidRPr="00C83894">
        <w:rPr>
          <w:rFonts w:asciiTheme="majorHAnsi" w:hAnsiTheme="majorHAnsi" w:cstheme="majorBidi"/>
          <w:color w:val="000000" w:themeColor="text1"/>
          <w:sz w:val="24"/>
          <w:szCs w:val="24"/>
          <w:lang w:val="id-ID"/>
        </w:rPr>
        <w:t xml:space="preserve"> karena menurut teori ini interaksi bisa mendukung pembelajaran.</w:t>
      </w:r>
    </w:p>
    <w:p w:rsidR="00725363" w:rsidRPr="00A45634" w:rsidRDefault="00BA0BFA" w:rsidP="00A45634">
      <w:pPr>
        <w:spacing w:after="0" w:line="480" w:lineRule="auto"/>
        <w:ind w:firstLine="720"/>
        <w:jc w:val="both"/>
        <w:rPr>
          <w:rFonts w:ascii="Cambria" w:hAnsi="Cambria" w:cstheme="majorBidi"/>
          <w:color w:val="000000" w:themeColor="text1"/>
          <w:sz w:val="24"/>
          <w:szCs w:val="24"/>
          <w:lang w:val="id-ID"/>
        </w:rPr>
      </w:pPr>
      <w:r w:rsidRPr="00C83894">
        <w:rPr>
          <w:rFonts w:asciiTheme="majorHAnsi" w:hAnsiTheme="majorHAnsi" w:cstheme="majorBidi"/>
          <w:color w:val="000000" w:themeColor="text1"/>
          <w:sz w:val="24"/>
          <w:szCs w:val="24"/>
          <w:lang w:val="id-ID"/>
        </w:rPr>
        <w:t>Metode pembelaja</w:t>
      </w:r>
      <w:r w:rsidR="00A3469C" w:rsidRPr="00C83894">
        <w:rPr>
          <w:rFonts w:asciiTheme="majorHAnsi" w:hAnsiTheme="majorHAnsi" w:cstheme="majorBidi"/>
          <w:color w:val="000000" w:themeColor="text1"/>
          <w:sz w:val="24"/>
          <w:szCs w:val="24"/>
          <w:lang w:val="id-ID"/>
        </w:rPr>
        <w:t xml:space="preserve">ran </w:t>
      </w:r>
      <w:r w:rsidR="00A3469C" w:rsidRPr="00C83894">
        <w:rPr>
          <w:rFonts w:asciiTheme="majorHAnsi" w:hAnsiTheme="majorHAnsi" w:cstheme="majorBidi"/>
          <w:i/>
          <w:iCs/>
          <w:color w:val="000000" w:themeColor="text1"/>
          <w:sz w:val="24"/>
          <w:szCs w:val="24"/>
          <w:lang w:val="id-ID"/>
        </w:rPr>
        <w:t>C</w:t>
      </w:r>
      <w:r w:rsidRPr="00C83894">
        <w:rPr>
          <w:rFonts w:asciiTheme="majorHAnsi" w:hAnsiTheme="majorHAnsi" w:cstheme="majorBidi"/>
          <w:i/>
          <w:iCs/>
          <w:color w:val="000000" w:themeColor="text1"/>
          <w:sz w:val="24"/>
          <w:szCs w:val="24"/>
          <w:lang w:val="id-ID"/>
        </w:rPr>
        <w:t>ooperatif learning</w:t>
      </w:r>
      <w:r w:rsidRPr="00C83894">
        <w:rPr>
          <w:rFonts w:asciiTheme="majorHAnsi" w:hAnsiTheme="majorHAnsi" w:cstheme="majorBidi"/>
          <w:color w:val="000000" w:themeColor="text1"/>
          <w:sz w:val="24"/>
          <w:szCs w:val="24"/>
          <w:lang w:val="id-ID"/>
        </w:rPr>
        <w:t xml:space="preserve"> mempunyai manfaat-manfaat </w:t>
      </w:r>
      <w:r w:rsidRPr="00C83894">
        <w:rPr>
          <w:rFonts w:asciiTheme="majorHAnsi" w:hAnsiTheme="majorHAnsi" w:cstheme="majorBidi"/>
          <w:color w:val="000000" w:themeColor="text1"/>
          <w:sz w:val="24"/>
          <w:szCs w:val="24"/>
          <w:lang w:val="id-ID"/>
        </w:rPr>
        <w:lastRenderedPageBreak/>
        <w:t>yang positif apabila diterapkan di ruang kelas. Beberapa keuntungannya antara lain: mengajarkan siswa menjadi percaya pada guru, kemampuan untuk berfikir, mencari informasi dari sumber lain dan belajar dari siswa lain</w:t>
      </w:r>
      <w:r w:rsidR="00A3469C" w:rsidRPr="00C83894">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mendorong siswa untuk mengungkapkan idenya secara verbal dan membandingkan dengan ide temannya</w:t>
      </w:r>
      <w:r w:rsidR="00A3469C" w:rsidRPr="00C83894">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 xml:space="preserve">dan membantu siswa belajar menghormati siswa yang pintar dan siswa yang </w:t>
      </w:r>
      <w:r w:rsidRPr="00A45634">
        <w:rPr>
          <w:rFonts w:ascii="Cambria" w:hAnsi="Cambria" w:cstheme="majorBidi"/>
          <w:color w:val="000000" w:themeColor="text1"/>
          <w:sz w:val="24"/>
          <w:szCs w:val="24"/>
          <w:lang w:val="id-ID"/>
        </w:rPr>
        <w:t>lemah, juga menerima perbedaan ini.</w:t>
      </w:r>
    </w:p>
    <w:p w:rsidR="00BA0BFA" w:rsidRPr="00A45634" w:rsidRDefault="00BA0BFA" w:rsidP="00A45634">
      <w:pPr>
        <w:spacing w:after="0" w:line="480" w:lineRule="auto"/>
        <w:ind w:firstLine="720"/>
        <w:jc w:val="both"/>
        <w:rPr>
          <w:rFonts w:ascii="Cambria" w:hAnsi="Cambria" w:cstheme="majorBidi"/>
          <w:color w:val="000000" w:themeColor="text1"/>
          <w:sz w:val="24"/>
          <w:szCs w:val="24"/>
          <w:lang w:val="id-ID"/>
        </w:rPr>
      </w:pPr>
      <w:r w:rsidRPr="00A45634">
        <w:rPr>
          <w:rFonts w:ascii="Cambria" w:hAnsi="Cambria" w:cstheme="majorBidi"/>
          <w:color w:val="000000" w:themeColor="text1"/>
          <w:sz w:val="24"/>
          <w:szCs w:val="24"/>
          <w:lang w:val="id-ID"/>
        </w:rPr>
        <w:t xml:space="preserve">Ironisnya, model pembelajaran kooperatif belum banyak diterapkan dalam pendidikan walaupun orang Indonesia sangat membanggakan sifat gotong royong </w:t>
      </w:r>
      <w:r w:rsidR="00022502" w:rsidRPr="00A45634">
        <w:rPr>
          <w:rFonts w:ascii="Cambria" w:hAnsi="Cambria" w:cstheme="majorBidi"/>
          <w:color w:val="000000" w:themeColor="text1"/>
          <w:sz w:val="24"/>
          <w:szCs w:val="24"/>
          <w:lang w:val="id-ID"/>
        </w:rPr>
        <w:t>dalam kehidupan bermasyarakat</w:t>
      </w:r>
      <w:r w:rsidR="00725363" w:rsidRPr="00A45634">
        <w:rPr>
          <w:rFonts w:ascii="Cambria" w:hAnsi="Cambria" w:cstheme="majorBidi"/>
          <w:color w:val="000000" w:themeColor="text1"/>
          <w:sz w:val="24"/>
          <w:szCs w:val="24"/>
          <w:lang w:val="id-ID"/>
        </w:rPr>
        <w:t xml:space="preserve"> </w:t>
      </w:r>
      <w:r w:rsidRPr="00A45634">
        <w:rPr>
          <w:rFonts w:ascii="Cambria" w:hAnsi="Cambria" w:cstheme="majorBidi"/>
          <w:color w:val="000000" w:themeColor="text1"/>
          <w:sz w:val="24"/>
          <w:szCs w:val="24"/>
          <w:lang w:val="id-ID"/>
        </w:rPr>
        <w:t>(</w:t>
      </w:r>
      <w:hyperlink r:id="rId11" w:history="1">
        <w:r w:rsidR="00AC5EAC" w:rsidRPr="00A45634">
          <w:rPr>
            <w:rStyle w:val="Hyperlink"/>
            <w:rFonts w:ascii="Cambria" w:hAnsi="Cambria" w:cstheme="majorBidi"/>
            <w:i/>
            <w:iCs/>
            <w:color w:val="000000" w:themeColor="text1"/>
            <w:sz w:val="24"/>
            <w:szCs w:val="24"/>
            <w:u w:val="none"/>
            <w:lang w:val="id-ID"/>
          </w:rPr>
          <w:t>https://id.wikipedia</w:t>
        </w:r>
      </w:hyperlink>
      <w:r w:rsidRPr="00A45634">
        <w:rPr>
          <w:rFonts w:ascii="Cambria" w:hAnsi="Cambria" w:cstheme="majorBidi"/>
          <w:i/>
          <w:iCs/>
          <w:color w:val="000000" w:themeColor="text1"/>
          <w:sz w:val="24"/>
          <w:szCs w:val="24"/>
          <w:lang w:val="id-ID"/>
        </w:rPr>
        <w:t>.</w:t>
      </w:r>
      <w:r w:rsidR="00AC5EAC" w:rsidRPr="00A45634">
        <w:rPr>
          <w:rFonts w:ascii="Cambria" w:hAnsi="Cambria" w:cstheme="majorBidi"/>
          <w:i/>
          <w:iCs/>
          <w:color w:val="000000" w:themeColor="text1"/>
          <w:sz w:val="24"/>
          <w:szCs w:val="24"/>
          <w:lang w:val="id-ID"/>
        </w:rPr>
        <w:t xml:space="preserve"> </w:t>
      </w:r>
      <w:r w:rsidRPr="00A45634">
        <w:rPr>
          <w:rFonts w:ascii="Cambria" w:hAnsi="Cambria" w:cstheme="majorBidi"/>
          <w:i/>
          <w:iCs/>
          <w:color w:val="000000" w:themeColor="text1"/>
          <w:sz w:val="24"/>
          <w:szCs w:val="24"/>
          <w:lang w:val="id-ID"/>
        </w:rPr>
        <w:t>org/wiki/Pembelajaran_kooperatif</w:t>
      </w:r>
      <w:r w:rsidRPr="00A45634">
        <w:rPr>
          <w:rFonts w:ascii="Cambria" w:hAnsi="Cambria" w:cstheme="majorBidi"/>
          <w:color w:val="000000" w:themeColor="text1"/>
          <w:sz w:val="24"/>
          <w:szCs w:val="24"/>
          <w:lang w:val="id-ID"/>
        </w:rPr>
        <w:t>)</w:t>
      </w:r>
      <w:r w:rsidR="00725363" w:rsidRPr="00A45634">
        <w:rPr>
          <w:rFonts w:ascii="Cambria" w:hAnsi="Cambria" w:cstheme="majorBidi"/>
          <w:color w:val="000000" w:themeColor="text1"/>
          <w:sz w:val="24"/>
          <w:szCs w:val="24"/>
          <w:lang w:val="id-ID"/>
        </w:rPr>
        <w:t>.</w:t>
      </w:r>
    </w:p>
    <w:p w:rsidR="000C26C8" w:rsidRDefault="00BA0BFA" w:rsidP="00A45634">
      <w:pPr>
        <w:spacing w:after="0" w:line="480" w:lineRule="auto"/>
        <w:ind w:firstLine="720"/>
        <w:jc w:val="both"/>
        <w:rPr>
          <w:rFonts w:ascii="Cambria" w:hAnsi="Cambria" w:cstheme="majorBidi"/>
          <w:color w:val="000000" w:themeColor="text1"/>
          <w:sz w:val="24"/>
          <w:szCs w:val="24"/>
          <w:lang w:val="id-ID"/>
        </w:rPr>
      </w:pPr>
      <w:r w:rsidRPr="00A45634">
        <w:rPr>
          <w:rFonts w:ascii="Cambria" w:hAnsi="Cambria" w:cstheme="majorBidi"/>
          <w:color w:val="000000" w:themeColor="text1"/>
          <w:sz w:val="24"/>
          <w:szCs w:val="24"/>
          <w:lang w:val="id-ID"/>
        </w:rPr>
        <w:t>Salah satu pembelajaran koopera</w:t>
      </w:r>
      <w:r w:rsidR="001A0185" w:rsidRPr="00A45634">
        <w:rPr>
          <w:rFonts w:ascii="Cambria" w:hAnsi="Cambria" w:cstheme="majorBidi"/>
          <w:color w:val="000000" w:themeColor="text1"/>
          <w:sz w:val="24"/>
          <w:szCs w:val="24"/>
          <w:lang w:val="id-ID"/>
        </w:rPr>
        <w:t>-</w:t>
      </w:r>
      <w:r w:rsidRPr="00A45634">
        <w:rPr>
          <w:rFonts w:ascii="Cambria" w:hAnsi="Cambria" w:cstheme="majorBidi"/>
          <w:color w:val="000000" w:themeColor="text1"/>
          <w:sz w:val="24"/>
          <w:szCs w:val="24"/>
          <w:lang w:val="id-ID"/>
        </w:rPr>
        <w:t xml:space="preserve">tif adalah menggunakan metode </w:t>
      </w:r>
      <w:r w:rsidR="00496579" w:rsidRPr="00A45634">
        <w:rPr>
          <w:rFonts w:ascii="Cambria" w:hAnsi="Cambria" w:cstheme="majorBidi"/>
          <w:i/>
          <w:iCs/>
          <w:color w:val="000000" w:themeColor="text1"/>
          <w:sz w:val="24"/>
          <w:szCs w:val="24"/>
          <w:lang w:val="id-ID"/>
        </w:rPr>
        <w:t>Make A</w:t>
      </w:r>
      <w:r w:rsidR="003D461F" w:rsidRPr="00A45634">
        <w:rPr>
          <w:rFonts w:ascii="Cambria" w:hAnsi="Cambria" w:cstheme="majorBidi"/>
          <w:i/>
          <w:iCs/>
          <w:color w:val="000000" w:themeColor="text1"/>
          <w:sz w:val="24"/>
          <w:szCs w:val="24"/>
          <w:lang w:val="id-ID"/>
        </w:rPr>
        <w:t xml:space="preserve"> Ma</w:t>
      </w:r>
      <w:r w:rsidRPr="00A45634">
        <w:rPr>
          <w:rFonts w:ascii="Cambria" w:hAnsi="Cambria" w:cstheme="majorBidi"/>
          <w:i/>
          <w:iCs/>
          <w:color w:val="000000" w:themeColor="text1"/>
          <w:sz w:val="24"/>
          <w:szCs w:val="24"/>
          <w:lang w:val="id-ID"/>
        </w:rPr>
        <w:t>t</w:t>
      </w:r>
      <w:r w:rsidR="003D461F" w:rsidRPr="00A45634">
        <w:rPr>
          <w:rFonts w:ascii="Cambria" w:hAnsi="Cambria" w:cstheme="majorBidi"/>
          <w:i/>
          <w:iCs/>
          <w:color w:val="000000" w:themeColor="text1"/>
          <w:sz w:val="24"/>
          <w:szCs w:val="24"/>
          <w:lang w:val="id-ID"/>
        </w:rPr>
        <w:t>c</w:t>
      </w:r>
      <w:r w:rsidRPr="00A45634">
        <w:rPr>
          <w:rFonts w:ascii="Cambria" w:hAnsi="Cambria" w:cstheme="majorBidi"/>
          <w:i/>
          <w:iCs/>
          <w:color w:val="000000" w:themeColor="text1"/>
          <w:sz w:val="24"/>
          <w:szCs w:val="24"/>
          <w:lang w:val="id-ID"/>
        </w:rPr>
        <w:t>h</w:t>
      </w:r>
      <w:r w:rsidRPr="00A45634">
        <w:rPr>
          <w:rFonts w:ascii="Cambria" w:hAnsi="Cambria" w:cstheme="majorBidi"/>
          <w:color w:val="000000" w:themeColor="text1"/>
          <w:sz w:val="24"/>
          <w:szCs w:val="24"/>
          <w:lang w:val="id-ID"/>
        </w:rPr>
        <w:t xml:space="preserve">. Dalam Modul Pelatihan Metodologi Pembelajaran Pendidikan Agama </w:t>
      </w:r>
      <w:r w:rsidR="006902F4" w:rsidRPr="00A45634">
        <w:rPr>
          <w:rFonts w:ascii="Cambria" w:hAnsi="Cambria" w:cstheme="majorBidi"/>
          <w:color w:val="000000" w:themeColor="text1"/>
          <w:sz w:val="24"/>
          <w:szCs w:val="24"/>
          <w:lang w:val="id-ID"/>
        </w:rPr>
        <w:t>Islam</w:t>
      </w:r>
      <w:r w:rsidRPr="00A45634">
        <w:rPr>
          <w:rFonts w:ascii="Cambria" w:hAnsi="Cambria" w:cstheme="majorBidi"/>
          <w:color w:val="000000" w:themeColor="text1"/>
          <w:sz w:val="24"/>
          <w:szCs w:val="24"/>
          <w:lang w:val="id-ID"/>
        </w:rPr>
        <w:t xml:space="preserve"> Berbasis Pendekatan </w:t>
      </w:r>
      <w:r w:rsidRPr="00A45634">
        <w:rPr>
          <w:rFonts w:ascii="Cambria" w:hAnsi="Cambria" w:cstheme="majorBidi"/>
          <w:color w:val="000000" w:themeColor="text1"/>
          <w:sz w:val="24"/>
          <w:szCs w:val="24"/>
          <w:lang w:val="id-ID"/>
        </w:rPr>
        <w:lastRenderedPageBreak/>
        <w:t>Mu</w:t>
      </w:r>
      <w:r w:rsidR="00E11B7B" w:rsidRPr="00A45634">
        <w:rPr>
          <w:rFonts w:ascii="Cambria" w:hAnsi="Cambria" w:cstheme="majorBidi"/>
          <w:color w:val="000000" w:themeColor="text1"/>
          <w:sz w:val="24"/>
          <w:szCs w:val="24"/>
          <w:lang w:val="id-ID"/>
        </w:rPr>
        <w:t>ltikultural mende</w:t>
      </w:r>
      <w:r w:rsidRPr="00A45634">
        <w:rPr>
          <w:rFonts w:ascii="Cambria" w:hAnsi="Cambria" w:cstheme="majorBidi"/>
          <w:color w:val="000000" w:themeColor="text1"/>
          <w:sz w:val="24"/>
          <w:szCs w:val="24"/>
          <w:lang w:val="id-ID"/>
        </w:rPr>
        <w:t xml:space="preserve">skripsikan bahwa </w:t>
      </w:r>
      <w:r w:rsidRPr="00A45634">
        <w:rPr>
          <w:rFonts w:ascii="Cambria" w:hAnsi="Cambria" w:cstheme="majorBidi"/>
          <w:i/>
          <w:iCs/>
          <w:color w:val="000000" w:themeColor="text1"/>
          <w:sz w:val="24"/>
          <w:szCs w:val="24"/>
          <w:lang w:val="id-ID"/>
        </w:rPr>
        <w:t xml:space="preserve">Make </w:t>
      </w:r>
      <w:r w:rsidR="00496579" w:rsidRPr="00A45634">
        <w:rPr>
          <w:rFonts w:ascii="Cambria" w:hAnsi="Cambria" w:cstheme="majorBidi"/>
          <w:i/>
          <w:iCs/>
          <w:color w:val="000000" w:themeColor="text1"/>
          <w:sz w:val="24"/>
          <w:szCs w:val="24"/>
          <w:lang w:val="id-ID"/>
        </w:rPr>
        <w:t xml:space="preserve">A </w:t>
      </w:r>
      <w:r w:rsidR="003D461F" w:rsidRPr="00A45634">
        <w:rPr>
          <w:rFonts w:ascii="Cambria" w:hAnsi="Cambria" w:cstheme="majorBidi"/>
          <w:i/>
          <w:iCs/>
          <w:color w:val="000000" w:themeColor="text1"/>
          <w:sz w:val="24"/>
          <w:szCs w:val="24"/>
          <w:lang w:val="id-ID"/>
        </w:rPr>
        <w:t>Match</w:t>
      </w:r>
      <w:r w:rsidRPr="00A45634">
        <w:rPr>
          <w:rFonts w:ascii="Cambria" w:hAnsi="Cambria" w:cstheme="majorBidi"/>
          <w:color w:val="000000" w:themeColor="text1"/>
          <w:sz w:val="24"/>
          <w:szCs w:val="24"/>
          <w:lang w:val="id-ID"/>
        </w:rPr>
        <w:t xml:space="preserve"> (mencari pasangan) adalah model pembelajaran dengan mencari pasangan melalui kartu  pertanyaan dan jawaban yang harus ditemukan dan didiskusikan oleh peserta didik. </w:t>
      </w:r>
    </w:p>
    <w:p w:rsidR="00D6784E" w:rsidRPr="00444F53" w:rsidRDefault="00BA0BFA" w:rsidP="00444F53">
      <w:pPr>
        <w:spacing w:after="0" w:line="480" w:lineRule="auto"/>
        <w:ind w:firstLine="720"/>
        <w:jc w:val="both"/>
        <w:rPr>
          <w:rFonts w:ascii="Cambria" w:hAnsi="Cambria" w:cstheme="majorBidi"/>
          <w:color w:val="000000" w:themeColor="text1"/>
          <w:sz w:val="24"/>
          <w:szCs w:val="24"/>
          <w:lang w:val="id-ID"/>
        </w:rPr>
      </w:pPr>
      <w:r w:rsidRPr="00A45634">
        <w:rPr>
          <w:rFonts w:ascii="Cambria" w:hAnsi="Cambria" w:cstheme="majorBidi"/>
          <w:color w:val="000000" w:themeColor="text1"/>
          <w:sz w:val="24"/>
          <w:szCs w:val="24"/>
          <w:lang w:val="id-ID"/>
        </w:rPr>
        <w:t xml:space="preserve">Model ini dikembangkan oleh Lorna Curran (1994) dalam bukunya </w:t>
      </w:r>
      <w:r w:rsidRPr="00A45634">
        <w:rPr>
          <w:rFonts w:ascii="Cambria" w:hAnsi="Cambria" w:cstheme="majorBidi"/>
          <w:i/>
          <w:iCs/>
          <w:color w:val="000000" w:themeColor="text1"/>
          <w:sz w:val="24"/>
          <w:szCs w:val="24"/>
          <w:lang w:val="id-ID"/>
        </w:rPr>
        <w:t>Language Arts and Cooperative Learning Lessons for The Little One</w:t>
      </w:r>
      <w:r w:rsidRPr="00A45634">
        <w:rPr>
          <w:rFonts w:ascii="Cambria" w:hAnsi="Cambria" w:cstheme="majorBidi"/>
          <w:color w:val="000000" w:themeColor="text1"/>
          <w:sz w:val="24"/>
          <w:szCs w:val="24"/>
          <w:lang w:val="id-ID"/>
        </w:rPr>
        <w:t xml:space="preserve">. Inti dari model tersebut bagaimana peserta didik dapat mencocokkan </w:t>
      </w:r>
      <w:r w:rsidRPr="00444F53">
        <w:rPr>
          <w:rFonts w:ascii="Cambria" w:hAnsi="Cambria" w:cstheme="majorBidi"/>
          <w:color w:val="000000" w:themeColor="text1"/>
          <w:sz w:val="24"/>
          <w:szCs w:val="24"/>
          <w:lang w:val="id-ID"/>
        </w:rPr>
        <w:t>kartunya dalam waktu yang telah ditentukan</w:t>
      </w:r>
      <w:r w:rsidR="00444F53" w:rsidRPr="00444F53">
        <w:rPr>
          <w:rFonts w:ascii="Cambria" w:hAnsi="Cambria" w:cstheme="majorBidi"/>
          <w:color w:val="000000" w:themeColor="text1"/>
          <w:sz w:val="24"/>
          <w:szCs w:val="24"/>
          <w:lang w:val="id-ID"/>
        </w:rPr>
        <w:t xml:space="preserve"> (</w:t>
      </w:r>
      <w:r w:rsidR="00444F53" w:rsidRPr="00444F53">
        <w:rPr>
          <w:rFonts w:ascii="Cambria" w:hAnsi="Cambria"/>
          <w:color w:val="000000"/>
          <w:sz w:val="24"/>
          <w:szCs w:val="24"/>
          <w:lang w:val="id-ID"/>
        </w:rPr>
        <w:t>Widyatun, 2012)</w:t>
      </w:r>
      <w:r w:rsidRPr="00444F53">
        <w:rPr>
          <w:rFonts w:ascii="Cambria" w:hAnsi="Cambria" w:cstheme="majorBidi"/>
          <w:color w:val="000000" w:themeColor="text1"/>
          <w:sz w:val="24"/>
          <w:szCs w:val="24"/>
          <w:lang w:val="id-ID"/>
        </w:rPr>
        <w:t xml:space="preserve">. </w:t>
      </w:r>
    </w:p>
    <w:p w:rsidR="007A0BB8" w:rsidRPr="00A45634" w:rsidRDefault="000C2403" w:rsidP="00A45634">
      <w:pPr>
        <w:spacing w:after="0" w:line="480" w:lineRule="auto"/>
        <w:ind w:firstLine="720"/>
        <w:jc w:val="both"/>
        <w:rPr>
          <w:rFonts w:ascii="Cambria" w:hAnsi="Cambria" w:cstheme="majorBidi"/>
          <w:color w:val="000000" w:themeColor="text1"/>
          <w:sz w:val="24"/>
          <w:szCs w:val="24"/>
          <w:lang w:val="id-ID"/>
        </w:rPr>
      </w:pPr>
      <w:r w:rsidRPr="00A45634">
        <w:rPr>
          <w:rFonts w:ascii="Cambria" w:hAnsi="Cambria" w:cstheme="majorBidi"/>
          <w:color w:val="000000" w:themeColor="text1"/>
          <w:sz w:val="24"/>
          <w:szCs w:val="24"/>
          <w:lang w:val="id-ID"/>
        </w:rPr>
        <w:t>Tahapan–tahapan dalam pem</w:t>
      </w:r>
      <w:r w:rsidR="001A0185" w:rsidRPr="00A45634">
        <w:rPr>
          <w:rFonts w:ascii="Cambria" w:hAnsi="Cambria" w:cstheme="majorBidi"/>
          <w:color w:val="000000" w:themeColor="text1"/>
          <w:sz w:val="24"/>
          <w:szCs w:val="24"/>
          <w:lang w:val="id-ID"/>
        </w:rPr>
        <w:t>-</w:t>
      </w:r>
      <w:r w:rsidR="00BA0BFA" w:rsidRPr="00A45634">
        <w:rPr>
          <w:rFonts w:ascii="Cambria" w:hAnsi="Cambria" w:cstheme="majorBidi"/>
          <w:color w:val="000000" w:themeColor="text1"/>
          <w:sz w:val="24"/>
          <w:szCs w:val="24"/>
          <w:lang w:val="id-ID"/>
        </w:rPr>
        <w:t xml:space="preserve">belajaran model </w:t>
      </w:r>
      <w:r w:rsidR="00BA0BFA" w:rsidRPr="00A45634">
        <w:rPr>
          <w:rFonts w:ascii="Cambria" w:hAnsi="Cambria" w:cstheme="majorBidi"/>
          <w:i/>
          <w:iCs/>
          <w:color w:val="000000" w:themeColor="text1"/>
          <w:sz w:val="24"/>
          <w:szCs w:val="24"/>
          <w:lang w:val="id-ID"/>
        </w:rPr>
        <w:t xml:space="preserve">Make </w:t>
      </w:r>
      <w:r w:rsidR="00496579" w:rsidRPr="00A45634">
        <w:rPr>
          <w:rFonts w:ascii="Cambria" w:hAnsi="Cambria" w:cstheme="majorBidi"/>
          <w:i/>
          <w:iCs/>
          <w:color w:val="000000" w:themeColor="text1"/>
          <w:sz w:val="24"/>
          <w:szCs w:val="24"/>
          <w:lang w:val="id-ID"/>
        </w:rPr>
        <w:t>A</w:t>
      </w:r>
      <w:r w:rsidR="003D461F" w:rsidRPr="00A45634">
        <w:rPr>
          <w:rFonts w:ascii="Cambria" w:hAnsi="Cambria" w:cstheme="majorBidi"/>
          <w:i/>
          <w:iCs/>
          <w:color w:val="000000" w:themeColor="text1"/>
          <w:sz w:val="24"/>
          <w:szCs w:val="24"/>
          <w:lang w:val="id-ID"/>
        </w:rPr>
        <w:t>Match</w:t>
      </w:r>
      <w:r w:rsidR="00BA0BFA" w:rsidRPr="00A45634">
        <w:rPr>
          <w:rFonts w:ascii="Cambria" w:hAnsi="Cambria" w:cstheme="majorBidi"/>
          <w:color w:val="000000" w:themeColor="text1"/>
          <w:sz w:val="24"/>
          <w:szCs w:val="24"/>
          <w:lang w:val="id-ID"/>
        </w:rPr>
        <w:t xml:space="preserve"> adalah:</w:t>
      </w:r>
      <w:r w:rsidR="00A949AB" w:rsidRPr="00A45634">
        <w:rPr>
          <w:rFonts w:ascii="Cambria" w:hAnsi="Cambria" w:cstheme="majorBidi"/>
          <w:color w:val="000000" w:themeColor="text1"/>
          <w:sz w:val="24"/>
          <w:szCs w:val="24"/>
          <w:lang w:val="id-ID"/>
        </w:rPr>
        <w:t xml:space="preserve"> (1)</w:t>
      </w:r>
      <w:r w:rsidR="00BA0BFA" w:rsidRPr="00A45634">
        <w:rPr>
          <w:rFonts w:ascii="Cambria" w:hAnsi="Cambria" w:cstheme="majorBidi"/>
          <w:color w:val="000000" w:themeColor="text1"/>
          <w:sz w:val="24"/>
          <w:szCs w:val="24"/>
          <w:lang w:val="id-ID"/>
        </w:rPr>
        <w:t>Guru menyampaikan kompetensi siswa</w:t>
      </w:r>
      <w:r w:rsidR="00A949AB" w:rsidRPr="00A45634">
        <w:rPr>
          <w:rFonts w:ascii="Cambria" w:hAnsi="Cambria" w:cstheme="majorBidi"/>
          <w:color w:val="000000" w:themeColor="text1"/>
          <w:sz w:val="24"/>
          <w:szCs w:val="24"/>
          <w:lang w:val="id-ID"/>
        </w:rPr>
        <w:t>. (2)</w:t>
      </w:r>
      <w:r w:rsidR="00BA0BFA" w:rsidRPr="00A45634">
        <w:rPr>
          <w:rFonts w:ascii="Cambria" w:hAnsi="Cambria" w:cstheme="majorBidi"/>
          <w:color w:val="000000" w:themeColor="text1"/>
          <w:sz w:val="24"/>
          <w:szCs w:val="24"/>
          <w:lang w:val="id-ID"/>
        </w:rPr>
        <w:t>Guru menjelaskan tahapan kegiatan pembelajaran.</w:t>
      </w:r>
      <w:r w:rsidR="00A949AB" w:rsidRPr="00A45634">
        <w:rPr>
          <w:rFonts w:ascii="Cambria" w:hAnsi="Cambria" w:cstheme="majorBidi"/>
          <w:color w:val="000000" w:themeColor="text1"/>
          <w:sz w:val="24"/>
          <w:szCs w:val="24"/>
          <w:lang w:val="id-ID"/>
        </w:rPr>
        <w:t xml:space="preserve"> (3)</w:t>
      </w:r>
      <w:r w:rsidR="00BA0BFA" w:rsidRPr="00A45634">
        <w:rPr>
          <w:rFonts w:ascii="Cambria" w:hAnsi="Cambria" w:cstheme="majorBidi"/>
          <w:color w:val="000000" w:themeColor="text1"/>
          <w:sz w:val="24"/>
          <w:szCs w:val="24"/>
          <w:lang w:val="id-ID"/>
        </w:rPr>
        <w:t xml:space="preserve">Guru menjelaskan tahapan </w:t>
      </w:r>
      <w:r w:rsidR="00496579" w:rsidRPr="00A45634">
        <w:rPr>
          <w:rFonts w:ascii="Cambria" w:hAnsi="Cambria" w:cstheme="majorBidi"/>
          <w:i/>
          <w:iCs/>
          <w:color w:val="000000" w:themeColor="text1"/>
          <w:sz w:val="24"/>
          <w:szCs w:val="24"/>
          <w:lang w:val="id-ID"/>
        </w:rPr>
        <w:t xml:space="preserve">Make A </w:t>
      </w:r>
      <w:r w:rsidR="003D461F" w:rsidRPr="00A45634">
        <w:rPr>
          <w:rFonts w:ascii="Cambria" w:hAnsi="Cambria" w:cstheme="majorBidi"/>
          <w:i/>
          <w:iCs/>
          <w:color w:val="000000" w:themeColor="text1"/>
          <w:sz w:val="24"/>
          <w:szCs w:val="24"/>
          <w:lang w:val="id-ID"/>
        </w:rPr>
        <w:t>Match</w:t>
      </w:r>
      <w:r w:rsidR="00BA0BFA" w:rsidRPr="00A45634">
        <w:rPr>
          <w:rFonts w:ascii="Cambria" w:hAnsi="Cambria" w:cstheme="majorBidi"/>
          <w:color w:val="000000" w:themeColor="text1"/>
          <w:sz w:val="24"/>
          <w:szCs w:val="24"/>
          <w:lang w:val="id-ID"/>
        </w:rPr>
        <w:t>.</w:t>
      </w:r>
      <w:r w:rsidR="00A949AB" w:rsidRPr="00A45634">
        <w:rPr>
          <w:rFonts w:ascii="Cambria" w:hAnsi="Cambria" w:cstheme="majorBidi"/>
          <w:color w:val="000000" w:themeColor="text1"/>
          <w:sz w:val="24"/>
          <w:szCs w:val="24"/>
          <w:lang w:val="id-ID"/>
        </w:rPr>
        <w:t xml:space="preserve"> (4)</w:t>
      </w:r>
      <w:r w:rsidR="00BA0BFA" w:rsidRPr="00A45634">
        <w:rPr>
          <w:rFonts w:ascii="Cambria" w:hAnsi="Cambria" w:cstheme="majorBidi"/>
          <w:color w:val="000000" w:themeColor="text1"/>
          <w:sz w:val="24"/>
          <w:szCs w:val="24"/>
          <w:lang w:val="id-ID"/>
        </w:rPr>
        <w:t xml:space="preserve">Guru menyiapkan beberapa kartu yang berisi beberapa konsep atau topik yang cocok untuk sesi review, satu bagian kartu soal dan bagian lainnya </w:t>
      </w:r>
      <w:r w:rsidR="00BA0BFA" w:rsidRPr="00A45634">
        <w:rPr>
          <w:rFonts w:ascii="Cambria" w:hAnsi="Cambria" w:cstheme="majorBidi"/>
          <w:color w:val="000000" w:themeColor="text1"/>
          <w:sz w:val="24"/>
          <w:szCs w:val="24"/>
          <w:lang w:val="id-ID"/>
        </w:rPr>
        <w:lastRenderedPageBreak/>
        <w:t>kartu jawaban.</w:t>
      </w:r>
      <w:r w:rsidR="00A949AB" w:rsidRPr="00A45634">
        <w:rPr>
          <w:rFonts w:ascii="Cambria" w:hAnsi="Cambria" w:cstheme="majorBidi"/>
          <w:color w:val="000000" w:themeColor="text1"/>
          <w:sz w:val="24"/>
          <w:szCs w:val="24"/>
          <w:lang w:val="id-ID"/>
        </w:rPr>
        <w:t xml:space="preserve"> (5)</w:t>
      </w:r>
      <w:r w:rsidR="00BA0BFA" w:rsidRPr="00A45634">
        <w:rPr>
          <w:rFonts w:ascii="Cambria" w:hAnsi="Cambria" w:cstheme="majorBidi"/>
          <w:color w:val="000000" w:themeColor="text1"/>
          <w:sz w:val="24"/>
          <w:szCs w:val="24"/>
          <w:lang w:val="id-ID"/>
        </w:rPr>
        <w:t>Setiap siswa mendapatkan sebuah kartu yang bertuliskan soal/jawaban.</w:t>
      </w:r>
      <w:r w:rsidR="00A949AB" w:rsidRPr="00A45634">
        <w:rPr>
          <w:rFonts w:ascii="Cambria" w:hAnsi="Cambria" w:cstheme="majorBidi"/>
          <w:color w:val="000000" w:themeColor="text1"/>
          <w:sz w:val="24"/>
          <w:szCs w:val="24"/>
          <w:lang w:val="id-ID"/>
        </w:rPr>
        <w:t xml:space="preserve"> (6)</w:t>
      </w:r>
      <w:r w:rsidR="00BA0BFA" w:rsidRPr="00A45634">
        <w:rPr>
          <w:rFonts w:ascii="Cambria" w:hAnsi="Cambria" w:cstheme="majorBidi"/>
          <w:color w:val="000000" w:themeColor="text1"/>
          <w:sz w:val="24"/>
          <w:szCs w:val="24"/>
          <w:lang w:val="id-ID"/>
        </w:rPr>
        <w:t>Tiap siswa memikirkan jawaban/soal dari kartu yang dipegang.</w:t>
      </w:r>
      <w:r w:rsidR="00A949AB" w:rsidRPr="00A45634">
        <w:rPr>
          <w:rFonts w:ascii="Cambria" w:hAnsi="Cambria" w:cstheme="majorBidi"/>
          <w:color w:val="000000" w:themeColor="text1"/>
          <w:sz w:val="24"/>
          <w:szCs w:val="24"/>
          <w:lang w:val="id-ID"/>
        </w:rPr>
        <w:t xml:space="preserve"> (7)</w:t>
      </w:r>
      <w:r w:rsidR="00BA0BFA" w:rsidRPr="00A45634">
        <w:rPr>
          <w:rFonts w:ascii="Cambria" w:hAnsi="Cambria" w:cstheme="majorBidi"/>
          <w:color w:val="000000" w:themeColor="text1"/>
          <w:sz w:val="24"/>
          <w:szCs w:val="24"/>
          <w:lang w:val="id-ID"/>
        </w:rPr>
        <w:t xml:space="preserve">Setiap siswa mencari pasangan kartu yang cocok dengan kartunya. Misalnya: pemegang kartu yang bertuliskan nama </w:t>
      </w:r>
      <w:r w:rsidR="00496579" w:rsidRPr="00A45634">
        <w:rPr>
          <w:rFonts w:ascii="Cambria" w:hAnsi="Cambria" w:cstheme="majorBidi"/>
          <w:color w:val="000000" w:themeColor="text1"/>
          <w:sz w:val="24"/>
          <w:szCs w:val="24"/>
          <w:lang w:val="id-ID"/>
        </w:rPr>
        <w:t>Rasul</w:t>
      </w:r>
      <w:r w:rsidR="00BA0BFA" w:rsidRPr="00A45634">
        <w:rPr>
          <w:rFonts w:ascii="Cambria" w:hAnsi="Cambria" w:cstheme="majorBidi"/>
          <w:color w:val="000000" w:themeColor="text1"/>
          <w:sz w:val="24"/>
          <w:szCs w:val="24"/>
          <w:lang w:val="id-ID"/>
        </w:rPr>
        <w:t xml:space="preserve"> akan berpasangan dengan </w:t>
      </w:r>
      <w:r w:rsidR="00496579" w:rsidRPr="00A45634">
        <w:rPr>
          <w:rFonts w:ascii="Cambria" w:hAnsi="Cambria" w:cstheme="majorBidi"/>
          <w:color w:val="000000" w:themeColor="text1"/>
          <w:sz w:val="24"/>
          <w:szCs w:val="24"/>
          <w:lang w:val="id-ID"/>
        </w:rPr>
        <w:t>biografinya</w:t>
      </w:r>
      <w:r w:rsidR="00BA0BFA" w:rsidRPr="00A45634">
        <w:rPr>
          <w:rFonts w:ascii="Cambria" w:hAnsi="Cambria" w:cstheme="majorBidi"/>
          <w:color w:val="000000" w:themeColor="text1"/>
          <w:sz w:val="24"/>
          <w:szCs w:val="24"/>
          <w:lang w:val="id-ID"/>
        </w:rPr>
        <w:t>.</w:t>
      </w:r>
      <w:r w:rsidR="00A949AB" w:rsidRPr="00A45634">
        <w:rPr>
          <w:rFonts w:ascii="Cambria" w:hAnsi="Cambria" w:cstheme="majorBidi"/>
          <w:color w:val="000000" w:themeColor="text1"/>
          <w:sz w:val="24"/>
          <w:szCs w:val="24"/>
          <w:lang w:val="id-ID"/>
        </w:rPr>
        <w:t xml:space="preserve"> (8)</w:t>
      </w:r>
      <w:r w:rsidR="00BA0BFA" w:rsidRPr="00A45634">
        <w:rPr>
          <w:rFonts w:ascii="Cambria" w:hAnsi="Cambria" w:cstheme="majorBidi"/>
          <w:color w:val="000000" w:themeColor="text1"/>
          <w:sz w:val="24"/>
          <w:szCs w:val="24"/>
          <w:lang w:val="id-ID"/>
        </w:rPr>
        <w:t>Berhadapan dengan pasangan dan menjelaskan makna kartu kepada pasangan.</w:t>
      </w:r>
      <w:r w:rsidR="00A949AB" w:rsidRPr="00A45634">
        <w:rPr>
          <w:rFonts w:ascii="Cambria" w:hAnsi="Cambria" w:cstheme="majorBidi"/>
          <w:color w:val="000000" w:themeColor="text1"/>
          <w:sz w:val="24"/>
          <w:szCs w:val="24"/>
          <w:lang w:val="id-ID"/>
        </w:rPr>
        <w:t xml:space="preserve"> (9)</w:t>
      </w:r>
      <w:r w:rsidR="00BA0BFA" w:rsidRPr="00A45634">
        <w:rPr>
          <w:rFonts w:ascii="Cambria" w:hAnsi="Cambria" w:cstheme="majorBidi"/>
          <w:color w:val="000000" w:themeColor="text1"/>
          <w:sz w:val="24"/>
          <w:szCs w:val="24"/>
          <w:lang w:val="id-ID"/>
        </w:rPr>
        <w:t>Setiap siswa yang dapat mencocokkan kartunya sebelum batas waktu diberi poin.</w:t>
      </w:r>
      <w:r w:rsidR="00A949AB" w:rsidRPr="00A45634">
        <w:rPr>
          <w:rFonts w:ascii="Cambria" w:hAnsi="Cambria" w:cstheme="majorBidi"/>
          <w:color w:val="000000" w:themeColor="text1"/>
          <w:sz w:val="24"/>
          <w:szCs w:val="24"/>
          <w:lang w:val="id-ID"/>
        </w:rPr>
        <w:t xml:space="preserve"> (10)</w:t>
      </w:r>
      <w:r w:rsidR="00BA0BFA" w:rsidRPr="00A45634">
        <w:rPr>
          <w:rFonts w:ascii="Cambria" w:hAnsi="Cambria" w:cstheme="majorBidi"/>
          <w:color w:val="000000" w:themeColor="text1"/>
          <w:sz w:val="24"/>
          <w:szCs w:val="24"/>
          <w:lang w:val="id-ID"/>
        </w:rPr>
        <w:t>Guru menunjuk pasangan untuk presentasi.</w:t>
      </w:r>
      <w:r w:rsidR="00A949AB" w:rsidRPr="00A45634">
        <w:rPr>
          <w:rFonts w:ascii="Cambria" w:hAnsi="Cambria" w:cstheme="majorBidi"/>
          <w:color w:val="000000" w:themeColor="text1"/>
          <w:sz w:val="24"/>
          <w:szCs w:val="24"/>
          <w:lang w:val="id-ID"/>
        </w:rPr>
        <w:t xml:space="preserve"> (11)</w:t>
      </w:r>
      <w:r w:rsidR="00BA0BFA" w:rsidRPr="00A45634">
        <w:rPr>
          <w:rFonts w:ascii="Cambria" w:hAnsi="Cambria" w:cstheme="majorBidi"/>
          <w:color w:val="000000" w:themeColor="text1"/>
          <w:sz w:val="24"/>
          <w:szCs w:val="24"/>
          <w:lang w:val="id-ID"/>
        </w:rPr>
        <w:t>Setiap pasangan mempresentasikan secara bergiliran hasil temuan mereka, sementara kelompok lain memperhatikan dan memberikan tanggapan dan koreksi.</w:t>
      </w:r>
      <w:r w:rsidR="00A949AB" w:rsidRPr="00A45634">
        <w:rPr>
          <w:rFonts w:ascii="Cambria" w:hAnsi="Cambria" w:cstheme="majorBidi"/>
          <w:color w:val="000000" w:themeColor="text1"/>
          <w:sz w:val="24"/>
          <w:szCs w:val="24"/>
          <w:lang w:val="id-ID"/>
        </w:rPr>
        <w:t xml:space="preserve"> (12)</w:t>
      </w:r>
      <w:r w:rsidR="00BA0BFA" w:rsidRPr="00A45634">
        <w:rPr>
          <w:rFonts w:ascii="Cambria" w:hAnsi="Cambria" w:cstheme="majorBidi"/>
          <w:color w:val="000000" w:themeColor="text1"/>
          <w:sz w:val="24"/>
          <w:szCs w:val="24"/>
          <w:lang w:val="id-ID"/>
        </w:rPr>
        <w:t>Siswa membuat kesimpulan dari hasil yang dipresentasikan.</w:t>
      </w:r>
      <w:r w:rsidR="00A949AB" w:rsidRPr="00A45634">
        <w:rPr>
          <w:rFonts w:ascii="Cambria" w:hAnsi="Cambria" w:cstheme="majorBidi"/>
          <w:color w:val="000000" w:themeColor="text1"/>
          <w:sz w:val="24"/>
          <w:szCs w:val="24"/>
          <w:lang w:val="id-ID"/>
        </w:rPr>
        <w:t xml:space="preserve"> (13)</w:t>
      </w:r>
      <w:r w:rsidR="00BA0BFA" w:rsidRPr="00A45634">
        <w:rPr>
          <w:rFonts w:ascii="Cambria" w:hAnsi="Cambria" w:cstheme="majorBidi"/>
          <w:color w:val="000000" w:themeColor="text1"/>
          <w:sz w:val="24"/>
          <w:szCs w:val="24"/>
          <w:lang w:val="id-ID"/>
        </w:rPr>
        <w:t xml:space="preserve">Setelah satu babak kartu dikocok lagi agar tiap siswa mendapat kartu yang berbeda dari </w:t>
      </w:r>
      <w:r w:rsidR="00BA0BFA" w:rsidRPr="00A45634">
        <w:rPr>
          <w:rFonts w:ascii="Cambria" w:hAnsi="Cambria" w:cstheme="majorBidi"/>
          <w:color w:val="000000" w:themeColor="text1"/>
          <w:sz w:val="24"/>
          <w:szCs w:val="24"/>
          <w:lang w:val="id-ID"/>
        </w:rPr>
        <w:lastRenderedPageBreak/>
        <w:t>sebelumnya, demikian seterusnya.</w:t>
      </w:r>
      <w:r w:rsidR="007A0BB8" w:rsidRPr="00A45634">
        <w:rPr>
          <w:rFonts w:ascii="Cambria" w:hAnsi="Cambria" w:cstheme="majorBidi"/>
          <w:color w:val="000000" w:themeColor="text1"/>
          <w:sz w:val="24"/>
          <w:szCs w:val="24"/>
          <w:lang w:val="id-ID"/>
        </w:rPr>
        <w:t xml:space="preserve"> (14)</w:t>
      </w:r>
      <w:r w:rsidR="00BA0BFA" w:rsidRPr="00A45634">
        <w:rPr>
          <w:rFonts w:ascii="Cambria" w:hAnsi="Cambria" w:cstheme="majorBidi"/>
          <w:color w:val="000000" w:themeColor="text1"/>
          <w:sz w:val="24"/>
          <w:szCs w:val="24"/>
          <w:lang w:val="id-ID"/>
        </w:rPr>
        <w:t>Penguatan oleh guru</w:t>
      </w:r>
      <w:r w:rsidR="007A0BB8" w:rsidRPr="00A45634">
        <w:rPr>
          <w:rFonts w:ascii="Cambria" w:hAnsi="Cambria" w:cstheme="majorBidi"/>
          <w:color w:val="000000" w:themeColor="text1"/>
          <w:sz w:val="24"/>
          <w:szCs w:val="24"/>
          <w:lang w:val="id-ID"/>
        </w:rPr>
        <w:t>. (15)</w:t>
      </w:r>
      <w:r w:rsidR="00BA0BFA" w:rsidRPr="00A45634">
        <w:rPr>
          <w:rFonts w:ascii="Cambria" w:hAnsi="Cambria" w:cstheme="majorBidi"/>
          <w:color w:val="000000" w:themeColor="text1"/>
          <w:sz w:val="24"/>
          <w:szCs w:val="24"/>
          <w:lang w:val="id-ID"/>
        </w:rPr>
        <w:t>Tugas</w:t>
      </w:r>
      <w:r w:rsidR="007A0BB8" w:rsidRPr="00A45634">
        <w:rPr>
          <w:rFonts w:ascii="Cambria" w:hAnsi="Cambria" w:cstheme="majorBidi"/>
          <w:color w:val="000000" w:themeColor="text1"/>
          <w:sz w:val="24"/>
          <w:szCs w:val="24"/>
          <w:lang w:val="id-ID"/>
        </w:rPr>
        <w:t>.</w:t>
      </w:r>
    </w:p>
    <w:p w:rsidR="007A0BB8" w:rsidRPr="00A45634" w:rsidRDefault="00F313AA" w:rsidP="00A45634">
      <w:pPr>
        <w:spacing w:after="0" w:line="480" w:lineRule="auto"/>
        <w:ind w:firstLine="720"/>
        <w:jc w:val="both"/>
        <w:rPr>
          <w:rFonts w:ascii="Cambria" w:hAnsi="Cambria" w:cstheme="majorBidi"/>
          <w:color w:val="000000" w:themeColor="text1"/>
          <w:sz w:val="24"/>
          <w:szCs w:val="24"/>
          <w:lang w:val="id-ID"/>
        </w:rPr>
      </w:pPr>
      <w:r w:rsidRPr="00A45634">
        <w:rPr>
          <w:rFonts w:ascii="Cambria" w:hAnsi="Cambria" w:cstheme="majorBidi"/>
          <w:color w:val="000000" w:themeColor="text1"/>
          <w:sz w:val="24"/>
          <w:szCs w:val="24"/>
          <w:lang w:val="id-ID"/>
        </w:rPr>
        <w:t xml:space="preserve">Fokus permasalahan dalam penelitian ini adalah </w:t>
      </w:r>
      <w:r w:rsidR="003D461F" w:rsidRPr="00A45634">
        <w:rPr>
          <w:rFonts w:ascii="Cambria" w:hAnsi="Cambria" w:cstheme="majorBidi"/>
          <w:color w:val="000000" w:themeColor="text1"/>
          <w:sz w:val="24"/>
          <w:szCs w:val="24"/>
          <w:lang w:val="id-ID"/>
        </w:rPr>
        <w:t>“A</w:t>
      </w:r>
      <w:r w:rsidRPr="00A45634">
        <w:rPr>
          <w:rFonts w:ascii="Cambria" w:hAnsi="Cambria" w:cstheme="majorBidi"/>
          <w:color w:val="000000" w:themeColor="text1"/>
          <w:sz w:val="24"/>
          <w:szCs w:val="24"/>
          <w:lang w:val="id-ID"/>
        </w:rPr>
        <w:t xml:space="preserve">pakah penggunaan model pembelajaran </w:t>
      </w:r>
      <w:r w:rsidRPr="00A45634">
        <w:rPr>
          <w:rFonts w:ascii="Cambria" w:hAnsi="Cambria" w:cstheme="majorBidi"/>
          <w:i/>
          <w:iCs/>
          <w:color w:val="000000" w:themeColor="text1"/>
          <w:sz w:val="24"/>
          <w:szCs w:val="24"/>
          <w:lang w:val="id-ID"/>
        </w:rPr>
        <w:t xml:space="preserve">Make A </w:t>
      </w:r>
      <w:r w:rsidR="003D461F" w:rsidRPr="00A45634">
        <w:rPr>
          <w:rFonts w:ascii="Cambria" w:hAnsi="Cambria" w:cstheme="majorBidi"/>
          <w:i/>
          <w:iCs/>
          <w:color w:val="000000" w:themeColor="text1"/>
          <w:sz w:val="24"/>
          <w:szCs w:val="24"/>
          <w:lang w:val="id-ID"/>
        </w:rPr>
        <w:t>Match</w:t>
      </w:r>
      <w:r w:rsidRPr="00A45634">
        <w:rPr>
          <w:rFonts w:ascii="Cambria" w:hAnsi="Cambria" w:cstheme="majorBidi"/>
          <w:color w:val="000000" w:themeColor="text1"/>
          <w:sz w:val="24"/>
          <w:szCs w:val="24"/>
          <w:lang w:val="id-ID"/>
        </w:rPr>
        <w:t xml:space="preserve"> pada materi Rasul Allah dan Ulul Azmi terhadap siswa kelas V SDN Triwug Lor 2 Kota Probolinggo dapat meningkatkan hasil belajar?</w:t>
      </w:r>
      <w:r w:rsidR="003D461F" w:rsidRPr="00A45634">
        <w:rPr>
          <w:rFonts w:ascii="Cambria" w:hAnsi="Cambria" w:cstheme="majorBidi"/>
          <w:color w:val="000000" w:themeColor="text1"/>
          <w:sz w:val="24"/>
          <w:szCs w:val="24"/>
          <w:lang w:val="id-ID"/>
        </w:rPr>
        <w:t xml:space="preserve">”. </w:t>
      </w:r>
    </w:p>
    <w:p w:rsidR="00F313AA" w:rsidRPr="00A45634" w:rsidRDefault="00F313AA" w:rsidP="00A45634">
      <w:pPr>
        <w:spacing w:after="0" w:line="480" w:lineRule="auto"/>
        <w:ind w:firstLine="720"/>
        <w:jc w:val="both"/>
        <w:rPr>
          <w:rFonts w:ascii="Cambria" w:hAnsi="Cambria" w:cstheme="majorBidi"/>
          <w:color w:val="000000" w:themeColor="text1"/>
          <w:sz w:val="24"/>
          <w:szCs w:val="24"/>
          <w:lang w:val="id-ID"/>
        </w:rPr>
      </w:pPr>
      <w:r w:rsidRPr="00A45634">
        <w:rPr>
          <w:rFonts w:ascii="Cambria" w:hAnsi="Cambria" w:cstheme="majorBidi"/>
          <w:color w:val="000000" w:themeColor="text1"/>
          <w:sz w:val="24"/>
          <w:szCs w:val="24"/>
          <w:lang w:val="id-ID"/>
        </w:rPr>
        <w:t xml:space="preserve">Tujuan dari penelitian ini adalah untuk memaparkan pelaksanaan model pembelajaran </w:t>
      </w:r>
      <w:r w:rsidRPr="00A45634">
        <w:rPr>
          <w:rFonts w:ascii="Cambria" w:hAnsi="Cambria" w:cstheme="majorBidi"/>
          <w:i/>
          <w:iCs/>
          <w:color w:val="000000" w:themeColor="text1"/>
          <w:sz w:val="24"/>
          <w:szCs w:val="24"/>
          <w:lang w:val="id-ID"/>
        </w:rPr>
        <w:t xml:space="preserve">Make A </w:t>
      </w:r>
      <w:r w:rsidR="003D461F" w:rsidRPr="00A45634">
        <w:rPr>
          <w:rFonts w:ascii="Cambria" w:hAnsi="Cambria" w:cstheme="majorBidi"/>
          <w:i/>
          <w:iCs/>
          <w:color w:val="000000" w:themeColor="text1"/>
          <w:sz w:val="24"/>
          <w:szCs w:val="24"/>
          <w:lang w:val="id-ID"/>
        </w:rPr>
        <w:t>Match</w:t>
      </w:r>
      <w:r w:rsidRPr="00A45634">
        <w:rPr>
          <w:rFonts w:ascii="Cambria" w:hAnsi="Cambria" w:cstheme="majorBidi"/>
          <w:color w:val="000000" w:themeColor="text1"/>
          <w:sz w:val="24"/>
          <w:szCs w:val="24"/>
          <w:lang w:val="id-ID"/>
        </w:rPr>
        <w:t xml:space="preserve"> pada materi Rasul Allah dan Ulul Azmi </w:t>
      </w:r>
      <w:r w:rsidR="006F4C5B" w:rsidRPr="00A45634">
        <w:rPr>
          <w:rFonts w:ascii="Cambria" w:hAnsi="Cambria" w:cstheme="majorBidi"/>
          <w:color w:val="000000" w:themeColor="text1"/>
          <w:sz w:val="24"/>
          <w:szCs w:val="24"/>
          <w:lang w:val="id-ID"/>
        </w:rPr>
        <w:t>Kelas V</w:t>
      </w:r>
      <w:r w:rsidRPr="00A45634">
        <w:rPr>
          <w:rFonts w:ascii="Cambria" w:hAnsi="Cambria" w:cstheme="majorBidi"/>
          <w:color w:val="000000" w:themeColor="text1"/>
          <w:sz w:val="24"/>
          <w:szCs w:val="24"/>
          <w:lang w:val="id-ID"/>
        </w:rPr>
        <w:t xml:space="preserve"> SDN Triwug Lor 2 Kota Probolinggo</w:t>
      </w:r>
      <w:r w:rsidR="006F4C5B" w:rsidRPr="00A45634">
        <w:rPr>
          <w:rFonts w:ascii="Cambria" w:hAnsi="Cambria" w:cstheme="majorBidi"/>
          <w:color w:val="000000" w:themeColor="text1"/>
          <w:sz w:val="24"/>
          <w:szCs w:val="24"/>
          <w:lang w:val="id-ID"/>
        </w:rPr>
        <w:t xml:space="preserve"> semester genap tahun pelajaran 2015/2016 dan hasil belajar siswa k</w:t>
      </w:r>
      <w:r w:rsidR="009214EB" w:rsidRPr="00A45634">
        <w:rPr>
          <w:rFonts w:ascii="Cambria" w:hAnsi="Cambria" w:cstheme="majorBidi"/>
          <w:color w:val="000000" w:themeColor="text1"/>
          <w:sz w:val="24"/>
          <w:szCs w:val="24"/>
          <w:lang w:val="id-ID"/>
        </w:rPr>
        <w:t>elas V setelah di</w:t>
      </w:r>
      <w:r w:rsidR="006F4C5B" w:rsidRPr="00A45634">
        <w:rPr>
          <w:rFonts w:ascii="Cambria" w:hAnsi="Cambria" w:cstheme="majorBidi"/>
          <w:color w:val="000000" w:themeColor="text1"/>
          <w:sz w:val="24"/>
          <w:szCs w:val="24"/>
          <w:lang w:val="id-ID"/>
        </w:rPr>
        <w:t xml:space="preserve">ajar menggunakan metode </w:t>
      </w:r>
      <w:r w:rsidR="006F4C5B" w:rsidRPr="00A45634">
        <w:rPr>
          <w:rFonts w:ascii="Cambria" w:hAnsi="Cambria" w:cstheme="majorBidi"/>
          <w:i/>
          <w:iCs/>
          <w:color w:val="000000" w:themeColor="text1"/>
          <w:sz w:val="24"/>
          <w:szCs w:val="24"/>
          <w:lang w:val="id-ID"/>
        </w:rPr>
        <w:t xml:space="preserve">Make A </w:t>
      </w:r>
      <w:r w:rsidR="003D461F" w:rsidRPr="00A45634">
        <w:rPr>
          <w:rFonts w:ascii="Cambria" w:hAnsi="Cambria" w:cstheme="majorBidi"/>
          <w:i/>
          <w:iCs/>
          <w:color w:val="000000" w:themeColor="text1"/>
          <w:sz w:val="24"/>
          <w:szCs w:val="24"/>
          <w:lang w:val="id-ID"/>
        </w:rPr>
        <w:t>Match</w:t>
      </w:r>
      <w:r w:rsidR="006F4C5B" w:rsidRPr="00A45634">
        <w:rPr>
          <w:rFonts w:ascii="Cambria" w:hAnsi="Cambria" w:cstheme="majorBidi"/>
          <w:i/>
          <w:iCs/>
          <w:color w:val="000000" w:themeColor="text1"/>
          <w:sz w:val="24"/>
          <w:szCs w:val="24"/>
          <w:lang w:val="id-ID"/>
        </w:rPr>
        <w:t>.</w:t>
      </w:r>
    </w:p>
    <w:p w:rsidR="006F4C5B" w:rsidRPr="00C83894" w:rsidRDefault="006F4C5B" w:rsidP="00A45634">
      <w:pPr>
        <w:spacing w:after="0" w:line="480" w:lineRule="auto"/>
        <w:ind w:firstLine="720"/>
        <w:jc w:val="both"/>
        <w:rPr>
          <w:rFonts w:asciiTheme="majorHAnsi" w:hAnsiTheme="majorHAnsi" w:cstheme="majorBidi"/>
          <w:color w:val="000000" w:themeColor="text1"/>
          <w:sz w:val="24"/>
          <w:szCs w:val="24"/>
          <w:lang w:val="id-ID"/>
        </w:rPr>
      </w:pPr>
      <w:r w:rsidRPr="00A45634">
        <w:rPr>
          <w:rFonts w:ascii="Cambria" w:hAnsi="Cambria" w:cstheme="majorBidi"/>
          <w:color w:val="000000" w:themeColor="text1"/>
          <w:sz w:val="24"/>
          <w:szCs w:val="24"/>
          <w:lang w:val="id-ID"/>
        </w:rPr>
        <w:t xml:space="preserve">Manfaat penelitian secara umum diharapakan perbaikan kualitas pelaksanaan pembelajaran Pendidikan Agama </w:t>
      </w:r>
      <w:r w:rsidR="006902F4" w:rsidRPr="00A45634">
        <w:rPr>
          <w:rFonts w:ascii="Cambria" w:hAnsi="Cambria" w:cstheme="majorBidi"/>
          <w:color w:val="000000" w:themeColor="text1"/>
          <w:sz w:val="24"/>
          <w:szCs w:val="24"/>
          <w:lang w:val="id-ID"/>
        </w:rPr>
        <w:t>Islam</w:t>
      </w:r>
      <w:r w:rsidRPr="00A45634">
        <w:rPr>
          <w:rFonts w:ascii="Cambria" w:hAnsi="Cambria" w:cstheme="majorBidi"/>
          <w:color w:val="000000" w:themeColor="text1"/>
          <w:sz w:val="24"/>
          <w:szCs w:val="24"/>
          <w:lang w:val="id-ID"/>
        </w:rPr>
        <w:t xml:space="preserve"> yang menyenagkan dan menumbuhkan kreatifitas dan inovasi siswa. Sedangkan secara khusus bagi siswa adalah peningkatan hasil belajar </w:t>
      </w:r>
      <w:r w:rsidRPr="00A45634">
        <w:rPr>
          <w:rFonts w:ascii="Cambria" w:hAnsi="Cambria" w:cstheme="majorBidi"/>
          <w:color w:val="000000" w:themeColor="text1"/>
          <w:sz w:val="24"/>
          <w:szCs w:val="24"/>
          <w:lang w:val="id-ID"/>
        </w:rPr>
        <w:lastRenderedPageBreak/>
        <w:t>dan kompetensi serta menumbuhkan karakter serta motivasi siswa untuk mencari metode belajar yang tepat. Bagi guru untuk</w:t>
      </w:r>
      <w:r w:rsidRPr="00C83894">
        <w:rPr>
          <w:rFonts w:asciiTheme="majorHAnsi" w:hAnsiTheme="majorHAnsi" w:cstheme="majorBidi"/>
          <w:color w:val="000000" w:themeColor="text1"/>
          <w:sz w:val="24"/>
          <w:szCs w:val="24"/>
          <w:lang w:val="id-ID"/>
        </w:rPr>
        <w:t xml:space="preserve"> lebih kreatif dan inovatif dalam merancang model pembelajaran dengan menggunak</w:t>
      </w:r>
      <w:r w:rsidR="00496579" w:rsidRPr="00C83894">
        <w:rPr>
          <w:rFonts w:asciiTheme="majorHAnsi" w:hAnsiTheme="majorHAnsi" w:cstheme="majorBidi"/>
          <w:color w:val="000000" w:themeColor="text1"/>
          <w:sz w:val="24"/>
          <w:szCs w:val="24"/>
          <w:lang w:val="id-ID"/>
        </w:rPr>
        <w:t xml:space="preserve">an model </w:t>
      </w:r>
      <w:r w:rsidR="00496579" w:rsidRPr="00C83894">
        <w:rPr>
          <w:rFonts w:asciiTheme="majorHAnsi" w:hAnsiTheme="majorHAnsi" w:cstheme="majorBidi"/>
          <w:i/>
          <w:iCs/>
          <w:color w:val="000000" w:themeColor="text1"/>
          <w:sz w:val="24"/>
          <w:szCs w:val="24"/>
          <w:lang w:val="id-ID"/>
        </w:rPr>
        <w:t xml:space="preserve">Make A </w:t>
      </w:r>
      <w:r w:rsidR="003D461F" w:rsidRPr="00C83894">
        <w:rPr>
          <w:rFonts w:asciiTheme="majorHAnsi" w:hAnsiTheme="majorHAnsi" w:cstheme="majorBidi"/>
          <w:i/>
          <w:iCs/>
          <w:color w:val="000000" w:themeColor="text1"/>
          <w:sz w:val="24"/>
          <w:szCs w:val="24"/>
          <w:lang w:val="id-ID"/>
        </w:rPr>
        <w:t>Match</w:t>
      </w:r>
      <w:r w:rsidR="00496579" w:rsidRPr="00C83894">
        <w:rPr>
          <w:rFonts w:asciiTheme="majorHAnsi" w:hAnsiTheme="majorHAnsi" w:cstheme="majorBidi"/>
          <w:color w:val="000000" w:themeColor="text1"/>
          <w:sz w:val="24"/>
          <w:szCs w:val="24"/>
          <w:lang w:val="id-ID"/>
        </w:rPr>
        <w:t xml:space="preserve"> dalam pem</w:t>
      </w:r>
      <w:r w:rsidRPr="00C83894">
        <w:rPr>
          <w:rFonts w:asciiTheme="majorHAnsi" w:hAnsiTheme="majorHAnsi" w:cstheme="majorBidi"/>
          <w:color w:val="000000" w:themeColor="text1"/>
          <w:sz w:val="24"/>
          <w:szCs w:val="24"/>
          <w:lang w:val="id-ID"/>
        </w:rPr>
        <w:t>b</w:t>
      </w:r>
      <w:r w:rsidR="00496579" w:rsidRPr="00C83894">
        <w:rPr>
          <w:rFonts w:asciiTheme="majorHAnsi" w:hAnsiTheme="majorHAnsi" w:cstheme="majorBidi"/>
          <w:color w:val="000000" w:themeColor="text1"/>
          <w:sz w:val="24"/>
          <w:szCs w:val="24"/>
          <w:lang w:val="id-ID"/>
        </w:rPr>
        <w:t>e</w:t>
      </w:r>
      <w:r w:rsidRPr="00C83894">
        <w:rPr>
          <w:rFonts w:asciiTheme="majorHAnsi" w:hAnsiTheme="majorHAnsi" w:cstheme="majorBidi"/>
          <w:color w:val="000000" w:themeColor="text1"/>
          <w:sz w:val="24"/>
          <w:szCs w:val="24"/>
          <w:lang w:val="id-ID"/>
        </w:rPr>
        <w:t xml:space="preserve">lajaran Pendidikan Agama </w:t>
      </w:r>
      <w:r w:rsidR="006902F4" w:rsidRPr="00C83894">
        <w:rPr>
          <w:rFonts w:asciiTheme="majorHAnsi" w:hAnsiTheme="majorHAnsi" w:cstheme="majorBidi"/>
          <w:color w:val="000000" w:themeColor="text1"/>
          <w:sz w:val="24"/>
          <w:szCs w:val="24"/>
          <w:lang w:val="id-ID"/>
        </w:rPr>
        <w:t>Islam</w:t>
      </w:r>
      <w:r w:rsidRPr="00C83894">
        <w:rPr>
          <w:rFonts w:asciiTheme="majorHAnsi" w:hAnsiTheme="majorHAnsi" w:cstheme="majorBidi"/>
          <w:color w:val="000000" w:themeColor="text1"/>
          <w:sz w:val="24"/>
          <w:szCs w:val="24"/>
          <w:lang w:val="id-ID"/>
        </w:rPr>
        <w:t>.</w:t>
      </w:r>
    </w:p>
    <w:p w:rsidR="00066C2E" w:rsidRPr="00C83894" w:rsidRDefault="00066C2E" w:rsidP="00A45634">
      <w:pPr>
        <w:pStyle w:val="ListParagraph"/>
        <w:spacing w:after="0" w:line="360" w:lineRule="auto"/>
        <w:jc w:val="both"/>
        <w:rPr>
          <w:rFonts w:asciiTheme="majorHAnsi" w:hAnsiTheme="majorHAnsi" w:cstheme="majorBidi"/>
          <w:color w:val="000000" w:themeColor="text1"/>
          <w:sz w:val="24"/>
          <w:szCs w:val="24"/>
          <w:lang w:val="id-ID"/>
        </w:rPr>
      </w:pPr>
    </w:p>
    <w:p w:rsidR="000C2403" w:rsidRPr="00C83894" w:rsidRDefault="000C2403" w:rsidP="00A45634">
      <w:pPr>
        <w:spacing w:after="0" w:line="480" w:lineRule="auto"/>
        <w:jc w:val="both"/>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METODE PENELITIAN</w:t>
      </w:r>
    </w:p>
    <w:p w:rsidR="00D6684C" w:rsidRPr="00C83894" w:rsidRDefault="00D650E8" w:rsidP="00710BDE">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Metode penelitian yang digunakan adalah Penelitian Tindakan Kelas (</w:t>
      </w:r>
      <w:r w:rsidRPr="00C83894">
        <w:rPr>
          <w:rFonts w:asciiTheme="majorHAnsi" w:hAnsiTheme="majorHAnsi" w:cstheme="majorBidi"/>
          <w:i/>
          <w:iCs/>
          <w:color w:val="000000" w:themeColor="text1"/>
          <w:sz w:val="24"/>
          <w:szCs w:val="24"/>
          <w:lang w:val="id-ID"/>
        </w:rPr>
        <w:t>Classroom Action Research</w:t>
      </w:r>
      <w:r w:rsidRPr="00C83894">
        <w:rPr>
          <w:rFonts w:asciiTheme="majorHAnsi" w:hAnsiTheme="majorHAnsi" w:cstheme="majorBidi"/>
          <w:color w:val="000000" w:themeColor="text1"/>
          <w:sz w:val="24"/>
          <w:szCs w:val="24"/>
          <w:lang w:val="id-ID"/>
        </w:rPr>
        <w:t>) dengan pendekatan kualitatif  dengan dua siklus. Masing – masing siklus terdiri dari empat tahapan yaitu perencanaan, pelaksanaa, ob</w:t>
      </w:r>
      <w:r w:rsidR="003D461F" w:rsidRPr="00C83894">
        <w:rPr>
          <w:rFonts w:asciiTheme="majorHAnsi" w:hAnsiTheme="majorHAnsi" w:cstheme="majorBidi"/>
          <w:color w:val="000000" w:themeColor="text1"/>
          <w:sz w:val="24"/>
          <w:szCs w:val="24"/>
          <w:lang w:val="id-ID"/>
        </w:rPr>
        <w:t>servasi/evaluasi dan refleksi (</w:t>
      </w:r>
      <w:r w:rsidR="00A37A1A" w:rsidRPr="00412FED">
        <w:rPr>
          <w:rFonts w:ascii="Cambria" w:hAnsi="Cambria" w:cstheme="majorBidi"/>
          <w:color w:val="000000" w:themeColor="text1"/>
          <w:sz w:val="24"/>
          <w:szCs w:val="24"/>
          <w:lang w:val="id-ID"/>
        </w:rPr>
        <w:t>Arikunto,</w:t>
      </w:r>
      <w:r w:rsidR="00710BDE">
        <w:rPr>
          <w:rFonts w:ascii="Cambria" w:hAnsi="Cambria" w:cstheme="majorBidi"/>
          <w:color w:val="000000" w:themeColor="text1"/>
          <w:sz w:val="24"/>
          <w:szCs w:val="24"/>
          <w:lang w:val="id-ID"/>
        </w:rPr>
        <w:t xml:space="preserve"> </w:t>
      </w:r>
      <w:r w:rsidR="00A37A1A">
        <w:rPr>
          <w:rFonts w:ascii="Cambria" w:hAnsi="Cambria" w:cstheme="majorBidi"/>
          <w:color w:val="000000" w:themeColor="text1"/>
          <w:sz w:val="24"/>
          <w:szCs w:val="24"/>
          <w:lang w:val="id-ID"/>
        </w:rPr>
        <w:t>Suhardjono, da</w:t>
      </w:r>
      <w:r w:rsidR="00710BDE">
        <w:rPr>
          <w:rFonts w:ascii="Cambria" w:hAnsi="Cambria" w:cstheme="majorBidi"/>
          <w:color w:val="000000" w:themeColor="text1"/>
          <w:sz w:val="24"/>
          <w:szCs w:val="24"/>
          <w:lang w:val="id-ID"/>
        </w:rPr>
        <w:t xml:space="preserve">n </w:t>
      </w:r>
      <w:r w:rsidR="00A37A1A">
        <w:rPr>
          <w:rFonts w:ascii="Cambria" w:hAnsi="Cambria" w:cstheme="majorBidi"/>
          <w:color w:val="000000" w:themeColor="text1"/>
          <w:sz w:val="24"/>
          <w:szCs w:val="24"/>
          <w:lang w:val="id-ID"/>
        </w:rPr>
        <w:t>Supardi</w:t>
      </w:r>
      <w:r w:rsidR="00710BDE">
        <w:rPr>
          <w:rFonts w:ascii="Cambria" w:hAnsi="Cambria" w:cstheme="majorBidi"/>
          <w:color w:val="000000" w:themeColor="text1"/>
          <w:sz w:val="24"/>
          <w:szCs w:val="24"/>
          <w:lang w:val="id-ID"/>
        </w:rPr>
        <w:t>, 2006</w:t>
      </w:r>
      <w:r w:rsidRPr="00C83894">
        <w:rPr>
          <w:rFonts w:asciiTheme="majorHAnsi" w:hAnsiTheme="majorHAnsi" w:cstheme="majorBidi"/>
          <w:color w:val="000000" w:themeColor="text1"/>
          <w:sz w:val="24"/>
          <w:szCs w:val="24"/>
          <w:lang w:val="id-ID"/>
        </w:rPr>
        <w:t>) Penelitian dilaksanakan di SDN Triwung Lor 2 J</w:t>
      </w:r>
      <w:r w:rsidR="00D6684C" w:rsidRPr="00C83894">
        <w:rPr>
          <w:rFonts w:asciiTheme="majorHAnsi" w:hAnsiTheme="majorHAnsi" w:cstheme="majorBidi"/>
          <w:color w:val="000000" w:themeColor="text1"/>
          <w:sz w:val="24"/>
          <w:szCs w:val="24"/>
          <w:lang w:val="id-ID"/>
        </w:rPr>
        <w:t xml:space="preserve">alan </w:t>
      </w:r>
      <w:r w:rsidRPr="00C83894">
        <w:rPr>
          <w:rFonts w:asciiTheme="majorHAnsi" w:hAnsiTheme="majorHAnsi" w:cstheme="majorBidi"/>
          <w:color w:val="000000" w:themeColor="text1"/>
          <w:sz w:val="24"/>
          <w:szCs w:val="24"/>
          <w:lang w:val="id-ID"/>
        </w:rPr>
        <w:t>Merbabu 3 No.</w:t>
      </w:r>
      <w:r w:rsidR="00A55A7A">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 xml:space="preserve">80 Triwung Lor Kecamatan Kademangan Kota Probolinggo Pada semester </w:t>
      </w:r>
      <w:r w:rsidR="00D671D3">
        <w:rPr>
          <w:rFonts w:asciiTheme="majorHAnsi" w:hAnsiTheme="majorHAnsi" w:cstheme="majorBidi"/>
          <w:color w:val="000000" w:themeColor="text1"/>
          <w:sz w:val="24"/>
          <w:szCs w:val="24"/>
          <w:lang w:val="id-ID"/>
        </w:rPr>
        <w:t>genap</w:t>
      </w:r>
      <w:r w:rsidRPr="00C83894">
        <w:rPr>
          <w:rFonts w:asciiTheme="majorHAnsi" w:hAnsiTheme="majorHAnsi" w:cstheme="majorBidi"/>
          <w:color w:val="000000" w:themeColor="text1"/>
          <w:sz w:val="24"/>
          <w:szCs w:val="24"/>
          <w:lang w:val="id-ID"/>
        </w:rPr>
        <w:t xml:space="preserve"> Tahun Pelajaran 2015/2016 dengan subjek penelitian </w:t>
      </w:r>
      <w:r w:rsidRPr="00C83894">
        <w:rPr>
          <w:rFonts w:asciiTheme="majorHAnsi" w:hAnsiTheme="majorHAnsi" w:cstheme="majorBidi"/>
          <w:color w:val="000000" w:themeColor="text1"/>
          <w:sz w:val="24"/>
          <w:szCs w:val="24"/>
          <w:lang w:val="id-ID"/>
        </w:rPr>
        <w:lastRenderedPageBreak/>
        <w:t>siswa kelas V yang berjumlah 16 orang terdiri dari 9 orang perempuan dan 6 orang laki – laki.</w:t>
      </w:r>
      <w:r w:rsidR="00F028EC" w:rsidRPr="00C83894">
        <w:rPr>
          <w:rFonts w:asciiTheme="majorHAnsi" w:hAnsiTheme="majorHAnsi" w:cstheme="majorBidi"/>
          <w:color w:val="000000" w:themeColor="text1"/>
          <w:sz w:val="24"/>
          <w:szCs w:val="24"/>
          <w:lang w:val="id-ID"/>
        </w:rPr>
        <w:t xml:space="preserve"> </w:t>
      </w:r>
    </w:p>
    <w:p w:rsidR="00D84E18" w:rsidRPr="00C83894" w:rsidRDefault="00F028EC" w:rsidP="00EC56B1">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Dalam melakukan penelitian ini dilakukan tahapan meliputi</w:t>
      </w:r>
      <w:r w:rsidR="00D6684C" w:rsidRPr="00C83894">
        <w:rPr>
          <w:rFonts w:asciiTheme="majorHAnsi" w:hAnsiTheme="majorHAnsi" w:cstheme="majorBidi"/>
          <w:color w:val="000000" w:themeColor="text1"/>
          <w:sz w:val="24"/>
          <w:szCs w:val="24"/>
          <w:lang w:val="id-ID"/>
        </w:rPr>
        <w:t>:</w:t>
      </w:r>
      <w:r w:rsidRPr="00C83894">
        <w:rPr>
          <w:rFonts w:asciiTheme="majorHAnsi" w:hAnsiTheme="majorHAnsi" w:cstheme="majorBidi"/>
          <w:color w:val="000000" w:themeColor="text1"/>
          <w:sz w:val="24"/>
          <w:szCs w:val="24"/>
          <w:lang w:val="id-ID"/>
        </w:rPr>
        <w:t xml:space="preserve"> 1)Pengidentifikasian masalah yang ada di SDN Triwung Lor 2 Kota pr</w:t>
      </w:r>
      <w:r w:rsidR="006A3622" w:rsidRPr="00C83894">
        <w:rPr>
          <w:rFonts w:asciiTheme="majorHAnsi" w:hAnsiTheme="majorHAnsi" w:cstheme="majorBidi"/>
          <w:color w:val="000000" w:themeColor="text1"/>
          <w:sz w:val="24"/>
          <w:szCs w:val="24"/>
          <w:lang w:val="id-ID"/>
        </w:rPr>
        <w:t>obolinggo 2)Merum</w:t>
      </w:r>
      <w:r w:rsidR="003D461F" w:rsidRPr="00C83894">
        <w:rPr>
          <w:rFonts w:asciiTheme="majorHAnsi" w:hAnsiTheme="majorHAnsi" w:cstheme="majorBidi"/>
          <w:color w:val="000000" w:themeColor="text1"/>
          <w:sz w:val="24"/>
          <w:szCs w:val="24"/>
          <w:lang w:val="id-ID"/>
        </w:rPr>
        <w:t>uskan permasalahan yang akan di</w:t>
      </w:r>
      <w:r w:rsidR="006A3622" w:rsidRPr="00C83894">
        <w:rPr>
          <w:rFonts w:asciiTheme="majorHAnsi" w:hAnsiTheme="majorHAnsi" w:cstheme="majorBidi"/>
          <w:color w:val="000000" w:themeColor="text1"/>
          <w:sz w:val="24"/>
          <w:szCs w:val="24"/>
          <w:lang w:val="id-ID"/>
        </w:rPr>
        <w:t xml:space="preserve">lakukan tindakan pemecahan 3)Merancang tindakan pemecahan dan melaksanakan. </w:t>
      </w:r>
    </w:p>
    <w:p w:rsidR="00D20427" w:rsidRPr="00C83894" w:rsidRDefault="00D84E18" w:rsidP="00EC56B1">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T</w:t>
      </w:r>
      <w:r w:rsidR="006A3622" w:rsidRPr="00C83894">
        <w:rPr>
          <w:rFonts w:asciiTheme="majorHAnsi" w:hAnsiTheme="majorHAnsi" w:cstheme="majorBidi"/>
          <w:color w:val="000000" w:themeColor="text1"/>
          <w:sz w:val="24"/>
          <w:szCs w:val="24"/>
          <w:lang w:val="id-ID"/>
        </w:rPr>
        <w:t xml:space="preserve">ahapan pelaksanaan dilakukan sebagai berikut: </w:t>
      </w:r>
      <w:r w:rsidRPr="00C83894">
        <w:rPr>
          <w:rFonts w:asciiTheme="majorHAnsi" w:hAnsiTheme="majorHAnsi" w:cstheme="majorBidi"/>
          <w:color w:val="000000" w:themeColor="text1"/>
          <w:sz w:val="24"/>
          <w:szCs w:val="24"/>
          <w:lang w:val="id-ID"/>
        </w:rPr>
        <w:t>1</w:t>
      </w:r>
      <w:r w:rsidR="006A3622" w:rsidRPr="00C83894">
        <w:rPr>
          <w:rFonts w:asciiTheme="majorHAnsi" w:hAnsiTheme="majorHAnsi" w:cstheme="majorBidi"/>
          <w:color w:val="000000" w:themeColor="text1"/>
          <w:sz w:val="24"/>
          <w:szCs w:val="24"/>
          <w:lang w:val="id-ID"/>
        </w:rPr>
        <w:t>)</w:t>
      </w:r>
      <w:r w:rsidR="006A3622" w:rsidRPr="00C83894">
        <w:rPr>
          <w:rFonts w:asciiTheme="majorHAnsi" w:hAnsiTheme="majorHAnsi" w:cs="Times New Roman"/>
          <w:bCs/>
          <w:color w:val="000000" w:themeColor="text1"/>
          <w:sz w:val="24"/>
          <w:szCs w:val="24"/>
          <w:lang w:val="id-ID"/>
        </w:rPr>
        <w:t xml:space="preserve">Guru membuka pembelajaran dan melakukan apersepsi dilanjutkan memberikan informasi tentang materi dan tujuan pembelajaran disertai penjelasan tentang model pembelajaran </w:t>
      </w:r>
      <w:r w:rsidR="006A3622" w:rsidRPr="00C83894">
        <w:rPr>
          <w:rFonts w:asciiTheme="majorHAnsi" w:hAnsiTheme="majorHAnsi" w:cs="Times New Roman"/>
          <w:bCs/>
          <w:i/>
          <w:iCs/>
          <w:color w:val="000000" w:themeColor="text1"/>
          <w:sz w:val="24"/>
          <w:szCs w:val="24"/>
          <w:lang w:val="id-ID"/>
        </w:rPr>
        <w:t xml:space="preserve">Make A </w:t>
      </w:r>
      <w:r w:rsidR="003D461F" w:rsidRPr="00C83894">
        <w:rPr>
          <w:rFonts w:asciiTheme="majorHAnsi" w:hAnsiTheme="majorHAnsi" w:cs="Times New Roman"/>
          <w:bCs/>
          <w:i/>
          <w:iCs/>
          <w:color w:val="000000" w:themeColor="text1"/>
          <w:sz w:val="24"/>
          <w:szCs w:val="24"/>
          <w:lang w:val="id-ID"/>
        </w:rPr>
        <w:t>Match</w:t>
      </w:r>
      <w:r w:rsidR="006A3622" w:rsidRPr="00C83894">
        <w:rPr>
          <w:rFonts w:asciiTheme="majorHAnsi" w:hAnsiTheme="majorHAnsi" w:cs="Times New Roman"/>
          <w:bCs/>
          <w:color w:val="000000" w:themeColor="text1"/>
          <w:sz w:val="24"/>
          <w:szCs w:val="24"/>
          <w:lang w:val="id-ID"/>
        </w:rPr>
        <w:t xml:space="preserve">. </w:t>
      </w:r>
      <w:r w:rsidRPr="00C83894">
        <w:rPr>
          <w:rFonts w:asciiTheme="majorHAnsi" w:hAnsiTheme="majorHAnsi" w:cs="Times New Roman"/>
          <w:bCs/>
          <w:color w:val="000000" w:themeColor="text1"/>
          <w:sz w:val="24"/>
          <w:szCs w:val="24"/>
          <w:lang w:val="id-ID"/>
        </w:rPr>
        <w:t>2</w:t>
      </w:r>
      <w:r w:rsidR="006A3622" w:rsidRPr="00C83894">
        <w:rPr>
          <w:rFonts w:asciiTheme="majorHAnsi" w:hAnsiTheme="majorHAnsi" w:cs="Times New Roman"/>
          <w:bCs/>
          <w:color w:val="000000" w:themeColor="text1"/>
          <w:sz w:val="24"/>
          <w:szCs w:val="24"/>
          <w:lang w:val="id-ID"/>
        </w:rPr>
        <w:t xml:space="preserve">)Siswa </w:t>
      </w:r>
      <w:r w:rsidR="003D461F" w:rsidRPr="00C83894">
        <w:rPr>
          <w:rFonts w:asciiTheme="majorHAnsi" w:hAnsiTheme="majorHAnsi" w:cs="Times New Roman"/>
          <w:bCs/>
          <w:color w:val="000000" w:themeColor="text1"/>
          <w:sz w:val="24"/>
          <w:szCs w:val="24"/>
          <w:lang w:val="id-ID"/>
        </w:rPr>
        <w:t xml:space="preserve"> di</w:t>
      </w:r>
      <w:r w:rsidR="006A3622" w:rsidRPr="00C83894">
        <w:rPr>
          <w:rFonts w:asciiTheme="majorHAnsi" w:hAnsiTheme="majorHAnsi" w:cs="Times New Roman"/>
          <w:bCs/>
          <w:color w:val="000000" w:themeColor="text1"/>
          <w:sz w:val="24"/>
          <w:szCs w:val="24"/>
          <w:lang w:val="id-ID"/>
        </w:rPr>
        <w:t xml:space="preserve">bagi ke dalam beberpa  kelompok berdasarkan undian acak dan mendapatkan kartu soal dan jawaban. </w:t>
      </w:r>
      <w:r w:rsidRPr="00C83894">
        <w:rPr>
          <w:rFonts w:asciiTheme="majorHAnsi" w:hAnsiTheme="majorHAnsi" w:cs="Times New Roman"/>
          <w:bCs/>
          <w:color w:val="000000" w:themeColor="text1"/>
          <w:sz w:val="24"/>
          <w:szCs w:val="24"/>
          <w:lang w:val="id-ID"/>
        </w:rPr>
        <w:t>3</w:t>
      </w:r>
      <w:r w:rsidR="006A3622" w:rsidRPr="00C83894">
        <w:rPr>
          <w:rFonts w:asciiTheme="majorHAnsi" w:hAnsiTheme="majorHAnsi" w:cs="Times New Roman"/>
          <w:bCs/>
          <w:color w:val="000000" w:themeColor="text1"/>
          <w:sz w:val="24"/>
          <w:szCs w:val="24"/>
          <w:lang w:val="id-ID"/>
        </w:rPr>
        <w:t xml:space="preserve">)Guru  menjelaskan materi </w:t>
      </w:r>
      <w:r w:rsidR="006A3622" w:rsidRPr="00C83894">
        <w:rPr>
          <w:rFonts w:asciiTheme="majorHAnsi" w:hAnsiTheme="majorHAnsi" w:cstheme="majorBidi"/>
          <w:color w:val="000000" w:themeColor="text1"/>
          <w:sz w:val="24"/>
          <w:szCs w:val="24"/>
          <w:lang w:val="id-ID"/>
        </w:rPr>
        <w:t>Rasul Allah dan Rasul Ulul Azmi</w:t>
      </w:r>
      <w:r w:rsidR="006A3622" w:rsidRPr="00C83894">
        <w:rPr>
          <w:rFonts w:asciiTheme="majorHAnsi" w:hAnsiTheme="majorHAnsi" w:cs="Times New Roman"/>
          <w:bCs/>
          <w:color w:val="000000" w:themeColor="text1"/>
          <w:sz w:val="24"/>
          <w:szCs w:val="24"/>
          <w:lang w:val="id-ID"/>
        </w:rPr>
        <w:t xml:space="preserve">. </w:t>
      </w:r>
      <w:r w:rsidRPr="00C83894">
        <w:rPr>
          <w:rFonts w:asciiTheme="majorHAnsi" w:hAnsiTheme="majorHAnsi" w:cs="Times New Roman"/>
          <w:bCs/>
          <w:color w:val="000000" w:themeColor="text1"/>
          <w:sz w:val="24"/>
          <w:szCs w:val="24"/>
          <w:lang w:val="id-ID"/>
        </w:rPr>
        <w:t>4</w:t>
      </w:r>
      <w:r w:rsidR="006A3622" w:rsidRPr="00C83894">
        <w:rPr>
          <w:rFonts w:asciiTheme="majorHAnsi" w:hAnsiTheme="majorHAnsi" w:cs="Times New Roman"/>
          <w:bCs/>
          <w:color w:val="000000" w:themeColor="text1"/>
          <w:sz w:val="24"/>
          <w:szCs w:val="24"/>
          <w:lang w:val="id-ID"/>
        </w:rPr>
        <w:t>)</w:t>
      </w:r>
      <w:r w:rsidR="006A3622" w:rsidRPr="00C83894">
        <w:rPr>
          <w:rFonts w:asciiTheme="majorHAnsi" w:hAnsiTheme="majorHAnsi" w:cstheme="majorBidi"/>
          <w:color w:val="000000" w:themeColor="text1"/>
          <w:sz w:val="24"/>
          <w:szCs w:val="24"/>
          <w:lang w:val="id-ID"/>
        </w:rPr>
        <w:t xml:space="preserve">Siswa mencari pasangan kartu soal dan jawaban dan </w:t>
      </w:r>
      <w:r w:rsidR="006A3622" w:rsidRPr="00C83894">
        <w:rPr>
          <w:rFonts w:asciiTheme="majorHAnsi" w:hAnsiTheme="majorHAnsi" w:cstheme="majorBidi"/>
          <w:color w:val="000000" w:themeColor="text1"/>
          <w:sz w:val="24"/>
          <w:szCs w:val="24"/>
          <w:lang w:val="id-ID"/>
        </w:rPr>
        <w:lastRenderedPageBreak/>
        <w:t>mempresentasikan di depan kelompok</w:t>
      </w:r>
      <w:r w:rsidR="006A3622" w:rsidRPr="00C83894">
        <w:rPr>
          <w:rFonts w:asciiTheme="majorHAnsi" w:hAnsiTheme="majorHAnsi" w:cs="Times New Roman"/>
          <w:bCs/>
          <w:color w:val="000000" w:themeColor="text1"/>
          <w:sz w:val="24"/>
          <w:szCs w:val="24"/>
          <w:lang w:val="id-ID"/>
        </w:rPr>
        <w:t xml:space="preserve">. </w:t>
      </w:r>
      <w:r w:rsidRPr="00C83894">
        <w:rPr>
          <w:rFonts w:asciiTheme="majorHAnsi" w:hAnsiTheme="majorHAnsi" w:cs="Times New Roman"/>
          <w:bCs/>
          <w:color w:val="000000" w:themeColor="text1"/>
          <w:sz w:val="24"/>
          <w:szCs w:val="24"/>
          <w:lang w:val="id-ID"/>
        </w:rPr>
        <w:t>5</w:t>
      </w:r>
      <w:r w:rsidR="006A3622" w:rsidRPr="00C83894">
        <w:rPr>
          <w:rFonts w:asciiTheme="majorHAnsi" w:hAnsiTheme="majorHAnsi" w:cs="Times New Roman"/>
          <w:bCs/>
          <w:color w:val="000000" w:themeColor="text1"/>
          <w:sz w:val="24"/>
          <w:szCs w:val="24"/>
          <w:lang w:val="id-ID"/>
        </w:rPr>
        <w:t>)</w:t>
      </w:r>
      <w:r w:rsidR="006A3622" w:rsidRPr="00C83894">
        <w:rPr>
          <w:rFonts w:asciiTheme="majorHAnsi" w:hAnsiTheme="majorHAnsi" w:cstheme="majorBidi"/>
          <w:color w:val="000000" w:themeColor="text1"/>
          <w:sz w:val="24"/>
          <w:szCs w:val="24"/>
          <w:lang w:val="id-ID"/>
        </w:rPr>
        <w:t>Setiap kelompok membuat rangkuman dari semua kartu yang telah cocok antar soal dan jawaban</w:t>
      </w:r>
      <w:r w:rsidR="006A3622" w:rsidRPr="00C83894">
        <w:rPr>
          <w:rFonts w:asciiTheme="majorHAnsi" w:hAnsiTheme="majorHAnsi" w:cs="Times New Roman"/>
          <w:bCs/>
          <w:color w:val="000000" w:themeColor="text1"/>
          <w:sz w:val="24"/>
          <w:szCs w:val="24"/>
          <w:lang w:val="id-ID"/>
        </w:rPr>
        <w:t xml:space="preserve">. </w:t>
      </w:r>
      <w:r w:rsidRPr="00C83894">
        <w:rPr>
          <w:rFonts w:asciiTheme="majorHAnsi" w:hAnsiTheme="majorHAnsi" w:cs="Times New Roman"/>
          <w:bCs/>
          <w:color w:val="000000" w:themeColor="text1"/>
          <w:sz w:val="24"/>
          <w:szCs w:val="24"/>
          <w:lang w:val="id-ID"/>
        </w:rPr>
        <w:t>6</w:t>
      </w:r>
      <w:r w:rsidR="006A3622" w:rsidRPr="00C83894">
        <w:rPr>
          <w:rFonts w:asciiTheme="majorHAnsi" w:hAnsiTheme="majorHAnsi" w:cs="Times New Roman"/>
          <w:bCs/>
          <w:color w:val="000000" w:themeColor="text1"/>
          <w:sz w:val="24"/>
          <w:szCs w:val="24"/>
          <w:lang w:val="id-ID"/>
        </w:rPr>
        <w:t>)</w:t>
      </w:r>
      <w:r w:rsidR="006A3622" w:rsidRPr="00C83894">
        <w:rPr>
          <w:rFonts w:asciiTheme="majorHAnsi" w:hAnsiTheme="majorHAnsi" w:cstheme="majorBidi"/>
          <w:color w:val="000000" w:themeColor="text1"/>
          <w:sz w:val="24"/>
          <w:szCs w:val="24"/>
          <w:lang w:val="id-ID"/>
        </w:rPr>
        <w:t>Setiap Kelompok mempresentasikan kesimpulannya di depan kelas</w:t>
      </w:r>
      <w:r w:rsidR="00F313AA" w:rsidRPr="00C83894">
        <w:rPr>
          <w:rFonts w:asciiTheme="majorHAnsi" w:hAnsiTheme="majorHAnsi" w:cstheme="majorBidi"/>
          <w:color w:val="000000" w:themeColor="text1"/>
          <w:sz w:val="24"/>
          <w:szCs w:val="24"/>
          <w:lang w:val="id-ID"/>
        </w:rPr>
        <w:t>dan guru meman</w:t>
      </w:r>
      <w:r w:rsidR="006A3622" w:rsidRPr="00C83894">
        <w:rPr>
          <w:rFonts w:asciiTheme="majorHAnsi" w:hAnsiTheme="majorHAnsi" w:cstheme="majorBidi"/>
          <w:color w:val="000000" w:themeColor="text1"/>
          <w:sz w:val="24"/>
          <w:szCs w:val="24"/>
          <w:lang w:val="id-ID"/>
        </w:rPr>
        <w:t>du membuat kesimpulan tentang materi Rasul Allah dan Rasul Ulul Azmi</w:t>
      </w:r>
      <w:r w:rsidR="00F313AA" w:rsidRPr="00C83894">
        <w:rPr>
          <w:rFonts w:asciiTheme="majorHAnsi" w:hAnsiTheme="majorHAnsi" w:cstheme="majorBidi"/>
          <w:color w:val="000000" w:themeColor="text1"/>
          <w:sz w:val="24"/>
          <w:szCs w:val="24"/>
          <w:lang w:val="id-ID"/>
        </w:rPr>
        <w:t>.</w:t>
      </w:r>
      <w:r w:rsidR="00D20427" w:rsidRPr="00C83894">
        <w:rPr>
          <w:rFonts w:asciiTheme="majorHAnsi" w:hAnsiTheme="majorHAnsi" w:cstheme="majorBidi"/>
          <w:color w:val="000000" w:themeColor="text1"/>
          <w:sz w:val="24"/>
          <w:szCs w:val="24"/>
          <w:lang w:val="id-ID"/>
        </w:rPr>
        <w:t xml:space="preserve"> 7</w:t>
      </w:r>
      <w:r w:rsidR="00F313AA" w:rsidRPr="00C83894">
        <w:rPr>
          <w:rFonts w:asciiTheme="majorHAnsi" w:hAnsiTheme="majorHAnsi" w:cstheme="majorBidi"/>
          <w:color w:val="000000" w:themeColor="text1"/>
          <w:sz w:val="24"/>
          <w:szCs w:val="24"/>
          <w:lang w:val="id-ID"/>
        </w:rPr>
        <w:t>)Guru</w:t>
      </w:r>
      <w:r w:rsidR="006A3622" w:rsidRPr="00C83894">
        <w:rPr>
          <w:rFonts w:asciiTheme="majorHAnsi" w:hAnsiTheme="majorHAnsi" w:cstheme="majorBidi"/>
          <w:color w:val="000000" w:themeColor="text1"/>
          <w:sz w:val="24"/>
          <w:szCs w:val="24"/>
          <w:lang w:val="id-ID"/>
        </w:rPr>
        <w:t xml:space="preserve"> memberikan tugas untuk mengetahui penguasaan konsep yang dipelajari secara individual.</w:t>
      </w:r>
      <w:r w:rsidR="00F313AA" w:rsidRPr="00C83894">
        <w:rPr>
          <w:rFonts w:asciiTheme="majorHAnsi" w:hAnsiTheme="majorHAnsi" w:cstheme="majorBidi"/>
          <w:color w:val="000000" w:themeColor="text1"/>
          <w:sz w:val="24"/>
          <w:szCs w:val="24"/>
          <w:lang w:val="id-ID"/>
        </w:rPr>
        <w:t xml:space="preserve"> </w:t>
      </w:r>
    </w:p>
    <w:p w:rsidR="00377666" w:rsidRPr="00C83894" w:rsidRDefault="00F313AA" w:rsidP="00EC56B1">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Pada taha</w:t>
      </w:r>
      <w:r w:rsidR="003D461F" w:rsidRPr="00C83894">
        <w:rPr>
          <w:rFonts w:asciiTheme="majorHAnsi" w:hAnsiTheme="majorHAnsi" w:cstheme="majorBidi"/>
          <w:color w:val="000000" w:themeColor="text1"/>
          <w:sz w:val="24"/>
          <w:szCs w:val="24"/>
          <w:lang w:val="id-ID"/>
        </w:rPr>
        <w:t>p pengamatan, setiap kegiatan</w:t>
      </w:r>
      <w:r w:rsidRPr="00C83894">
        <w:rPr>
          <w:rFonts w:asciiTheme="majorHAnsi" w:hAnsiTheme="majorHAnsi" w:cstheme="majorBidi"/>
          <w:color w:val="000000" w:themeColor="text1"/>
          <w:sz w:val="24"/>
          <w:szCs w:val="24"/>
          <w:lang w:val="id-ID"/>
        </w:rPr>
        <w:t xml:space="preserve"> diamati dengan panduan lembar observasi kegiatan guru dan siswa. Ke</w:t>
      </w:r>
      <w:r w:rsidR="003D461F" w:rsidRPr="00C83894">
        <w:rPr>
          <w:rFonts w:asciiTheme="majorHAnsi" w:hAnsiTheme="majorHAnsi" w:cstheme="majorBidi"/>
          <w:color w:val="000000" w:themeColor="text1"/>
          <w:sz w:val="24"/>
          <w:szCs w:val="24"/>
          <w:lang w:val="id-ID"/>
        </w:rPr>
        <w:t>mudian disetiap akhir siklus di</w:t>
      </w:r>
      <w:r w:rsidRPr="00C83894">
        <w:rPr>
          <w:rFonts w:asciiTheme="majorHAnsi" w:hAnsiTheme="majorHAnsi" w:cstheme="majorBidi"/>
          <w:color w:val="000000" w:themeColor="text1"/>
          <w:sz w:val="24"/>
          <w:szCs w:val="24"/>
          <w:lang w:val="id-ID"/>
        </w:rPr>
        <w:t>adakan refleksi.</w:t>
      </w:r>
      <w:r w:rsidR="00D20427" w:rsidRPr="00C83894">
        <w:rPr>
          <w:rFonts w:asciiTheme="majorHAnsi" w:hAnsiTheme="majorHAnsi" w:cstheme="majorBidi"/>
          <w:color w:val="000000" w:themeColor="text1"/>
          <w:sz w:val="24"/>
          <w:szCs w:val="24"/>
          <w:lang w:val="id-ID"/>
        </w:rPr>
        <w:t xml:space="preserve"> </w:t>
      </w:r>
      <w:r w:rsidR="003D461F" w:rsidRPr="00C83894">
        <w:rPr>
          <w:rFonts w:asciiTheme="majorHAnsi" w:hAnsiTheme="majorHAnsi" w:cstheme="majorBidi"/>
          <w:color w:val="000000" w:themeColor="text1"/>
          <w:sz w:val="24"/>
          <w:szCs w:val="24"/>
          <w:lang w:val="id-ID"/>
        </w:rPr>
        <w:t>Data–data peneli</w:t>
      </w:r>
      <w:r w:rsidR="006372CE" w:rsidRPr="00C83894">
        <w:rPr>
          <w:rFonts w:asciiTheme="majorHAnsi" w:hAnsiTheme="majorHAnsi" w:cstheme="majorBidi"/>
          <w:color w:val="000000" w:themeColor="text1"/>
          <w:sz w:val="24"/>
          <w:szCs w:val="24"/>
          <w:lang w:val="id-ID"/>
        </w:rPr>
        <w:t>tian ini berupa hasil observasi</w:t>
      </w:r>
      <w:r w:rsidR="006B0FA5" w:rsidRPr="00C83894">
        <w:rPr>
          <w:rFonts w:asciiTheme="majorHAnsi" w:hAnsiTheme="majorHAnsi" w:cstheme="majorBidi"/>
          <w:color w:val="000000" w:themeColor="text1"/>
          <w:sz w:val="24"/>
          <w:szCs w:val="24"/>
          <w:lang w:val="id-ID"/>
        </w:rPr>
        <w:t>,wawancara dan hasil tes. Data</w:t>
      </w:r>
      <w:r w:rsidR="006372CE" w:rsidRPr="00C83894">
        <w:rPr>
          <w:rFonts w:asciiTheme="majorHAnsi" w:hAnsiTheme="majorHAnsi" w:cstheme="majorBidi"/>
          <w:color w:val="000000" w:themeColor="text1"/>
          <w:sz w:val="24"/>
          <w:szCs w:val="24"/>
          <w:lang w:val="id-ID"/>
        </w:rPr>
        <w:t xml:space="preserve"> observasi dan wawancara digunakan untuk melihat sikap siswa </w:t>
      </w:r>
      <w:r w:rsidR="00377666" w:rsidRPr="00C83894">
        <w:rPr>
          <w:rFonts w:asciiTheme="majorHAnsi" w:hAnsiTheme="majorHAnsi" w:cstheme="majorBidi"/>
          <w:color w:val="000000" w:themeColor="text1"/>
          <w:sz w:val="24"/>
          <w:szCs w:val="24"/>
          <w:lang w:val="id-ID"/>
        </w:rPr>
        <w:t>terhadap</w:t>
      </w:r>
      <w:r w:rsidR="006372CE" w:rsidRPr="00C83894">
        <w:rPr>
          <w:rFonts w:asciiTheme="majorHAnsi" w:hAnsiTheme="majorHAnsi" w:cstheme="majorBidi"/>
          <w:color w:val="000000" w:themeColor="text1"/>
          <w:sz w:val="24"/>
          <w:szCs w:val="24"/>
          <w:lang w:val="id-ID"/>
        </w:rPr>
        <w:t xml:space="preserve"> penerapan model pembelajaran </w:t>
      </w:r>
      <w:r w:rsidR="00377666" w:rsidRPr="00C83894">
        <w:rPr>
          <w:rFonts w:asciiTheme="majorHAnsi" w:hAnsiTheme="majorHAnsi" w:cstheme="majorBidi"/>
          <w:color w:val="000000" w:themeColor="text1"/>
          <w:sz w:val="24"/>
          <w:szCs w:val="24"/>
          <w:lang w:val="id-ID"/>
        </w:rPr>
        <w:t xml:space="preserve">pada </w:t>
      </w:r>
      <w:r w:rsidR="006372CE" w:rsidRPr="00C83894">
        <w:rPr>
          <w:rFonts w:asciiTheme="majorHAnsi" w:hAnsiTheme="majorHAnsi" w:cstheme="majorBidi"/>
          <w:color w:val="000000" w:themeColor="text1"/>
          <w:sz w:val="24"/>
          <w:szCs w:val="24"/>
          <w:lang w:val="id-ID"/>
        </w:rPr>
        <w:t xml:space="preserve">Pendidikan Agama </w:t>
      </w:r>
      <w:r w:rsidR="006902F4" w:rsidRPr="00C83894">
        <w:rPr>
          <w:rFonts w:asciiTheme="majorHAnsi" w:hAnsiTheme="majorHAnsi" w:cstheme="majorBidi"/>
          <w:color w:val="000000" w:themeColor="text1"/>
          <w:sz w:val="24"/>
          <w:szCs w:val="24"/>
          <w:lang w:val="id-ID"/>
        </w:rPr>
        <w:t>Islam</w:t>
      </w:r>
      <w:r w:rsidR="006372CE" w:rsidRPr="00C83894">
        <w:rPr>
          <w:rFonts w:asciiTheme="majorHAnsi" w:hAnsiTheme="majorHAnsi" w:cstheme="majorBidi"/>
          <w:color w:val="000000" w:themeColor="text1"/>
          <w:sz w:val="24"/>
          <w:szCs w:val="24"/>
          <w:lang w:val="id-ID"/>
        </w:rPr>
        <w:t>.</w:t>
      </w:r>
    </w:p>
    <w:p w:rsidR="00D671D3" w:rsidRDefault="006372CE" w:rsidP="00EC56B1">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lastRenderedPageBreak/>
        <w:t>Hasil tes</w:t>
      </w:r>
      <w:r w:rsidR="00D20427" w:rsidRPr="00C83894">
        <w:rPr>
          <w:rFonts w:asciiTheme="majorHAnsi" w:hAnsiTheme="majorHAnsi" w:cstheme="majorBidi"/>
          <w:color w:val="000000" w:themeColor="text1"/>
          <w:sz w:val="24"/>
          <w:szCs w:val="24"/>
          <w:lang w:val="id-ID"/>
        </w:rPr>
        <w:t xml:space="preserve"> </w:t>
      </w:r>
      <w:r w:rsidR="003D461F" w:rsidRPr="00C83894">
        <w:rPr>
          <w:rFonts w:asciiTheme="majorHAnsi" w:hAnsiTheme="majorHAnsi" w:cstheme="majorBidi"/>
          <w:color w:val="000000" w:themeColor="text1"/>
          <w:sz w:val="24"/>
          <w:szCs w:val="24"/>
          <w:lang w:val="id-ID"/>
        </w:rPr>
        <w:t>di</w:t>
      </w:r>
      <w:r w:rsidR="00377666" w:rsidRPr="00C83894">
        <w:rPr>
          <w:rFonts w:asciiTheme="majorHAnsi" w:hAnsiTheme="majorHAnsi" w:cstheme="majorBidi"/>
          <w:color w:val="000000" w:themeColor="text1"/>
          <w:sz w:val="24"/>
          <w:szCs w:val="24"/>
          <w:lang w:val="id-ID"/>
        </w:rPr>
        <w:t xml:space="preserve">gunakan untuk mengetahui hasil belajar siswa. Untuk mengetahui hasil belajar siswa digunakan daftar penilaian kognitif. </w:t>
      </w:r>
    </w:p>
    <w:p w:rsidR="00843E24" w:rsidRPr="00C83894" w:rsidRDefault="00377666" w:rsidP="00EC56B1">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Menurut </w:t>
      </w:r>
      <w:r w:rsidR="009214EB" w:rsidRPr="00C83894">
        <w:rPr>
          <w:rFonts w:asciiTheme="majorHAnsi" w:hAnsiTheme="majorHAnsi" w:cstheme="majorBidi"/>
          <w:color w:val="000000" w:themeColor="text1"/>
          <w:sz w:val="24"/>
          <w:szCs w:val="24"/>
          <w:lang w:val="id-ID"/>
        </w:rPr>
        <w:t>(Purwanto</w:t>
      </w:r>
      <w:r w:rsidR="00D20427" w:rsidRPr="00C83894">
        <w:rPr>
          <w:rFonts w:asciiTheme="majorHAnsi" w:hAnsiTheme="majorHAnsi" w:cstheme="majorBidi"/>
          <w:color w:val="000000" w:themeColor="text1"/>
          <w:sz w:val="24"/>
          <w:szCs w:val="24"/>
          <w:lang w:val="id-ID"/>
        </w:rPr>
        <w:t>,</w:t>
      </w:r>
      <w:r w:rsidR="009214EB" w:rsidRPr="00C83894">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2000</w:t>
      </w:r>
      <w:r w:rsidR="00D20427" w:rsidRPr="00C83894">
        <w:rPr>
          <w:rFonts w:asciiTheme="majorHAnsi" w:hAnsiTheme="majorHAnsi" w:cstheme="majorBidi"/>
          <w:color w:val="000000" w:themeColor="text1"/>
          <w:sz w:val="24"/>
          <w:szCs w:val="24"/>
          <w:lang w:val="id-ID"/>
        </w:rPr>
        <w:t xml:space="preserve"> </w:t>
      </w:r>
      <w:r w:rsidR="000832CE" w:rsidRPr="00C83894">
        <w:rPr>
          <w:rFonts w:asciiTheme="majorHAnsi" w:hAnsiTheme="majorHAnsi" w:cstheme="majorBidi"/>
          <w:color w:val="000000" w:themeColor="text1"/>
          <w:sz w:val="24"/>
          <w:szCs w:val="24"/>
          <w:lang w:val="id-ID"/>
        </w:rPr>
        <w:t>:</w:t>
      </w:r>
      <w:r w:rsidR="00D20427" w:rsidRPr="00C83894">
        <w:rPr>
          <w:rFonts w:asciiTheme="majorHAnsi" w:hAnsiTheme="majorHAnsi" w:cstheme="majorBidi"/>
          <w:color w:val="000000" w:themeColor="text1"/>
          <w:sz w:val="24"/>
          <w:szCs w:val="24"/>
          <w:lang w:val="id-ID"/>
        </w:rPr>
        <w:t xml:space="preserve"> </w:t>
      </w:r>
      <w:r w:rsidR="00036561" w:rsidRPr="00C83894">
        <w:rPr>
          <w:rFonts w:asciiTheme="majorHAnsi" w:hAnsiTheme="majorHAnsi" w:cstheme="majorBidi"/>
          <w:color w:val="000000" w:themeColor="text1"/>
          <w:sz w:val="24"/>
          <w:szCs w:val="24"/>
          <w:lang w:val="id-ID"/>
        </w:rPr>
        <w:t>112</w:t>
      </w:r>
      <w:r w:rsidRPr="00C83894">
        <w:rPr>
          <w:rFonts w:asciiTheme="majorHAnsi" w:hAnsiTheme="majorHAnsi" w:cstheme="majorBidi"/>
          <w:color w:val="000000" w:themeColor="text1"/>
          <w:sz w:val="24"/>
          <w:szCs w:val="24"/>
          <w:lang w:val="id-ID"/>
        </w:rPr>
        <w:t xml:space="preserve">) data yang </w:t>
      </w:r>
      <w:r w:rsidR="009214EB" w:rsidRPr="00C83894">
        <w:rPr>
          <w:rFonts w:asciiTheme="majorHAnsi" w:hAnsiTheme="majorHAnsi" w:cstheme="majorBidi"/>
          <w:color w:val="000000" w:themeColor="text1"/>
          <w:sz w:val="24"/>
          <w:szCs w:val="24"/>
          <w:lang w:val="id-ID"/>
        </w:rPr>
        <w:t>diperoleh pada setiap siklus dianalisa secara de</w:t>
      </w:r>
      <w:r w:rsidRPr="00C83894">
        <w:rPr>
          <w:rFonts w:asciiTheme="majorHAnsi" w:hAnsiTheme="majorHAnsi" w:cstheme="majorBidi"/>
          <w:color w:val="000000" w:themeColor="text1"/>
          <w:sz w:val="24"/>
          <w:szCs w:val="24"/>
          <w:lang w:val="id-ID"/>
        </w:rPr>
        <w:t xml:space="preserve">skriptif dengan menghitung </w:t>
      </w:r>
      <w:r w:rsidRPr="00D671D3">
        <w:rPr>
          <w:rFonts w:asciiTheme="majorHAnsi" w:hAnsiTheme="majorHAnsi" w:cstheme="majorBidi"/>
          <w:i/>
          <w:iCs/>
          <w:color w:val="000000" w:themeColor="text1"/>
          <w:sz w:val="24"/>
          <w:szCs w:val="24"/>
          <w:lang w:val="id-ID"/>
        </w:rPr>
        <w:t>percentages correctio</w:t>
      </w:r>
      <w:r w:rsidR="009214EB" w:rsidRPr="00D671D3">
        <w:rPr>
          <w:rFonts w:asciiTheme="majorHAnsi" w:hAnsiTheme="majorHAnsi" w:cstheme="majorBidi"/>
          <w:i/>
          <w:iCs/>
          <w:color w:val="000000" w:themeColor="text1"/>
          <w:sz w:val="24"/>
          <w:szCs w:val="24"/>
          <w:lang w:val="id-ID"/>
        </w:rPr>
        <w:t>n</w:t>
      </w:r>
      <w:r w:rsidR="009214EB" w:rsidRPr="00C83894">
        <w:rPr>
          <w:rFonts w:asciiTheme="majorHAnsi" w:hAnsiTheme="majorHAnsi" w:cstheme="majorBidi"/>
          <w:color w:val="000000" w:themeColor="text1"/>
          <w:sz w:val="24"/>
          <w:szCs w:val="24"/>
          <w:lang w:val="id-ID"/>
        </w:rPr>
        <w:t>, dengan rumus sebagai berikut</w:t>
      </w:r>
      <w:r w:rsidRPr="00C83894">
        <w:rPr>
          <w:rFonts w:asciiTheme="majorHAnsi" w:hAnsiTheme="majorHAnsi" w:cstheme="majorBidi"/>
          <w:color w:val="000000" w:themeColor="text1"/>
          <w:sz w:val="24"/>
          <w:szCs w:val="24"/>
          <w:lang w:val="id-ID"/>
        </w:rPr>
        <w:t>:</w:t>
      </w:r>
    </w:p>
    <w:p w:rsidR="00D20427" w:rsidRPr="00C83894" w:rsidRDefault="00DB69CF" w:rsidP="00D20427">
      <w:pPr>
        <w:spacing w:after="0" w:line="36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position w:val="-24"/>
          <w:sz w:val="24"/>
          <w:szCs w:val="24"/>
          <w:lang w:val="id-ID"/>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31.1pt" o:ole="">
            <v:imagedata r:id="rId12" o:title=""/>
          </v:shape>
          <o:OLEObject Type="Embed" ProgID="Equation.3" ShapeID="_x0000_i1025" DrawAspect="Content" ObjectID="_1543149336" r:id="rId13"/>
        </w:object>
      </w:r>
    </w:p>
    <w:p w:rsidR="00D671D3" w:rsidRDefault="00D671D3" w:rsidP="00D20427">
      <w:pPr>
        <w:spacing w:after="0" w:line="360" w:lineRule="auto"/>
        <w:ind w:firstLine="720"/>
        <w:jc w:val="both"/>
        <w:rPr>
          <w:rFonts w:asciiTheme="majorHAnsi" w:hAnsiTheme="majorHAnsi" w:cs="Times New Roman"/>
          <w:i/>
          <w:iCs/>
          <w:color w:val="000000" w:themeColor="text1"/>
          <w:sz w:val="24"/>
          <w:szCs w:val="24"/>
          <w:lang w:val="id-ID"/>
        </w:rPr>
      </w:pPr>
    </w:p>
    <w:p w:rsidR="00D20427" w:rsidRPr="00C83894" w:rsidRDefault="00843E24" w:rsidP="00D20427">
      <w:pPr>
        <w:spacing w:after="0" w:line="360" w:lineRule="auto"/>
        <w:ind w:firstLine="720"/>
        <w:jc w:val="both"/>
        <w:rPr>
          <w:rFonts w:asciiTheme="majorHAnsi" w:hAnsiTheme="majorHAnsi" w:cs="Times New Roman"/>
          <w:color w:val="000000" w:themeColor="text1"/>
          <w:sz w:val="24"/>
          <w:szCs w:val="24"/>
          <w:lang w:val="id-ID"/>
        </w:rPr>
      </w:pPr>
      <w:r w:rsidRPr="00C83894">
        <w:rPr>
          <w:rFonts w:asciiTheme="majorHAnsi" w:hAnsiTheme="majorHAnsi" w:cs="Times New Roman"/>
          <w:i/>
          <w:iCs/>
          <w:color w:val="000000" w:themeColor="text1"/>
          <w:sz w:val="24"/>
          <w:szCs w:val="24"/>
        </w:rPr>
        <w:t>Keterangan</w:t>
      </w:r>
      <w:r w:rsidRPr="00C83894">
        <w:rPr>
          <w:rFonts w:asciiTheme="majorHAnsi" w:hAnsiTheme="majorHAnsi" w:cs="Times New Roman"/>
          <w:color w:val="000000" w:themeColor="text1"/>
          <w:sz w:val="24"/>
          <w:szCs w:val="24"/>
        </w:rPr>
        <w:t>:</w:t>
      </w:r>
    </w:p>
    <w:p w:rsidR="00D20427" w:rsidRPr="00C83894" w:rsidRDefault="00843E24" w:rsidP="00EC1509">
      <w:pPr>
        <w:spacing w:after="0" w:line="360" w:lineRule="auto"/>
        <w:ind w:left="1064" w:hanging="350"/>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rPr>
        <w:t>S : Nilai yang diharapkan (dicari)</w:t>
      </w:r>
    </w:p>
    <w:p w:rsidR="006215B5" w:rsidRDefault="00843E24" w:rsidP="00EC1509">
      <w:pPr>
        <w:spacing w:after="0" w:line="360" w:lineRule="auto"/>
        <w:ind w:left="1064" w:hanging="350"/>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rPr>
        <w:t>R : Jumlah skor dari item atau soal yang dijawab benar</w:t>
      </w:r>
      <w:r w:rsidR="006215B5">
        <w:rPr>
          <w:rFonts w:asciiTheme="majorHAnsi" w:hAnsiTheme="majorHAnsi" w:cs="Times New Roman"/>
          <w:color w:val="000000" w:themeColor="text1"/>
          <w:sz w:val="24"/>
          <w:szCs w:val="24"/>
          <w:lang w:val="id-ID"/>
        </w:rPr>
        <w:t>.</w:t>
      </w:r>
    </w:p>
    <w:p w:rsidR="00843E24" w:rsidRPr="00C83894" w:rsidRDefault="00843E24" w:rsidP="00EC1509">
      <w:pPr>
        <w:spacing w:after="0" w:line="360" w:lineRule="auto"/>
        <w:ind w:left="1064" w:hanging="350"/>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rPr>
        <w:t>N</w:t>
      </w:r>
      <w:r w:rsidR="00EC1509">
        <w:rPr>
          <w:rFonts w:asciiTheme="majorHAnsi" w:hAnsiTheme="majorHAnsi" w:cs="Times New Roman"/>
          <w:color w:val="000000" w:themeColor="text1"/>
          <w:sz w:val="24"/>
          <w:szCs w:val="24"/>
          <w:lang w:val="id-ID"/>
        </w:rPr>
        <w:t xml:space="preserve"> </w:t>
      </w:r>
      <w:r w:rsidRPr="00C83894">
        <w:rPr>
          <w:rFonts w:asciiTheme="majorHAnsi" w:hAnsiTheme="majorHAnsi" w:cs="Times New Roman"/>
          <w:color w:val="000000" w:themeColor="text1"/>
          <w:sz w:val="24"/>
          <w:szCs w:val="24"/>
        </w:rPr>
        <w:t>:</w:t>
      </w:r>
      <w:r w:rsidR="00EC1509">
        <w:rPr>
          <w:rFonts w:asciiTheme="majorHAnsi" w:hAnsiTheme="majorHAnsi" w:cs="Times New Roman"/>
          <w:color w:val="000000" w:themeColor="text1"/>
          <w:sz w:val="24"/>
          <w:szCs w:val="24"/>
          <w:lang w:val="id-ID"/>
        </w:rPr>
        <w:t xml:space="preserve"> </w:t>
      </w:r>
      <w:r w:rsidRPr="00C83894">
        <w:rPr>
          <w:rFonts w:asciiTheme="majorHAnsi" w:hAnsiTheme="majorHAnsi" w:cs="Times New Roman"/>
          <w:color w:val="000000" w:themeColor="text1"/>
          <w:sz w:val="24"/>
          <w:szCs w:val="24"/>
        </w:rPr>
        <w:t>Skor maksimum dari tes tersebut.</w:t>
      </w:r>
    </w:p>
    <w:p w:rsidR="00D20427" w:rsidRPr="00C83894" w:rsidRDefault="00D20427" w:rsidP="000A32D8">
      <w:pPr>
        <w:autoSpaceDE w:val="0"/>
        <w:autoSpaceDN w:val="0"/>
        <w:adjustRightInd w:val="0"/>
        <w:spacing w:after="0" w:line="360" w:lineRule="auto"/>
        <w:ind w:firstLine="720"/>
        <w:jc w:val="both"/>
        <w:rPr>
          <w:rFonts w:asciiTheme="majorHAnsi" w:hAnsiTheme="majorHAnsi" w:cs="Times New Roman"/>
          <w:color w:val="000000" w:themeColor="text1"/>
          <w:sz w:val="24"/>
          <w:szCs w:val="24"/>
          <w:lang w:val="id-ID"/>
        </w:rPr>
      </w:pPr>
    </w:p>
    <w:p w:rsidR="00843E24" w:rsidRPr="00C83894" w:rsidRDefault="00DB69CF" w:rsidP="00EC56B1">
      <w:pPr>
        <w:autoSpaceDE w:val="0"/>
        <w:autoSpaceDN w:val="0"/>
        <w:adjustRightInd w:val="0"/>
        <w:spacing w:after="0" w:line="480" w:lineRule="auto"/>
        <w:ind w:firstLine="720"/>
        <w:jc w:val="both"/>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 xml:space="preserve">Arikunto </w:t>
      </w:r>
      <w:r w:rsidR="00AC3BE1" w:rsidRPr="00C83894">
        <w:rPr>
          <w:rFonts w:asciiTheme="majorHAnsi" w:hAnsiTheme="majorHAnsi" w:cs="Times New Roman"/>
          <w:color w:val="000000" w:themeColor="text1"/>
          <w:sz w:val="24"/>
          <w:szCs w:val="24"/>
          <w:lang w:val="id-ID"/>
        </w:rPr>
        <w:t>(</w:t>
      </w:r>
      <w:r w:rsidRPr="00C83894">
        <w:rPr>
          <w:rFonts w:asciiTheme="majorHAnsi" w:hAnsiTheme="majorHAnsi" w:cs="Times New Roman"/>
          <w:color w:val="000000" w:themeColor="text1"/>
          <w:sz w:val="24"/>
          <w:szCs w:val="24"/>
          <w:lang w:val="id-ID"/>
        </w:rPr>
        <w:t>1991</w:t>
      </w:r>
      <w:r w:rsidR="00AC3BE1" w:rsidRPr="00C83894">
        <w:rPr>
          <w:rFonts w:asciiTheme="majorHAnsi" w:hAnsiTheme="majorHAnsi" w:cs="Times New Roman"/>
          <w:color w:val="000000" w:themeColor="text1"/>
          <w:sz w:val="24"/>
          <w:szCs w:val="24"/>
          <w:lang w:val="id-ID"/>
        </w:rPr>
        <w:t xml:space="preserve"> </w:t>
      </w:r>
      <w:r w:rsidRPr="00C83894">
        <w:rPr>
          <w:rFonts w:asciiTheme="majorHAnsi" w:hAnsiTheme="majorHAnsi" w:cs="Times New Roman"/>
          <w:color w:val="000000" w:themeColor="text1"/>
          <w:sz w:val="24"/>
          <w:szCs w:val="24"/>
          <w:lang w:val="id-ID"/>
        </w:rPr>
        <w:t>: 249)</w:t>
      </w:r>
      <w:r w:rsidR="00AC3BE1" w:rsidRPr="00C83894">
        <w:rPr>
          <w:rFonts w:asciiTheme="majorHAnsi" w:hAnsiTheme="majorHAnsi" w:cs="Times New Roman"/>
          <w:color w:val="000000" w:themeColor="text1"/>
          <w:sz w:val="24"/>
          <w:szCs w:val="24"/>
          <w:lang w:val="id-ID"/>
        </w:rPr>
        <w:t xml:space="preserve"> d</w:t>
      </w:r>
      <w:r w:rsidR="00843E24" w:rsidRPr="00C83894">
        <w:rPr>
          <w:rFonts w:asciiTheme="majorHAnsi" w:hAnsiTheme="majorHAnsi" w:cs="Times New Roman"/>
          <w:color w:val="000000" w:themeColor="text1"/>
          <w:sz w:val="24"/>
          <w:szCs w:val="24"/>
          <w:lang w:val="id-ID"/>
        </w:rPr>
        <w:t>alam Dasar-Dasar Evaluasi Pendidikan</w:t>
      </w:r>
      <w:r w:rsidRPr="00C83894">
        <w:rPr>
          <w:rFonts w:asciiTheme="majorHAnsi" w:hAnsiTheme="majorHAnsi" w:cs="Times New Roman"/>
          <w:color w:val="000000" w:themeColor="text1"/>
          <w:sz w:val="24"/>
          <w:szCs w:val="24"/>
          <w:lang w:val="id-ID"/>
        </w:rPr>
        <w:t xml:space="preserve"> </w:t>
      </w:r>
      <w:r w:rsidR="00843E24" w:rsidRPr="00C83894">
        <w:rPr>
          <w:rFonts w:asciiTheme="majorHAnsi" w:hAnsiTheme="majorHAnsi" w:cs="Times New Roman"/>
          <w:color w:val="000000" w:themeColor="text1"/>
          <w:sz w:val="24"/>
          <w:szCs w:val="24"/>
          <w:lang w:val="id-ID"/>
        </w:rPr>
        <w:t>menyatakan bahwa untuk menentukan nilai hasil belajar peserta didik dapat</w:t>
      </w:r>
      <w:r w:rsidRPr="00C83894">
        <w:rPr>
          <w:rFonts w:asciiTheme="majorHAnsi" w:hAnsiTheme="majorHAnsi" w:cs="Times New Roman"/>
          <w:color w:val="000000" w:themeColor="text1"/>
          <w:sz w:val="24"/>
          <w:szCs w:val="24"/>
          <w:lang w:val="id-ID"/>
        </w:rPr>
        <w:t xml:space="preserve"> </w:t>
      </w:r>
      <w:r w:rsidR="00843E24" w:rsidRPr="00C83894">
        <w:rPr>
          <w:rFonts w:asciiTheme="majorHAnsi" w:hAnsiTheme="majorHAnsi" w:cs="Times New Roman"/>
          <w:color w:val="000000" w:themeColor="text1"/>
          <w:sz w:val="24"/>
          <w:szCs w:val="24"/>
          <w:lang w:val="id-ID"/>
        </w:rPr>
        <w:t>dinyatakan dalam skala yaitu sebagai berikut</w:t>
      </w:r>
      <w:r w:rsidRPr="00C83894">
        <w:rPr>
          <w:rFonts w:asciiTheme="majorHAnsi" w:hAnsiTheme="majorHAnsi" w:cs="Times New Roman"/>
          <w:color w:val="000000" w:themeColor="text1"/>
          <w:sz w:val="24"/>
          <w:szCs w:val="24"/>
          <w:lang w:val="id-ID"/>
        </w:rPr>
        <w:t>:</w:t>
      </w:r>
    </w:p>
    <w:p w:rsidR="00AC5EAC" w:rsidRDefault="00AC5EAC" w:rsidP="00843E24">
      <w:pPr>
        <w:autoSpaceDE w:val="0"/>
        <w:autoSpaceDN w:val="0"/>
        <w:adjustRightInd w:val="0"/>
        <w:spacing w:after="0" w:line="240" w:lineRule="auto"/>
        <w:ind w:left="720"/>
        <w:jc w:val="both"/>
        <w:rPr>
          <w:rFonts w:asciiTheme="majorHAnsi" w:hAnsiTheme="majorHAnsi" w:cs="Times New Roman"/>
          <w:color w:val="000000" w:themeColor="text1"/>
          <w:sz w:val="24"/>
          <w:szCs w:val="24"/>
          <w:lang w:val="id-ID"/>
        </w:rPr>
        <w:sectPr w:rsidR="00AC5EAC" w:rsidSect="005332C6">
          <w:type w:val="continuous"/>
          <w:pgSz w:w="11906" w:h="16838" w:code="9"/>
          <w:pgMar w:top="1701" w:right="1418" w:bottom="1701" w:left="1418" w:header="709" w:footer="709" w:gutter="0"/>
          <w:pgNumType w:start="389"/>
          <w:cols w:num="2" w:space="567"/>
          <w:docGrid w:linePitch="360"/>
        </w:sectPr>
      </w:pPr>
    </w:p>
    <w:p w:rsidR="00AC5EAC" w:rsidRDefault="00AC5EAC" w:rsidP="00843E24">
      <w:pPr>
        <w:autoSpaceDE w:val="0"/>
        <w:autoSpaceDN w:val="0"/>
        <w:adjustRightInd w:val="0"/>
        <w:spacing w:after="0" w:line="240" w:lineRule="auto"/>
        <w:ind w:left="720"/>
        <w:jc w:val="both"/>
        <w:rPr>
          <w:rFonts w:asciiTheme="majorHAnsi" w:hAnsiTheme="majorHAnsi" w:cs="Times New Roman"/>
          <w:color w:val="000000" w:themeColor="text1"/>
          <w:sz w:val="24"/>
          <w:szCs w:val="24"/>
          <w:lang w:val="id-ID"/>
        </w:rPr>
        <w:sectPr w:rsidR="00AC5EAC" w:rsidSect="00C83894">
          <w:type w:val="continuous"/>
          <w:pgSz w:w="11906" w:h="16838" w:code="9"/>
          <w:pgMar w:top="1701" w:right="1418" w:bottom="1701" w:left="1418" w:header="709" w:footer="709" w:gutter="0"/>
          <w:pgNumType w:start="382"/>
          <w:cols w:space="708"/>
          <w:docGrid w:linePitch="360"/>
        </w:sectPr>
      </w:pPr>
    </w:p>
    <w:tbl>
      <w:tblPr>
        <w:tblStyle w:val="TableGrid"/>
        <w:tblW w:w="0" w:type="auto"/>
        <w:jc w:val="center"/>
        <w:tblInd w:w="817" w:type="dxa"/>
        <w:tblBorders>
          <w:left w:val="none" w:sz="0" w:space="0" w:color="auto"/>
          <w:right w:val="none" w:sz="0" w:space="0" w:color="auto"/>
          <w:insideV w:val="none" w:sz="0" w:space="0" w:color="auto"/>
        </w:tblBorders>
        <w:tblLook w:val="04A0"/>
      </w:tblPr>
      <w:tblGrid>
        <w:gridCol w:w="2740"/>
        <w:gridCol w:w="2741"/>
        <w:gridCol w:w="2741"/>
      </w:tblGrid>
      <w:tr w:rsidR="00843E24" w:rsidRPr="00C83894" w:rsidTr="0008318A">
        <w:trPr>
          <w:trHeight w:val="499"/>
          <w:jc w:val="center"/>
        </w:trPr>
        <w:tc>
          <w:tcPr>
            <w:tcW w:w="2740" w:type="dxa"/>
            <w:vAlign w:val="center"/>
          </w:tcPr>
          <w:p w:rsidR="00843E24" w:rsidRPr="00C83894" w:rsidRDefault="00843E24" w:rsidP="003B3238">
            <w:pPr>
              <w:autoSpaceDE w:val="0"/>
              <w:autoSpaceDN w:val="0"/>
              <w:adjustRightInd w:val="0"/>
              <w:jc w:val="center"/>
              <w:rPr>
                <w:rFonts w:asciiTheme="majorHAnsi" w:hAnsiTheme="majorHAnsi" w:cs="Times New Roman"/>
                <w:b/>
                <w:bCs/>
                <w:color w:val="000000" w:themeColor="text1"/>
                <w:sz w:val="24"/>
                <w:szCs w:val="24"/>
                <w:lang w:val="id-ID"/>
              </w:rPr>
            </w:pPr>
            <w:r w:rsidRPr="00C83894">
              <w:rPr>
                <w:rFonts w:asciiTheme="majorHAnsi" w:hAnsiTheme="majorHAnsi" w:cs="Times New Roman"/>
                <w:b/>
                <w:bCs/>
                <w:color w:val="000000" w:themeColor="text1"/>
                <w:sz w:val="24"/>
                <w:szCs w:val="24"/>
                <w:lang w:val="id-ID"/>
              </w:rPr>
              <w:lastRenderedPageBreak/>
              <w:t>Kategori</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b/>
                <w:bCs/>
                <w:color w:val="000000" w:themeColor="text1"/>
                <w:sz w:val="24"/>
                <w:szCs w:val="24"/>
                <w:lang w:val="id-ID"/>
              </w:rPr>
            </w:pPr>
            <w:r w:rsidRPr="00C83894">
              <w:rPr>
                <w:rFonts w:asciiTheme="majorHAnsi" w:hAnsiTheme="majorHAnsi" w:cs="Times New Roman"/>
                <w:b/>
                <w:bCs/>
                <w:color w:val="000000" w:themeColor="text1"/>
                <w:sz w:val="24"/>
                <w:szCs w:val="24"/>
                <w:lang w:val="id-ID"/>
              </w:rPr>
              <w:t>Huruf</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b/>
                <w:bCs/>
                <w:color w:val="000000" w:themeColor="text1"/>
                <w:sz w:val="24"/>
                <w:szCs w:val="24"/>
                <w:lang w:val="id-ID"/>
              </w:rPr>
            </w:pPr>
            <w:r w:rsidRPr="00C83894">
              <w:rPr>
                <w:rFonts w:asciiTheme="majorHAnsi" w:hAnsiTheme="majorHAnsi" w:cs="Times New Roman"/>
                <w:b/>
                <w:bCs/>
                <w:color w:val="000000" w:themeColor="text1"/>
                <w:sz w:val="24"/>
                <w:szCs w:val="24"/>
                <w:lang w:val="id-ID"/>
              </w:rPr>
              <w:t>Keterangan</w:t>
            </w:r>
          </w:p>
        </w:tc>
      </w:tr>
      <w:tr w:rsidR="00843E24" w:rsidRPr="00C83894" w:rsidTr="0008318A">
        <w:trPr>
          <w:jc w:val="center"/>
        </w:trPr>
        <w:tc>
          <w:tcPr>
            <w:tcW w:w="2740"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lastRenderedPageBreak/>
              <w:t>80 – 100</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A</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Baik Sekali</w:t>
            </w:r>
          </w:p>
        </w:tc>
      </w:tr>
      <w:tr w:rsidR="00843E24" w:rsidRPr="00C83894" w:rsidTr="0008318A">
        <w:trPr>
          <w:jc w:val="center"/>
        </w:trPr>
        <w:tc>
          <w:tcPr>
            <w:tcW w:w="2740"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66 – 79</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B</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Baik</w:t>
            </w:r>
          </w:p>
        </w:tc>
      </w:tr>
      <w:tr w:rsidR="00843E24" w:rsidRPr="00C83894" w:rsidTr="0008318A">
        <w:trPr>
          <w:jc w:val="center"/>
        </w:trPr>
        <w:tc>
          <w:tcPr>
            <w:tcW w:w="2740"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56 – 65</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C</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Cukup</w:t>
            </w:r>
          </w:p>
        </w:tc>
      </w:tr>
      <w:tr w:rsidR="00843E24" w:rsidRPr="00C83894" w:rsidTr="0008318A">
        <w:trPr>
          <w:jc w:val="center"/>
        </w:trPr>
        <w:tc>
          <w:tcPr>
            <w:tcW w:w="2740"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40 – 55</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D</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Kurang</w:t>
            </w:r>
          </w:p>
        </w:tc>
      </w:tr>
      <w:tr w:rsidR="00843E24" w:rsidRPr="00C83894" w:rsidTr="0008318A">
        <w:trPr>
          <w:jc w:val="center"/>
        </w:trPr>
        <w:tc>
          <w:tcPr>
            <w:tcW w:w="2740"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 xml:space="preserve">30 </w:t>
            </w:r>
            <w:r w:rsidR="009214EB" w:rsidRPr="00C83894">
              <w:rPr>
                <w:rFonts w:asciiTheme="majorHAnsi" w:hAnsiTheme="majorHAnsi" w:cs="Times New Roman"/>
                <w:color w:val="000000" w:themeColor="text1"/>
                <w:sz w:val="24"/>
                <w:szCs w:val="24"/>
                <w:lang w:val="id-ID"/>
              </w:rPr>
              <w:t>–</w:t>
            </w:r>
            <w:r w:rsidRPr="00C83894">
              <w:rPr>
                <w:rFonts w:asciiTheme="majorHAnsi" w:hAnsiTheme="majorHAnsi" w:cs="Times New Roman"/>
                <w:color w:val="000000" w:themeColor="text1"/>
                <w:sz w:val="24"/>
                <w:szCs w:val="24"/>
                <w:lang w:val="id-ID"/>
              </w:rPr>
              <w:t xml:space="preserve"> 39</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E</w:t>
            </w:r>
          </w:p>
        </w:tc>
        <w:tc>
          <w:tcPr>
            <w:tcW w:w="2741" w:type="dxa"/>
            <w:vAlign w:val="center"/>
          </w:tcPr>
          <w:p w:rsidR="00843E24" w:rsidRPr="00C83894" w:rsidRDefault="00843E24" w:rsidP="003B3238">
            <w:pPr>
              <w:autoSpaceDE w:val="0"/>
              <w:autoSpaceDN w:val="0"/>
              <w:adjustRightInd w:val="0"/>
              <w:jc w:val="center"/>
              <w:rPr>
                <w:rFonts w:asciiTheme="majorHAnsi" w:hAnsiTheme="majorHAnsi" w:cs="Times New Roman"/>
                <w:color w:val="000000" w:themeColor="text1"/>
                <w:sz w:val="24"/>
                <w:szCs w:val="24"/>
                <w:lang w:val="id-ID"/>
              </w:rPr>
            </w:pPr>
            <w:r w:rsidRPr="00C83894">
              <w:rPr>
                <w:rFonts w:asciiTheme="majorHAnsi" w:hAnsiTheme="majorHAnsi" w:cs="Times New Roman"/>
                <w:color w:val="000000" w:themeColor="text1"/>
                <w:sz w:val="24"/>
                <w:szCs w:val="24"/>
                <w:lang w:val="id-ID"/>
              </w:rPr>
              <w:t>Gagal</w:t>
            </w:r>
          </w:p>
        </w:tc>
      </w:tr>
      <w:tr w:rsidR="00CA1312" w:rsidRPr="00C83894" w:rsidTr="0008318A">
        <w:trPr>
          <w:jc w:val="center"/>
        </w:trPr>
        <w:tc>
          <w:tcPr>
            <w:tcW w:w="2740" w:type="dxa"/>
            <w:vAlign w:val="center"/>
          </w:tcPr>
          <w:p w:rsidR="00CA1312" w:rsidRPr="00C83894" w:rsidRDefault="00CA1312" w:rsidP="003B3238">
            <w:pPr>
              <w:autoSpaceDE w:val="0"/>
              <w:autoSpaceDN w:val="0"/>
              <w:adjustRightInd w:val="0"/>
              <w:jc w:val="center"/>
              <w:rPr>
                <w:rFonts w:asciiTheme="majorHAnsi" w:hAnsiTheme="majorHAnsi" w:cs="Times New Roman"/>
                <w:color w:val="000000" w:themeColor="text1"/>
                <w:sz w:val="24"/>
                <w:szCs w:val="24"/>
                <w:lang w:val="id-ID"/>
              </w:rPr>
            </w:pPr>
          </w:p>
        </w:tc>
        <w:tc>
          <w:tcPr>
            <w:tcW w:w="2741" w:type="dxa"/>
            <w:vAlign w:val="center"/>
          </w:tcPr>
          <w:p w:rsidR="00CA1312" w:rsidRPr="00C83894" w:rsidRDefault="00CA1312" w:rsidP="003B3238">
            <w:pPr>
              <w:autoSpaceDE w:val="0"/>
              <w:autoSpaceDN w:val="0"/>
              <w:adjustRightInd w:val="0"/>
              <w:jc w:val="center"/>
              <w:rPr>
                <w:rFonts w:asciiTheme="majorHAnsi" w:hAnsiTheme="majorHAnsi" w:cs="Times New Roman"/>
                <w:color w:val="000000" w:themeColor="text1"/>
                <w:sz w:val="24"/>
                <w:szCs w:val="24"/>
                <w:lang w:val="id-ID"/>
              </w:rPr>
            </w:pPr>
          </w:p>
        </w:tc>
        <w:tc>
          <w:tcPr>
            <w:tcW w:w="2741" w:type="dxa"/>
            <w:vAlign w:val="center"/>
          </w:tcPr>
          <w:p w:rsidR="00CA1312" w:rsidRDefault="00CA1312" w:rsidP="003B3238">
            <w:pPr>
              <w:autoSpaceDE w:val="0"/>
              <w:autoSpaceDN w:val="0"/>
              <w:adjustRightInd w:val="0"/>
              <w:jc w:val="center"/>
              <w:rPr>
                <w:rFonts w:asciiTheme="majorHAnsi" w:hAnsiTheme="majorHAnsi" w:cs="Times New Roman"/>
                <w:color w:val="000000" w:themeColor="text1"/>
                <w:sz w:val="24"/>
                <w:szCs w:val="24"/>
                <w:lang w:val="id-ID"/>
              </w:rPr>
            </w:pPr>
          </w:p>
          <w:p w:rsidR="003030C7" w:rsidRPr="00C83894" w:rsidRDefault="003030C7" w:rsidP="003B3238">
            <w:pPr>
              <w:autoSpaceDE w:val="0"/>
              <w:autoSpaceDN w:val="0"/>
              <w:adjustRightInd w:val="0"/>
              <w:jc w:val="center"/>
              <w:rPr>
                <w:rFonts w:asciiTheme="majorHAnsi" w:hAnsiTheme="majorHAnsi" w:cs="Times New Roman"/>
                <w:color w:val="000000" w:themeColor="text1"/>
                <w:sz w:val="24"/>
                <w:szCs w:val="24"/>
                <w:lang w:val="id-ID"/>
              </w:rPr>
            </w:pPr>
          </w:p>
        </w:tc>
      </w:tr>
    </w:tbl>
    <w:p w:rsidR="00066C2E" w:rsidRDefault="00066C2E" w:rsidP="000C2403">
      <w:pPr>
        <w:spacing w:after="0" w:line="360" w:lineRule="auto"/>
        <w:jc w:val="both"/>
        <w:rPr>
          <w:rFonts w:asciiTheme="majorHAnsi" w:hAnsiTheme="majorHAnsi" w:cstheme="majorBidi"/>
          <w:b/>
          <w:bCs/>
          <w:color w:val="000000" w:themeColor="text1"/>
          <w:sz w:val="24"/>
          <w:szCs w:val="24"/>
          <w:lang w:val="id-ID"/>
        </w:rPr>
        <w:sectPr w:rsidR="00066C2E" w:rsidSect="0008318A">
          <w:type w:val="continuous"/>
          <w:pgSz w:w="11906" w:h="16838" w:code="9"/>
          <w:pgMar w:top="1701" w:right="1418" w:bottom="1701" w:left="1418" w:header="709" w:footer="709" w:gutter="0"/>
          <w:pgNumType w:start="396"/>
          <w:cols w:space="708"/>
          <w:docGrid w:linePitch="360"/>
        </w:sectPr>
      </w:pPr>
    </w:p>
    <w:p w:rsidR="00843E24" w:rsidRPr="00C83894" w:rsidRDefault="00377666" w:rsidP="00573784">
      <w:pPr>
        <w:spacing w:after="0" w:line="480" w:lineRule="auto"/>
        <w:jc w:val="both"/>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lastRenderedPageBreak/>
        <w:t>HASIL DAN PEMBAHASAN</w:t>
      </w:r>
    </w:p>
    <w:p w:rsidR="0002493D" w:rsidRPr="00C83894" w:rsidRDefault="0002493D" w:rsidP="00573784">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Hasil penelitian yang dilakukan dalam t</w:t>
      </w:r>
      <w:r w:rsidR="009214EB" w:rsidRPr="00C83894">
        <w:rPr>
          <w:rFonts w:asciiTheme="majorHAnsi" w:hAnsiTheme="majorHAnsi" w:cstheme="majorBidi"/>
          <w:color w:val="000000" w:themeColor="text1"/>
          <w:sz w:val="24"/>
          <w:szCs w:val="24"/>
          <w:lang w:val="id-ID"/>
        </w:rPr>
        <w:t>ahapan siklus – siklus dapat di</w:t>
      </w:r>
      <w:r w:rsidRPr="00C83894">
        <w:rPr>
          <w:rFonts w:asciiTheme="majorHAnsi" w:hAnsiTheme="majorHAnsi" w:cstheme="majorBidi"/>
          <w:color w:val="000000" w:themeColor="text1"/>
          <w:sz w:val="24"/>
          <w:szCs w:val="24"/>
          <w:lang w:val="id-ID"/>
        </w:rPr>
        <w:t>uraikan sebagai berikut</w:t>
      </w:r>
      <w:r w:rsidR="000A32D8" w:rsidRPr="00C83894">
        <w:rPr>
          <w:rFonts w:asciiTheme="majorHAnsi" w:hAnsiTheme="majorHAnsi" w:cstheme="majorBidi"/>
          <w:color w:val="000000" w:themeColor="text1"/>
          <w:sz w:val="24"/>
          <w:szCs w:val="24"/>
          <w:lang w:val="id-ID"/>
        </w:rPr>
        <w:t>:</w:t>
      </w:r>
    </w:p>
    <w:p w:rsidR="0002493D" w:rsidRPr="00C83894" w:rsidRDefault="0002493D" w:rsidP="00573784">
      <w:pPr>
        <w:spacing w:after="0" w:line="480" w:lineRule="auto"/>
        <w:jc w:val="both"/>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Siklus I</w:t>
      </w:r>
    </w:p>
    <w:p w:rsidR="0002493D" w:rsidRPr="00C83894" w:rsidRDefault="0002493D" w:rsidP="00573784">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Berdasarkan pengamatan aktifitas siswa dalam pemebelajaran dengan model </w:t>
      </w:r>
      <w:r w:rsidRPr="00C83894">
        <w:rPr>
          <w:rFonts w:asciiTheme="majorHAnsi" w:hAnsiTheme="majorHAnsi" w:cstheme="majorBidi"/>
          <w:i/>
          <w:iCs/>
          <w:color w:val="000000" w:themeColor="text1"/>
          <w:sz w:val="24"/>
          <w:szCs w:val="24"/>
          <w:lang w:val="id-ID"/>
        </w:rPr>
        <w:t>Make A Match</w:t>
      </w:r>
      <w:r w:rsidR="000A32D8" w:rsidRPr="00C83894">
        <w:rPr>
          <w:rFonts w:asciiTheme="majorHAnsi" w:hAnsiTheme="majorHAnsi" w:cstheme="majorBidi"/>
          <w:color w:val="000000" w:themeColor="text1"/>
          <w:sz w:val="24"/>
          <w:szCs w:val="24"/>
          <w:lang w:val="id-ID"/>
        </w:rPr>
        <w:t xml:space="preserve"> pada siklus I di</w:t>
      </w:r>
      <w:r w:rsidRPr="00C83894">
        <w:rPr>
          <w:rFonts w:asciiTheme="majorHAnsi" w:hAnsiTheme="majorHAnsi" w:cstheme="majorBidi"/>
          <w:color w:val="000000" w:themeColor="text1"/>
          <w:sz w:val="24"/>
          <w:szCs w:val="24"/>
          <w:lang w:val="id-ID"/>
        </w:rPr>
        <w:t xml:space="preserve">peroleh nilai aktivitas sebesar </w:t>
      </w:r>
      <w:r w:rsidR="009214EB" w:rsidRPr="00C83894">
        <w:rPr>
          <w:rFonts w:asciiTheme="majorHAnsi" w:hAnsiTheme="majorHAnsi" w:cstheme="majorBidi"/>
          <w:color w:val="000000" w:themeColor="text1"/>
          <w:sz w:val="24"/>
          <w:szCs w:val="24"/>
          <w:lang w:val="id-ID"/>
        </w:rPr>
        <w:t>59</w:t>
      </w:r>
      <w:r w:rsidR="00461BA2" w:rsidRPr="00C83894">
        <w:rPr>
          <w:rFonts w:asciiTheme="majorHAnsi" w:hAnsiTheme="majorHAnsi" w:cstheme="majorBidi"/>
          <w:color w:val="000000" w:themeColor="text1"/>
          <w:sz w:val="24"/>
          <w:szCs w:val="24"/>
          <w:lang w:val="id-ID"/>
        </w:rPr>
        <w:t xml:space="preserve">% yang berarti kegiatan pembelajaran termasuk kategori baik. Hasil pengamatan guru dalam proses pembelajaran model Make A </w:t>
      </w:r>
      <w:r w:rsidR="003D461F" w:rsidRPr="00C83894">
        <w:rPr>
          <w:rFonts w:asciiTheme="majorHAnsi" w:hAnsiTheme="majorHAnsi" w:cstheme="majorBidi"/>
          <w:color w:val="000000" w:themeColor="text1"/>
          <w:sz w:val="24"/>
          <w:szCs w:val="24"/>
          <w:lang w:val="id-ID"/>
        </w:rPr>
        <w:t>Match</w:t>
      </w:r>
      <w:r w:rsidR="009214EB" w:rsidRPr="00C83894">
        <w:rPr>
          <w:rFonts w:asciiTheme="majorHAnsi" w:hAnsiTheme="majorHAnsi" w:cstheme="majorBidi"/>
          <w:color w:val="000000" w:themeColor="text1"/>
          <w:sz w:val="24"/>
          <w:szCs w:val="24"/>
          <w:lang w:val="id-ID"/>
        </w:rPr>
        <w:t xml:space="preserve"> sebesar 66,66</w:t>
      </w:r>
      <w:r w:rsidR="00461BA2" w:rsidRPr="00C83894">
        <w:rPr>
          <w:rFonts w:asciiTheme="majorHAnsi" w:hAnsiTheme="majorHAnsi" w:cstheme="majorBidi"/>
          <w:color w:val="000000" w:themeColor="text1"/>
          <w:sz w:val="24"/>
          <w:szCs w:val="24"/>
          <w:lang w:val="id-ID"/>
        </w:rPr>
        <w:t>% dan termasuk kategori baik.</w:t>
      </w:r>
      <w:r w:rsidRPr="00C83894">
        <w:rPr>
          <w:rFonts w:asciiTheme="majorHAnsi" w:hAnsiTheme="majorHAnsi" w:cs="Times New Roman"/>
          <w:bCs/>
          <w:color w:val="000000" w:themeColor="text1"/>
          <w:sz w:val="24"/>
          <w:szCs w:val="24"/>
          <w:lang w:val="id-ID"/>
        </w:rPr>
        <w:t xml:space="preserve">Dari data pelaksanaan kegiatan pembelajaran pada siklus I dengan model </w:t>
      </w:r>
      <w:r w:rsidRPr="00C83894">
        <w:rPr>
          <w:rFonts w:asciiTheme="majorHAnsi" w:hAnsiTheme="majorHAnsi" w:cs="Times New Roman"/>
          <w:bCs/>
          <w:i/>
          <w:iCs/>
          <w:color w:val="000000" w:themeColor="text1"/>
          <w:sz w:val="24"/>
          <w:szCs w:val="24"/>
          <w:lang w:val="id-ID"/>
        </w:rPr>
        <w:t>Make A Match</w:t>
      </w:r>
      <w:r w:rsidRPr="00C83894">
        <w:rPr>
          <w:rFonts w:asciiTheme="majorHAnsi" w:hAnsiTheme="majorHAnsi" w:cs="Times New Roman"/>
          <w:bCs/>
          <w:color w:val="000000" w:themeColor="text1"/>
          <w:sz w:val="24"/>
          <w:szCs w:val="24"/>
          <w:lang w:val="id-ID"/>
        </w:rPr>
        <w:t xml:space="preserve"> pada siswa dengan kompetensi dasar </w:t>
      </w:r>
      <w:r w:rsidR="009214EB" w:rsidRPr="00C83894">
        <w:rPr>
          <w:rFonts w:asciiTheme="majorHAnsi" w:hAnsiTheme="majorHAnsi" w:cstheme="majorBidi"/>
          <w:color w:val="000000" w:themeColor="text1"/>
          <w:sz w:val="24"/>
          <w:szCs w:val="24"/>
          <w:lang w:val="id-ID"/>
        </w:rPr>
        <w:t xml:space="preserve">memahami nama – </w:t>
      </w:r>
      <w:r w:rsidRPr="00C83894">
        <w:rPr>
          <w:rFonts w:asciiTheme="majorHAnsi" w:hAnsiTheme="majorHAnsi" w:cstheme="majorBidi"/>
          <w:color w:val="000000" w:themeColor="text1"/>
          <w:sz w:val="24"/>
          <w:szCs w:val="24"/>
          <w:lang w:val="id-ID"/>
        </w:rPr>
        <w:t xml:space="preserve">nama Rasul dan Rasul ulul azmi mengalami peningkatan dibandingkan </w:t>
      </w:r>
      <w:r w:rsidRPr="00C83894">
        <w:rPr>
          <w:rFonts w:asciiTheme="majorHAnsi" w:hAnsiTheme="majorHAnsi" w:cstheme="majorBidi"/>
          <w:color w:val="000000" w:themeColor="text1"/>
          <w:sz w:val="24"/>
          <w:szCs w:val="24"/>
          <w:lang w:val="id-ID"/>
        </w:rPr>
        <w:lastRenderedPageBreak/>
        <w:t>dengan hasil belajar pada kompetensi dasar sebelumnya. Dari hasil tes siklus I diketahui bahwa siswa yang tuntas dari KKM yang ditentukan 70, sebanyak 11 anak (68,75 % ) dari 16 anak dengan nilai tertinggi 85 dan terendah 50 dengan rata – rata 71.</w:t>
      </w:r>
    </w:p>
    <w:p w:rsidR="00FE6F0C" w:rsidRPr="00C83894" w:rsidRDefault="00FE6F0C" w:rsidP="00335B7E">
      <w:pPr>
        <w:spacing w:after="0" w:line="360" w:lineRule="auto"/>
        <w:jc w:val="both"/>
        <w:rPr>
          <w:rFonts w:asciiTheme="majorHAnsi" w:hAnsiTheme="majorHAnsi" w:cstheme="majorBidi"/>
          <w:color w:val="000000" w:themeColor="text1"/>
          <w:sz w:val="24"/>
          <w:szCs w:val="24"/>
          <w:lang w:val="id-ID"/>
        </w:rPr>
      </w:pPr>
    </w:p>
    <w:p w:rsidR="0002493D" w:rsidRPr="00C83894" w:rsidRDefault="0002493D" w:rsidP="00573784">
      <w:pPr>
        <w:spacing w:after="0" w:line="480" w:lineRule="auto"/>
        <w:jc w:val="both"/>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Siklus II</w:t>
      </w:r>
    </w:p>
    <w:p w:rsidR="00CF0FE6" w:rsidRDefault="00461BA2" w:rsidP="00573784">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Dari catatan observer pada siklus II </w:t>
      </w:r>
      <w:r w:rsidR="00FE6F0C" w:rsidRPr="00C83894">
        <w:rPr>
          <w:rFonts w:asciiTheme="majorHAnsi" w:hAnsiTheme="majorHAnsi" w:cstheme="majorBidi"/>
          <w:color w:val="000000" w:themeColor="text1"/>
          <w:sz w:val="24"/>
          <w:szCs w:val="24"/>
          <w:lang w:val="id-ID"/>
        </w:rPr>
        <w:t xml:space="preserve">keaktifan </w:t>
      </w:r>
      <w:r w:rsidRPr="00C83894">
        <w:rPr>
          <w:rFonts w:asciiTheme="majorHAnsi" w:hAnsiTheme="majorHAnsi" w:cstheme="majorBidi"/>
          <w:color w:val="000000" w:themeColor="text1"/>
          <w:sz w:val="24"/>
          <w:szCs w:val="24"/>
          <w:lang w:val="id-ID"/>
        </w:rPr>
        <w:t xml:space="preserve"> siswa meningkat</w:t>
      </w:r>
      <w:r w:rsidR="00FE6F0C" w:rsidRPr="00C83894">
        <w:rPr>
          <w:rFonts w:asciiTheme="majorHAnsi" w:hAnsiTheme="majorHAnsi" w:cstheme="majorBidi"/>
          <w:color w:val="000000" w:themeColor="text1"/>
          <w:sz w:val="24"/>
          <w:szCs w:val="24"/>
          <w:lang w:val="id-ID"/>
        </w:rPr>
        <w:t xml:space="preserve">, dari hasil observasi diperoleh nilai aktivitas siswa sebesar 76 %. Ini menunjukkan siswa merasa senang dengan model pembelajaran </w:t>
      </w:r>
      <w:r w:rsidR="00FE6F0C" w:rsidRPr="00C83894">
        <w:rPr>
          <w:rFonts w:asciiTheme="majorHAnsi" w:hAnsiTheme="majorHAnsi" w:cstheme="majorBidi"/>
          <w:i/>
          <w:iCs/>
          <w:color w:val="000000" w:themeColor="text1"/>
          <w:sz w:val="24"/>
          <w:szCs w:val="24"/>
          <w:lang w:val="id-ID"/>
        </w:rPr>
        <w:t xml:space="preserve">Make A </w:t>
      </w:r>
      <w:r w:rsidR="003D461F" w:rsidRPr="00C83894">
        <w:rPr>
          <w:rFonts w:asciiTheme="majorHAnsi" w:hAnsiTheme="majorHAnsi" w:cstheme="majorBidi"/>
          <w:i/>
          <w:iCs/>
          <w:color w:val="000000" w:themeColor="text1"/>
          <w:sz w:val="24"/>
          <w:szCs w:val="24"/>
          <w:lang w:val="id-ID"/>
        </w:rPr>
        <w:t>Match</w:t>
      </w:r>
      <w:r w:rsidR="00FE6F0C" w:rsidRPr="00C83894">
        <w:rPr>
          <w:rFonts w:asciiTheme="majorHAnsi" w:hAnsiTheme="majorHAnsi" w:cstheme="majorBidi"/>
          <w:color w:val="000000" w:themeColor="text1"/>
          <w:sz w:val="24"/>
          <w:szCs w:val="24"/>
          <w:lang w:val="id-ID"/>
        </w:rPr>
        <w:t>. Siswa aktif dalam mencari pasangan kartu soal dan jawaban serta dalam melakukan presentasi.  Dan hasil pengamat</w:t>
      </w:r>
      <w:r w:rsidR="000A32D8" w:rsidRPr="00C83894">
        <w:rPr>
          <w:rFonts w:asciiTheme="majorHAnsi" w:hAnsiTheme="majorHAnsi" w:cstheme="majorBidi"/>
          <w:color w:val="000000" w:themeColor="text1"/>
          <w:sz w:val="24"/>
          <w:szCs w:val="24"/>
          <w:lang w:val="id-ID"/>
        </w:rPr>
        <w:t>an guru dari pembe</w:t>
      </w:r>
      <w:r w:rsidR="00FE6F0C" w:rsidRPr="00C83894">
        <w:rPr>
          <w:rFonts w:asciiTheme="majorHAnsi" w:hAnsiTheme="majorHAnsi" w:cstheme="majorBidi"/>
          <w:color w:val="000000" w:themeColor="text1"/>
          <w:sz w:val="24"/>
          <w:szCs w:val="24"/>
          <w:lang w:val="id-ID"/>
        </w:rPr>
        <w:t xml:space="preserve">lajaran model </w:t>
      </w:r>
      <w:r w:rsidR="00FE6F0C" w:rsidRPr="00C83894">
        <w:rPr>
          <w:rFonts w:asciiTheme="majorHAnsi" w:hAnsiTheme="majorHAnsi" w:cstheme="majorBidi"/>
          <w:i/>
          <w:iCs/>
          <w:color w:val="000000" w:themeColor="text1"/>
          <w:sz w:val="24"/>
          <w:szCs w:val="24"/>
          <w:lang w:val="id-ID"/>
        </w:rPr>
        <w:t xml:space="preserve">Make A </w:t>
      </w:r>
      <w:r w:rsidR="003D461F" w:rsidRPr="00C83894">
        <w:rPr>
          <w:rFonts w:asciiTheme="majorHAnsi" w:hAnsiTheme="majorHAnsi" w:cstheme="majorBidi"/>
          <w:i/>
          <w:iCs/>
          <w:color w:val="000000" w:themeColor="text1"/>
          <w:sz w:val="24"/>
          <w:szCs w:val="24"/>
          <w:lang w:val="id-ID"/>
        </w:rPr>
        <w:t>Match</w:t>
      </w:r>
      <w:r w:rsidR="00FE6F0C" w:rsidRPr="00C83894">
        <w:rPr>
          <w:rFonts w:asciiTheme="majorHAnsi" w:hAnsiTheme="majorHAnsi" w:cstheme="majorBidi"/>
          <w:color w:val="000000" w:themeColor="text1"/>
          <w:sz w:val="24"/>
          <w:szCs w:val="24"/>
          <w:lang w:val="id-ID"/>
        </w:rPr>
        <w:t xml:space="preserve"> diperoleh nilai 83 %. Aktifitas yang diamati adalah: guru melakukan kegiatan </w:t>
      </w:r>
      <w:r w:rsidR="00FE6F0C" w:rsidRPr="00C83894">
        <w:rPr>
          <w:rFonts w:asciiTheme="majorHAnsi" w:hAnsiTheme="majorHAnsi" w:cstheme="majorBidi"/>
          <w:color w:val="000000" w:themeColor="text1"/>
          <w:sz w:val="24"/>
          <w:szCs w:val="24"/>
          <w:lang w:val="id-ID"/>
        </w:rPr>
        <w:lastRenderedPageBreak/>
        <w:t xml:space="preserve">apersepsi, penguasaan model Make A </w:t>
      </w:r>
      <w:r w:rsidR="003D461F" w:rsidRPr="00C83894">
        <w:rPr>
          <w:rFonts w:asciiTheme="majorHAnsi" w:hAnsiTheme="majorHAnsi" w:cstheme="majorBidi"/>
          <w:color w:val="000000" w:themeColor="text1"/>
          <w:sz w:val="24"/>
          <w:szCs w:val="24"/>
          <w:lang w:val="id-ID"/>
        </w:rPr>
        <w:t>Match</w:t>
      </w:r>
      <w:r w:rsidR="00FE6F0C" w:rsidRPr="00C83894">
        <w:rPr>
          <w:rFonts w:asciiTheme="majorHAnsi" w:hAnsiTheme="majorHAnsi" w:cstheme="majorBidi"/>
          <w:color w:val="000000" w:themeColor="text1"/>
          <w:sz w:val="24"/>
          <w:szCs w:val="24"/>
          <w:lang w:val="id-ID"/>
        </w:rPr>
        <w:t xml:space="preserve"> dan menumbuhkan partisipasi pada siswa. </w:t>
      </w:r>
      <w:r w:rsidR="0002493D" w:rsidRPr="00C83894">
        <w:rPr>
          <w:rFonts w:asciiTheme="majorHAnsi" w:hAnsiTheme="majorHAnsi" w:cs="Times New Roman"/>
          <w:bCs/>
          <w:color w:val="000000" w:themeColor="text1"/>
          <w:sz w:val="24"/>
          <w:szCs w:val="24"/>
          <w:lang w:val="id-ID"/>
        </w:rPr>
        <w:t xml:space="preserve">Dari data pelaksanaan kegiatan pembelajaran pada siklus II dengan model </w:t>
      </w:r>
      <w:r w:rsidR="0002493D" w:rsidRPr="00C83894">
        <w:rPr>
          <w:rFonts w:asciiTheme="majorHAnsi" w:hAnsiTheme="majorHAnsi" w:cs="Times New Roman"/>
          <w:bCs/>
          <w:i/>
          <w:iCs/>
          <w:color w:val="000000" w:themeColor="text1"/>
          <w:sz w:val="24"/>
          <w:szCs w:val="24"/>
          <w:lang w:val="id-ID"/>
        </w:rPr>
        <w:t>Make A Match</w:t>
      </w:r>
      <w:r w:rsidR="0002493D" w:rsidRPr="00C83894">
        <w:rPr>
          <w:rFonts w:asciiTheme="majorHAnsi" w:hAnsiTheme="majorHAnsi" w:cs="Times New Roman"/>
          <w:bCs/>
          <w:color w:val="000000" w:themeColor="text1"/>
          <w:sz w:val="24"/>
          <w:szCs w:val="24"/>
          <w:lang w:val="id-ID"/>
        </w:rPr>
        <w:t xml:space="preserve"> pada siswa dengan kompetensi dasar </w:t>
      </w:r>
      <w:r w:rsidR="0002493D" w:rsidRPr="00C83894">
        <w:rPr>
          <w:rFonts w:asciiTheme="majorHAnsi" w:hAnsiTheme="majorHAnsi" w:cstheme="majorBidi"/>
          <w:color w:val="000000" w:themeColor="text1"/>
          <w:sz w:val="24"/>
          <w:szCs w:val="24"/>
          <w:lang w:val="id-ID"/>
        </w:rPr>
        <w:t>memahami nama – nama Rasul dan Rasul ulul azmi mengalami peningkatan dibandingkan dengan hasil belajar pada kompetensi dasar sebelumnya. Dari hasil tes siklus I</w:t>
      </w:r>
      <w:r w:rsidR="00FE6F0C" w:rsidRPr="00C83894">
        <w:rPr>
          <w:rFonts w:asciiTheme="majorHAnsi" w:hAnsiTheme="majorHAnsi" w:cstheme="majorBidi"/>
          <w:color w:val="000000" w:themeColor="text1"/>
          <w:sz w:val="24"/>
          <w:szCs w:val="24"/>
          <w:lang w:val="id-ID"/>
        </w:rPr>
        <w:t>I</w:t>
      </w:r>
      <w:r w:rsidR="0002493D" w:rsidRPr="00C83894">
        <w:rPr>
          <w:rFonts w:asciiTheme="majorHAnsi" w:hAnsiTheme="majorHAnsi" w:cstheme="majorBidi"/>
          <w:color w:val="000000" w:themeColor="text1"/>
          <w:sz w:val="24"/>
          <w:szCs w:val="24"/>
          <w:lang w:val="id-ID"/>
        </w:rPr>
        <w:t xml:space="preserve"> diketahui bahwa siswa yang tuntas dari KKM yang ditentukan 70, sebanyak 14 anak (87,5 % ) dari 16 anak dengan nilai tetinggi 90 dan terendah 60 dengan rata – rata 79.</w:t>
      </w:r>
      <w:r w:rsidR="00CF0FE6" w:rsidRPr="00C83894">
        <w:rPr>
          <w:rFonts w:asciiTheme="majorHAnsi" w:hAnsiTheme="majorHAnsi" w:cstheme="majorBidi"/>
          <w:color w:val="000000" w:themeColor="text1"/>
          <w:sz w:val="24"/>
          <w:szCs w:val="24"/>
          <w:lang w:val="id-ID"/>
        </w:rPr>
        <w:t xml:space="preserve"> Ini menunjukkan bahwa hasil dari siklus II lebih baik dibandingkan dengan hasil dari siklus II. Dari hasil siklus II dapat diperoleh gambaran bahwa pembelajaran model </w:t>
      </w:r>
      <w:r w:rsidR="00CF0FE6" w:rsidRPr="00C83894">
        <w:rPr>
          <w:rFonts w:asciiTheme="majorHAnsi" w:hAnsiTheme="majorHAnsi" w:cstheme="majorBidi"/>
          <w:i/>
          <w:iCs/>
          <w:color w:val="000000" w:themeColor="text1"/>
          <w:sz w:val="24"/>
          <w:szCs w:val="24"/>
          <w:lang w:val="id-ID"/>
        </w:rPr>
        <w:t xml:space="preserve">Make A </w:t>
      </w:r>
      <w:r w:rsidR="003D461F" w:rsidRPr="00C83894">
        <w:rPr>
          <w:rFonts w:asciiTheme="majorHAnsi" w:hAnsiTheme="majorHAnsi" w:cstheme="majorBidi"/>
          <w:i/>
          <w:iCs/>
          <w:color w:val="000000" w:themeColor="text1"/>
          <w:sz w:val="24"/>
          <w:szCs w:val="24"/>
          <w:lang w:val="id-ID"/>
        </w:rPr>
        <w:t>Match</w:t>
      </w:r>
      <w:r w:rsidR="00CF0FE6" w:rsidRPr="00C83894">
        <w:rPr>
          <w:rFonts w:asciiTheme="majorHAnsi" w:hAnsiTheme="majorHAnsi" w:cs="Times New Roman"/>
          <w:bCs/>
          <w:color w:val="000000" w:themeColor="text1"/>
          <w:sz w:val="24"/>
          <w:szCs w:val="24"/>
          <w:lang w:val="id-ID"/>
        </w:rPr>
        <w:t xml:space="preserve">pada siswa dengan kompetensi dasar </w:t>
      </w:r>
      <w:r w:rsidR="00CF0FE6" w:rsidRPr="00C83894">
        <w:rPr>
          <w:rFonts w:asciiTheme="majorHAnsi" w:hAnsiTheme="majorHAnsi" w:cstheme="majorBidi"/>
          <w:color w:val="000000" w:themeColor="text1"/>
          <w:sz w:val="24"/>
          <w:szCs w:val="24"/>
          <w:lang w:val="id-ID"/>
        </w:rPr>
        <w:t>memahami nama – nama Rasul dan Rasul ulul azmi telah berhasil dan dapat mencapai target.</w:t>
      </w:r>
    </w:p>
    <w:p w:rsidR="003030C7" w:rsidRPr="00C83894" w:rsidRDefault="003030C7" w:rsidP="00573784">
      <w:pPr>
        <w:spacing w:after="0" w:line="480" w:lineRule="auto"/>
        <w:ind w:firstLine="720"/>
        <w:jc w:val="both"/>
        <w:rPr>
          <w:rFonts w:asciiTheme="majorHAnsi" w:hAnsiTheme="majorHAnsi" w:cstheme="majorBidi"/>
          <w:color w:val="000000" w:themeColor="text1"/>
          <w:sz w:val="24"/>
          <w:szCs w:val="24"/>
          <w:lang w:val="id-ID"/>
        </w:rPr>
      </w:pPr>
    </w:p>
    <w:p w:rsidR="006F4C5B" w:rsidRPr="00C83894" w:rsidRDefault="006F4C5B" w:rsidP="00573784">
      <w:pPr>
        <w:spacing w:after="0" w:line="480" w:lineRule="auto"/>
        <w:jc w:val="both"/>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lastRenderedPageBreak/>
        <w:t xml:space="preserve">KESIMPULAN </w:t>
      </w:r>
    </w:p>
    <w:p w:rsidR="006F4C5B" w:rsidRDefault="009A5163" w:rsidP="00573784">
      <w:pPr>
        <w:spacing w:after="0" w:line="480" w:lineRule="auto"/>
        <w:ind w:firstLine="720"/>
        <w:jc w:val="both"/>
        <w:rPr>
          <w:rFonts w:asciiTheme="majorHAnsi" w:hAnsiTheme="majorHAnsi" w:cstheme="majorBidi"/>
          <w:color w:val="000000" w:themeColor="text1"/>
          <w:sz w:val="24"/>
          <w:szCs w:val="24"/>
          <w:lang w:val="id-ID"/>
        </w:rPr>
      </w:pPr>
      <w:r w:rsidRPr="00C83894">
        <w:rPr>
          <w:rFonts w:asciiTheme="majorHAnsi" w:hAnsiTheme="majorHAnsi" w:cstheme="majorBidi"/>
          <w:color w:val="000000" w:themeColor="text1"/>
          <w:sz w:val="24"/>
          <w:szCs w:val="24"/>
          <w:lang w:val="id-ID"/>
        </w:rPr>
        <w:t xml:space="preserve">Berdasarkan hasil penelitian dapat diambil kesimpulan sebagaimana berikut : model pembelajaran </w:t>
      </w:r>
      <w:r w:rsidRPr="00C83894">
        <w:rPr>
          <w:rFonts w:asciiTheme="majorHAnsi" w:hAnsiTheme="majorHAnsi" w:cstheme="majorBidi"/>
          <w:i/>
          <w:iCs/>
          <w:color w:val="000000" w:themeColor="text1"/>
          <w:sz w:val="24"/>
          <w:szCs w:val="24"/>
          <w:lang w:val="id-ID"/>
        </w:rPr>
        <w:t xml:space="preserve">Make A </w:t>
      </w:r>
      <w:r w:rsidR="003D461F" w:rsidRPr="00C83894">
        <w:rPr>
          <w:rFonts w:asciiTheme="majorHAnsi" w:hAnsiTheme="majorHAnsi" w:cstheme="majorBidi"/>
          <w:i/>
          <w:iCs/>
          <w:color w:val="000000" w:themeColor="text1"/>
          <w:sz w:val="24"/>
          <w:szCs w:val="24"/>
          <w:lang w:val="id-ID"/>
        </w:rPr>
        <w:t>Match</w:t>
      </w:r>
      <w:r w:rsidRPr="00C83894">
        <w:rPr>
          <w:rFonts w:asciiTheme="majorHAnsi" w:hAnsiTheme="majorHAnsi" w:cstheme="majorBidi"/>
          <w:color w:val="000000" w:themeColor="text1"/>
          <w:sz w:val="24"/>
          <w:szCs w:val="24"/>
          <w:lang w:val="id-ID"/>
        </w:rPr>
        <w:t xml:space="preserve"> dapat meningkatkan proses pembelajaran. Berdasarkan hasil observasi dapat dilihat terjadi peningkatan aktivitas siswa dari 59 % pada siklus I meningkat menjadi 76 % pada siklus II. Pada aktivitas guru juga terdapat peningkatan dari 66,66 % pada siklus I menjadi 83 % pada siklus II. Penguasaan siswa terhadap materi Rasul Allah dan Rasul Azmi menunjukkan peningkatan, hal dapat dilihat dari hasil rata – rata hasil belajar siswa pada siklus I sebanyak 11 siswa (68,75 % ) tuntas dari 16 anak dengan nilai tertinggi 85 dan terendah 50 dengan rata–rata 71dan pada siklus II sebanyak 14 siswa (87,5 %) tuntas dari 16 siswa dengan nilai tetinggi</w:t>
      </w:r>
      <w:r w:rsidR="0066028F">
        <w:rPr>
          <w:rFonts w:asciiTheme="majorHAnsi" w:hAnsiTheme="majorHAnsi" w:cstheme="majorBidi"/>
          <w:color w:val="000000" w:themeColor="text1"/>
          <w:sz w:val="24"/>
          <w:szCs w:val="24"/>
          <w:lang w:val="id-ID"/>
        </w:rPr>
        <w:t xml:space="preserve"> </w:t>
      </w:r>
      <w:r w:rsidRPr="00C83894">
        <w:rPr>
          <w:rFonts w:asciiTheme="majorHAnsi" w:hAnsiTheme="majorHAnsi" w:cstheme="majorBidi"/>
          <w:color w:val="000000" w:themeColor="text1"/>
          <w:sz w:val="24"/>
          <w:szCs w:val="24"/>
          <w:lang w:val="id-ID"/>
        </w:rPr>
        <w:t xml:space="preserve">90 dan terendah 60 dengan rata–rata 79. Dengan pembelajaran model Make A </w:t>
      </w:r>
      <w:r w:rsidR="003D461F" w:rsidRPr="00C83894">
        <w:rPr>
          <w:rFonts w:asciiTheme="majorHAnsi" w:hAnsiTheme="majorHAnsi" w:cstheme="majorBidi"/>
          <w:color w:val="000000" w:themeColor="text1"/>
          <w:sz w:val="24"/>
          <w:szCs w:val="24"/>
          <w:lang w:val="id-ID"/>
        </w:rPr>
        <w:t>Match</w:t>
      </w:r>
      <w:r w:rsidRPr="00C83894">
        <w:rPr>
          <w:rFonts w:asciiTheme="majorHAnsi" w:hAnsiTheme="majorHAnsi" w:cstheme="majorBidi"/>
          <w:color w:val="000000" w:themeColor="text1"/>
          <w:sz w:val="24"/>
          <w:szCs w:val="24"/>
          <w:lang w:val="id-ID"/>
        </w:rPr>
        <w:t xml:space="preserve"> siswa dapat menemukan </w:t>
      </w:r>
      <w:r w:rsidRPr="00C83894">
        <w:rPr>
          <w:rFonts w:asciiTheme="majorHAnsi" w:hAnsiTheme="majorHAnsi" w:cstheme="majorBidi"/>
          <w:color w:val="000000" w:themeColor="text1"/>
          <w:sz w:val="24"/>
          <w:szCs w:val="24"/>
          <w:lang w:val="id-ID"/>
        </w:rPr>
        <w:lastRenderedPageBreak/>
        <w:t xml:space="preserve">cara dalam menemukan pengetahuan dan cara memecahkan permasalahan </w:t>
      </w:r>
      <w:r w:rsidR="000E472E" w:rsidRPr="00C83894">
        <w:rPr>
          <w:rFonts w:asciiTheme="majorHAnsi" w:hAnsiTheme="majorHAnsi" w:cstheme="majorBidi"/>
          <w:color w:val="000000" w:themeColor="text1"/>
          <w:sz w:val="24"/>
          <w:szCs w:val="24"/>
          <w:lang w:val="id-ID"/>
        </w:rPr>
        <w:t>dari materi dan kompetensi yang harus dikuasai baik secara kelompok maupun individu.</w:t>
      </w:r>
    </w:p>
    <w:p w:rsidR="00D552A3" w:rsidRDefault="00D552A3" w:rsidP="008F1807">
      <w:pPr>
        <w:spacing w:after="0" w:line="240" w:lineRule="auto"/>
        <w:ind w:left="720" w:hanging="720"/>
        <w:rPr>
          <w:rFonts w:asciiTheme="majorHAnsi" w:hAnsiTheme="majorHAnsi" w:cstheme="majorBidi"/>
          <w:b/>
          <w:bCs/>
          <w:color w:val="000000" w:themeColor="text1"/>
          <w:sz w:val="24"/>
          <w:szCs w:val="24"/>
          <w:lang w:val="id-ID"/>
        </w:rPr>
      </w:pPr>
      <w:bookmarkStart w:id="0" w:name="_GoBack"/>
      <w:bookmarkEnd w:id="0"/>
    </w:p>
    <w:p w:rsidR="00335B7E" w:rsidRDefault="00335B7E" w:rsidP="008F1807">
      <w:pPr>
        <w:spacing w:after="0" w:line="240" w:lineRule="auto"/>
        <w:ind w:left="720" w:hanging="720"/>
        <w:rPr>
          <w:rFonts w:asciiTheme="majorHAnsi" w:hAnsiTheme="majorHAnsi" w:cstheme="majorBidi"/>
          <w:b/>
          <w:bCs/>
          <w:color w:val="000000" w:themeColor="text1"/>
          <w:sz w:val="24"/>
          <w:szCs w:val="24"/>
          <w:lang w:val="id-ID"/>
        </w:rPr>
      </w:pPr>
    </w:p>
    <w:p w:rsidR="008F1807" w:rsidRPr="00C83894" w:rsidRDefault="008F1807" w:rsidP="008F1807">
      <w:pPr>
        <w:spacing w:after="0" w:line="240" w:lineRule="auto"/>
        <w:ind w:left="720" w:hanging="720"/>
        <w:rPr>
          <w:rFonts w:asciiTheme="majorHAnsi" w:hAnsiTheme="majorHAnsi" w:cstheme="majorBidi"/>
          <w:b/>
          <w:bCs/>
          <w:color w:val="000000" w:themeColor="text1"/>
          <w:sz w:val="24"/>
          <w:szCs w:val="24"/>
          <w:lang w:val="id-ID"/>
        </w:rPr>
      </w:pPr>
      <w:r w:rsidRPr="00C83894">
        <w:rPr>
          <w:rFonts w:asciiTheme="majorHAnsi" w:hAnsiTheme="majorHAnsi" w:cstheme="majorBidi"/>
          <w:b/>
          <w:bCs/>
          <w:color w:val="000000" w:themeColor="text1"/>
          <w:sz w:val="24"/>
          <w:szCs w:val="24"/>
          <w:lang w:val="id-ID"/>
        </w:rPr>
        <w:t>DAFTAR RUJUKAN:</w:t>
      </w:r>
    </w:p>
    <w:p w:rsidR="00ED6997" w:rsidRPr="00ED6997" w:rsidRDefault="00ED6997" w:rsidP="008F1807">
      <w:pPr>
        <w:spacing w:after="0" w:line="240" w:lineRule="auto"/>
        <w:ind w:left="720" w:hanging="720"/>
        <w:rPr>
          <w:rFonts w:ascii="Cambria" w:hAnsi="Cambria" w:cstheme="majorBidi"/>
          <w:color w:val="000000" w:themeColor="text1"/>
          <w:sz w:val="24"/>
          <w:szCs w:val="24"/>
          <w:lang w:val="id-ID"/>
        </w:rPr>
      </w:pPr>
    </w:p>
    <w:p w:rsidR="00ED6997" w:rsidRPr="00ED6997" w:rsidRDefault="00ED6997" w:rsidP="008F1807">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 xml:space="preserve">Arikunto, Suharsimi. 1991. </w:t>
      </w:r>
      <w:r w:rsidRPr="00ED6997">
        <w:rPr>
          <w:rFonts w:ascii="Cambria" w:hAnsi="Cambria" w:cstheme="majorBidi"/>
          <w:i/>
          <w:iCs/>
          <w:color w:val="000000" w:themeColor="text1"/>
          <w:sz w:val="24"/>
          <w:szCs w:val="24"/>
          <w:lang w:val="id-ID"/>
        </w:rPr>
        <w:t>Dasar – Dasar Evaluasi Pendidikan</w:t>
      </w:r>
      <w:r w:rsidRPr="00ED6997">
        <w:rPr>
          <w:rFonts w:ascii="Cambria" w:hAnsi="Cambria" w:cstheme="majorBidi"/>
          <w:color w:val="000000" w:themeColor="text1"/>
          <w:sz w:val="24"/>
          <w:szCs w:val="24"/>
          <w:lang w:val="id-ID"/>
        </w:rPr>
        <w:t>. Jakarta: Bumi Aksara.</w:t>
      </w:r>
    </w:p>
    <w:p w:rsidR="00ED6997" w:rsidRPr="00ED6997" w:rsidRDefault="00ED6997" w:rsidP="003E4C4B">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 xml:space="preserve">Arikunto, Suharsimi., Suhardjono, dan Supardi. 2006. </w:t>
      </w:r>
      <w:r w:rsidRPr="00ED6997">
        <w:rPr>
          <w:rFonts w:ascii="Cambria" w:hAnsi="Cambria" w:cstheme="majorBidi"/>
          <w:i/>
          <w:iCs/>
          <w:color w:val="000000" w:themeColor="text1"/>
          <w:sz w:val="24"/>
          <w:szCs w:val="24"/>
          <w:lang w:val="id-ID"/>
        </w:rPr>
        <w:t>Penelitian Tindakan Kelas</w:t>
      </w:r>
      <w:r w:rsidRPr="00ED6997">
        <w:rPr>
          <w:rFonts w:ascii="Cambria" w:hAnsi="Cambria" w:cstheme="majorBidi"/>
          <w:color w:val="000000" w:themeColor="text1"/>
          <w:sz w:val="24"/>
          <w:szCs w:val="24"/>
          <w:lang w:val="id-ID"/>
        </w:rPr>
        <w:t>. Jakarta:Bumi Aksara.</w:t>
      </w:r>
    </w:p>
    <w:p w:rsidR="00ED6997" w:rsidRPr="00ED6997" w:rsidRDefault="00ED6997" w:rsidP="008F1807">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 xml:space="preserve">Drajat, Zakiah. 2000. </w:t>
      </w:r>
      <w:r w:rsidRPr="00ED6997">
        <w:rPr>
          <w:rFonts w:ascii="Cambria" w:hAnsi="Cambria" w:cstheme="majorBidi"/>
          <w:i/>
          <w:iCs/>
          <w:color w:val="000000" w:themeColor="text1"/>
          <w:sz w:val="24"/>
          <w:szCs w:val="24"/>
          <w:lang w:val="id-ID"/>
        </w:rPr>
        <w:t>Ilmu Pendidikan Islam</w:t>
      </w:r>
      <w:r w:rsidRPr="00ED6997">
        <w:rPr>
          <w:rFonts w:ascii="Cambria" w:hAnsi="Cambria" w:cstheme="majorBidi"/>
          <w:color w:val="000000" w:themeColor="text1"/>
          <w:sz w:val="24"/>
          <w:szCs w:val="24"/>
          <w:lang w:val="id-ID"/>
        </w:rPr>
        <w:t>.Jakarta.Bumi Aksara</w:t>
      </w:r>
    </w:p>
    <w:p w:rsidR="00ED6997" w:rsidRPr="00ED6997" w:rsidRDefault="00ED6997" w:rsidP="008F1807">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Hamalik,Oemar.2008.</w:t>
      </w:r>
      <w:r w:rsidRPr="00ED6997">
        <w:rPr>
          <w:rFonts w:ascii="Cambria" w:hAnsi="Cambria" w:cstheme="majorBidi"/>
          <w:i/>
          <w:iCs/>
          <w:color w:val="000000" w:themeColor="text1"/>
          <w:sz w:val="24"/>
          <w:szCs w:val="24"/>
          <w:lang w:val="id-ID"/>
        </w:rPr>
        <w:t>Kurikulum dan Pembelajaran</w:t>
      </w:r>
      <w:r w:rsidRPr="00ED6997">
        <w:rPr>
          <w:rFonts w:ascii="Cambria" w:hAnsi="Cambria" w:cstheme="majorBidi"/>
          <w:color w:val="000000" w:themeColor="text1"/>
          <w:sz w:val="24"/>
          <w:szCs w:val="24"/>
          <w:lang w:val="id-ID"/>
        </w:rPr>
        <w:t>.Jakarta.Bumi Aksara</w:t>
      </w:r>
    </w:p>
    <w:p w:rsidR="00ED6997" w:rsidRPr="00ED6997" w:rsidRDefault="00F86899" w:rsidP="008F1807">
      <w:pPr>
        <w:spacing w:after="0" w:line="240" w:lineRule="auto"/>
        <w:ind w:left="720" w:hanging="720"/>
        <w:rPr>
          <w:rFonts w:ascii="Cambria" w:hAnsi="Cambria" w:cstheme="majorBidi"/>
          <w:color w:val="000000" w:themeColor="text1"/>
          <w:sz w:val="24"/>
          <w:szCs w:val="24"/>
          <w:lang w:val="id-ID"/>
        </w:rPr>
      </w:pPr>
      <w:hyperlink r:id="rId14" w:history="1">
        <w:r w:rsidR="00ED6997" w:rsidRPr="00ED6997">
          <w:rPr>
            <w:rStyle w:val="Hyperlink"/>
            <w:rFonts w:ascii="Cambria" w:hAnsi="Cambria" w:cstheme="majorBidi"/>
            <w:color w:val="000000" w:themeColor="text1"/>
            <w:sz w:val="24"/>
            <w:szCs w:val="24"/>
            <w:u w:val="none"/>
            <w:lang w:val="id-ID"/>
          </w:rPr>
          <w:t>https://id.wikipedia.org/wiki/Pembelajaran_kooperatif</w:t>
        </w:r>
      </w:hyperlink>
      <w:r w:rsidR="00ED6997" w:rsidRPr="00ED6997">
        <w:rPr>
          <w:rFonts w:ascii="Cambria" w:hAnsi="Cambria" w:cstheme="majorBidi"/>
          <w:color w:val="000000" w:themeColor="text1"/>
          <w:sz w:val="24"/>
          <w:szCs w:val="24"/>
          <w:lang w:val="id-ID"/>
        </w:rPr>
        <w:t>.  Diakses padaMinggu, 06 Maret 2016 jam 20.15.</w:t>
      </w:r>
    </w:p>
    <w:p w:rsidR="00ED6997" w:rsidRPr="00ED6997" w:rsidRDefault="00ED6997" w:rsidP="00161BF8">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 xml:space="preserve">Purwanto,Ngalim. 2000. </w:t>
      </w:r>
      <w:r w:rsidRPr="00ED6997">
        <w:rPr>
          <w:rFonts w:ascii="Cambria" w:hAnsi="Cambria" w:cstheme="majorBidi"/>
          <w:i/>
          <w:iCs/>
          <w:color w:val="000000" w:themeColor="text1"/>
          <w:sz w:val="24"/>
          <w:szCs w:val="24"/>
          <w:lang w:val="id-ID"/>
        </w:rPr>
        <w:t>Prinsip – Prinsip dan Teknik Evaluasi Pengajaran</w:t>
      </w:r>
      <w:r w:rsidRPr="00ED6997">
        <w:rPr>
          <w:rFonts w:ascii="Cambria" w:hAnsi="Cambria" w:cstheme="majorBidi"/>
          <w:color w:val="000000" w:themeColor="text1"/>
          <w:sz w:val="24"/>
          <w:szCs w:val="24"/>
          <w:lang w:val="id-ID"/>
        </w:rPr>
        <w:t xml:space="preserve">. Cetakan 9. Bandung: Remaja Rosdakarya. </w:t>
      </w:r>
    </w:p>
    <w:p w:rsidR="00ED6997" w:rsidRPr="00ED6997" w:rsidRDefault="00ED6997" w:rsidP="00554654">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 xml:space="preserve">Sudjana,Nana. </w:t>
      </w:r>
      <w:r w:rsidRPr="00ED6997">
        <w:rPr>
          <w:rFonts w:ascii="Cambria" w:hAnsi="Cambria" w:cstheme="majorBidi"/>
          <w:i/>
          <w:iCs/>
          <w:color w:val="000000" w:themeColor="text1"/>
          <w:sz w:val="24"/>
          <w:szCs w:val="24"/>
          <w:lang w:val="id-ID"/>
        </w:rPr>
        <w:t>Penilaian Hasil Proses Belajar Mengajar</w:t>
      </w:r>
      <w:r w:rsidRPr="00ED6997">
        <w:rPr>
          <w:rFonts w:ascii="Cambria" w:hAnsi="Cambria" w:cstheme="majorBidi"/>
          <w:color w:val="000000" w:themeColor="text1"/>
          <w:sz w:val="24"/>
          <w:szCs w:val="24"/>
          <w:lang w:val="id-ID"/>
        </w:rPr>
        <w:t>. Bandung: Rosdakarya</w:t>
      </w:r>
    </w:p>
    <w:p w:rsidR="00ED6997" w:rsidRPr="00ED6997" w:rsidRDefault="00ED6997" w:rsidP="00554654">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Suprijono,A. 2009.</w:t>
      </w:r>
      <w:r w:rsidRPr="00ED6997">
        <w:rPr>
          <w:rFonts w:ascii="Cambria" w:hAnsi="Cambria" w:cstheme="majorBidi"/>
          <w:i/>
          <w:iCs/>
          <w:color w:val="000000" w:themeColor="text1"/>
          <w:sz w:val="24"/>
          <w:szCs w:val="24"/>
          <w:lang w:val="id-ID"/>
        </w:rPr>
        <w:t>Cooperatif Learning Teori dan Aplikasi Paikem</w:t>
      </w:r>
      <w:r w:rsidRPr="00ED6997">
        <w:rPr>
          <w:rFonts w:ascii="Cambria" w:hAnsi="Cambria" w:cstheme="majorBidi"/>
          <w:color w:val="000000" w:themeColor="text1"/>
          <w:sz w:val="24"/>
          <w:szCs w:val="24"/>
          <w:lang w:val="id-ID"/>
        </w:rPr>
        <w:t>.Yogyakarta: Pustaka pelajar</w:t>
      </w:r>
    </w:p>
    <w:p w:rsidR="00ED6997" w:rsidRPr="00ED6997" w:rsidRDefault="00ED6997" w:rsidP="008F1807">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 xml:space="preserve">Suwandi, Sarwiji. 2013. </w:t>
      </w:r>
      <w:r w:rsidRPr="00ED6997">
        <w:rPr>
          <w:rFonts w:ascii="Cambria" w:hAnsi="Cambria" w:cstheme="majorBidi"/>
          <w:i/>
          <w:iCs/>
          <w:color w:val="000000" w:themeColor="text1"/>
          <w:sz w:val="24"/>
          <w:szCs w:val="24"/>
          <w:lang w:val="id-ID"/>
        </w:rPr>
        <w:t>Modul PLPG Penelitian Tindakan Kelas.Surakarta</w:t>
      </w:r>
      <w:r w:rsidRPr="00ED6997">
        <w:rPr>
          <w:rFonts w:ascii="Cambria" w:hAnsi="Cambria" w:cstheme="majorBidi"/>
          <w:color w:val="000000" w:themeColor="text1"/>
          <w:sz w:val="24"/>
          <w:szCs w:val="24"/>
          <w:lang w:val="id-ID"/>
        </w:rPr>
        <w:t>. Universitas Sebelas maret</w:t>
      </w:r>
    </w:p>
    <w:p w:rsidR="00ED6997" w:rsidRPr="00ED6997" w:rsidRDefault="00ED6997" w:rsidP="008F1807">
      <w:pPr>
        <w:spacing w:after="0" w:line="240" w:lineRule="auto"/>
        <w:ind w:left="720" w:hanging="720"/>
        <w:rPr>
          <w:rFonts w:ascii="Cambria" w:hAnsi="Cambria" w:cstheme="majorBidi"/>
          <w:color w:val="000000" w:themeColor="text1"/>
          <w:sz w:val="24"/>
          <w:szCs w:val="24"/>
          <w:lang w:val="id-ID"/>
        </w:rPr>
      </w:pPr>
      <w:r w:rsidRPr="00ED6997">
        <w:rPr>
          <w:rFonts w:ascii="Cambria" w:hAnsi="Cambria" w:cstheme="majorBidi"/>
          <w:color w:val="000000" w:themeColor="text1"/>
          <w:sz w:val="24"/>
          <w:szCs w:val="24"/>
          <w:lang w:val="id-ID"/>
        </w:rPr>
        <w:t xml:space="preserve">Walid, M.2009. </w:t>
      </w:r>
      <w:r w:rsidRPr="00ED6997">
        <w:rPr>
          <w:rFonts w:ascii="Cambria" w:hAnsi="Cambria" w:cstheme="majorBidi"/>
          <w:i/>
          <w:iCs/>
          <w:color w:val="000000" w:themeColor="text1"/>
          <w:sz w:val="24"/>
          <w:szCs w:val="24"/>
          <w:lang w:val="id-ID"/>
        </w:rPr>
        <w:t>Mengajar Seni Atau Profesi</w:t>
      </w:r>
      <w:r w:rsidRPr="00ED6997">
        <w:rPr>
          <w:rFonts w:ascii="Cambria" w:hAnsi="Cambria" w:cstheme="majorBidi"/>
          <w:color w:val="000000" w:themeColor="text1"/>
          <w:sz w:val="24"/>
          <w:szCs w:val="24"/>
          <w:lang w:val="id-ID"/>
        </w:rPr>
        <w:t>. Jember: Pena Salsabila.</w:t>
      </w:r>
    </w:p>
    <w:p w:rsidR="00ED6997" w:rsidRPr="00ED6997" w:rsidRDefault="00ED6997" w:rsidP="00680718">
      <w:pPr>
        <w:spacing w:after="0" w:line="240" w:lineRule="auto"/>
        <w:ind w:left="720" w:hanging="720"/>
        <w:rPr>
          <w:rFonts w:ascii="Cambria" w:hAnsi="Cambria"/>
          <w:color w:val="000000"/>
          <w:sz w:val="24"/>
          <w:szCs w:val="24"/>
          <w:lang w:val="id-ID"/>
        </w:rPr>
      </w:pPr>
      <w:r w:rsidRPr="00ED6997">
        <w:rPr>
          <w:rFonts w:ascii="Cambria" w:hAnsi="Cambria"/>
          <w:color w:val="000000"/>
          <w:sz w:val="24"/>
          <w:szCs w:val="24"/>
          <w:lang w:val="id-ID"/>
        </w:rPr>
        <w:lastRenderedPageBreak/>
        <w:t xml:space="preserve">Widyatun, Diah. 2012. </w:t>
      </w:r>
      <w:r w:rsidRPr="00ED6997">
        <w:rPr>
          <w:rFonts w:ascii="Cambria" w:hAnsi="Cambria"/>
          <w:i/>
          <w:iCs/>
          <w:color w:val="000000"/>
          <w:sz w:val="24"/>
          <w:szCs w:val="24"/>
        </w:rPr>
        <w:t>Metode Make A Match</w:t>
      </w:r>
      <w:r w:rsidRPr="00ED6997">
        <w:rPr>
          <w:rFonts w:ascii="Cambria" w:hAnsi="Cambria"/>
          <w:b/>
          <w:bCs/>
          <w:color w:val="000000"/>
          <w:sz w:val="24"/>
          <w:szCs w:val="24"/>
          <w:lang w:val="id-ID"/>
        </w:rPr>
        <w:t xml:space="preserve">. </w:t>
      </w:r>
      <w:hyperlink r:id="rId15" w:history="1">
        <w:r w:rsidRPr="00ED6997">
          <w:rPr>
            <w:rStyle w:val="Hyperlink"/>
            <w:rFonts w:ascii="Cambria" w:hAnsi="Cambria"/>
            <w:color w:val="000000"/>
            <w:sz w:val="24"/>
            <w:szCs w:val="24"/>
            <w:u w:val="none"/>
            <w:lang w:val="id-ID"/>
          </w:rPr>
          <w:t>http://jurnalbidandiah.blogspot.co.id/2012/04/metode-make-match.html</w:t>
        </w:r>
      </w:hyperlink>
    </w:p>
    <w:p w:rsidR="002F1E01" w:rsidRPr="00C83894" w:rsidRDefault="002F1E01" w:rsidP="009A5163">
      <w:pPr>
        <w:spacing w:line="360" w:lineRule="auto"/>
        <w:jc w:val="both"/>
        <w:rPr>
          <w:rFonts w:asciiTheme="majorHAnsi" w:hAnsiTheme="majorHAnsi" w:cstheme="majorBidi"/>
          <w:color w:val="000000" w:themeColor="text1"/>
          <w:sz w:val="24"/>
          <w:szCs w:val="24"/>
          <w:lang w:val="id-ID"/>
        </w:rPr>
      </w:pPr>
    </w:p>
    <w:p w:rsidR="0002493D" w:rsidRPr="00C83894" w:rsidRDefault="0002493D" w:rsidP="000C2403">
      <w:pPr>
        <w:spacing w:after="0" w:line="360" w:lineRule="auto"/>
        <w:jc w:val="both"/>
        <w:rPr>
          <w:rFonts w:asciiTheme="majorHAnsi" w:hAnsiTheme="majorHAnsi" w:cstheme="majorBidi"/>
          <w:color w:val="000000" w:themeColor="text1"/>
          <w:sz w:val="24"/>
          <w:szCs w:val="24"/>
          <w:lang w:val="id-ID"/>
        </w:rPr>
      </w:pPr>
    </w:p>
    <w:p w:rsidR="00377666" w:rsidRPr="00C83894" w:rsidRDefault="00377666" w:rsidP="000C2403">
      <w:pPr>
        <w:spacing w:after="0" w:line="360" w:lineRule="auto"/>
        <w:jc w:val="both"/>
        <w:rPr>
          <w:rFonts w:asciiTheme="majorHAnsi" w:hAnsiTheme="majorHAnsi" w:cstheme="majorBidi"/>
          <w:color w:val="000000" w:themeColor="text1"/>
          <w:sz w:val="24"/>
          <w:szCs w:val="24"/>
          <w:lang w:val="id-ID"/>
        </w:rPr>
      </w:pPr>
    </w:p>
    <w:p w:rsidR="00D650E8" w:rsidRPr="00C83894" w:rsidRDefault="00D650E8" w:rsidP="000C2403">
      <w:pPr>
        <w:spacing w:after="0" w:line="360" w:lineRule="auto"/>
        <w:jc w:val="both"/>
        <w:rPr>
          <w:rFonts w:asciiTheme="majorHAnsi" w:hAnsiTheme="majorHAnsi" w:cstheme="majorBidi"/>
          <w:color w:val="000000" w:themeColor="text1"/>
          <w:sz w:val="24"/>
          <w:szCs w:val="24"/>
          <w:lang w:val="id-ID"/>
        </w:rPr>
      </w:pPr>
    </w:p>
    <w:p w:rsidR="000C2403" w:rsidRPr="00C83894" w:rsidRDefault="000C2403" w:rsidP="000C2403">
      <w:pPr>
        <w:spacing w:after="0" w:line="360" w:lineRule="auto"/>
        <w:jc w:val="both"/>
        <w:rPr>
          <w:rFonts w:asciiTheme="majorHAnsi" w:hAnsiTheme="majorHAnsi" w:cstheme="majorBidi"/>
          <w:color w:val="000000" w:themeColor="text1"/>
          <w:sz w:val="24"/>
          <w:szCs w:val="24"/>
          <w:lang w:val="id-ID"/>
        </w:rPr>
      </w:pPr>
    </w:p>
    <w:p w:rsidR="00BA0BFA" w:rsidRPr="00C83894" w:rsidRDefault="00BA0BFA" w:rsidP="001077A2">
      <w:pPr>
        <w:spacing w:after="0" w:line="360" w:lineRule="auto"/>
        <w:jc w:val="both"/>
        <w:rPr>
          <w:rFonts w:asciiTheme="majorHAnsi" w:hAnsiTheme="majorHAnsi" w:cstheme="majorBidi"/>
          <w:color w:val="000000" w:themeColor="text1"/>
          <w:sz w:val="24"/>
          <w:szCs w:val="24"/>
          <w:lang w:val="id-ID"/>
        </w:rPr>
      </w:pPr>
    </w:p>
    <w:p w:rsidR="00BA0BFA" w:rsidRPr="00C83894" w:rsidRDefault="00BA0BFA" w:rsidP="001077A2">
      <w:pPr>
        <w:spacing w:after="0" w:line="360" w:lineRule="auto"/>
        <w:jc w:val="both"/>
        <w:rPr>
          <w:rFonts w:asciiTheme="majorHAnsi" w:hAnsiTheme="majorHAnsi" w:cstheme="majorBidi"/>
          <w:color w:val="000000" w:themeColor="text1"/>
          <w:sz w:val="24"/>
          <w:szCs w:val="24"/>
          <w:lang w:val="id-ID"/>
        </w:rPr>
      </w:pPr>
    </w:p>
    <w:sectPr w:rsidR="00BA0BFA" w:rsidRPr="00C83894" w:rsidSect="0008318A">
      <w:type w:val="continuous"/>
      <w:pgSz w:w="11906" w:h="16838" w:code="9"/>
      <w:pgMar w:top="1701" w:right="1418" w:bottom="1701" w:left="1418" w:header="709" w:footer="709" w:gutter="0"/>
      <w:pgNumType w:start="396"/>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E98" w:rsidRDefault="00EE7E98" w:rsidP="00E11B7B">
      <w:pPr>
        <w:spacing w:after="0" w:line="240" w:lineRule="auto"/>
      </w:pPr>
      <w:r>
        <w:separator/>
      </w:r>
    </w:p>
  </w:endnote>
  <w:endnote w:type="continuationSeparator" w:id="1">
    <w:p w:rsidR="00EE7E98" w:rsidRDefault="00EE7E98" w:rsidP="00E11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047"/>
      <w:docPartObj>
        <w:docPartGallery w:val="Page Numbers (Bottom of Page)"/>
        <w:docPartUnique/>
      </w:docPartObj>
    </w:sdtPr>
    <w:sdtEndPr>
      <w:rPr>
        <w:rFonts w:asciiTheme="majorHAnsi" w:hAnsiTheme="majorHAnsi"/>
        <w:sz w:val="24"/>
        <w:szCs w:val="24"/>
      </w:rPr>
    </w:sdtEndPr>
    <w:sdtContent>
      <w:p w:rsidR="009F0C3B" w:rsidRPr="009F0C3B" w:rsidRDefault="00F86899">
        <w:pPr>
          <w:pStyle w:val="Footer"/>
          <w:jc w:val="right"/>
          <w:rPr>
            <w:rFonts w:asciiTheme="majorHAnsi" w:hAnsiTheme="majorHAnsi"/>
            <w:sz w:val="24"/>
            <w:szCs w:val="24"/>
          </w:rPr>
        </w:pPr>
        <w:r w:rsidRPr="009F0C3B">
          <w:rPr>
            <w:rFonts w:asciiTheme="majorHAnsi" w:hAnsiTheme="majorHAnsi"/>
            <w:sz w:val="24"/>
            <w:szCs w:val="24"/>
          </w:rPr>
          <w:fldChar w:fldCharType="begin"/>
        </w:r>
        <w:r w:rsidR="009F0C3B" w:rsidRPr="009F0C3B">
          <w:rPr>
            <w:rFonts w:asciiTheme="majorHAnsi" w:hAnsiTheme="majorHAnsi"/>
            <w:sz w:val="24"/>
            <w:szCs w:val="24"/>
          </w:rPr>
          <w:instrText xml:space="preserve"> PAGE   \* MERGEFORMAT </w:instrText>
        </w:r>
        <w:r w:rsidRPr="009F0C3B">
          <w:rPr>
            <w:rFonts w:asciiTheme="majorHAnsi" w:hAnsiTheme="majorHAnsi"/>
            <w:sz w:val="24"/>
            <w:szCs w:val="24"/>
          </w:rPr>
          <w:fldChar w:fldCharType="separate"/>
        </w:r>
        <w:r w:rsidR="00AB40AA">
          <w:rPr>
            <w:rFonts w:asciiTheme="majorHAnsi" w:hAnsiTheme="majorHAnsi"/>
            <w:noProof/>
            <w:sz w:val="24"/>
            <w:szCs w:val="24"/>
          </w:rPr>
          <w:t>388</w:t>
        </w:r>
        <w:r w:rsidRPr="009F0C3B">
          <w:rPr>
            <w:rFonts w:asciiTheme="majorHAnsi" w:hAnsiTheme="majorHAnsi"/>
            <w:sz w:val="24"/>
            <w:szCs w:val="24"/>
          </w:rPr>
          <w:fldChar w:fldCharType="end"/>
        </w:r>
      </w:p>
    </w:sdtContent>
  </w:sdt>
  <w:p w:rsidR="009F0C3B" w:rsidRDefault="009F0C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E98" w:rsidRDefault="00EE7E98" w:rsidP="00E11B7B">
      <w:pPr>
        <w:spacing w:after="0" w:line="240" w:lineRule="auto"/>
      </w:pPr>
      <w:r>
        <w:separator/>
      </w:r>
    </w:p>
  </w:footnote>
  <w:footnote w:type="continuationSeparator" w:id="1">
    <w:p w:rsidR="00EE7E98" w:rsidRDefault="00EE7E98" w:rsidP="00E11B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100" w:rsidRPr="00ED6CE9" w:rsidRDefault="00913100" w:rsidP="00913100">
    <w:pPr>
      <w:spacing w:after="0" w:line="240" w:lineRule="auto"/>
      <w:ind w:left="23" w:right="-34"/>
      <w:rPr>
        <w:rFonts w:ascii="Cambria" w:hAnsi="Cambria" w:cs="Cambria"/>
        <w:sz w:val="24"/>
        <w:szCs w:val="24"/>
        <w:lang w:val="id-ID"/>
      </w:rPr>
    </w:pPr>
    <w:r w:rsidRPr="00ED6CE9">
      <w:rPr>
        <w:rFonts w:ascii="Cambria" w:hAnsi="Cambria" w:cs="Cambria"/>
        <w:sz w:val="24"/>
        <w:szCs w:val="24"/>
      </w:rPr>
      <w:t>Ju</w:t>
    </w:r>
    <w:r w:rsidRPr="00ED6CE9">
      <w:rPr>
        <w:rFonts w:ascii="Cambria" w:hAnsi="Cambria" w:cs="Cambria"/>
        <w:spacing w:val="-1"/>
        <w:sz w:val="24"/>
        <w:szCs w:val="24"/>
      </w:rPr>
      <w:t>r</w:t>
    </w:r>
    <w:r w:rsidRPr="00ED6CE9">
      <w:rPr>
        <w:rFonts w:ascii="Cambria" w:hAnsi="Cambria" w:cs="Cambria"/>
        <w:sz w:val="24"/>
        <w:szCs w:val="24"/>
      </w:rPr>
      <w:t>n</w:t>
    </w:r>
    <w:r w:rsidRPr="00ED6CE9">
      <w:rPr>
        <w:rFonts w:ascii="Cambria" w:hAnsi="Cambria" w:cs="Cambria"/>
        <w:spacing w:val="1"/>
        <w:sz w:val="24"/>
        <w:szCs w:val="24"/>
      </w:rPr>
      <w:t>a</w:t>
    </w:r>
    <w:r w:rsidRPr="00ED6CE9">
      <w:rPr>
        <w:rFonts w:ascii="Cambria" w:hAnsi="Cambria" w:cs="Cambria"/>
        <w:sz w:val="24"/>
        <w:szCs w:val="24"/>
      </w:rPr>
      <w:t xml:space="preserve">l </w:t>
    </w:r>
    <w:r w:rsidRPr="00ED6CE9">
      <w:rPr>
        <w:rFonts w:ascii="Cambria" w:hAnsi="Cambria" w:cs="Cambria"/>
        <w:spacing w:val="-1"/>
        <w:sz w:val="24"/>
        <w:szCs w:val="24"/>
      </w:rPr>
      <w:t>I</w:t>
    </w:r>
    <w:r w:rsidRPr="00ED6CE9">
      <w:rPr>
        <w:rFonts w:ascii="Cambria" w:hAnsi="Cambria" w:cs="Cambria"/>
        <w:sz w:val="24"/>
        <w:szCs w:val="24"/>
      </w:rPr>
      <w:t>l</w:t>
    </w:r>
    <w:r w:rsidRPr="00ED6CE9">
      <w:rPr>
        <w:rFonts w:ascii="Cambria" w:hAnsi="Cambria" w:cs="Cambria"/>
        <w:spacing w:val="-1"/>
        <w:sz w:val="24"/>
        <w:szCs w:val="24"/>
      </w:rPr>
      <w:t>m</w:t>
    </w:r>
    <w:r w:rsidRPr="00ED6CE9">
      <w:rPr>
        <w:rFonts w:ascii="Cambria" w:hAnsi="Cambria" w:cs="Cambria"/>
        <w:sz w:val="24"/>
        <w:szCs w:val="24"/>
      </w:rPr>
      <w:t>i</w:t>
    </w:r>
    <w:r w:rsidRPr="00ED6CE9">
      <w:rPr>
        <w:rFonts w:ascii="Cambria" w:hAnsi="Cambria" w:cs="Cambria"/>
        <w:spacing w:val="1"/>
        <w:sz w:val="24"/>
        <w:szCs w:val="24"/>
      </w:rPr>
      <w:t>a</w:t>
    </w:r>
    <w:r w:rsidRPr="00ED6CE9">
      <w:rPr>
        <w:rFonts w:ascii="Cambria" w:hAnsi="Cambria" w:cs="Cambria"/>
        <w:sz w:val="24"/>
        <w:szCs w:val="24"/>
      </w:rPr>
      <w:t>h P</w:t>
    </w:r>
    <w:r w:rsidRPr="00ED6CE9">
      <w:rPr>
        <w:rFonts w:ascii="Cambria" w:hAnsi="Cambria" w:cs="Cambria"/>
        <w:spacing w:val="-1"/>
        <w:sz w:val="24"/>
        <w:szCs w:val="24"/>
      </w:rPr>
      <w:t>r</w:t>
    </w:r>
    <w:r w:rsidRPr="00ED6CE9">
      <w:rPr>
        <w:rFonts w:ascii="Cambria" w:hAnsi="Cambria" w:cs="Cambria"/>
        <w:sz w:val="24"/>
        <w:szCs w:val="24"/>
      </w:rPr>
      <w:t>o G</w:t>
    </w:r>
    <w:r w:rsidRPr="00ED6CE9">
      <w:rPr>
        <w:rFonts w:ascii="Cambria" w:hAnsi="Cambria" w:cs="Cambria"/>
        <w:spacing w:val="1"/>
        <w:sz w:val="24"/>
        <w:szCs w:val="24"/>
      </w:rPr>
      <w:t>u</w:t>
    </w:r>
    <w:r w:rsidRPr="00ED6CE9">
      <w:rPr>
        <w:rFonts w:ascii="Cambria" w:hAnsi="Cambria" w:cs="Cambria"/>
        <w:spacing w:val="-1"/>
        <w:sz w:val="24"/>
        <w:szCs w:val="24"/>
      </w:rPr>
      <w:t>r</w:t>
    </w:r>
    <w:r w:rsidRPr="00ED6CE9">
      <w:rPr>
        <w:rFonts w:ascii="Cambria" w:hAnsi="Cambria" w:cs="Cambria"/>
        <w:sz w:val="24"/>
        <w:szCs w:val="24"/>
      </w:rPr>
      <w:t>u</w:t>
    </w:r>
    <w:r w:rsidRPr="00ED6CE9">
      <w:rPr>
        <w:rFonts w:ascii="Cambria" w:hAnsi="Cambria" w:cs="Cambria"/>
        <w:spacing w:val="2"/>
        <w:sz w:val="24"/>
        <w:szCs w:val="24"/>
      </w:rPr>
      <w:t xml:space="preserve"> </w:t>
    </w:r>
    <w:r w:rsidRPr="00ED6CE9">
      <w:rPr>
        <w:rFonts w:ascii="Cambria" w:hAnsi="Cambria" w:cs="Cambria"/>
        <w:spacing w:val="-1"/>
        <w:sz w:val="24"/>
        <w:szCs w:val="24"/>
      </w:rPr>
      <w:t>V</w:t>
    </w:r>
    <w:r w:rsidRPr="00ED6CE9">
      <w:rPr>
        <w:rFonts w:ascii="Cambria" w:hAnsi="Cambria" w:cs="Cambria"/>
        <w:sz w:val="24"/>
        <w:szCs w:val="24"/>
      </w:rPr>
      <w:t>ol</w:t>
    </w:r>
    <w:r w:rsidRPr="00ED6CE9">
      <w:rPr>
        <w:rFonts w:ascii="Cambria" w:hAnsi="Cambria" w:cs="Cambria"/>
        <w:spacing w:val="-1"/>
        <w:sz w:val="24"/>
        <w:szCs w:val="24"/>
      </w:rPr>
      <w:t>u</w:t>
    </w:r>
    <w:r w:rsidRPr="00ED6CE9">
      <w:rPr>
        <w:rFonts w:ascii="Cambria" w:hAnsi="Cambria" w:cs="Cambria"/>
        <w:sz w:val="24"/>
        <w:szCs w:val="24"/>
      </w:rPr>
      <w:t>me</w:t>
    </w:r>
    <w:r w:rsidRPr="00ED6CE9">
      <w:rPr>
        <w:rFonts w:ascii="Cambria" w:hAnsi="Cambria" w:cs="Cambria"/>
        <w:spacing w:val="2"/>
        <w:sz w:val="24"/>
        <w:szCs w:val="24"/>
      </w:rPr>
      <w:t xml:space="preserve"> </w:t>
    </w:r>
    <w:r w:rsidRPr="00ED6CE9">
      <w:rPr>
        <w:rFonts w:ascii="Cambria" w:hAnsi="Cambria" w:cs="Cambria"/>
        <w:sz w:val="24"/>
        <w:szCs w:val="24"/>
      </w:rPr>
      <w:t>2</w:t>
    </w:r>
    <w:r w:rsidRPr="00ED6CE9">
      <w:rPr>
        <w:rFonts w:ascii="Cambria" w:hAnsi="Cambria" w:cs="Cambria"/>
        <w:spacing w:val="-1"/>
        <w:sz w:val="24"/>
        <w:szCs w:val="24"/>
      </w:rPr>
      <w:t xml:space="preserve"> </w:t>
    </w:r>
    <w:r w:rsidRPr="00ED6CE9">
      <w:rPr>
        <w:rFonts w:ascii="Cambria" w:hAnsi="Cambria" w:cs="Cambria"/>
        <w:sz w:val="24"/>
        <w:szCs w:val="24"/>
      </w:rPr>
      <w:t>N</w:t>
    </w:r>
    <w:r w:rsidRPr="00ED6CE9">
      <w:rPr>
        <w:rFonts w:ascii="Cambria" w:hAnsi="Cambria" w:cs="Cambria"/>
        <w:spacing w:val="2"/>
        <w:sz w:val="24"/>
        <w:szCs w:val="24"/>
      </w:rPr>
      <w:t>o</w:t>
    </w:r>
    <w:r w:rsidRPr="00ED6CE9">
      <w:rPr>
        <w:rFonts w:ascii="Cambria" w:hAnsi="Cambria" w:cs="Cambria"/>
        <w:sz w:val="24"/>
        <w:szCs w:val="24"/>
      </w:rPr>
      <w:t>m</w:t>
    </w:r>
    <w:r w:rsidRPr="00ED6CE9">
      <w:rPr>
        <w:rFonts w:ascii="Cambria" w:hAnsi="Cambria" w:cs="Cambria"/>
        <w:spacing w:val="-1"/>
        <w:sz w:val="24"/>
        <w:szCs w:val="24"/>
      </w:rPr>
      <w:t>o</w:t>
    </w:r>
    <w:r w:rsidRPr="00ED6CE9">
      <w:rPr>
        <w:rFonts w:ascii="Cambria" w:hAnsi="Cambria" w:cs="Cambria"/>
        <w:sz w:val="24"/>
        <w:szCs w:val="24"/>
      </w:rPr>
      <w:t>r</w:t>
    </w:r>
    <w:r w:rsidRPr="00ED6CE9">
      <w:rPr>
        <w:rFonts w:ascii="Cambria" w:hAnsi="Cambria" w:cs="Cambria"/>
        <w:spacing w:val="-1"/>
        <w:sz w:val="24"/>
        <w:szCs w:val="24"/>
      </w:rPr>
      <w:t xml:space="preserve"> </w:t>
    </w:r>
    <w:r>
      <w:rPr>
        <w:rFonts w:ascii="Cambria" w:hAnsi="Cambria" w:cs="Cambria"/>
        <w:spacing w:val="-1"/>
        <w:sz w:val="24"/>
        <w:szCs w:val="24"/>
        <w:lang w:val="id-ID"/>
      </w:rPr>
      <w:t>4</w:t>
    </w:r>
    <w:r w:rsidRPr="00ED6CE9">
      <w:rPr>
        <w:rFonts w:ascii="Cambria" w:hAnsi="Cambria" w:cs="Cambria"/>
        <w:sz w:val="24"/>
        <w:szCs w:val="24"/>
      </w:rPr>
      <w:t>,</w:t>
    </w:r>
    <w:r w:rsidRPr="00ED6CE9">
      <w:rPr>
        <w:rFonts w:ascii="Cambria" w:hAnsi="Cambria" w:cs="Cambria"/>
        <w:spacing w:val="1"/>
        <w:sz w:val="24"/>
        <w:szCs w:val="24"/>
      </w:rPr>
      <w:t xml:space="preserve">  </w:t>
    </w:r>
    <w:r>
      <w:rPr>
        <w:rFonts w:ascii="Cambria" w:hAnsi="Cambria" w:cs="Cambria"/>
        <w:spacing w:val="1"/>
        <w:sz w:val="24"/>
        <w:szCs w:val="24"/>
        <w:lang w:val="id-ID"/>
      </w:rPr>
      <w:t>Oktober</w:t>
    </w:r>
    <w:r w:rsidRPr="00ED6CE9">
      <w:rPr>
        <w:rFonts w:ascii="Cambria" w:hAnsi="Cambria" w:cs="Cambria"/>
        <w:spacing w:val="1"/>
        <w:sz w:val="24"/>
        <w:szCs w:val="24"/>
      </w:rPr>
      <w:t xml:space="preserve"> </w:t>
    </w:r>
    <w:r w:rsidRPr="00ED6CE9">
      <w:rPr>
        <w:rFonts w:ascii="Cambria" w:hAnsi="Cambria" w:cs="Cambria"/>
        <w:spacing w:val="-1"/>
        <w:sz w:val="24"/>
        <w:szCs w:val="24"/>
      </w:rPr>
      <w:t>20</w:t>
    </w:r>
    <w:r w:rsidRPr="00ED6CE9">
      <w:rPr>
        <w:rFonts w:ascii="Cambria" w:hAnsi="Cambria" w:cs="Cambria"/>
        <w:spacing w:val="2"/>
        <w:sz w:val="24"/>
        <w:szCs w:val="24"/>
      </w:rPr>
      <w:t>1</w:t>
    </w:r>
    <w:r w:rsidRPr="00ED6CE9">
      <w:rPr>
        <w:rFonts w:ascii="Cambria" w:hAnsi="Cambria" w:cs="Cambria"/>
        <w:sz w:val="24"/>
        <w:szCs w:val="24"/>
      </w:rPr>
      <w:t>6</w:t>
    </w:r>
  </w:p>
  <w:p w:rsidR="00913100" w:rsidRPr="00ED6CE9" w:rsidRDefault="00913100" w:rsidP="00913100">
    <w:pPr>
      <w:spacing w:after="0" w:line="240" w:lineRule="auto"/>
      <w:ind w:left="23" w:right="-34"/>
      <w:rPr>
        <w:rFonts w:ascii="Cambria" w:hAnsi="Cambria" w:cs="Arial"/>
      </w:rPr>
    </w:pPr>
    <w:r w:rsidRPr="00ED6CE9">
      <w:rPr>
        <w:rFonts w:ascii="Cambria" w:hAnsi="Cambria" w:cs="Arial"/>
        <w:sz w:val="24"/>
        <w:szCs w:val="24"/>
      </w:rPr>
      <w:t>ISSN: 2442–2525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7086B"/>
    <w:multiLevelType w:val="hybridMultilevel"/>
    <w:tmpl w:val="4920E1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B30EBA"/>
    <w:multiLevelType w:val="hybridMultilevel"/>
    <w:tmpl w:val="479455CE"/>
    <w:lvl w:ilvl="0" w:tplc="86CCB370">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67D13ED"/>
    <w:multiLevelType w:val="hybridMultilevel"/>
    <w:tmpl w:val="645EBF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27489"/>
    <w:rsid w:val="000120B5"/>
    <w:rsid w:val="00022502"/>
    <w:rsid w:val="0002493D"/>
    <w:rsid w:val="00036561"/>
    <w:rsid w:val="00053F4A"/>
    <w:rsid w:val="00066C2E"/>
    <w:rsid w:val="0008318A"/>
    <w:rsid w:val="000832CE"/>
    <w:rsid w:val="000A32D8"/>
    <w:rsid w:val="000C2403"/>
    <w:rsid w:val="000C26C8"/>
    <w:rsid w:val="000E472E"/>
    <w:rsid w:val="001077A2"/>
    <w:rsid w:val="0013686A"/>
    <w:rsid w:val="00136FC4"/>
    <w:rsid w:val="0014150C"/>
    <w:rsid w:val="00161BF8"/>
    <w:rsid w:val="00161E6D"/>
    <w:rsid w:val="00162003"/>
    <w:rsid w:val="00166879"/>
    <w:rsid w:val="00173583"/>
    <w:rsid w:val="001735C8"/>
    <w:rsid w:val="00197AEC"/>
    <w:rsid w:val="001A0185"/>
    <w:rsid w:val="001D2DFB"/>
    <w:rsid w:val="00255E92"/>
    <w:rsid w:val="002B6CBA"/>
    <w:rsid w:val="002C3807"/>
    <w:rsid w:val="002E2AE4"/>
    <w:rsid w:val="002F1E01"/>
    <w:rsid w:val="003030C7"/>
    <w:rsid w:val="003032F3"/>
    <w:rsid w:val="00332378"/>
    <w:rsid w:val="00335B7E"/>
    <w:rsid w:val="00354FD0"/>
    <w:rsid w:val="00377666"/>
    <w:rsid w:val="003D35A3"/>
    <w:rsid w:val="003D461F"/>
    <w:rsid w:val="003E4C4B"/>
    <w:rsid w:val="003F1341"/>
    <w:rsid w:val="004045AB"/>
    <w:rsid w:val="00412FED"/>
    <w:rsid w:val="00414D5C"/>
    <w:rsid w:val="004279D0"/>
    <w:rsid w:val="00440136"/>
    <w:rsid w:val="00442350"/>
    <w:rsid w:val="00444F53"/>
    <w:rsid w:val="00461BA2"/>
    <w:rsid w:val="00462973"/>
    <w:rsid w:val="0049559C"/>
    <w:rsid w:val="00496579"/>
    <w:rsid w:val="004A19D9"/>
    <w:rsid w:val="004B3160"/>
    <w:rsid w:val="00514AEB"/>
    <w:rsid w:val="00527489"/>
    <w:rsid w:val="005332C6"/>
    <w:rsid w:val="005357A5"/>
    <w:rsid w:val="00537780"/>
    <w:rsid w:val="00554654"/>
    <w:rsid w:val="00573784"/>
    <w:rsid w:val="00594DA5"/>
    <w:rsid w:val="005F7367"/>
    <w:rsid w:val="00605307"/>
    <w:rsid w:val="006215B5"/>
    <w:rsid w:val="006372CE"/>
    <w:rsid w:val="0066028F"/>
    <w:rsid w:val="00680718"/>
    <w:rsid w:val="006902F4"/>
    <w:rsid w:val="006A3622"/>
    <w:rsid w:val="006A374E"/>
    <w:rsid w:val="006B0FA5"/>
    <w:rsid w:val="006D1169"/>
    <w:rsid w:val="006F0557"/>
    <w:rsid w:val="006F4C5B"/>
    <w:rsid w:val="00710BDE"/>
    <w:rsid w:val="00723A5F"/>
    <w:rsid w:val="00725363"/>
    <w:rsid w:val="00776C11"/>
    <w:rsid w:val="007A0BB8"/>
    <w:rsid w:val="007B7D64"/>
    <w:rsid w:val="007F36C4"/>
    <w:rsid w:val="007F3840"/>
    <w:rsid w:val="00843E24"/>
    <w:rsid w:val="0089332F"/>
    <w:rsid w:val="008A64CB"/>
    <w:rsid w:val="008F0B14"/>
    <w:rsid w:val="008F1807"/>
    <w:rsid w:val="008F5953"/>
    <w:rsid w:val="0091118B"/>
    <w:rsid w:val="0091268F"/>
    <w:rsid w:val="00913100"/>
    <w:rsid w:val="009214EB"/>
    <w:rsid w:val="00932B3A"/>
    <w:rsid w:val="0095208F"/>
    <w:rsid w:val="0099200C"/>
    <w:rsid w:val="009A4BF5"/>
    <w:rsid w:val="009A5163"/>
    <w:rsid w:val="009A6A5C"/>
    <w:rsid w:val="009B6022"/>
    <w:rsid w:val="009D153A"/>
    <w:rsid w:val="009D636D"/>
    <w:rsid w:val="009E701A"/>
    <w:rsid w:val="009F0C3B"/>
    <w:rsid w:val="00A02CC0"/>
    <w:rsid w:val="00A30465"/>
    <w:rsid w:val="00A3469C"/>
    <w:rsid w:val="00A37A1A"/>
    <w:rsid w:val="00A45634"/>
    <w:rsid w:val="00A55A7A"/>
    <w:rsid w:val="00A66527"/>
    <w:rsid w:val="00A8298C"/>
    <w:rsid w:val="00A949AB"/>
    <w:rsid w:val="00AB3525"/>
    <w:rsid w:val="00AB40AA"/>
    <w:rsid w:val="00AB45C3"/>
    <w:rsid w:val="00AC3BE1"/>
    <w:rsid w:val="00AC50D0"/>
    <w:rsid w:val="00AC5EAC"/>
    <w:rsid w:val="00AE7909"/>
    <w:rsid w:val="00B0046B"/>
    <w:rsid w:val="00B22D2B"/>
    <w:rsid w:val="00B372BF"/>
    <w:rsid w:val="00B72CEA"/>
    <w:rsid w:val="00BA0BFA"/>
    <w:rsid w:val="00BC5C52"/>
    <w:rsid w:val="00C61454"/>
    <w:rsid w:val="00C83894"/>
    <w:rsid w:val="00C843F6"/>
    <w:rsid w:val="00CA1312"/>
    <w:rsid w:val="00CD4DE1"/>
    <w:rsid w:val="00CF0FE6"/>
    <w:rsid w:val="00D01F8E"/>
    <w:rsid w:val="00D20427"/>
    <w:rsid w:val="00D552A3"/>
    <w:rsid w:val="00D650E8"/>
    <w:rsid w:val="00D6684C"/>
    <w:rsid w:val="00D671D3"/>
    <w:rsid w:val="00D6784E"/>
    <w:rsid w:val="00D84E18"/>
    <w:rsid w:val="00DB69CF"/>
    <w:rsid w:val="00DE0395"/>
    <w:rsid w:val="00E11B7B"/>
    <w:rsid w:val="00E2472E"/>
    <w:rsid w:val="00E8472E"/>
    <w:rsid w:val="00E86AC1"/>
    <w:rsid w:val="00EC1509"/>
    <w:rsid w:val="00EC56B1"/>
    <w:rsid w:val="00ED6997"/>
    <w:rsid w:val="00EE7E98"/>
    <w:rsid w:val="00F028EC"/>
    <w:rsid w:val="00F313AA"/>
    <w:rsid w:val="00F3238E"/>
    <w:rsid w:val="00F44E5E"/>
    <w:rsid w:val="00F612CD"/>
    <w:rsid w:val="00F80C46"/>
    <w:rsid w:val="00F86899"/>
    <w:rsid w:val="00FC2091"/>
    <w:rsid w:val="00FE6F0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4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527489"/>
    <w:pPr>
      <w:ind w:left="720"/>
      <w:contextualSpacing/>
    </w:pPr>
  </w:style>
  <w:style w:type="character" w:customStyle="1" w:styleId="ListParagraphChar">
    <w:name w:val="List Paragraph Char"/>
    <w:aliases w:val="Body of text Char,List Paragraph1 Char"/>
    <w:link w:val="ListParagraph"/>
    <w:uiPriority w:val="34"/>
    <w:rsid w:val="00527489"/>
    <w:rPr>
      <w:lang w:val="en-US"/>
    </w:rPr>
  </w:style>
  <w:style w:type="table" w:styleId="TableGrid">
    <w:name w:val="Table Grid"/>
    <w:basedOn w:val="TableNormal"/>
    <w:uiPriority w:val="59"/>
    <w:rsid w:val="00843E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5953"/>
    <w:rPr>
      <w:color w:val="0000FF" w:themeColor="hyperlink"/>
      <w:u w:val="single"/>
    </w:rPr>
  </w:style>
  <w:style w:type="paragraph" w:styleId="Header">
    <w:name w:val="header"/>
    <w:basedOn w:val="Normal"/>
    <w:link w:val="HeaderChar"/>
    <w:uiPriority w:val="99"/>
    <w:unhideWhenUsed/>
    <w:rsid w:val="00E11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7B"/>
    <w:rPr>
      <w:lang w:val="en-US"/>
    </w:rPr>
  </w:style>
  <w:style w:type="paragraph" w:styleId="Footer">
    <w:name w:val="footer"/>
    <w:basedOn w:val="Normal"/>
    <w:link w:val="FooterChar"/>
    <w:uiPriority w:val="99"/>
    <w:unhideWhenUsed/>
    <w:rsid w:val="00E11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7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4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527489"/>
    <w:pPr>
      <w:ind w:left="720"/>
      <w:contextualSpacing/>
    </w:pPr>
  </w:style>
  <w:style w:type="character" w:customStyle="1" w:styleId="ListParagraphChar">
    <w:name w:val="List Paragraph Char"/>
    <w:aliases w:val="Body of text Char,List Paragraph1 Char"/>
    <w:link w:val="ListParagraph"/>
    <w:uiPriority w:val="34"/>
    <w:rsid w:val="00527489"/>
    <w:rPr>
      <w:lang w:val="en-US"/>
    </w:rPr>
  </w:style>
  <w:style w:type="table" w:styleId="TableGrid">
    <w:name w:val="Table Grid"/>
    <w:basedOn w:val="TableNormal"/>
    <w:uiPriority w:val="59"/>
    <w:rsid w:val="00843E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5953"/>
    <w:rPr>
      <w:color w:val="0000FF" w:themeColor="hyperlink"/>
      <w:u w:val="single"/>
    </w:rPr>
  </w:style>
  <w:style w:type="paragraph" w:styleId="Header">
    <w:name w:val="header"/>
    <w:basedOn w:val="Normal"/>
    <w:link w:val="HeaderChar"/>
    <w:uiPriority w:val="99"/>
    <w:unhideWhenUsed/>
    <w:rsid w:val="00E11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7B"/>
    <w:rPr>
      <w:lang w:val="en-US"/>
    </w:rPr>
  </w:style>
  <w:style w:type="paragraph" w:styleId="Footer">
    <w:name w:val="footer"/>
    <w:basedOn w:val="Normal"/>
    <w:link w:val="FooterChar"/>
    <w:uiPriority w:val="99"/>
    <w:unhideWhenUsed/>
    <w:rsid w:val="00E11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7B"/>
    <w:rPr>
      <w:lang w:val="en-US"/>
    </w:rPr>
  </w:style>
</w:styles>
</file>

<file path=word/webSettings.xml><?xml version="1.0" encoding="utf-8"?>
<w:webSettings xmlns:r="http://schemas.openxmlformats.org/officeDocument/2006/relationships" xmlns:w="http://schemas.openxmlformats.org/wordprocessingml/2006/main">
  <w:divs>
    <w:div w:id="2146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oni82@yahoo.com" TargetMode="External"/><Relationship Id="rId13" Type="http://schemas.openxmlformats.org/officeDocument/2006/relationships/oleObject" Target="embeddings/oleObject1.bin"/><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 TargetMode="External"/><Relationship Id="rId5" Type="http://schemas.openxmlformats.org/officeDocument/2006/relationships/webSettings" Target="webSettings.xml"/><Relationship Id="rId15" Type="http://schemas.openxmlformats.org/officeDocument/2006/relationships/hyperlink" Target="http://jurnalbidandiah.blogspot.co.id/2012/04/metode-make-match.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d.wikipedia.org/wiki/Pembelajaran_kooper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2D93-797D-446F-A5A2-F0695549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11</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client</cp:lastModifiedBy>
  <cp:revision>41</cp:revision>
  <cp:lastPrinted>2016-11-18T14:02:00Z</cp:lastPrinted>
  <dcterms:created xsi:type="dcterms:W3CDTF">2016-09-09T07:14:00Z</dcterms:created>
  <dcterms:modified xsi:type="dcterms:W3CDTF">2016-12-13T08:49:00Z</dcterms:modified>
</cp:coreProperties>
</file>