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3B32" w14:textId="3837BCB3" w:rsidR="00FB6057" w:rsidRPr="00BB1DD6" w:rsidRDefault="00945814" w:rsidP="00BB1DD6">
      <w:pPr>
        <w:pStyle w:val="01Judul"/>
        <w:tabs>
          <w:tab w:val="center" w:pos="4819"/>
        </w:tabs>
      </w:pPr>
      <w:r>
        <w:rPr>
          <w:noProof/>
        </w:rPr>
        <mc:AlternateContent>
          <mc:Choice Requires="wps">
            <w:drawing>
              <wp:anchor distT="0" distB="0" distL="114300" distR="114300" simplePos="0" relativeHeight="251656704" behindDoc="1" locked="0" layoutInCell="1" allowOverlap="1" wp14:anchorId="704AF94F" wp14:editId="66570585">
                <wp:simplePos x="0" y="0"/>
                <wp:positionH relativeFrom="column">
                  <wp:posOffset>13335</wp:posOffset>
                </wp:positionH>
                <wp:positionV relativeFrom="paragraph">
                  <wp:posOffset>-709295</wp:posOffset>
                </wp:positionV>
                <wp:extent cx="6086475" cy="1085850"/>
                <wp:effectExtent l="38100" t="95250" r="123825" b="57150"/>
                <wp:wrapNone/>
                <wp:docPr id="4" name="Rectangle 4"/>
                <wp:cNvGraphicFramePr/>
                <a:graphic xmlns:a="http://schemas.openxmlformats.org/drawingml/2006/main">
                  <a:graphicData uri="http://schemas.microsoft.com/office/word/2010/wordprocessingShape">
                    <wps:wsp>
                      <wps:cNvSpPr/>
                      <wps:spPr>
                        <a:xfrm>
                          <a:off x="0" y="0"/>
                          <a:ext cx="6086475" cy="1085850"/>
                        </a:xfrm>
                        <a:prstGeom prst="rect">
                          <a:avLst/>
                        </a:prstGeom>
                        <a:gradFill>
                          <a:gsLst>
                            <a:gs pos="0">
                              <a:srgbClr val="00F66F">
                                <a:alpha val="74000"/>
                              </a:srgbClr>
                            </a:gs>
                            <a:gs pos="57000">
                              <a:srgbClr val="16898C"/>
                            </a:gs>
                            <a:gs pos="100000">
                              <a:srgbClr val="8A0000"/>
                            </a:gs>
                          </a:gsLst>
                          <a:path path="circle">
                            <a:fillToRect l="50000" t="130000" r="50000" b="-30000"/>
                          </a:path>
                        </a:gradFill>
                        <a:ln>
                          <a:solidFill>
                            <a:srgbClr val="00B050"/>
                          </a:solidFill>
                        </a:ln>
                        <a:effectLst>
                          <a:outerShdw blurRad="50800" dist="38100" dir="18900000" algn="b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14:paraId="11616ED9" w14:textId="77777777" w:rsidR="00FB6057" w:rsidRPr="005A65DF" w:rsidRDefault="00FB6057" w:rsidP="00FB6057">
                            <w:pPr>
                              <w:spacing w:after="0" w:line="240" w:lineRule="auto"/>
                              <w:jc w:val="center"/>
                              <w:rPr>
                                <w:rFonts w:ascii="Constantia" w:hAnsi="Constantia"/>
                                <w:b/>
                                <w:color w:val="FFC00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65DF">
                              <w:rPr>
                                <w:rFonts w:ascii="Constantia" w:hAnsi="Constantia"/>
                                <w:b/>
                                <w:color w:val="FFC00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w:t>
                            </w:r>
                          </w:p>
                          <w:p w14:paraId="61E62803" w14:textId="77777777" w:rsidR="00FB6057" w:rsidRDefault="00FB6057" w:rsidP="00FB6057">
                            <w:pPr>
                              <w:spacing w:after="0" w:line="276" w:lineRule="auto"/>
                              <w:jc w:val="center"/>
                              <w:rPr>
                                <w:rFonts w:ascii="Constantia" w:hAnsi="Constantia"/>
                                <w:bCs/>
                                <w:color w:val="FFC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65DF">
                              <w:rPr>
                                <w:rFonts w:ascii="Constantia" w:hAnsi="Constantia"/>
                                <w:bCs/>
                                <w:color w:val="FFC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Pendidikan Sejarah Indonesia</w:t>
                            </w:r>
                          </w:p>
                          <w:p w14:paraId="5599E93C" w14:textId="77777777" w:rsidR="00FB6057" w:rsidRPr="00F22B9B" w:rsidRDefault="00FB6057" w:rsidP="00FB6057">
                            <w:pPr>
                              <w:spacing w:after="0" w:line="240" w:lineRule="auto"/>
                              <w:jc w:val="center"/>
                              <w:rPr>
                                <w:rFonts w:ascii="Constantia" w:hAnsi="Constantia"/>
                                <w:color w:val="FFC000"/>
                              </w:rPr>
                            </w:pPr>
                            <w:r w:rsidRPr="005A65DF">
                              <w:rPr>
                                <w:rFonts w:ascii="Constantia" w:hAnsi="Constanti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2622-1837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AF94F" id="Rectangle 4" o:spid="_x0000_s1026" style="position:absolute;margin-left:1.05pt;margin-top:-55.85pt;width:479.25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" fillcolor="#00f66f" strokecolor="#00b050" strokeweight=".5pt">
                <v:fill color2="#8a0000" o:opacity2="48496f" rotate="t" focusposition=".5,85197f" focussize="" colors="0 #00f66f;37356f #16898c;1 #8a0000" focus="100%" type="gradientRadial"/>
                <v:shadow on="t" color="black" opacity="26214f" origin="-.5,.5" offset=".74836mm,-.74836mm"/>
                <v:textbox>
                  <w:txbxContent>
                    <w:p w14:paraId="11616ED9" w14:textId="77777777" w:rsidR="00FB6057" w:rsidRPr="005A65DF" w:rsidRDefault="00FB6057" w:rsidP="00FB6057">
                      <w:pPr>
                        <w:spacing w:after="0" w:line="240" w:lineRule="auto"/>
                        <w:jc w:val="center"/>
                        <w:rPr>
                          <w:rFonts w:ascii="Constantia" w:hAnsi="Constantia"/>
                          <w:b/>
                          <w:color w:val="FFC00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65DF">
                        <w:rPr>
                          <w:rFonts w:ascii="Constantia" w:hAnsi="Constantia"/>
                          <w:b/>
                          <w:color w:val="FFC000"/>
                          <w:sz w:val="50"/>
                          <w:szCs w:val="5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w:t>
                      </w:r>
                    </w:p>
                    <w:p w14:paraId="61E62803" w14:textId="77777777" w:rsidR="00FB6057" w:rsidRDefault="00FB6057" w:rsidP="00FB6057">
                      <w:pPr>
                        <w:spacing w:after="0" w:line="276" w:lineRule="auto"/>
                        <w:jc w:val="center"/>
                        <w:rPr>
                          <w:rFonts w:ascii="Constantia" w:hAnsi="Constantia"/>
                          <w:bCs/>
                          <w:color w:val="FFC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65DF">
                        <w:rPr>
                          <w:rFonts w:ascii="Constantia" w:hAnsi="Constantia"/>
                          <w:bCs/>
                          <w:color w:val="FFC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Pendidikan Sejarah Indonesia</w:t>
                      </w:r>
                    </w:p>
                    <w:p w14:paraId="5599E93C" w14:textId="77777777" w:rsidR="00FB6057" w:rsidRPr="00F22B9B" w:rsidRDefault="00FB6057" w:rsidP="00FB6057">
                      <w:pPr>
                        <w:spacing w:after="0" w:line="240" w:lineRule="auto"/>
                        <w:jc w:val="center"/>
                        <w:rPr>
                          <w:rFonts w:ascii="Constantia" w:hAnsi="Constantia"/>
                          <w:color w:val="FFC000"/>
                        </w:rPr>
                      </w:pPr>
                      <w:r w:rsidRPr="005A65DF">
                        <w:rPr>
                          <w:rFonts w:ascii="Constantia" w:hAnsi="Constanti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Online ISSN: 2622-1837</w:t>
                      </w:r>
                    </w:p>
                  </w:txbxContent>
                </v:textbox>
              </v:rect>
            </w:pict>
          </mc:Fallback>
        </mc:AlternateContent>
      </w:r>
      <w:r>
        <w:rPr>
          <w:noProof/>
        </w:rPr>
        <w:drawing>
          <wp:anchor distT="0" distB="0" distL="114300" distR="114300" simplePos="0" relativeHeight="251743744" behindDoc="0" locked="0" layoutInCell="1" allowOverlap="1" wp14:anchorId="55254200" wp14:editId="0A93E223">
            <wp:simplePos x="0" y="0"/>
            <wp:positionH relativeFrom="column">
              <wp:posOffset>137160</wp:posOffset>
            </wp:positionH>
            <wp:positionV relativeFrom="paragraph">
              <wp:posOffset>-652780</wp:posOffset>
            </wp:positionV>
            <wp:extent cx="685800" cy="971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AE400" w14:textId="33D92E6C" w:rsidR="00FB6057" w:rsidRPr="00D564BA" w:rsidRDefault="003346ED" w:rsidP="00FB6057">
      <w:pPr>
        <w:pStyle w:val="01Judul"/>
      </w:pPr>
      <w:r>
        <w:t xml:space="preserve">Manajemen pembelajaran berdasarkan sejarah kurikulum di indonesia: sebuah sudut pandang teori belajar </w:t>
      </w:r>
    </w:p>
    <w:p w14:paraId="6129B0FC" w14:textId="2B657509" w:rsidR="00FB6057" w:rsidRPr="008403BB" w:rsidRDefault="003346ED" w:rsidP="00FB6057">
      <w:pPr>
        <w:pStyle w:val="02NamaPenulis"/>
      </w:pPr>
      <w:proofErr w:type="spellStart"/>
      <w:r>
        <w:t>Hasan</w:t>
      </w:r>
      <w:r w:rsidR="00FB6057" w:rsidRPr="008403BB">
        <w:rPr>
          <w:vertAlign w:val="superscript"/>
        </w:rPr>
        <w:t>a</w:t>
      </w:r>
      <w:proofErr w:type="spellEnd"/>
      <w:r w:rsidR="00FB6057" w:rsidRPr="008403BB">
        <w:t xml:space="preserve">, </w:t>
      </w:r>
      <w:proofErr w:type="spellStart"/>
      <w:r>
        <w:t>Dedi</w:t>
      </w:r>
      <w:proofErr w:type="spellEnd"/>
      <w:r>
        <w:t xml:space="preserve"> </w:t>
      </w:r>
      <w:proofErr w:type="spellStart"/>
      <w:r>
        <w:t>Kuswandi</w:t>
      </w:r>
      <w:r w:rsidR="00FB6057" w:rsidRPr="008403BB">
        <w:rPr>
          <w:vertAlign w:val="superscript"/>
        </w:rPr>
        <w:t>b</w:t>
      </w:r>
      <w:proofErr w:type="spellEnd"/>
      <w:r w:rsidR="00FB6057" w:rsidRPr="008403BB">
        <w:t xml:space="preserve">, </w:t>
      </w:r>
      <w:r>
        <w:t>Z</w:t>
      </w:r>
      <w:r w:rsidR="00FB6057">
        <w:t>a</w:t>
      </w:r>
      <w:r>
        <w:t xml:space="preserve">hid </w:t>
      </w:r>
      <w:proofErr w:type="spellStart"/>
      <w:r>
        <w:t>Zufar</w:t>
      </w:r>
      <w:proofErr w:type="spellEnd"/>
      <w:r>
        <w:t xml:space="preserve"> </w:t>
      </w:r>
      <w:proofErr w:type="gramStart"/>
      <w:r>
        <w:t>At</w:t>
      </w:r>
      <w:proofErr w:type="gramEnd"/>
      <w:r>
        <w:t xml:space="preserve"> </w:t>
      </w:r>
      <w:proofErr w:type="spellStart"/>
      <w:r>
        <w:t>Thaariq</w:t>
      </w:r>
      <w:r w:rsidR="00B27DD7" w:rsidRPr="008403BB">
        <w:rPr>
          <w:vertAlign w:val="superscript"/>
        </w:rPr>
        <w:t>b</w:t>
      </w:r>
      <w:proofErr w:type="spellEnd"/>
      <w:r>
        <w:t>*</w:t>
      </w:r>
    </w:p>
    <w:p w14:paraId="17779D59" w14:textId="77777777" w:rsidR="00FB6057" w:rsidRDefault="00FB6057" w:rsidP="00FB6057">
      <w:pPr>
        <w:pStyle w:val="03EmailPenulis"/>
      </w:pPr>
    </w:p>
    <w:p w14:paraId="08C9F09B" w14:textId="48424C79" w:rsidR="003346ED" w:rsidRPr="003346ED" w:rsidRDefault="00FB6057" w:rsidP="00FB6057">
      <w:pPr>
        <w:pStyle w:val="03EmailPenulis"/>
        <w:rPr>
          <w:i w:val="0"/>
          <w:iCs w:val="0"/>
        </w:rPr>
      </w:pPr>
      <w:r>
        <w:t>*</w:t>
      </w:r>
      <w:r w:rsidR="003346ED">
        <w:rPr>
          <w:i w:val="0"/>
          <w:iCs w:val="0"/>
        </w:rPr>
        <w:t>Zahid.zufar.2201218@students.um.ac.id</w:t>
      </w:r>
    </w:p>
    <w:p w14:paraId="3287C151" w14:textId="77777777" w:rsidR="00FB6057" w:rsidRPr="008403BB" w:rsidRDefault="00FB6057" w:rsidP="00FB6057">
      <w:pPr>
        <w:pStyle w:val="04AfiliasiPenulis"/>
        <w:rPr>
          <w:szCs w:val="24"/>
        </w:rPr>
      </w:pPr>
    </w:p>
    <w:p w14:paraId="1D1011BA" w14:textId="124A6896" w:rsidR="00FB6057" w:rsidRPr="008403BB" w:rsidRDefault="00FB6057" w:rsidP="00FB6057">
      <w:pPr>
        <w:pStyle w:val="04AfiliasiPenulis"/>
        <w:rPr>
          <w:szCs w:val="24"/>
        </w:rPr>
      </w:pPr>
      <w:proofErr w:type="spellStart"/>
      <w:r w:rsidRPr="008403BB">
        <w:rPr>
          <w:szCs w:val="24"/>
          <w:vertAlign w:val="superscript"/>
        </w:rPr>
        <w:t>a</w:t>
      </w:r>
      <w:r>
        <w:rPr>
          <w:szCs w:val="24"/>
        </w:rPr>
        <w:t>Universitas</w:t>
      </w:r>
      <w:proofErr w:type="spellEnd"/>
      <w:r w:rsidR="003346ED">
        <w:rPr>
          <w:szCs w:val="24"/>
        </w:rPr>
        <w:t xml:space="preserve"> </w:t>
      </w:r>
      <w:proofErr w:type="spellStart"/>
      <w:r w:rsidR="003346ED">
        <w:rPr>
          <w:szCs w:val="24"/>
        </w:rPr>
        <w:t>Tadulako</w:t>
      </w:r>
      <w:proofErr w:type="spellEnd"/>
      <w:r w:rsidR="003346ED">
        <w:rPr>
          <w:szCs w:val="24"/>
        </w:rPr>
        <w:t xml:space="preserve">, </w:t>
      </w:r>
      <w:proofErr w:type="spellStart"/>
      <w:proofErr w:type="gramStart"/>
      <w:r w:rsidR="003346ED">
        <w:rPr>
          <w:szCs w:val="24"/>
        </w:rPr>
        <w:t>Jl.Soekarno</w:t>
      </w:r>
      <w:proofErr w:type="spellEnd"/>
      <w:proofErr w:type="gramEnd"/>
      <w:r w:rsidR="003346ED">
        <w:rPr>
          <w:szCs w:val="24"/>
        </w:rPr>
        <w:t xml:space="preserve"> </w:t>
      </w:r>
      <w:proofErr w:type="spellStart"/>
      <w:r w:rsidR="003346ED">
        <w:rPr>
          <w:szCs w:val="24"/>
        </w:rPr>
        <w:t>Hayya</w:t>
      </w:r>
      <w:proofErr w:type="spellEnd"/>
      <w:r w:rsidR="003346ED">
        <w:rPr>
          <w:szCs w:val="24"/>
        </w:rPr>
        <w:t xml:space="preserve"> No.KM 9, Kota </w:t>
      </w:r>
      <w:proofErr w:type="spellStart"/>
      <w:r w:rsidR="003346ED">
        <w:rPr>
          <w:szCs w:val="24"/>
        </w:rPr>
        <w:t>Palu</w:t>
      </w:r>
      <w:proofErr w:type="spellEnd"/>
      <w:r w:rsidR="003346ED">
        <w:rPr>
          <w:szCs w:val="24"/>
        </w:rPr>
        <w:t>, 94149, Indonesia.</w:t>
      </w:r>
      <w:r w:rsidRPr="00991EE8">
        <w:rPr>
          <w:noProof/>
        </w:rPr>
        <w:t xml:space="preserve"> </w:t>
      </w:r>
    </w:p>
    <w:p w14:paraId="0C84C31F" w14:textId="2AEB8C64" w:rsidR="00FB6057" w:rsidRPr="008403BB" w:rsidRDefault="00FB6057" w:rsidP="00FB6057">
      <w:pPr>
        <w:pStyle w:val="04AfiliasiPenulis"/>
        <w:rPr>
          <w:szCs w:val="24"/>
        </w:rPr>
      </w:pPr>
      <w:proofErr w:type="spellStart"/>
      <w:r w:rsidRPr="008403BB">
        <w:rPr>
          <w:szCs w:val="24"/>
          <w:vertAlign w:val="superscript"/>
        </w:rPr>
        <w:t>b</w:t>
      </w:r>
      <w:r w:rsidR="003346ED">
        <w:rPr>
          <w:szCs w:val="24"/>
        </w:rPr>
        <w:t>Universitas</w:t>
      </w:r>
      <w:proofErr w:type="spellEnd"/>
      <w:r w:rsidR="003346ED">
        <w:rPr>
          <w:szCs w:val="24"/>
        </w:rPr>
        <w:t xml:space="preserve"> Negeri Malang, Jl. Semarang No.5, </w:t>
      </w:r>
      <w:proofErr w:type="spellStart"/>
      <w:r w:rsidR="003346ED">
        <w:rPr>
          <w:szCs w:val="24"/>
        </w:rPr>
        <w:t>Lowokwaru</w:t>
      </w:r>
      <w:proofErr w:type="spellEnd"/>
      <w:r w:rsidR="003346ED">
        <w:rPr>
          <w:szCs w:val="24"/>
        </w:rPr>
        <w:t>, Kota Malang, 65155</w:t>
      </w:r>
      <w:r w:rsidRPr="008403BB">
        <w:rPr>
          <w:szCs w:val="24"/>
        </w:rPr>
        <w:t>,</w:t>
      </w:r>
      <w:r w:rsidR="003346ED">
        <w:rPr>
          <w:szCs w:val="24"/>
        </w:rPr>
        <w:t xml:space="preserve"> Indonesia.</w:t>
      </w:r>
      <w:r w:rsidRPr="008403BB">
        <w:rPr>
          <w:szCs w:val="24"/>
        </w:rPr>
        <w:t xml:space="preserve"> </w:t>
      </w:r>
    </w:p>
    <w:p w14:paraId="5A1327D0" w14:textId="77777777" w:rsidR="00FB6057" w:rsidRDefault="00FB6057" w:rsidP="00FB6057">
      <w:pPr>
        <w:spacing w:after="40" w:line="240" w:lineRule="auto"/>
        <w:rPr>
          <w:rFonts w:ascii="Candara" w:hAnsi="Candara" w:cstheme="minorHAnsi"/>
          <w:sz w:val="24"/>
          <w:szCs w:val="24"/>
        </w:rPr>
      </w:pPr>
    </w:p>
    <w:p w14:paraId="2BEB3426" w14:textId="77777777" w:rsidR="00FB6057" w:rsidRPr="00D565A9" w:rsidRDefault="00FB6057" w:rsidP="00FB6057">
      <w:pPr>
        <w:spacing w:after="0"/>
        <w:rPr>
          <w:rFonts w:ascii="Constantia" w:hAnsi="Constantia"/>
          <w:i/>
          <w:iCs/>
          <w:sz w:val="18"/>
          <w:szCs w:val="18"/>
        </w:rPr>
      </w:pPr>
      <w:r w:rsidRPr="00D565A9">
        <w:rPr>
          <w:rFonts w:ascii="Constantia" w:hAnsi="Constantia"/>
          <w:i/>
          <w:iCs/>
          <w:sz w:val="18"/>
          <w:szCs w:val="18"/>
        </w:rPr>
        <w:t>Article history:</w:t>
      </w:r>
    </w:p>
    <w:p w14:paraId="793C6A9F" w14:textId="6884F9F6" w:rsidR="00FB6057" w:rsidRDefault="00FB6057" w:rsidP="00FB6057">
      <w:pPr>
        <w:spacing w:after="0"/>
        <w:rPr>
          <w:rFonts w:ascii="Constantia" w:hAnsi="Constantia"/>
          <w:sz w:val="18"/>
          <w:szCs w:val="18"/>
        </w:rPr>
      </w:pPr>
      <w:r w:rsidRPr="00D565A9">
        <w:rPr>
          <w:rFonts w:ascii="Constantia" w:hAnsi="Constantia"/>
          <w:sz w:val="18"/>
          <w:szCs w:val="18"/>
        </w:rPr>
        <w:t xml:space="preserve">Received </w:t>
      </w:r>
      <w:r w:rsidR="00B27DD7">
        <w:rPr>
          <w:rFonts w:ascii="Constantia" w:hAnsi="Constantia"/>
          <w:sz w:val="18"/>
          <w:szCs w:val="18"/>
        </w:rPr>
        <w:t xml:space="preserve">12 </w:t>
      </w:r>
      <w:proofErr w:type="spellStart"/>
      <w:r w:rsidR="00B27DD7">
        <w:rPr>
          <w:rFonts w:ascii="Constantia" w:hAnsi="Constantia"/>
          <w:sz w:val="18"/>
          <w:szCs w:val="18"/>
        </w:rPr>
        <w:t>Novemver</w:t>
      </w:r>
      <w:proofErr w:type="spellEnd"/>
      <w:r w:rsidR="00B27DD7">
        <w:rPr>
          <w:rFonts w:ascii="Constantia" w:hAnsi="Constantia"/>
          <w:sz w:val="18"/>
          <w:szCs w:val="18"/>
        </w:rPr>
        <w:t xml:space="preserve"> 2023</w:t>
      </w:r>
      <w:r>
        <w:rPr>
          <w:rFonts w:ascii="Constantia" w:hAnsi="Constantia"/>
          <w:sz w:val="18"/>
          <w:szCs w:val="18"/>
        </w:rPr>
        <w:t xml:space="preserve">; </w:t>
      </w:r>
      <w:r w:rsidRPr="00D565A9">
        <w:rPr>
          <w:rFonts w:ascii="Constantia" w:hAnsi="Constantia"/>
          <w:sz w:val="18"/>
          <w:szCs w:val="18"/>
        </w:rPr>
        <w:t xml:space="preserve">Revised </w:t>
      </w:r>
      <w:r w:rsidR="00B27DD7">
        <w:rPr>
          <w:rFonts w:ascii="Constantia" w:hAnsi="Constantia"/>
          <w:sz w:val="18"/>
          <w:szCs w:val="18"/>
        </w:rPr>
        <w:t>24 November 2023</w:t>
      </w:r>
      <w:r>
        <w:rPr>
          <w:rFonts w:ascii="Constantia" w:hAnsi="Constantia"/>
          <w:sz w:val="18"/>
          <w:szCs w:val="18"/>
        </w:rPr>
        <w:t xml:space="preserve">; </w:t>
      </w:r>
      <w:r w:rsidRPr="00D565A9">
        <w:rPr>
          <w:rFonts w:ascii="Constantia" w:hAnsi="Constantia"/>
          <w:sz w:val="18"/>
          <w:szCs w:val="18"/>
        </w:rPr>
        <w:t xml:space="preserve">Accepted </w:t>
      </w:r>
      <w:r w:rsidR="00B27DD7">
        <w:rPr>
          <w:rFonts w:ascii="Constantia" w:hAnsi="Constantia"/>
          <w:sz w:val="18"/>
          <w:szCs w:val="18"/>
        </w:rPr>
        <w:t>28 November 2023</w:t>
      </w:r>
      <w:r>
        <w:rPr>
          <w:rFonts w:ascii="Constantia" w:hAnsi="Constantia"/>
          <w:sz w:val="18"/>
          <w:szCs w:val="18"/>
        </w:rPr>
        <w:t xml:space="preserve">; Published </w:t>
      </w:r>
      <w:r w:rsidR="00B27DD7">
        <w:rPr>
          <w:rFonts w:ascii="Constantia" w:hAnsi="Constantia"/>
          <w:sz w:val="18"/>
          <w:szCs w:val="18"/>
        </w:rPr>
        <w:t>24 December 2023</w:t>
      </w:r>
    </w:p>
    <w:p w14:paraId="1DD34748" w14:textId="77777777" w:rsidR="00FB6057" w:rsidRPr="008403BB" w:rsidRDefault="00FB6057" w:rsidP="00FB6057">
      <w:pPr>
        <w:spacing w:after="40" w:line="240" w:lineRule="auto"/>
        <w:rPr>
          <w:rFonts w:ascii="Candara" w:hAnsi="Candara" w:cstheme="minorHAnsi"/>
          <w:sz w:val="24"/>
          <w:szCs w:val="24"/>
        </w:rPr>
      </w:pPr>
    </w:p>
    <w:p w14:paraId="4D624FD3" w14:textId="72EC9833" w:rsidR="00FB6057" w:rsidRPr="00D564BA" w:rsidRDefault="00FB6057" w:rsidP="00995461">
      <w:pPr>
        <w:pStyle w:val="05Abstract"/>
        <w:ind w:right="0"/>
      </w:pPr>
      <w:r w:rsidRPr="00757D2F">
        <w:rPr>
          <w:b/>
          <w:bCs/>
        </w:rPr>
        <w:t>Abstract:</w:t>
      </w:r>
      <w:r w:rsidRPr="00D564BA">
        <w:t xml:space="preserve"> </w:t>
      </w:r>
      <w:r w:rsidR="00526033" w:rsidRPr="00526033">
        <w:t xml:space="preserve">This study presents a theoretical framework for instructional management in Indonesia, </w:t>
      </w:r>
      <w:proofErr w:type="gramStart"/>
      <w:r w:rsidR="00526033" w:rsidRPr="00526033">
        <w:t>taking into account</w:t>
      </w:r>
      <w:proofErr w:type="gramEnd"/>
      <w:r w:rsidR="00526033" w:rsidRPr="00526033">
        <w:t xml:space="preserve"> the historical context of curriculum development and aligning it with the principles of sustainable development goals. Instructional management plays a crucial role in optimizing resources to achieve instructional objectives, and its significance is closely tied to the historical evolution of the curriculum in Indonesia. We examine the instructional management practices employed throughout the history of the curriculum in Indonesia, starting from the </w:t>
      </w:r>
      <w:proofErr w:type="spellStart"/>
      <w:r w:rsidR="00526033" w:rsidRPr="00526033">
        <w:t>Rentjana</w:t>
      </w:r>
      <w:proofErr w:type="spellEnd"/>
      <w:r w:rsidR="00526033" w:rsidRPr="00526033">
        <w:t xml:space="preserve"> Pelajaran in 1947 to the implementation of the Merdeka Curriculum since February 2022. By adopting a historical approach, we provide a narrative exploration of instructional management. This article uncovers insights into the theoretical shifts in learning approaches based on the established policies. Furthermore, the curriculum journey in Indonesia has been predominantly influenced by behavioristic learning theory. However, recent curriculum developments have embraced the principles of sustainable development goals. As a result, this article can serve as a valuable reference for teachers seeking guidance on effective instructional management in the classroom</w:t>
      </w:r>
      <w:r w:rsidR="00DD5080" w:rsidRPr="00D564BA">
        <w:t>.</w:t>
      </w:r>
    </w:p>
    <w:p w14:paraId="4F9D341C" w14:textId="7010609F" w:rsidR="00FB6057" w:rsidRDefault="00FB6057" w:rsidP="00995461">
      <w:pPr>
        <w:pStyle w:val="06Kata-kataKunci"/>
        <w:ind w:left="1134" w:right="0" w:hanging="1134"/>
      </w:pPr>
      <w:r w:rsidRPr="008403BB">
        <w:rPr>
          <w:b/>
        </w:rPr>
        <w:t>Keywords:</w:t>
      </w:r>
      <w:r w:rsidRPr="008403BB">
        <w:t xml:space="preserve"> </w:t>
      </w:r>
      <w:r w:rsidR="00526033" w:rsidRPr="00526033">
        <w:t>Instructional management; Curriculum History; Sustainable Development Goals;</w:t>
      </w:r>
      <w:r w:rsidR="00526033">
        <w:t xml:space="preserve"> </w:t>
      </w:r>
      <w:r w:rsidR="00526033" w:rsidRPr="00526033">
        <w:t>Instruction.</w:t>
      </w:r>
    </w:p>
    <w:p w14:paraId="5CE4E392" w14:textId="5B0A2153" w:rsidR="00FB6057" w:rsidRPr="00685976" w:rsidRDefault="00FB6057" w:rsidP="00995461">
      <w:pPr>
        <w:pStyle w:val="05Abstract"/>
        <w:ind w:right="0"/>
        <w:rPr>
          <w:i w:val="0"/>
          <w:iCs/>
        </w:rPr>
      </w:pPr>
      <w:proofErr w:type="spellStart"/>
      <w:r w:rsidRPr="00685976">
        <w:rPr>
          <w:b/>
          <w:bCs/>
          <w:i w:val="0"/>
          <w:iCs/>
        </w:rPr>
        <w:t>Abstra</w:t>
      </w:r>
      <w:r w:rsidR="00685976">
        <w:rPr>
          <w:b/>
          <w:bCs/>
          <w:i w:val="0"/>
          <w:iCs/>
        </w:rPr>
        <w:t>k</w:t>
      </w:r>
      <w:proofErr w:type="spellEnd"/>
      <w:r w:rsidRPr="00685976">
        <w:rPr>
          <w:b/>
          <w:bCs/>
          <w:i w:val="0"/>
          <w:iCs/>
        </w:rPr>
        <w:t>:</w:t>
      </w:r>
      <w:r w:rsidRPr="00685976">
        <w:rPr>
          <w:i w:val="0"/>
          <w:iCs/>
        </w:rPr>
        <w:t xml:space="preserve"> </w:t>
      </w:r>
      <w:proofErr w:type="spellStart"/>
      <w:r w:rsidR="00526033" w:rsidRPr="00526033">
        <w:rPr>
          <w:i w:val="0"/>
          <w:iCs/>
        </w:rPr>
        <w:t>Studi</w:t>
      </w:r>
      <w:proofErr w:type="spellEnd"/>
      <w:r w:rsidR="00526033" w:rsidRPr="00526033">
        <w:rPr>
          <w:i w:val="0"/>
          <w:iCs/>
        </w:rPr>
        <w:t xml:space="preserve"> </w:t>
      </w:r>
      <w:proofErr w:type="spellStart"/>
      <w:r w:rsidR="00526033" w:rsidRPr="00526033">
        <w:rPr>
          <w:i w:val="0"/>
          <w:iCs/>
        </w:rPr>
        <w:t>ini</w:t>
      </w:r>
      <w:proofErr w:type="spellEnd"/>
      <w:r w:rsidR="00526033" w:rsidRPr="00526033">
        <w:rPr>
          <w:i w:val="0"/>
          <w:iCs/>
        </w:rPr>
        <w:t xml:space="preserve"> </w:t>
      </w:r>
      <w:proofErr w:type="spellStart"/>
      <w:r w:rsidR="00526033" w:rsidRPr="00526033">
        <w:rPr>
          <w:i w:val="0"/>
          <w:iCs/>
        </w:rPr>
        <w:t>menyajikan</w:t>
      </w:r>
      <w:proofErr w:type="spellEnd"/>
      <w:r w:rsidR="00526033" w:rsidRPr="00526033">
        <w:rPr>
          <w:i w:val="0"/>
          <w:iCs/>
        </w:rPr>
        <w:t xml:space="preserve"> </w:t>
      </w:r>
      <w:proofErr w:type="spellStart"/>
      <w:r w:rsidR="00526033" w:rsidRPr="00526033">
        <w:rPr>
          <w:i w:val="0"/>
          <w:iCs/>
        </w:rPr>
        <w:t>kerangka</w:t>
      </w:r>
      <w:proofErr w:type="spellEnd"/>
      <w:r w:rsidR="00526033" w:rsidRPr="00526033">
        <w:rPr>
          <w:i w:val="0"/>
          <w:iCs/>
        </w:rPr>
        <w:t xml:space="preserve"> </w:t>
      </w:r>
      <w:proofErr w:type="spellStart"/>
      <w:r w:rsidR="00526033" w:rsidRPr="00526033">
        <w:rPr>
          <w:i w:val="0"/>
          <w:iCs/>
        </w:rPr>
        <w:t>teori</w:t>
      </w:r>
      <w:proofErr w:type="spellEnd"/>
      <w:r w:rsidR="00526033" w:rsidRPr="00526033">
        <w:rPr>
          <w:i w:val="0"/>
          <w:iCs/>
        </w:rPr>
        <w:t xml:space="preserve"> </w:t>
      </w:r>
      <w:proofErr w:type="spellStart"/>
      <w:r w:rsidR="00526033" w:rsidRPr="00526033">
        <w:rPr>
          <w:i w:val="0"/>
          <w:iCs/>
        </w:rPr>
        <w:t>untuk</w:t>
      </w:r>
      <w:proofErr w:type="spellEnd"/>
      <w:r w:rsidR="00526033" w:rsidRPr="00526033">
        <w:rPr>
          <w:i w:val="0"/>
          <w:iCs/>
        </w:rPr>
        <w:t xml:space="preserve"> </w:t>
      </w:r>
      <w:proofErr w:type="spellStart"/>
      <w:r w:rsidR="00526033" w:rsidRPr="00526033">
        <w:rPr>
          <w:i w:val="0"/>
          <w:iCs/>
        </w:rPr>
        <w:t>manajemen</w:t>
      </w:r>
      <w:proofErr w:type="spellEnd"/>
      <w:r w:rsidR="00526033" w:rsidRPr="00526033">
        <w:rPr>
          <w:i w:val="0"/>
          <w:iCs/>
        </w:rPr>
        <w:t xml:space="preserve"> </w:t>
      </w:r>
      <w:proofErr w:type="spellStart"/>
      <w:r w:rsidR="00526033" w:rsidRPr="00526033">
        <w:rPr>
          <w:i w:val="0"/>
          <w:iCs/>
        </w:rPr>
        <w:t>pembelajaran</w:t>
      </w:r>
      <w:proofErr w:type="spellEnd"/>
      <w:r w:rsidR="00526033" w:rsidRPr="00526033">
        <w:rPr>
          <w:i w:val="0"/>
          <w:iCs/>
        </w:rPr>
        <w:t xml:space="preserve"> di Indonesia, </w:t>
      </w:r>
      <w:proofErr w:type="spellStart"/>
      <w:r w:rsidR="00526033" w:rsidRPr="00526033">
        <w:rPr>
          <w:i w:val="0"/>
          <w:iCs/>
        </w:rPr>
        <w:t>dengan</w:t>
      </w:r>
      <w:proofErr w:type="spellEnd"/>
      <w:r w:rsidR="00526033" w:rsidRPr="00526033">
        <w:rPr>
          <w:i w:val="0"/>
          <w:iCs/>
        </w:rPr>
        <w:t xml:space="preserve"> </w:t>
      </w:r>
      <w:proofErr w:type="spellStart"/>
      <w:r w:rsidR="00526033" w:rsidRPr="00526033">
        <w:rPr>
          <w:i w:val="0"/>
          <w:iCs/>
        </w:rPr>
        <w:t>mempertimbangkan</w:t>
      </w:r>
      <w:proofErr w:type="spellEnd"/>
      <w:r w:rsidR="00526033" w:rsidRPr="00526033">
        <w:rPr>
          <w:i w:val="0"/>
          <w:iCs/>
        </w:rPr>
        <w:t xml:space="preserve"> </w:t>
      </w:r>
      <w:proofErr w:type="spellStart"/>
      <w:r w:rsidR="00526033" w:rsidRPr="00526033">
        <w:rPr>
          <w:i w:val="0"/>
          <w:iCs/>
        </w:rPr>
        <w:t>konteks</w:t>
      </w:r>
      <w:proofErr w:type="spellEnd"/>
      <w:r w:rsidR="00526033" w:rsidRPr="00526033">
        <w:rPr>
          <w:i w:val="0"/>
          <w:iCs/>
        </w:rPr>
        <w:t xml:space="preserve"> </w:t>
      </w:r>
      <w:proofErr w:type="spellStart"/>
      <w:r w:rsidR="00526033" w:rsidRPr="00526033">
        <w:rPr>
          <w:i w:val="0"/>
          <w:iCs/>
        </w:rPr>
        <w:t>historis</w:t>
      </w:r>
      <w:proofErr w:type="spellEnd"/>
      <w:r w:rsidR="00526033" w:rsidRPr="00526033">
        <w:rPr>
          <w:i w:val="0"/>
          <w:iCs/>
        </w:rPr>
        <w:t xml:space="preserve"> </w:t>
      </w:r>
      <w:proofErr w:type="spellStart"/>
      <w:r w:rsidR="00526033" w:rsidRPr="00526033">
        <w:rPr>
          <w:i w:val="0"/>
          <w:iCs/>
        </w:rPr>
        <w:t>pengembangan</w:t>
      </w:r>
      <w:proofErr w:type="spellEnd"/>
      <w:r w:rsidR="00526033" w:rsidRPr="00526033">
        <w:rPr>
          <w:i w:val="0"/>
          <w:iCs/>
        </w:rPr>
        <w:t xml:space="preserve"> </w:t>
      </w:r>
      <w:proofErr w:type="spellStart"/>
      <w:r w:rsidR="00526033" w:rsidRPr="00526033">
        <w:rPr>
          <w:i w:val="0"/>
          <w:iCs/>
        </w:rPr>
        <w:t>kurikulum</w:t>
      </w:r>
      <w:proofErr w:type="spellEnd"/>
      <w:r w:rsidR="00526033" w:rsidRPr="00526033">
        <w:rPr>
          <w:i w:val="0"/>
          <w:iCs/>
        </w:rPr>
        <w:t xml:space="preserve"> dan </w:t>
      </w:r>
      <w:proofErr w:type="spellStart"/>
      <w:r w:rsidR="00526033" w:rsidRPr="00526033">
        <w:rPr>
          <w:i w:val="0"/>
          <w:iCs/>
        </w:rPr>
        <w:t>menyelaraskannya</w:t>
      </w:r>
      <w:proofErr w:type="spellEnd"/>
      <w:r w:rsidR="00526033" w:rsidRPr="00526033">
        <w:rPr>
          <w:i w:val="0"/>
          <w:iCs/>
        </w:rPr>
        <w:t xml:space="preserve"> </w:t>
      </w:r>
      <w:proofErr w:type="spellStart"/>
      <w:r w:rsidR="00526033" w:rsidRPr="00526033">
        <w:rPr>
          <w:i w:val="0"/>
          <w:iCs/>
        </w:rPr>
        <w:t>dengan</w:t>
      </w:r>
      <w:proofErr w:type="spellEnd"/>
      <w:r w:rsidR="00526033" w:rsidRPr="00526033">
        <w:rPr>
          <w:i w:val="0"/>
          <w:iCs/>
        </w:rPr>
        <w:t xml:space="preserve"> </w:t>
      </w:r>
      <w:proofErr w:type="spellStart"/>
      <w:r w:rsidR="00526033" w:rsidRPr="00526033">
        <w:rPr>
          <w:i w:val="0"/>
          <w:iCs/>
        </w:rPr>
        <w:t>prinsip-prinsip</w:t>
      </w:r>
      <w:proofErr w:type="spellEnd"/>
      <w:r w:rsidR="00526033" w:rsidRPr="00526033">
        <w:rPr>
          <w:i w:val="0"/>
          <w:iCs/>
        </w:rPr>
        <w:t xml:space="preserve"> </w:t>
      </w:r>
      <w:proofErr w:type="spellStart"/>
      <w:r w:rsidR="00526033" w:rsidRPr="00526033">
        <w:rPr>
          <w:i w:val="0"/>
          <w:iCs/>
        </w:rPr>
        <w:t>tujuan</w:t>
      </w:r>
      <w:proofErr w:type="spellEnd"/>
      <w:r w:rsidR="00526033" w:rsidRPr="00526033">
        <w:rPr>
          <w:i w:val="0"/>
          <w:iCs/>
        </w:rPr>
        <w:t xml:space="preserve"> </w:t>
      </w:r>
      <w:proofErr w:type="spellStart"/>
      <w:r w:rsidR="00526033" w:rsidRPr="00526033">
        <w:rPr>
          <w:i w:val="0"/>
          <w:iCs/>
        </w:rPr>
        <w:t>pembangunan</w:t>
      </w:r>
      <w:proofErr w:type="spellEnd"/>
      <w:r w:rsidR="00526033" w:rsidRPr="00526033">
        <w:rPr>
          <w:i w:val="0"/>
          <w:iCs/>
        </w:rPr>
        <w:t xml:space="preserve"> </w:t>
      </w:r>
      <w:proofErr w:type="spellStart"/>
      <w:r w:rsidR="00526033" w:rsidRPr="00526033">
        <w:rPr>
          <w:i w:val="0"/>
          <w:iCs/>
        </w:rPr>
        <w:t>berkelanjutan</w:t>
      </w:r>
      <w:proofErr w:type="spellEnd"/>
      <w:r w:rsidR="00526033" w:rsidRPr="00526033">
        <w:rPr>
          <w:i w:val="0"/>
          <w:iCs/>
        </w:rPr>
        <w:t xml:space="preserve">. </w:t>
      </w:r>
      <w:proofErr w:type="spellStart"/>
      <w:r w:rsidR="00526033" w:rsidRPr="00526033">
        <w:rPr>
          <w:i w:val="0"/>
          <w:iCs/>
        </w:rPr>
        <w:t>Manajemen</w:t>
      </w:r>
      <w:proofErr w:type="spellEnd"/>
      <w:r w:rsidR="00526033" w:rsidRPr="00526033">
        <w:rPr>
          <w:i w:val="0"/>
          <w:iCs/>
        </w:rPr>
        <w:t xml:space="preserve"> </w:t>
      </w:r>
      <w:proofErr w:type="spellStart"/>
      <w:r w:rsidR="00526033" w:rsidRPr="00526033">
        <w:rPr>
          <w:i w:val="0"/>
          <w:iCs/>
        </w:rPr>
        <w:t>pembelajaran</w:t>
      </w:r>
      <w:proofErr w:type="spellEnd"/>
      <w:r w:rsidR="00526033" w:rsidRPr="00526033">
        <w:rPr>
          <w:i w:val="0"/>
          <w:iCs/>
        </w:rPr>
        <w:t xml:space="preserve"> </w:t>
      </w:r>
      <w:proofErr w:type="spellStart"/>
      <w:r w:rsidR="00526033" w:rsidRPr="00526033">
        <w:rPr>
          <w:i w:val="0"/>
          <w:iCs/>
        </w:rPr>
        <w:t>memainkan</w:t>
      </w:r>
      <w:proofErr w:type="spellEnd"/>
      <w:r w:rsidR="00526033" w:rsidRPr="00526033">
        <w:rPr>
          <w:i w:val="0"/>
          <w:iCs/>
        </w:rPr>
        <w:t xml:space="preserve"> </w:t>
      </w:r>
      <w:proofErr w:type="spellStart"/>
      <w:r w:rsidR="00526033" w:rsidRPr="00526033">
        <w:rPr>
          <w:i w:val="0"/>
          <w:iCs/>
        </w:rPr>
        <w:t>peran</w:t>
      </w:r>
      <w:proofErr w:type="spellEnd"/>
      <w:r w:rsidR="00526033" w:rsidRPr="00526033">
        <w:rPr>
          <w:i w:val="0"/>
          <w:iCs/>
        </w:rPr>
        <w:t xml:space="preserve"> </w:t>
      </w:r>
      <w:proofErr w:type="spellStart"/>
      <w:r w:rsidR="00526033" w:rsidRPr="00526033">
        <w:rPr>
          <w:i w:val="0"/>
          <w:iCs/>
        </w:rPr>
        <w:t>penting</w:t>
      </w:r>
      <w:proofErr w:type="spellEnd"/>
      <w:r w:rsidR="00526033" w:rsidRPr="00526033">
        <w:rPr>
          <w:i w:val="0"/>
          <w:iCs/>
        </w:rPr>
        <w:t xml:space="preserve"> </w:t>
      </w:r>
      <w:proofErr w:type="spellStart"/>
      <w:r w:rsidR="00526033" w:rsidRPr="00526033">
        <w:rPr>
          <w:i w:val="0"/>
          <w:iCs/>
        </w:rPr>
        <w:t>dalam</w:t>
      </w:r>
      <w:proofErr w:type="spellEnd"/>
      <w:r w:rsidR="00526033" w:rsidRPr="00526033">
        <w:rPr>
          <w:i w:val="0"/>
          <w:iCs/>
        </w:rPr>
        <w:t xml:space="preserve"> </w:t>
      </w:r>
      <w:proofErr w:type="spellStart"/>
      <w:r w:rsidR="00526033" w:rsidRPr="00526033">
        <w:rPr>
          <w:i w:val="0"/>
          <w:iCs/>
        </w:rPr>
        <w:t>mengoptimalkan</w:t>
      </w:r>
      <w:proofErr w:type="spellEnd"/>
      <w:r w:rsidR="00526033" w:rsidRPr="00526033">
        <w:rPr>
          <w:i w:val="0"/>
          <w:iCs/>
        </w:rPr>
        <w:t xml:space="preserve"> </w:t>
      </w:r>
      <w:proofErr w:type="spellStart"/>
      <w:r w:rsidR="00526033" w:rsidRPr="00526033">
        <w:rPr>
          <w:i w:val="0"/>
          <w:iCs/>
        </w:rPr>
        <w:t>sumber</w:t>
      </w:r>
      <w:proofErr w:type="spellEnd"/>
      <w:r w:rsidR="00526033" w:rsidRPr="00526033">
        <w:rPr>
          <w:i w:val="0"/>
          <w:iCs/>
        </w:rPr>
        <w:t xml:space="preserve"> </w:t>
      </w:r>
      <w:proofErr w:type="spellStart"/>
      <w:r w:rsidR="00526033" w:rsidRPr="00526033">
        <w:rPr>
          <w:i w:val="0"/>
          <w:iCs/>
        </w:rPr>
        <w:t>daya</w:t>
      </w:r>
      <w:proofErr w:type="spellEnd"/>
      <w:r w:rsidR="00526033" w:rsidRPr="00526033">
        <w:rPr>
          <w:i w:val="0"/>
          <w:iCs/>
        </w:rPr>
        <w:t xml:space="preserve"> </w:t>
      </w:r>
      <w:proofErr w:type="spellStart"/>
      <w:r w:rsidR="00526033" w:rsidRPr="00526033">
        <w:rPr>
          <w:i w:val="0"/>
          <w:iCs/>
        </w:rPr>
        <w:t>untuk</w:t>
      </w:r>
      <w:proofErr w:type="spellEnd"/>
      <w:r w:rsidR="00526033" w:rsidRPr="00526033">
        <w:rPr>
          <w:i w:val="0"/>
          <w:iCs/>
        </w:rPr>
        <w:t xml:space="preserve"> </w:t>
      </w:r>
      <w:proofErr w:type="spellStart"/>
      <w:r w:rsidR="00526033" w:rsidRPr="00526033">
        <w:rPr>
          <w:i w:val="0"/>
          <w:iCs/>
        </w:rPr>
        <w:t>mencapai</w:t>
      </w:r>
      <w:proofErr w:type="spellEnd"/>
      <w:r w:rsidR="00526033" w:rsidRPr="00526033">
        <w:rPr>
          <w:i w:val="0"/>
          <w:iCs/>
        </w:rPr>
        <w:t xml:space="preserve"> </w:t>
      </w:r>
      <w:proofErr w:type="spellStart"/>
      <w:r w:rsidR="00526033" w:rsidRPr="00526033">
        <w:rPr>
          <w:i w:val="0"/>
          <w:iCs/>
        </w:rPr>
        <w:t>tujuan</w:t>
      </w:r>
      <w:proofErr w:type="spellEnd"/>
      <w:r w:rsidR="00526033" w:rsidRPr="00526033">
        <w:rPr>
          <w:i w:val="0"/>
          <w:iCs/>
        </w:rPr>
        <w:t xml:space="preserve"> </w:t>
      </w:r>
      <w:proofErr w:type="spellStart"/>
      <w:r w:rsidR="00526033" w:rsidRPr="00526033">
        <w:rPr>
          <w:i w:val="0"/>
          <w:iCs/>
        </w:rPr>
        <w:t>pembelajaran</w:t>
      </w:r>
      <w:proofErr w:type="spellEnd"/>
      <w:r w:rsidR="00526033" w:rsidRPr="00526033">
        <w:rPr>
          <w:i w:val="0"/>
          <w:iCs/>
        </w:rPr>
        <w:t xml:space="preserve">, dan </w:t>
      </w:r>
      <w:proofErr w:type="spellStart"/>
      <w:r w:rsidR="00526033" w:rsidRPr="00526033">
        <w:rPr>
          <w:i w:val="0"/>
          <w:iCs/>
        </w:rPr>
        <w:t>signifikansinya</w:t>
      </w:r>
      <w:proofErr w:type="spellEnd"/>
      <w:r w:rsidR="00526033" w:rsidRPr="00526033">
        <w:rPr>
          <w:i w:val="0"/>
          <w:iCs/>
        </w:rPr>
        <w:t xml:space="preserve"> </w:t>
      </w:r>
      <w:proofErr w:type="spellStart"/>
      <w:r w:rsidR="00526033" w:rsidRPr="00526033">
        <w:rPr>
          <w:i w:val="0"/>
          <w:iCs/>
        </w:rPr>
        <w:t>terkait</w:t>
      </w:r>
      <w:proofErr w:type="spellEnd"/>
      <w:r w:rsidR="00526033" w:rsidRPr="00526033">
        <w:rPr>
          <w:i w:val="0"/>
          <w:iCs/>
        </w:rPr>
        <w:t xml:space="preserve"> </w:t>
      </w:r>
      <w:proofErr w:type="spellStart"/>
      <w:r w:rsidR="00526033" w:rsidRPr="00526033">
        <w:rPr>
          <w:i w:val="0"/>
          <w:iCs/>
        </w:rPr>
        <w:t>erat</w:t>
      </w:r>
      <w:proofErr w:type="spellEnd"/>
      <w:r w:rsidR="00526033" w:rsidRPr="00526033">
        <w:rPr>
          <w:i w:val="0"/>
          <w:iCs/>
        </w:rPr>
        <w:t xml:space="preserve"> </w:t>
      </w:r>
      <w:proofErr w:type="spellStart"/>
      <w:r w:rsidR="00526033" w:rsidRPr="00526033">
        <w:rPr>
          <w:i w:val="0"/>
          <w:iCs/>
        </w:rPr>
        <w:t>dengan</w:t>
      </w:r>
      <w:proofErr w:type="spellEnd"/>
      <w:r w:rsidR="00526033" w:rsidRPr="00526033">
        <w:rPr>
          <w:i w:val="0"/>
          <w:iCs/>
        </w:rPr>
        <w:t xml:space="preserve"> </w:t>
      </w:r>
      <w:proofErr w:type="spellStart"/>
      <w:r w:rsidR="00526033" w:rsidRPr="00526033">
        <w:rPr>
          <w:i w:val="0"/>
          <w:iCs/>
        </w:rPr>
        <w:t>evolusi</w:t>
      </w:r>
      <w:proofErr w:type="spellEnd"/>
      <w:r w:rsidR="00526033" w:rsidRPr="00526033">
        <w:rPr>
          <w:i w:val="0"/>
          <w:iCs/>
        </w:rPr>
        <w:t xml:space="preserve"> </w:t>
      </w:r>
      <w:proofErr w:type="spellStart"/>
      <w:r w:rsidR="00526033" w:rsidRPr="00526033">
        <w:rPr>
          <w:i w:val="0"/>
          <w:iCs/>
        </w:rPr>
        <w:t>historis</w:t>
      </w:r>
      <w:proofErr w:type="spellEnd"/>
      <w:r w:rsidR="00526033" w:rsidRPr="00526033">
        <w:rPr>
          <w:i w:val="0"/>
          <w:iCs/>
        </w:rPr>
        <w:t xml:space="preserve"> </w:t>
      </w:r>
      <w:proofErr w:type="spellStart"/>
      <w:r w:rsidR="00526033" w:rsidRPr="00526033">
        <w:rPr>
          <w:i w:val="0"/>
          <w:iCs/>
        </w:rPr>
        <w:t>kurikulum</w:t>
      </w:r>
      <w:proofErr w:type="spellEnd"/>
      <w:r w:rsidR="00526033" w:rsidRPr="00526033">
        <w:rPr>
          <w:i w:val="0"/>
          <w:iCs/>
        </w:rPr>
        <w:t xml:space="preserve"> di Indonesia. Kami </w:t>
      </w:r>
      <w:proofErr w:type="spellStart"/>
      <w:r w:rsidR="00526033" w:rsidRPr="00526033">
        <w:rPr>
          <w:i w:val="0"/>
          <w:iCs/>
        </w:rPr>
        <w:t>meneliti</w:t>
      </w:r>
      <w:proofErr w:type="spellEnd"/>
      <w:r w:rsidR="00526033" w:rsidRPr="00526033">
        <w:rPr>
          <w:i w:val="0"/>
          <w:iCs/>
        </w:rPr>
        <w:t xml:space="preserve"> </w:t>
      </w:r>
      <w:proofErr w:type="spellStart"/>
      <w:r w:rsidR="00526033" w:rsidRPr="00526033">
        <w:rPr>
          <w:i w:val="0"/>
          <w:iCs/>
        </w:rPr>
        <w:t>praktik</w:t>
      </w:r>
      <w:proofErr w:type="spellEnd"/>
      <w:r w:rsidR="00526033" w:rsidRPr="00526033">
        <w:rPr>
          <w:i w:val="0"/>
          <w:iCs/>
        </w:rPr>
        <w:t xml:space="preserve"> </w:t>
      </w:r>
      <w:proofErr w:type="spellStart"/>
      <w:r w:rsidR="00526033" w:rsidRPr="00526033">
        <w:rPr>
          <w:i w:val="0"/>
          <w:iCs/>
        </w:rPr>
        <w:t>manajemen</w:t>
      </w:r>
      <w:proofErr w:type="spellEnd"/>
      <w:r w:rsidR="00526033" w:rsidRPr="00526033">
        <w:rPr>
          <w:i w:val="0"/>
          <w:iCs/>
        </w:rPr>
        <w:t xml:space="preserve"> </w:t>
      </w:r>
      <w:proofErr w:type="spellStart"/>
      <w:r w:rsidR="00526033" w:rsidRPr="00526033">
        <w:rPr>
          <w:i w:val="0"/>
          <w:iCs/>
        </w:rPr>
        <w:t>pembelajaran</w:t>
      </w:r>
      <w:proofErr w:type="spellEnd"/>
      <w:r w:rsidR="00526033" w:rsidRPr="00526033">
        <w:rPr>
          <w:i w:val="0"/>
          <w:iCs/>
        </w:rPr>
        <w:t xml:space="preserve"> yang </w:t>
      </w:r>
      <w:proofErr w:type="spellStart"/>
      <w:r w:rsidR="00526033" w:rsidRPr="00526033">
        <w:rPr>
          <w:i w:val="0"/>
          <w:iCs/>
        </w:rPr>
        <w:t>digunakan</w:t>
      </w:r>
      <w:proofErr w:type="spellEnd"/>
      <w:r w:rsidR="00526033" w:rsidRPr="00526033">
        <w:rPr>
          <w:i w:val="0"/>
          <w:iCs/>
        </w:rPr>
        <w:t xml:space="preserve"> </w:t>
      </w:r>
      <w:proofErr w:type="spellStart"/>
      <w:r w:rsidR="00526033" w:rsidRPr="00526033">
        <w:rPr>
          <w:i w:val="0"/>
          <w:iCs/>
        </w:rPr>
        <w:t>sepanjang</w:t>
      </w:r>
      <w:proofErr w:type="spellEnd"/>
      <w:r w:rsidR="00526033" w:rsidRPr="00526033">
        <w:rPr>
          <w:i w:val="0"/>
          <w:iCs/>
        </w:rPr>
        <w:t xml:space="preserve"> </w:t>
      </w:r>
      <w:proofErr w:type="spellStart"/>
      <w:r w:rsidR="00526033" w:rsidRPr="00526033">
        <w:rPr>
          <w:i w:val="0"/>
          <w:iCs/>
        </w:rPr>
        <w:t>sejarah</w:t>
      </w:r>
      <w:proofErr w:type="spellEnd"/>
      <w:r w:rsidR="00526033" w:rsidRPr="00526033">
        <w:rPr>
          <w:i w:val="0"/>
          <w:iCs/>
        </w:rPr>
        <w:t xml:space="preserve"> </w:t>
      </w:r>
      <w:proofErr w:type="spellStart"/>
      <w:r w:rsidR="00526033" w:rsidRPr="00526033">
        <w:rPr>
          <w:i w:val="0"/>
          <w:iCs/>
        </w:rPr>
        <w:t>kurikulum</w:t>
      </w:r>
      <w:proofErr w:type="spellEnd"/>
      <w:r w:rsidR="00526033" w:rsidRPr="00526033">
        <w:rPr>
          <w:i w:val="0"/>
          <w:iCs/>
        </w:rPr>
        <w:t xml:space="preserve"> di Indonesia, </w:t>
      </w:r>
      <w:proofErr w:type="spellStart"/>
      <w:r w:rsidR="00526033" w:rsidRPr="00526033">
        <w:rPr>
          <w:i w:val="0"/>
          <w:iCs/>
        </w:rPr>
        <w:t>mulai</w:t>
      </w:r>
      <w:proofErr w:type="spellEnd"/>
      <w:r w:rsidR="00526033" w:rsidRPr="00526033">
        <w:rPr>
          <w:i w:val="0"/>
          <w:iCs/>
        </w:rPr>
        <w:t xml:space="preserve"> </w:t>
      </w:r>
      <w:proofErr w:type="spellStart"/>
      <w:r w:rsidR="00526033" w:rsidRPr="00526033">
        <w:rPr>
          <w:i w:val="0"/>
          <w:iCs/>
        </w:rPr>
        <w:t>dari</w:t>
      </w:r>
      <w:proofErr w:type="spellEnd"/>
      <w:r w:rsidR="00526033" w:rsidRPr="00526033">
        <w:rPr>
          <w:i w:val="0"/>
          <w:iCs/>
        </w:rPr>
        <w:t xml:space="preserve"> </w:t>
      </w:r>
      <w:proofErr w:type="spellStart"/>
      <w:r w:rsidR="00526033" w:rsidRPr="00526033">
        <w:rPr>
          <w:i w:val="0"/>
          <w:iCs/>
        </w:rPr>
        <w:t>Rentjana</w:t>
      </w:r>
      <w:proofErr w:type="spellEnd"/>
      <w:r w:rsidR="00526033" w:rsidRPr="00526033">
        <w:rPr>
          <w:i w:val="0"/>
          <w:iCs/>
        </w:rPr>
        <w:t xml:space="preserve"> Pelajaran pada </w:t>
      </w:r>
      <w:proofErr w:type="spellStart"/>
      <w:r w:rsidR="00526033" w:rsidRPr="00526033">
        <w:rPr>
          <w:i w:val="0"/>
          <w:iCs/>
        </w:rPr>
        <w:t>tahun</w:t>
      </w:r>
      <w:proofErr w:type="spellEnd"/>
      <w:r w:rsidR="00526033" w:rsidRPr="00526033">
        <w:rPr>
          <w:i w:val="0"/>
          <w:iCs/>
        </w:rPr>
        <w:t xml:space="preserve"> 1947 </w:t>
      </w:r>
      <w:proofErr w:type="spellStart"/>
      <w:r w:rsidR="00526033" w:rsidRPr="00526033">
        <w:rPr>
          <w:i w:val="0"/>
          <w:iCs/>
        </w:rPr>
        <w:t>hingga</w:t>
      </w:r>
      <w:proofErr w:type="spellEnd"/>
      <w:r w:rsidR="00526033" w:rsidRPr="00526033">
        <w:rPr>
          <w:i w:val="0"/>
          <w:iCs/>
        </w:rPr>
        <w:t xml:space="preserve"> </w:t>
      </w:r>
      <w:proofErr w:type="spellStart"/>
      <w:r w:rsidR="00526033" w:rsidRPr="00526033">
        <w:rPr>
          <w:i w:val="0"/>
          <w:iCs/>
        </w:rPr>
        <w:t>implementasi</w:t>
      </w:r>
      <w:proofErr w:type="spellEnd"/>
      <w:r w:rsidR="00526033" w:rsidRPr="00526033">
        <w:rPr>
          <w:i w:val="0"/>
          <w:iCs/>
        </w:rPr>
        <w:t xml:space="preserve"> </w:t>
      </w:r>
      <w:proofErr w:type="spellStart"/>
      <w:r w:rsidR="00526033" w:rsidRPr="00526033">
        <w:rPr>
          <w:i w:val="0"/>
          <w:iCs/>
        </w:rPr>
        <w:t>Kurikulum</w:t>
      </w:r>
      <w:proofErr w:type="spellEnd"/>
      <w:r w:rsidR="00526033" w:rsidRPr="00526033">
        <w:rPr>
          <w:i w:val="0"/>
          <w:iCs/>
        </w:rPr>
        <w:t xml:space="preserve"> Merdeka </w:t>
      </w:r>
      <w:proofErr w:type="spellStart"/>
      <w:r w:rsidR="00526033" w:rsidRPr="00526033">
        <w:rPr>
          <w:i w:val="0"/>
          <w:iCs/>
        </w:rPr>
        <w:t>sejak</w:t>
      </w:r>
      <w:proofErr w:type="spellEnd"/>
      <w:r w:rsidR="00526033" w:rsidRPr="00526033">
        <w:rPr>
          <w:i w:val="0"/>
          <w:iCs/>
        </w:rPr>
        <w:t xml:space="preserve"> </w:t>
      </w:r>
      <w:proofErr w:type="spellStart"/>
      <w:r w:rsidR="00526033" w:rsidRPr="00526033">
        <w:rPr>
          <w:i w:val="0"/>
          <w:iCs/>
        </w:rPr>
        <w:t>Februari</w:t>
      </w:r>
      <w:proofErr w:type="spellEnd"/>
      <w:r w:rsidR="00526033" w:rsidRPr="00526033">
        <w:rPr>
          <w:i w:val="0"/>
          <w:iCs/>
        </w:rPr>
        <w:t xml:space="preserve"> 2022. </w:t>
      </w:r>
      <w:proofErr w:type="spellStart"/>
      <w:r w:rsidR="00526033" w:rsidRPr="00526033">
        <w:rPr>
          <w:i w:val="0"/>
          <w:iCs/>
        </w:rPr>
        <w:t>Dengan</w:t>
      </w:r>
      <w:proofErr w:type="spellEnd"/>
      <w:r w:rsidR="00526033" w:rsidRPr="00526033">
        <w:rPr>
          <w:i w:val="0"/>
          <w:iCs/>
        </w:rPr>
        <w:t xml:space="preserve"> </w:t>
      </w:r>
      <w:proofErr w:type="spellStart"/>
      <w:r w:rsidR="00526033" w:rsidRPr="00526033">
        <w:rPr>
          <w:i w:val="0"/>
          <w:iCs/>
        </w:rPr>
        <w:t>mengadopsi</w:t>
      </w:r>
      <w:proofErr w:type="spellEnd"/>
      <w:r w:rsidR="00526033" w:rsidRPr="00526033">
        <w:rPr>
          <w:i w:val="0"/>
          <w:iCs/>
        </w:rPr>
        <w:t xml:space="preserve"> </w:t>
      </w:r>
      <w:proofErr w:type="spellStart"/>
      <w:r w:rsidR="00526033" w:rsidRPr="00526033">
        <w:rPr>
          <w:i w:val="0"/>
          <w:iCs/>
        </w:rPr>
        <w:t>pendekatan</w:t>
      </w:r>
      <w:proofErr w:type="spellEnd"/>
      <w:r w:rsidR="00526033" w:rsidRPr="00526033">
        <w:rPr>
          <w:i w:val="0"/>
          <w:iCs/>
        </w:rPr>
        <w:t xml:space="preserve"> </w:t>
      </w:r>
      <w:proofErr w:type="spellStart"/>
      <w:r w:rsidR="00526033" w:rsidRPr="00526033">
        <w:rPr>
          <w:i w:val="0"/>
          <w:iCs/>
        </w:rPr>
        <w:t>historis</w:t>
      </w:r>
      <w:proofErr w:type="spellEnd"/>
      <w:r w:rsidR="00526033" w:rsidRPr="00526033">
        <w:rPr>
          <w:i w:val="0"/>
          <w:iCs/>
        </w:rPr>
        <w:t xml:space="preserve">, kami </w:t>
      </w:r>
      <w:proofErr w:type="spellStart"/>
      <w:r w:rsidR="00526033" w:rsidRPr="00526033">
        <w:rPr>
          <w:i w:val="0"/>
          <w:iCs/>
        </w:rPr>
        <w:t>memberikan</w:t>
      </w:r>
      <w:proofErr w:type="spellEnd"/>
      <w:r w:rsidR="00526033" w:rsidRPr="00526033">
        <w:rPr>
          <w:i w:val="0"/>
          <w:iCs/>
        </w:rPr>
        <w:t xml:space="preserve"> </w:t>
      </w:r>
      <w:proofErr w:type="spellStart"/>
      <w:r w:rsidR="00526033" w:rsidRPr="00526033">
        <w:rPr>
          <w:i w:val="0"/>
          <w:iCs/>
        </w:rPr>
        <w:t>eksplorasi</w:t>
      </w:r>
      <w:proofErr w:type="spellEnd"/>
      <w:r w:rsidR="00526033" w:rsidRPr="00526033">
        <w:rPr>
          <w:i w:val="0"/>
          <w:iCs/>
        </w:rPr>
        <w:t xml:space="preserve"> </w:t>
      </w:r>
      <w:proofErr w:type="spellStart"/>
      <w:r w:rsidR="00526033" w:rsidRPr="00526033">
        <w:rPr>
          <w:i w:val="0"/>
          <w:iCs/>
        </w:rPr>
        <w:t>naratif</w:t>
      </w:r>
      <w:proofErr w:type="spellEnd"/>
      <w:r w:rsidR="00526033" w:rsidRPr="00526033">
        <w:rPr>
          <w:i w:val="0"/>
          <w:iCs/>
        </w:rPr>
        <w:t xml:space="preserve"> </w:t>
      </w:r>
      <w:proofErr w:type="spellStart"/>
      <w:r w:rsidR="00526033" w:rsidRPr="00526033">
        <w:rPr>
          <w:i w:val="0"/>
          <w:iCs/>
        </w:rPr>
        <w:t>tentang</w:t>
      </w:r>
      <w:proofErr w:type="spellEnd"/>
      <w:r w:rsidR="00526033" w:rsidRPr="00526033">
        <w:rPr>
          <w:i w:val="0"/>
          <w:iCs/>
        </w:rPr>
        <w:t xml:space="preserve"> </w:t>
      </w:r>
      <w:proofErr w:type="spellStart"/>
      <w:r w:rsidR="00526033" w:rsidRPr="00526033">
        <w:rPr>
          <w:i w:val="0"/>
          <w:iCs/>
        </w:rPr>
        <w:t>manajemen</w:t>
      </w:r>
      <w:proofErr w:type="spellEnd"/>
      <w:r w:rsidR="00526033" w:rsidRPr="00526033">
        <w:rPr>
          <w:i w:val="0"/>
          <w:iCs/>
        </w:rPr>
        <w:t xml:space="preserve"> </w:t>
      </w:r>
      <w:proofErr w:type="spellStart"/>
      <w:r w:rsidR="00526033" w:rsidRPr="00526033">
        <w:rPr>
          <w:i w:val="0"/>
          <w:iCs/>
        </w:rPr>
        <w:t>pembelajaran</w:t>
      </w:r>
      <w:proofErr w:type="spellEnd"/>
      <w:r w:rsidR="00526033" w:rsidRPr="00526033">
        <w:rPr>
          <w:i w:val="0"/>
          <w:iCs/>
        </w:rPr>
        <w:t xml:space="preserve">. Artikel </w:t>
      </w:r>
      <w:proofErr w:type="spellStart"/>
      <w:r w:rsidR="00526033" w:rsidRPr="00526033">
        <w:rPr>
          <w:i w:val="0"/>
          <w:iCs/>
        </w:rPr>
        <w:t>ini</w:t>
      </w:r>
      <w:proofErr w:type="spellEnd"/>
      <w:r w:rsidR="00526033" w:rsidRPr="00526033">
        <w:rPr>
          <w:i w:val="0"/>
          <w:iCs/>
        </w:rPr>
        <w:t xml:space="preserve"> </w:t>
      </w:r>
      <w:proofErr w:type="spellStart"/>
      <w:r w:rsidR="00526033" w:rsidRPr="00526033">
        <w:rPr>
          <w:i w:val="0"/>
          <w:iCs/>
        </w:rPr>
        <w:t>mengungkap</w:t>
      </w:r>
      <w:proofErr w:type="spellEnd"/>
      <w:r w:rsidR="00526033" w:rsidRPr="00526033">
        <w:rPr>
          <w:i w:val="0"/>
          <w:iCs/>
        </w:rPr>
        <w:t xml:space="preserve"> </w:t>
      </w:r>
      <w:proofErr w:type="spellStart"/>
      <w:r w:rsidR="00526033" w:rsidRPr="00526033">
        <w:rPr>
          <w:i w:val="0"/>
          <w:iCs/>
        </w:rPr>
        <w:t>wawasan</w:t>
      </w:r>
      <w:proofErr w:type="spellEnd"/>
      <w:r w:rsidR="00526033" w:rsidRPr="00526033">
        <w:rPr>
          <w:i w:val="0"/>
          <w:iCs/>
        </w:rPr>
        <w:t xml:space="preserve"> </w:t>
      </w:r>
      <w:proofErr w:type="spellStart"/>
      <w:r w:rsidR="00526033" w:rsidRPr="00526033">
        <w:rPr>
          <w:i w:val="0"/>
          <w:iCs/>
        </w:rPr>
        <w:t>tentang</w:t>
      </w:r>
      <w:proofErr w:type="spellEnd"/>
      <w:r w:rsidR="00526033" w:rsidRPr="00526033">
        <w:rPr>
          <w:i w:val="0"/>
          <w:iCs/>
        </w:rPr>
        <w:t xml:space="preserve"> </w:t>
      </w:r>
      <w:proofErr w:type="spellStart"/>
      <w:r w:rsidR="00526033" w:rsidRPr="00526033">
        <w:rPr>
          <w:i w:val="0"/>
          <w:iCs/>
        </w:rPr>
        <w:t>pergeseran</w:t>
      </w:r>
      <w:proofErr w:type="spellEnd"/>
      <w:r w:rsidR="00526033" w:rsidRPr="00526033">
        <w:rPr>
          <w:i w:val="0"/>
          <w:iCs/>
        </w:rPr>
        <w:t xml:space="preserve"> </w:t>
      </w:r>
      <w:proofErr w:type="spellStart"/>
      <w:r w:rsidR="00526033" w:rsidRPr="00526033">
        <w:rPr>
          <w:i w:val="0"/>
          <w:iCs/>
        </w:rPr>
        <w:t>teoritis</w:t>
      </w:r>
      <w:proofErr w:type="spellEnd"/>
      <w:r w:rsidR="00526033" w:rsidRPr="00526033">
        <w:rPr>
          <w:i w:val="0"/>
          <w:iCs/>
        </w:rPr>
        <w:t xml:space="preserve"> </w:t>
      </w:r>
      <w:proofErr w:type="spellStart"/>
      <w:r w:rsidR="00526033" w:rsidRPr="00526033">
        <w:rPr>
          <w:i w:val="0"/>
          <w:iCs/>
        </w:rPr>
        <w:t>dalam</w:t>
      </w:r>
      <w:proofErr w:type="spellEnd"/>
      <w:r w:rsidR="00526033" w:rsidRPr="00526033">
        <w:rPr>
          <w:i w:val="0"/>
          <w:iCs/>
        </w:rPr>
        <w:t xml:space="preserve"> </w:t>
      </w:r>
      <w:proofErr w:type="spellStart"/>
      <w:r w:rsidR="00526033" w:rsidRPr="00526033">
        <w:rPr>
          <w:i w:val="0"/>
          <w:iCs/>
        </w:rPr>
        <w:t>pendekatan</w:t>
      </w:r>
      <w:proofErr w:type="spellEnd"/>
      <w:r w:rsidR="00526033" w:rsidRPr="00526033">
        <w:rPr>
          <w:i w:val="0"/>
          <w:iCs/>
        </w:rPr>
        <w:t xml:space="preserve"> </w:t>
      </w:r>
      <w:proofErr w:type="spellStart"/>
      <w:r w:rsidR="00526033" w:rsidRPr="00526033">
        <w:rPr>
          <w:i w:val="0"/>
          <w:iCs/>
        </w:rPr>
        <w:t>pembelajaran</w:t>
      </w:r>
      <w:proofErr w:type="spellEnd"/>
      <w:r w:rsidR="00526033" w:rsidRPr="00526033">
        <w:rPr>
          <w:i w:val="0"/>
          <w:iCs/>
        </w:rPr>
        <w:t xml:space="preserve"> </w:t>
      </w:r>
      <w:proofErr w:type="spellStart"/>
      <w:r w:rsidR="00526033" w:rsidRPr="00526033">
        <w:rPr>
          <w:i w:val="0"/>
          <w:iCs/>
        </w:rPr>
        <w:t>berdasarkan</w:t>
      </w:r>
      <w:proofErr w:type="spellEnd"/>
      <w:r w:rsidR="00526033" w:rsidRPr="00526033">
        <w:rPr>
          <w:i w:val="0"/>
          <w:iCs/>
        </w:rPr>
        <w:t xml:space="preserve"> </w:t>
      </w:r>
      <w:proofErr w:type="spellStart"/>
      <w:r w:rsidR="00526033" w:rsidRPr="00526033">
        <w:rPr>
          <w:i w:val="0"/>
          <w:iCs/>
        </w:rPr>
        <w:t>kebijakan</w:t>
      </w:r>
      <w:proofErr w:type="spellEnd"/>
      <w:r w:rsidR="00526033" w:rsidRPr="00526033">
        <w:rPr>
          <w:i w:val="0"/>
          <w:iCs/>
        </w:rPr>
        <w:t xml:space="preserve"> yang </w:t>
      </w:r>
      <w:proofErr w:type="spellStart"/>
      <w:r w:rsidR="00526033" w:rsidRPr="00526033">
        <w:rPr>
          <w:i w:val="0"/>
          <w:iCs/>
        </w:rPr>
        <w:t>ditetapkan</w:t>
      </w:r>
      <w:proofErr w:type="spellEnd"/>
      <w:r w:rsidR="00526033" w:rsidRPr="00526033">
        <w:rPr>
          <w:i w:val="0"/>
          <w:iCs/>
        </w:rPr>
        <w:t xml:space="preserve">. </w:t>
      </w:r>
      <w:proofErr w:type="spellStart"/>
      <w:r w:rsidR="00526033" w:rsidRPr="00526033">
        <w:rPr>
          <w:i w:val="0"/>
          <w:iCs/>
        </w:rPr>
        <w:t>Lebih</w:t>
      </w:r>
      <w:proofErr w:type="spellEnd"/>
      <w:r w:rsidR="00526033" w:rsidRPr="00526033">
        <w:rPr>
          <w:i w:val="0"/>
          <w:iCs/>
        </w:rPr>
        <w:t xml:space="preserve"> </w:t>
      </w:r>
      <w:proofErr w:type="spellStart"/>
      <w:r w:rsidR="00526033" w:rsidRPr="00526033">
        <w:rPr>
          <w:i w:val="0"/>
          <w:iCs/>
        </w:rPr>
        <w:t>jauh</w:t>
      </w:r>
      <w:proofErr w:type="spellEnd"/>
      <w:r w:rsidR="00526033" w:rsidRPr="00526033">
        <w:rPr>
          <w:i w:val="0"/>
          <w:iCs/>
        </w:rPr>
        <w:t xml:space="preserve"> </w:t>
      </w:r>
      <w:proofErr w:type="spellStart"/>
      <w:r w:rsidR="00526033" w:rsidRPr="00526033">
        <w:rPr>
          <w:i w:val="0"/>
          <w:iCs/>
        </w:rPr>
        <w:t>lagi</w:t>
      </w:r>
      <w:proofErr w:type="spellEnd"/>
      <w:r w:rsidR="00526033" w:rsidRPr="00526033">
        <w:rPr>
          <w:i w:val="0"/>
          <w:iCs/>
        </w:rPr>
        <w:t xml:space="preserve">, </w:t>
      </w:r>
      <w:proofErr w:type="spellStart"/>
      <w:r w:rsidR="00526033" w:rsidRPr="00526033">
        <w:rPr>
          <w:i w:val="0"/>
          <w:iCs/>
        </w:rPr>
        <w:t>perjalanan</w:t>
      </w:r>
      <w:proofErr w:type="spellEnd"/>
      <w:r w:rsidR="00526033" w:rsidRPr="00526033">
        <w:rPr>
          <w:i w:val="0"/>
          <w:iCs/>
        </w:rPr>
        <w:t xml:space="preserve"> </w:t>
      </w:r>
      <w:proofErr w:type="spellStart"/>
      <w:r w:rsidR="00526033" w:rsidRPr="00526033">
        <w:rPr>
          <w:i w:val="0"/>
          <w:iCs/>
        </w:rPr>
        <w:t>kurikulum</w:t>
      </w:r>
      <w:proofErr w:type="spellEnd"/>
      <w:r w:rsidR="00526033" w:rsidRPr="00526033">
        <w:rPr>
          <w:i w:val="0"/>
          <w:iCs/>
        </w:rPr>
        <w:t xml:space="preserve"> di Indonesia </w:t>
      </w:r>
      <w:proofErr w:type="spellStart"/>
      <w:r w:rsidR="00526033" w:rsidRPr="00526033">
        <w:rPr>
          <w:i w:val="0"/>
          <w:iCs/>
        </w:rPr>
        <w:t>sebagian</w:t>
      </w:r>
      <w:proofErr w:type="spellEnd"/>
      <w:r w:rsidR="00526033" w:rsidRPr="00526033">
        <w:rPr>
          <w:i w:val="0"/>
          <w:iCs/>
        </w:rPr>
        <w:t xml:space="preserve"> </w:t>
      </w:r>
      <w:proofErr w:type="spellStart"/>
      <w:r w:rsidR="00526033" w:rsidRPr="00526033">
        <w:rPr>
          <w:i w:val="0"/>
          <w:iCs/>
        </w:rPr>
        <w:t>besar</w:t>
      </w:r>
      <w:proofErr w:type="spellEnd"/>
      <w:r w:rsidR="00526033" w:rsidRPr="00526033">
        <w:rPr>
          <w:i w:val="0"/>
          <w:iCs/>
        </w:rPr>
        <w:t xml:space="preserve"> </w:t>
      </w:r>
      <w:proofErr w:type="spellStart"/>
      <w:r w:rsidR="00526033" w:rsidRPr="00526033">
        <w:rPr>
          <w:i w:val="0"/>
          <w:iCs/>
        </w:rPr>
        <w:t>dipengaruhi</w:t>
      </w:r>
      <w:proofErr w:type="spellEnd"/>
      <w:r w:rsidR="00526033" w:rsidRPr="00526033">
        <w:rPr>
          <w:i w:val="0"/>
          <w:iCs/>
        </w:rPr>
        <w:t xml:space="preserve"> oleh </w:t>
      </w:r>
      <w:proofErr w:type="spellStart"/>
      <w:r w:rsidR="00526033" w:rsidRPr="00526033">
        <w:rPr>
          <w:i w:val="0"/>
          <w:iCs/>
        </w:rPr>
        <w:t>teori</w:t>
      </w:r>
      <w:proofErr w:type="spellEnd"/>
      <w:r w:rsidR="00526033" w:rsidRPr="00526033">
        <w:rPr>
          <w:i w:val="0"/>
          <w:iCs/>
        </w:rPr>
        <w:t xml:space="preserve"> </w:t>
      </w:r>
      <w:proofErr w:type="spellStart"/>
      <w:r w:rsidR="00526033" w:rsidRPr="00526033">
        <w:rPr>
          <w:i w:val="0"/>
          <w:iCs/>
        </w:rPr>
        <w:t>pembelajaran</w:t>
      </w:r>
      <w:proofErr w:type="spellEnd"/>
      <w:r w:rsidR="00526033" w:rsidRPr="00526033">
        <w:rPr>
          <w:i w:val="0"/>
          <w:iCs/>
        </w:rPr>
        <w:t xml:space="preserve"> </w:t>
      </w:r>
      <w:proofErr w:type="spellStart"/>
      <w:r w:rsidR="00526033" w:rsidRPr="00526033">
        <w:rPr>
          <w:i w:val="0"/>
          <w:iCs/>
        </w:rPr>
        <w:t>behavioristik</w:t>
      </w:r>
      <w:proofErr w:type="spellEnd"/>
      <w:r w:rsidR="00526033" w:rsidRPr="00526033">
        <w:rPr>
          <w:i w:val="0"/>
          <w:iCs/>
        </w:rPr>
        <w:t xml:space="preserve">. </w:t>
      </w:r>
      <w:proofErr w:type="spellStart"/>
      <w:r w:rsidR="00526033" w:rsidRPr="00526033">
        <w:rPr>
          <w:i w:val="0"/>
          <w:iCs/>
        </w:rPr>
        <w:t>Namun</w:t>
      </w:r>
      <w:proofErr w:type="spellEnd"/>
      <w:r w:rsidR="00526033" w:rsidRPr="00526033">
        <w:rPr>
          <w:i w:val="0"/>
          <w:iCs/>
        </w:rPr>
        <w:t xml:space="preserve">, </w:t>
      </w:r>
      <w:proofErr w:type="spellStart"/>
      <w:r w:rsidR="00526033" w:rsidRPr="00526033">
        <w:rPr>
          <w:i w:val="0"/>
          <w:iCs/>
        </w:rPr>
        <w:t>perkembangan</w:t>
      </w:r>
      <w:proofErr w:type="spellEnd"/>
      <w:r w:rsidR="00526033" w:rsidRPr="00526033">
        <w:rPr>
          <w:i w:val="0"/>
          <w:iCs/>
        </w:rPr>
        <w:t xml:space="preserve"> </w:t>
      </w:r>
      <w:proofErr w:type="spellStart"/>
      <w:r w:rsidR="00526033" w:rsidRPr="00526033">
        <w:rPr>
          <w:i w:val="0"/>
          <w:iCs/>
        </w:rPr>
        <w:t>kurikulum</w:t>
      </w:r>
      <w:proofErr w:type="spellEnd"/>
      <w:r w:rsidR="00526033" w:rsidRPr="00526033">
        <w:rPr>
          <w:i w:val="0"/>
          <w:iCs/>
        </w:rPr>
        <w:t xml:space="preserve"> </w:t>
      </w:r>
      <w:proofErr w:type="spellStart"/>
      <w:r w:rsidR="00526033" w:rsidRPr="00526033">
        <w:rPr>
          <w:i w:val="0"/>
          <w:iCs/>
        </w:rPr>
        <w:t>baru-baru</w:t>
      </w:r>
      <w:proofErr w:type="spellEnd"/>
      <w:r w:rsidR="00526033" w:rsidRPr="00526033">
        <w:rPr>
          <w:i w:val="0"/>
          <w:iCs/>
        </w:rPr>
        <w:t xml:space="preserve"> </w:t>
      </w:r>
      <w:proofErr w:type="spellStart"/>
      <w:r w:rsidR="00526033" w:rsidRPr="00526033">
        <w:rPr>
          <w:i w:val="0"/>
          <w:iCs/>
        </w:rPr>
        <w:t>ini</w:t>
      </w:r>
      <w:proofErr w:type="spellEnd"/>
      <w:r w:rsidR="00526033" w:rsidRPr="00526033">
        <w:rPr>
          <w:i w:val="0"/>
          <w:iCs/>
        </w:rPr>
        <w:t xml:space="preserve"> </w:t>
      </w:r>
      <w:proofErr w:type="spellStart"/>
      <w:r w:rsidR="00526033" w:rsidRPr="00526033">
        <w:rPr>
          <w:i w:val="0"/>
          <w:iCs/>
        </w:rPr>
        <w:t>telah</w:t>
      </w:r>
      <w:proofErr w:type="spellEnd"/>
      <w:r w:rsidR="00526033" w:rsidRPr="00526033">
        <w:rPr>
          <w:i w:val="0"/>
          <w:iCs/>
        </w:rPr>
        <w:t xml:space="preserve"> </w:t>
      </w:r>
      <w:proofErr w:type="spellStart"/>
      <w:r w:rsidR="00526033" w:rsidRPr="00526033">
        <w:rPr>
          <w:i w:val="0"/>
          <w:iCs/>
        </w:rPr>
        <w:t>merangkul</w:t>
      </w:r>
      <w:proofErr w:type="spellEnd"/>
      <w:r w:rsidR="00526033" w:rsidRPr="00526033">
        <w:rPr>
          <w:i w:val="0"/>
          <w:iCs/>
        </w:rPr>
        <w:t xml:space="preserve"> </w:t>
      </w:r>
      <w:proofErr w:type="spellStart"/>
      <w:r w:rsidR="00526033" w:rsidRPr="00526033">
        <w:rPr>
          <w:i w:val="0"/>
          <w:iCs/>
        </w:rPr>
        <w:t>prinsip-prinsip</w:t>
      </w:r>
      <w:proofErr w:type="spellEnd"/>
      <w:r w:rsidR="00526033" w:rsidRPr="00526033">
        <w:rPr>
          <w:i w:val="0"/>
          <w:iCs/>
        </w:rPr>
        <w:t xml:space="preserve"> </w:t>
      </w:r>
      <w:proofErr w:type="spellStart"/>
      <w:r w:rsidR="00526033" w:rsidRPr="00526033">
        <w:rPr>
          <w:i w:val="0"/>
          <w:iCs/>
        </w:rPr>
        <w:t>tujuan</w:t>
      </w:r>
      <w:proofErr w:type="spellEnd"/>
      <w:r w:rsidR="00526033" w:rsidRPr="00526033">
        <w:rPr>
          <w:i w:val="0"/>
          <w:iCs/>
        </w:rPr>
        <w:t xml:space="preserve"> </w:t>
      </w:r>
      <w:proofErr w:type="spellStart"/>
      <w:r w:rsidR="00526033" w:rsidRPr="00526033">
        <w:rPr>
          <w:i w:val="0"/>
          <w:iCs/>
        </w:rPr>
        <w:t>pembangunan</w:t>
      </w:r>
      <w:proofErr w:type="spellEnd"/>
      <w:r w:rsidR="00526033" w:rsidRPr="00526033">
        <w:rPr>
          <w:i w:val="0"/>
          <w:iCs/>
        </w:rPr>
        <w:t xml:space="preserve"> </w:t>
      </w:r>
      <w:proofErr w:type="spellStart"/>
      <w:r w:rsidR="00526033" w:rsidRPr="00526033">
        <w:rPr>
          <w:i w:val="0"/>
          <w:iCs/>
        </w:rPr>
        <w:lastRenderedPageBreak/>
        <w:t>berkelanjutan</w:t>
      </w:r>
      <w:proofErr w:type="spellEnd"/>
      <w:r w:rsidR="00526033" w:rsidRPr="00526033">
        <w:rPr>
          <w:i w:val="0"/>
          <w:iCs/>
        </w:rPr>
        <w:t xml:space="preserve">. Oleh </w:t>
      </w:r>
      <w:proofErr w:type="spellStart"/>
      <w:r w:rsidR="00526033" w:rsidRPr="00526033">
        <w:rPr>
          <w:i w:val="0"/>
          <w:iCs/>
        </w:rPr>
        <w:t>karena</w:t>
      </w:r>
      <w:proofErr w:type="spellEnd"/>
      <w:r w:rsidR="00526033" w:rsidRPr="00526033">
        <w:rPr>
          <w:i w:val="0"/>
          <w:iCs/>
        </w:rPr>
        <w:t xml:space="preserve"> </w:t>
      </w:r>
      <w:proofErr w:type="spellStart"/>
      <w:r w:rsidR="00526033" w:rsidRPr="00526033">
        <w:rPr>
          <w:i w:val="0"/>
          <w:iCs/>
        </w:rPr>
        <w:t>itu</w:t>
      </w:r>
      <w:proofErr w:type="spellEnd"/>
      <w:r w:rsidR="00526033" w:rsidRPr="00526033">
        <w:rPr>
          <w:i w:val="0"/>
          <w:iCs/>
        </w:rPr>
        <w:t xml:space="preserve">, </w:t>
      </w:r>
      <w:proofErr w:type="spellStart"/>
      <w:r w:rsidR="00526033" w:rsidRPr="00526033">
        <w:rPr>
          <w:i w:val="0"/>
          <w:iCs/>
        </w:rPr>
        <w:t>artikel</w:t>
      </w:r>
      <w:proofErr w:type="spellEnd"/>
      <w:r w:rsidR="00526033" w:rsidRPr="00526033">
        <w:rPr>
          <w:i w:val="0"/>
          <w:iCs/>
        </w:rPr>
        <w:t xml:space="preserve"> </w:t>
      </w:r>
      <w:proofErr w:type="spellStart"/>
      <w:r w:rsidR="00526033" w:rsidRPr="00526033">
        <w:rPr>
          <w:i w:val="0"/>
          <w:iCs/>
        </w:rPr>
        <w:t>ini</w:t>
      </w:r>
      <w:proofErr w:type="spellEnd"/>
      <w:r w:rsidR="00526033" w:rsidRPr="00526033">
        <w:rPr>
          <w:i w:val="0"/>
          <w:iCs/>
        </w:rPr>
        <w:t xml:space="preserve"> </w:t>
      </w:r>
      <w:proofErr w:type="spellStart"/>
      <w:r w:rsidR="00526033" w:rsidRPr="00526033">
        <w:rPr>
          <w:i w:val="0"/>
          <w:iCs/>
        </w:rPr>
        <w:t>dapat</w:t>
      </w:r>
      <w:proofErr w:type="spellEnd"/>
      <w:r w:rsidR="00526033" w:rsidRPr="00526033">
        <w:rPr>
          <w:i w:val="0"/>
          <w:iCs/>
        </w:rPr>
        <w:t xml:space="preserve"> </w:t>
      </w:r>
      <w:proofErr w:type="spellStart"/>
      <w:r w:rsidR="00526033" w:rsidRPr="00526033">
        <w:rPr>
          <w:i w:val="0"/>
          <w:iCs/>
        </w:rPr>
        <w:t>menjadi</w:t>
      </w:r>
      <w:proofErr w:type="spellEnd"/>
      <w:r w:rsidR="00526033" w:rsidRPr="00526033">
        <w:rPr>
          <w:i w:val="0"/>
          <w:iCs/>
        </w:rPr>
        <w:t xml:space="preserve"> </w:t>
      </w:r>
      <w:proofErr w:type="spellStart"/>
      <w:r w:rsidR="00526033" w:rsidRPr="00526033">
        <w:rPr>
          <w:i w:val="0"/>
          <w:iCs/>
        </w:rPr>
        <w:t>referensi</w:t>
      </w:r>
      <w:proofErr w:type="spellEnd"/>
      <w:r w:rsidR="00526033" w:rsidRPr="00526033">
        <w:rPr>
          <w:i w:val="0"/>
          <w:iCs/>
        </w:rPr>
        <w:t xml:space="preserve"> yang </w:t>
      </w:r>
      <w:proofErr w:type="spellStart"/>
      <w:r w:rsidR="00526033" w:rsidRPr="00526033">
        <w:rPr>
          <w:i w:val="0"/>
          <w:iCs/>
        </w:rPr>
        <w:t>berharga</w:t>
      </w:r>
      <w:proofErr w:type="spellEnd"/>
      <w:r w:rsidR="00526033" w:rsidRPr="00526033">
        <w:rPr>
          <w:i w:val="0"/>
          <w:iCs/>
        </w:rPr>
        <w:t xml:space="preserve"> </w:t>
      </w:r>
      <w:proofErr w:type="spellStart"/>
      <w:r w:rsidR="00526033" w:rsidRPr="00526033">
        <w:rPr>
          <w:i w:val="0"/>
          <w:iCs/>
        </w:rPr>
        <w:t>bagi</w:t>
      </w:r>
      <w:proofErr w:type="spellEnd"/>
      <w:r w:rsidR="00526033" w:rsidRPr="00526033">
        <w:rPr>
          <w:i w:val="0"/>
          <w:iCs/>
        </w:rPr>
        <w:t xml:space="preserve"> para guru yang </w:t>
      </w:r>
      <w:proofErr w:type="spellStart"/>
      <w:r w:rsidR="00526033" w:rsidRPr="00526033">
        <w:rPr>
          <w:i w:val="0"/>
          <w:iCs/>
        </w:rPr>
        <w:t>mencari</w:t>
      </w:r>
      <w:proofErr w:type="spellEnd"/>
      <w:r w:rsidR="00526033" w:rsidRPr="00526033">
        <w:rPr>
          <w:i w:val="0"/>
          <w:iCs/>
        </w:rPr>
        <w:t xml:space="preserve"> </w:t>
      </w:r>
      <w:proofErr w:type="spellStart"/>
      <w:r w:rsidR="00526033" w:rsidRPr="00526033">
        <w:rPr>
          <w:i w:val="0"/>
          <w:iCs/>
        </w:rPr>
        <w:t>panduan</w:t>
      </w:r>
      <w:proofErr w:type="spellEnd"/>
      <w:r w:rsidR="00526033" w:rsidRPr="00526033">
        <w:rPr>
          <w:i w:val="0"/>
          <w:iCs/>
        </w:rPr>
        <w:t xml:space="preserve"> </w:t>
      </w:r>
      <w:proofErr w:type="spellStart"/>
      <w:r w:rsidR="00526033" w:rsidRPr="00526033">
        <w:rPr>
          <w:i w:val="0"/>
          <w:iCs/>
        </w:rPr>
        <w:t>mengenai</w:t>
      </w:r>
      <w:proofErr w:type="spellEnd"/>
      <w:r w:rsidR="00526033" w:rsidRPr="00526033">
        <w:rPr>
          <w:i w:val="0"/>
          <w:iCs/>
        </w:rPr>
        <w:t xml:space="preserve"> </w:t>
      </w:r>
      <w:proofErr w:type="spellStart"/>
      <w:r w:rsidR="00526033" w:rsidRPr="00526033">
        <w:rPr>
          <w:i w:val="0"/>
          <w:iCs/>
        </w:rPr>
        <w:t>manajemen</w:t>
      </w:r>
      <w:proofErr w:type="spellEnd"/>
      <w:r w:rsidR="00526033" w:rsidRPr="00526033">
        <w:rPr>
          <w:i w:val="0"/>
          <w:iCs/>
        </w:rPr>
        <w:t xml:space="preserve"> </w:t>
      </w:r>
      <w:proofErr w:type="spellStart"/>
      <w:r w:rsidR="00526033" w:rsidRPr="00526033">
        <w:rPr>
          <w:i w:val="0"/>
          <w:iCs/>
        </w:rPr>
        <w:t>pembelajaran</w:t>
      </w:r>
      <w:proofErr w:type="spellEnd"/>
      <w:r w:rsidR="00526033" w:rsidRPr="00526033">
        <w:rPr>
          <w:i w:val="0"/>
          <w:iCs/>
        </w:rPr>
        <w:t xml:space="preserve"> yang </w:t>
      </w:r>
      <w:proofErr w:type="spellStart"/>
      <w:r w:rsidR="00526033" w:rsidRPr="00526033">
        <w:rPr>
          <w:i w:val="0"/>
          <w:iCs/>
        </w:rPr>
        <w:t>efektif</w:t>
      </w:r>
      <w:proofErr w:type="spellEnd"/>
      <w:r w:rsidR="00526033" w:rsidRPr="00526033">
        <w:rPr>
          <w:i w:val="0"/>
          <w:iCs/>
        </w:rPr>
        <w:t xml:space="preserve"> di </w:t>
      </w:r>
      <w:proofErr w:type="spellStart"/>
      <w:r w:rsidR="00526033" w:rsidRPr="00526033">
        <w:rPr>
          <w:i w:val="0"/>
          <w:iCs/>
        </w:rPr>
        <w:t>kelas</w:t>
      </w:r>
      <w:proofErr w:type="spellEnd"/>
      <w:r w:rsidR="00DD5080" w:rsidRPr="00685976">
        <w:rPr>
          <w:i w:val="0"/>
          <w:iCs/>
        </w:rPr>
        <w:t>.</w:t>
      </w:r>
    </w:p>
    <w:p w14:paraId="53FB4A3B" w14:textId="6D2FC9D5" w:rsidR="00FB6057" w:rsidRDefault="00FB6057" w:rsidP="00995461">
      <w:pPr>
        <w:pStyle w:val="06Kata-kataKunci"/>
        <w:spacing w:after="0"/>
        <w:ind w:right="0"/>
      </w:pPr>
      <w:r w:rsidRPr="00685976">
        <w:rPr>
          <w:b/>
          <w:i w:val="0"/>
          <w:iCs/>
        </w:rPr>
        <w:t>K</w:t>
      </w:r>
      <w:r w:rsidR="00685976">
        <w:rPr>
          <w:b/>
          <w:i w:val="0"/>
          <w:iCs/>
        </w:rPr>
        <w:t xml:space="preserve">ata </w:t>
      </w:r>
      <w:proofErr w:type="spellStart"/>
      <w:r w:rsidR="00685976">
        <w:rPr>
          <w:b/>
          <w:i w:val="0"/>
          <w:iCs/>
        </w:rPr>
        <w:t>kunci</w:t>
      </w:r>
      <w:proofErr w:type="spellEnd"/>
      <w:r w:rsidRPr="00685976">
        <w:rPr>
          <w:b/>
          <w:i w:val="0"/>
          <w:iCs/>
        </w:rPr>
        <w:t>:</w:t>
      </w:r>
      <w:r w:rsidR="00526033">
        <w:rPr>
          <w:i w:val="0"/>
          <w:iCs/>
        </w:rPr>
        <w:t xml:space="preserve"> </w:t>
      </w:r>
      <w:proofErr w:type="spellStart"/>
      <w:r w:rsidR="00526033" w:rsidRPr="00526033">
        <w:rPr>
          <w:i w:val="0"/>
          <w:iCs/>
        </w:rPr>
        <w:t>Manajemen</w:t>
      </w:r>
      <w:proofErr w:type="spellEnd"/>
      <w:r w:rsidR="00526033" w:rsidRPr="00526033">
        <w:rPr>
          <w:i w:val="0"/>
          <w:iCs/>
        </w:rPr>
        <w:t xml:space="preserve"> </w:t>
      </w:r>
      <w:proofErr w:type="spellStart"/>
      <w:r w:rsidR="00526033" w:rsidRPr="00526033">
        <w:rPr>
          <w:i w:val="0"/>
          <w:iCs/>
        </w:rPr>
        <w:t>Pembelajaran</w:t>
      </w:r>
      <w:proofErr w:type="spellEnd"/>
      <w:r w:rsidR="00526033" w:rsidRPr="00526033">
        <w:rPr>
          <w:i w:val="0"/>
          <w:iCs/>
        </w:rPr>
        <w:t xml:space="preserve">; Sejarah </w:t>
      </w:r>
      <w:proofErr w:type="spellStart"/>
      <w:r w:rsidR="00526033" w:rsidRPr="00526033">
        <w:rPr>
          <w:i w:val="0"/>
          <w:iCs/>
        </w:rPr>
        <w:t>Kurikulum</w:t>
      </w:r>
      <w:proofErr w:type="spellEnd"/>
      <w:r w:rsidR="00526033" w:rsidRPr="00526033">
        <w:rPr>
          <w:i w:val="0"/>
          <w:iCs/>
        </w:rPr>
        <w:t>;</w:t>
      </w:r>
      <w:r w:rsidR="00526033">
        <w:rPr>
          <w:i w:val="0"/>
          <w:iCs/>
        </w:rPr>
        <w:t xml:space="preserve"> </w:t>
      </w:r>
      <w:proofErr w:type="spellStart"/>
      <w:r w:rsidR="00526033" w:rsidRPr="00526033">
        <w:rPr>
          <w:i w:val="0"/>
          <w:iCs/>
        </w:rPr>
        <w:t>Tujuan</w:t>
      </w:r>
      <w:proofErr w:type="spellEnd"/>
      <w:r w:rsidR="00526033" w:rsidRPr="00526033">
        <w:rPr>
          <w:i w:val="0"/>
          <w:iCs/>
        </w:rPr>
        <w:t xml:space="preserve"> Pembangunan</w:t>
      </w:r>
      <w:r w:rsidR="00526033">
        <w:rPr>
          <w:i w:val="0"/>
          <w:iCs/>
        </w:rPr>
        <w:t xml:space="preserve"> </w:t>
      </w:r>
      <w:proofErr w:type="spellStart"/>
      <w:r w:rsidR="00526033" w:rsidRPr="00526033">
        <w:rPr>
          <w:i w:val="0"/>
          <w:iCs/>
        </w:rPr>
        <w:t>Berkelanjutan</w:t>
      </w:r>
      <w:proofErr w:type="spellEnd"/>
      <w:r w:rsidR="00526033" w:rsidRPr="00526033">
        <w:rPr>
          <w:i w:val="0"/>
          <w:iCs/>
        </w:rPr>
        <w:t xml:space="preserve">; </w:t>
      </w:r>
      <w:proofErr w:type="spellStart"/>
      <w:r w:rsidR="00995461">
        <w:rPr>
          <w:i w:val="0"/>
          <w:iCs/>
        </w:rPr>
        <w:t>Pembelajaran</w:t>
      </w:r>
      <w:proofErr w:type="spellEnd"/>
    </w:p>
    <w:p w14:paraId="5362F3B4" w14:textId="7C747E25" w:rsidR="0047587E" w:rsidRPr="001418BB" w:rsidRDefault="00FB6057" w:rsidP="001418BB">
      <w:pPr>
        <w:pStyle w:val="06Kata-kataKunci"/>
        <w:ind w:left="0" w:firstLine="0"/>
        <w:rPr>
          <w:szCs w:val="24"/>
        </w:rPr>
      </w:pPr>
      <w:r>
        <w:rPr>
          <w:noProof/>
        </w:rPr>
        <mc:AlternateContent>
          <mc:Choice Requires="wps">
            <w:drawing>
              <wp:anchor distT="0" distB="0" distL="114300" distR="114300" simplePos="0" relativeHeight="251659264" behindDoc="0" locked="0" layoutInCell="1" allowOverlap="1" wp14:anchorId="6F1EA97D" wp14:editId="06591BBF">
                <wp:simplePos x="0" y="0"/>
                <wp:positionH relativeFrom="column">
                  <wp:posOffset>13335</wp:posOffset>
                </wp:positionH>
                <wp:positionV relativeFrom="paragraph">
                  <wp:posOffset>195580</wp:posOffset>
                </wp:positionV>
                <wp:extent cx="6086475" cy="45719"/>
                <wp:effectExtent l="0" t="0" r="28575" b="12065"/>
                <wp:wrapNone/>
                <wp:docPr id="3" name="Rectangle 3"/>
                <wp:cNvGraphicFramePr/>
                <a:graphic xmlns:a="http://schemas.openxmlformats.org/drawingml/2006/main">
                  <a:graphicData uri="http://schemas.microsoft.com/office/word/2010/wordprocessingShape">
                    <wps:wsp>
                      <wps:cNvSpPr/>
                      <wps:spPr>
                        <a:xfrm>
                          <a:off x="0" y="0"/>
                          <a:ext cx="6086475" cy="45719"/>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9F8AF" id="Rectangle 3" o:spid="_x0000_s1026" style="position:absolute;margin-left:1.05pt;margin-top:15.4pt;width:479.2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" fillcolor="black [3200]" strokecolor="black [1600]" strokeweight="1pt"/>
            </w:pict>
          </mc:Fallback>
        </mc:AlternateContent>
      </w:r>
    </w:p>
    <w:p w14:paraId="5BB30C3E" w14:textId="0CD08EA3" w:rsidR="003964F3" w:rsidRPr="00497A3E" w:rsidRDefault="003964F3" w:rsidP="00C36CBB">
      <w:pPr>
        <w:pStyle w:val="07SubJudul1"/>
        <w:tabs>
          <w:tab w:val="left" w:pos="8080"/>
        </w:tabs>
      </w:pPr>
      <w:r w:rsidRPr="00497A3E">
        <w:t>PENDAHULUAN</w:t>
      </w:r>
    </w:p>
    <w:p w14:paraId="41C69348" w14:textId="77777777" w:rsidR="006704E9" w:rsidRDefault="006704E9" w:rsidP="00B16B0A">
      <w:pPr>
        <w:pStyle w:val="10BodyText2"/>
      </w:pPr>
      <w:proofErr w:type="spellStart"/>
      <w:r>
        <w:t>Manajemen</w:t>
      </w:r>
      <w:proofErr w:type="spellEnd"/>
      <w:r>
        <w:t xml:space="preserve"> </w:t>
      </w:r>
      <w:proofErr w:type="spellStart"/>
      <w:r>
        <w:t>pembelajaran</w:t>
      </w:r>
      <w:proofErr w:type="spellEnd"/>
      <w:r>
        <w:t xml:space="preserve"> dan </w:t>
      </w:r>
      <w:proofErr w:type="spellStart"/>
      <w:r>
        <w:t>kurikulum</w:t>
      </w:r>
      <w:proofErr w:type="spellEnd"/>
      <w:r>
        <w:t xml:space="preserve"> </w:t>
      </w:r>
      <w:proofErr w:type="spellStart"/>
      <w:r>
        <w:t>berjalan</w:t>
      </w:r>
      <w:proofErr w:type="spellEnd"/>
      <w:r>
        <w:t xml:space="preserve"> </w:t>
      </w:r>
      <w:proofErr w:type="spellStart"/>
      <w:r>
        <w:t>beriringan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proses </w:t>
      </w:r>
      <w:proofErr w:type="spellStart"/>
      <w:r>
        <w:t>pembelajaran</w:t>
      </w:r>
      <w:proofErr w:type="spellEnd"/>
      <w:r>
        <w:t xml:space="preserve"> </w:t>
      </w:r>
      <w:proofErr w:type="spellStart"/>
      <w:r>
        <w:t>dioptimalkan</w:t>
      </w:r>
      <w:proofErr w:type="spellEnd"/>
      <w:r>
        <w:t xml:space="preserve">. Guru </w:t>
      </w:r>
      <w:proofErr w:type="spellStart"/>
      <w:r>
        <w:t>harus</w:t>
      </w:r>
      <w:proofErr w:type="spellEnd"/>
      <w:r>
        <w:t xml:space="preserve"> </w:t>
      </w:r>
      <w:proofErr w:type="spellStart"/>
      <w:r>
        <w:t>memiliki</w:t>
      </w:r>
      <w:proofErr w:type="spellEnd"/>
      <w:r>
        <w:t xml:space="preserve"> </w:t>
      </w:r>
      <w:proofErr w:type="spellStart"/>
      <w:r>
        <w:t>pemahaman</w:t>
      </w:r>
      <w:proofErr w:type="spellEnd"/>
      <w:r>
        <w:t xml:space="preserve"> yang </w:t>
      </w:r>
      <w:proofErr w:type="spellStart"/>
      <w:r>
        <w:t>jelas</w:t>
      </w:r>
      <w:proofErr w:type="spellEnd"/>
      <w:r>
        <w:t xml:space="preserve"> </w:t>
      </w:r>
      <w:proofErr w:type="spellStart"/>
      <w:r>
        <w:t>tentang</w:t>
      </w:r>
      <w:proofErr w:type="spellEnd"/>
      <w:r>
        <w:t xml:space="preserve"> </w:t>
      </w:r>
      <w:proofErr w:type="spellStart"/>
      <w:r>
        <w:t>persyaratan</w:t>
      </w:r>
      <w:proofErr w:type="spellEnd"/>
      <w:r>
        <w:t xml:space="preserve"> </w:t>
      </w:r>
      <w:proofErr w:type="spellStart"/>
      <w:r>
        <w:t>kurikulum</w:t>
      </w:r>
      <w:proofErr w:type="spellEnd"/>
      <w:r>
        <w:t xml:space="preserve"> dan </w:t>
      </w:r>
      <w:proofErr w:type="spellStart"/>
      <w:r>
        <w:t>praktik</w:t>
      </w:r>
      <w:proofErr w:type="spellEnd"/>
      <w:r>
        <w:t xml:space="preserve"> </w:t>
      </w:r>
      <w:proofErr w:type="spellStart"/>
      <w:r>
        <w:t>manajemen</w:t>
      </w:r>
      <w:proofErr w:type="spellEnd"/>
      <w:r>
        <w:t xml:space="preserve"> </w:t>
      </w:r>
      <w:proofErr w:type="spellStart"/>
      <w:r>
        <w:t>pembelajaran</w:t>
      </w:r>
      <w:proofErr w:type="spellEnd"/>
      <w:r>
        <w:t xml:space="preserve"> yang </w:t>
      </w:r>
      <w:proofErr w:type="spellStart"/>
      <w:r>
        <w:t>akan</w:t>
      </w:r>
      <w:proofErr w:type="spellEnd"/>
      <w:r>
        <w:t xml:space="preserve"> </w:t>
      </w:r>
      <w:proofErr w:type="spellStart"/>
      <w:r>
        <w:t>mendorong</w:t>
      </w:r>
      <w:proofErr w:type="spellEnd"/>
      <w:r>
        <w:t xml:space="preserve"> </w:t>
      </w:r>
      <w:proofErr w:type="spellStart"/>
      <w:r>
        <w:t>pencapaian</w:t>
      </w:r>
      <w:proofErr w:type="spellEnd"/>
      <w:r>
        <w:t xml:space="preserve"> </w:t>
      </w:r>
      <w:proofErr w:type="spellStart"/>
      <w:r>
        <w:t>siswa</w:t>
      </w:r>
      <w:proofErr w:type="spellEnd"/>
      <w:r>
        <w:t xml:space="preserve">. </w:t>
      </w:r>
      <w:proofErr w:type="spellStart"/>
      <w:r>
        <w:t>Pengembangan</w:t>
      </w:r>
      <w:proofErr w:type="spellEnd"/>
      <w:r>
        <w:t xml:space="preserve"> </w:t>
      </w:r>
      <w:proofErr w:type="spellStart"/>
      <w:r>
        <w:t>kurikulum</w:t>
      </w:r>
      <w:proofErr w:type="spellEnd"/>
      <w:r>
        <w:t xml:space="preserve"> yang </w:t>
      </w:r>
      <w:proofErr w:type="spellStart"/>
      <w:r>
        <w:t>jelas</w:t>
      </w:r>
      <w:proofErr w:type="spellEnd"/>
      <w:r>
        <w:t xml:space="preserve">, </w:t>
      </w:r>
      <w:proofErr w:type="spellStart"/>
      <w:r>
        <w:t>ringkas</w:t>
      </w:r>
      <w:proofErr w:type="spellEnd"/>
      <w:r>
        <w:t xml:space="preserve"> dan </w:t>
      </w:r>
      <w:proofErr w:type="spellStart"/>
      <w:r>
        <w:t>komprehensif</w:t>
      </w:r>
      <w:proofErr w:type="spellEnd"/>
      <w:r>
        <w:t xml:space="preserve"> </w:t>
      </w:r>
      <w:proofErr w:type="spellStart"/>
      <w:r>
        <w:t>adalah</w:t>
      </w:r>
      <w:proofErr w:type="spellEnd"/>
      <w:r>
        <w:t xml:space="preserve"> </w:t>
      </w:r>
      <w:proofErr w:type="spellStart"/>
      <w:r>
        <w:t>kunci</w:t>
      </w:r>
      <w:proofErr w:type="spellEnd"/>
      <w:r>
        <w:t xml:space="preserve"> </w:t>
      </w:r>
      <w:proofErr w:type="spellStart"/>
      <w:r>
        <w:t>untuk</w:t>
      </w:r>
      <w:proofErr w:type="spellEnd"/>
      <w:r>
        <w:t xml:space="preserve"> </w:t>
      </w:r>
      <w:proofErr w:type="spellStart"/>
      <w:r>
        <w:t>mengoptimalkan</w:t>
      </w:r>
      <w:proofErr w:type="spellEnd"/>
      <w:r>
        <w:t xml:space="preserve"> proses </w:t>
      </w:r>
      <w:proofErr w:type="spellStart"/>
      <w:r>
        <w:t>pembelajaran</w:t>
      </w:r>
      <w:proofErr w:type="spellEnd"/>
      <w:r>
        <w:t xml:space="preserve">, yang </w:t>
      </w:r>
      <w:proofErr w:type="spellStart"/>
      <w:r>
        <w:t>mengarah</w:t>
      </w:r>
      <w:proofErr w:type="spellEnd"/>
      <w:r>
        <w:t xml:space="preserve"> pada </w:t>
      </w:r>
      <w:proofErr w:type="spellStart"/>
      <w:r>
        <w:t>keberhasilan</w:t>
      </w:r>
      <w:proofErr w:type="spellEnd"/>
      <w:r>
        <w:t xml:space="preserve"> </w:t>
      </w:r>
      <w:proofErr w:type="spellStart"/>
      <w:r>
        <w:t>siswa</w:t>
      </w:r>
      <w:proofErr w:type="spellEnd"/>
      <w:r>
        <w:t xml:space="preserve">. </w:t>
      </w:r>
      <w:proofErr w:type="spellStart"/>
      <w:r>
        <w:t>Manajemen</w:t>
      </w:r>
      <w:proofErr w:type="spellEnd"/>
      <w:r>
        <w:t xml:space="preserve"> </w:t>
      </w:r>
      <w:proofErr w:type="spellStart"/>
      <w:r>
        <w:t>pembelajaran</w:t>
      </w:r>
      <w:proofErr w:type="spellEnd"/>
      <w:r>
        <w:t xml:space="preserve"> yang </w:t>
      </w:r>
      <w:proofErr w:type="spellStart"/>
      <w:r>
        <w:t>efektif</w:t>
      </w:r>
      <w:proofErr w:type="spellEnd"/>
      <w:r>
        <w:t xml:space="preserve"> sangat </w:t>
      </w:r>
      <w:proofErr w:type="spellStart"/>
      <w:r>
        <w:t>penting</w:t>
      </w:r>
      <w:proofErr w:type="spellEnd"/>
      <w:r>
        <w:t xml:space="preserve"> </w:t>
      </w:r>
      <w:proofErr w:type="spellStart"/>
      <w:r>
        <w:t>bagi</w:t>
      </w:r>
      <w:proofErr w:type="spellEnd"/>
      <w:r>
        <w:t xml:space="preserve"> </w:t>
      </w:r>
      <w:proofErr w:type="spellStart"/>
      <w:r>
        <w:t>setiap</w:t>
      </w:r>
      <w:proofErr w:type="spellEnd"/>
      <w:r>
        <w:t xml:space="preserve"> </w:t>
      </w:r>
      <w:proofErr w:type="spellStart"/>
      <w:r>
        <w:t>sekolah</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tujuannya</w:t>
      </w:r>
      <w:proofErr w:type="spellEnd"/>
      <w:r>
        <w:t xml:space="preserve">. Hal </w:t>
      </w:r>
      <w:proofErr w:type="spellStart"/>
      <w:r>
        <w:t>ini</w:t>
      </w:r>
      <w:proofErr w:type="spellEnd"/>
      <w:r>
        <w:t xml:space="preserve"> </w:t>
      </w:r>
      <w:proofErr w:type="spellStart"/>
      <w:r>
        <w:t>mencakup</w:t>
      </w:r>
      <w:proofErr w:type="spellEnd"/>
      <w:r>
        <w:t xml:space="preserve"> </w:t>
      </w:r>
      <w:proofErr w:type="spellStart"/>
      <w:r>
        <w:t>memastikan</w:t>
      </w:r>
      <w:proofErr w:type="spellEnd"/>
      <w:r>
        <w:t xml:space="preserve"> </w:t>
      </w:r>
      <w:proofErr w:type="spellStart"/>
      <w:r>
        <w:t>bahwa</w:t>
      </w:r>
      <w:proofErr w:type="spellEnd"/>
      <w:r>
        <w:t xml:space="preserve"> para guru </w:t>
      </w:r>
      <w:proofErr w:type="spellStart"/>
      <w:r>
        <w:t>menggunakan</w:t>
      </w:r>
      <w:proofErr w:type="spellEnd"/>
      <w:r>
        <w:t xml:space="preserve"> </w:t>
      </w:r>
      <w:proofErr w:type="spellStart"/>
      <w:r>
        <w:t>metode</w:t>
      </w:r>
      <w:proofErr w:type="spellEnd"/>
      <w:r>
        <w:t xml:space="preserve"> dan </w:t>
      </w:r>
      <w:proofErr w:type="spellStart"/>
      <w:r>
        <w:t>teknik</w:t>
      </w:r>
      <w:proofErr w:type="spellEnd"/>
      <w:r>
        <w:t xml:space="preserve"> </w:t>
      </w:r>
      <w:proofErr w:type="spellStart"/>
      <w:r>
        <w:t>mengajar</w:t>
      </w:r>
      <w:proofErr w:type="spellEnd"/>
      <w:r>
        <w:t xml:space="preserve"> yang </w:t>
      </w:r>
      <w:proofErr w:type="spellStart"/>
      <w:r>
        <w:t>tepat</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kurikulum</w:t>
      </w:r>
      <w:proofErr w:type="spellEnd"/>
      <w:r>
        <w:t xml:space="preserve"> yang </w:t>
      </w:r>
      <w:proofErr w:type="spellStart"/>
      <w:r>
        <w:t>dipilih</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dioptimalkan</w:t>
      </w:r>
      <w:proofErr w:type="spellEnd"/>
      <w:r>
        <w:t xml:space="preserve">. </w:t>
      </w:r>
      <w:proofErr w:type="spellStart"/>
      <w:r>
        <w:t>Kurikulum</w:t>
      </w:r>
      <w:proofErr w:type="spellEnd"/>
      <w:r>
        <w:t xml:space="preserve"> </w:t>
      </w:r>
      <w:proofErr w:type="spellStart"/>
      <w:r>
        <w:t>harus</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kurikulum</w:t>
      </w:r>
      <w:proofErr w:type="spellEnd"/>
      <w:r>
        <w:t xml:space="preserve"> </w:t>
      </w:r>
      <w:proofErr w:type="spellStart"/>
      <w:r>
        <w:t>tersebut</w:t>
      </w:r>
      <w:proofErr w:type="spellEnd"/>
      <w:r>
        <w:t xml:space="preserve"> </w:t>
      </w:r>
      <w:proofErr w:type="spellStart"/>
      <w:r>
        <w:t>memenuhi</w:t>
      </w:r>
      <w:proofErr w:type="spellEnd"/>
      <w:r>
        <w:t xml:space="preserve"> </w:t>
      </w:r>
      <w:proofErr w:type="spellStart"/>
      <w:r>
        <w:t>tuntutan</w:t>
      </w:r>
      <w:proofErr w:type="spellEnd"/>
      <w:r>
        <w:t xml:space="preserve"> </w:t>
      </w:r>
      <w:proofErr w:type="spellStart"/>
      <w:r>
        <w:t>masyarakat</w:t>
      </w:r>
      <w:proofErr w:type="spellEnd"/>
      <w:r>
        <w:t xml:space="preserve"> dan </w:t>
      </w:r>
      <w:proofErr w:type="spellStart"/>
      <w:r>
        <w:t>berfokus</w:t>
      </w:r>
      <w:proofErr w:type="spellEnd"/>
      <w:r>
        <w:t xml:space="preserve"> pada </w:t>
      </w:r>
      <w:proofErr w:type="spellStart"/>
      <w:r>
        <w:t>kebutuhan</w:t>
      </w:r>
      <w:proofErr w:type="spellEnd"/>
      <w:r>
        <w:t xml:space="preserve"> dan </w:t>
      </w:r>
      <w:proofErr w:type="spellStart"/>
      <w:r>
        <w:t>minat</w:t>
      </w:r>
      <w:proofErr w:type="spellEnd"/>
      <w:r>
        <w:t xml:space="preserve"> </w:t>
      </w:r>
      <w:proofErr w:type="spellStart"/>
      <w:r>
        <w:t>siswa</w:t>
      </w:r>
      <w:proofErr w:type="spellEnd"/>
      <w:r>
        <w:t xml:space="preserve">. </w:t>
      </w:r>
      <w:proofErr w:type="spellStart"/>
      <w:r>
        <w:t>Kurikulum</w:t>
      </w:r>
      <w:proofErr w:type="spellEnd"/>
      <w:r>
        <w:t xml:space="preserve"> </w:t>
      </w:r>
      <w:proofErr w:type="spellStart"/>
      <w:r>
        <w:t>sekolah</w:t>
      </w:r>
      <w:proofErr w:type="spellEnd"/>
      <w:r>
        <w:t xml:space="preserve"> </w:t>
      </w:r>
      <w:proofErr w:type="spellStart"/>
      <w:r>
        <w:t>harus</w:t>
      </w:r>
      <w:proofErr w:type="spellEnd"/>
      <w:r>
        <w:t xml:space="preserve"> </w:t>
      </w:r>
      <w:proofErr w:type="spellStart"/>
      <w:r>
        <w:t>diarahkan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pembelajaran</w:t>
      </w:r>
      <w:proofErr w:type="spellEnd"/>
      <w:r>
        <w:t xml:space="preserve"> </w:t>
      </w:r>
      <w:proofErr w:type="spellStart"/>
      <w:r>
        <w:t>siswa</w:t>
      </w:r>
      <w:proofErr w:type="spellEnd"/>
      <w:r>
        <w:t xml:space="preserve"> dan </w:t>
      </w:r>
      <w:proofErr w:type="spellStart"/>
      <w:r>
        <w:t>harus</w:t>
      </w:r>
      <w:proofErr w:type="spellEnd"/>
      <w:r>
        <w:t xml:space="preserve"> </w:t>
      </w:r>
      <w:proofErr w:type="spellStart"/>
      <w:r>
        <w:t>relevan</w:t>
      </w:r>
      <w:proofErr w:type="spellEnd"/>
      <w:r>
        <w:t xml:space="preserve"> di dunia </w:t>
      </w:r>
      <w:proofErr w:type="spellStart"/>
      <w:r>
        <w:t>saat</w:t>
      </w:r>
      <w:proofErr w:type="spellEnd"/>
      <w:r>
        <w:t xml:space="preserve"> </w:t>
      </w:r>
      <w:proofErr w:type="spellStart"/>
      <w:r>
        <w:t>ini</w:t>
      </w:r>
      <w:proofErr w:type="spellEnd"/>
      <w:r>
        <w:t>.</w:t>
      </w:r>
    </w:p>
    <w:p w14:paraId="7A0CFEB4" w14:textId="707A3456" w:rsidR="006704E9" w:rsidRDefault="006704E9" w:rsidP="00B16B0A">
      <w:pPr>
        <w:pStyle w:val="10BodyText2"/>
      </w:pPr>
      <w:proofErr w:type="spellStart"/>
      <w:r>
        <w:t>Pembelajaran</w:t>
      </w:r>
      <w:proofErr w:type="spellEnd"/>
      <w:r>
        <w:t xml:space="preserve"> yang </w:t>
      </w:r>
      <w:proofErr w:type="spellStart"/>
      <w:r>
        <w:t>baik</w:t>
      </w:r>
      <w:proofErr w:type="spellEnd"/>
      <w:r>
        <w:t xml:space="preserve"> </w:t>
      </w:r>
      <w:proofErr w:type="spellStart"/>
      <w:r>
        <w:t>adalah</w:t>
      </w:r>
      <w:proofErr w:type="spellEnd"/>
      <w:r>
        <w:t xml:space="preserve"> proses yang </w:t>
      </w:r>
      <w:proofErr w:type="spellStart"/>
      <w:r>
        <w:t>mampu</w:t>
      </w:r>
      <w:proofErr w:type="spellEnd"/>
      <w:r>
        <w:t xml:space="preserve"> </w:t>
      </w:r>
      <w:proofErr w:type="spellStart"/>
      <w:r>
        <w:t>meningkatkan</w:t>
      </w:r>
      <w:proofErr w:type="spellEnd"/>
      <w:r>
        <w:t xml:space="preserve"> </w:t>
      </w:r>
      <w:proofErr w:type="spellStart"/>
      <w:r>
        <w:t>pencapaian</w:t>
      </w:r>
      <w:proofErr w:type="spellEnd"/>
      <w:r>
        <w:t xml:space="preserve"> </w:t>
      </w:r>
      <w:proofErr w:type="spellStart"/>
      <w:r>
        <w:t>kompetensi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rumusan</w:t>
      </w:r>
      <w:proofErr w:type="spellEnd"/>
      <w:r>
        <w:t xml:space="preserve"> </w:t>
      </w:r>
      <w:proofErr w:type="spellStart"/>
      <w:r>
        <w:t>tujuan</w:t>
      </w:r>
      <w:proofErr w:type="spellEnd"/>
      <w:r>
        <w:t xml:space="preserve"> </w:t>
      </w:r>
      <w:proofErr w:type="spellStart"/>
      <w:r>
        <w:t>Pembelajaran</w:t>
      </w:r>
      <w:proofErr w:type="spellEnd"/>
      <w:r>
        <w:t xml:space="preserve"> yang </w:t>
      </w:r>
      <w:proofErr w:type="spellStart"/>
      <w:r>
        <w:t>telah</w:t>
      </w:r>
      <w:proofErr w:type="spellEnd"/>
      <w:r>
        <w:t xml:space="preserve"> </w:t>
      </w:r>
      <w:proofErr w:type="spellStart"/>
      <w:r>
        <w:t>dirumuskan</w:t>
      </w:r>
      <w:proofErr w:type="spellEnd"/>
      <w:r>
        <w:t xml:space="preserve"> </w:t>
      </w:r>
      <w:proofErr w:type="spellStart"/>
      <w:r>
        <w:t>sebelumnya</w:t>
      </w:r>
      <w:proofErr w:type="spellEnd"/>
      <w:r>
        <w:t xml:space="preserve"> </w:t>
      </w:r>
      <w:r>
        <w:fldChar w:fldCharType="begin" w:fldLock="1"/>
      </w:r>
      <w:r>
        <w:instrText>ADDIN CSL_CITATION {"citationItems":[{"id":"ITEM-1","itemData":{"author":[{"dropping-particle":"","family":"Gunawan","given":"Imam","non-dropping-particle":"","parse-names":false,"suffix":""}],"id":"ITEM-1","issue":"Icet","issued":{"date-parts":[["2017"]]},"page":"56-63","title":"Indonesian Curriculum 2013 : Instructional Management , Obstacles Faced by Teachers in Implementation and the Way Forward","type":"article-journal","volume":"128"},"uris":["http://www.mendeley.com/documents/?uuid=0bc84343-9acf-41f2-b54a-59572bad6570"]}],"mendeley":{"formattedCitation":"(Gunawan, 2017a)","plainTextFormattedCitation":"(Gunawan, 2017a)","previouslyFormattedCitation":"(Gunawan, 2017a)"},"properties":{"noteIndex":0},"schema":"https://github.com/citation-style-language/schema/raw/master/csl-citation.json"}</w:instrText>
      </w:r>
      <w:r>
        <w:fldChar w:fldCharType="separate"/>
      </w:r>
      <w:r w:rsidRPr="006704E9">
        <w:rPr>
          <w:noProof/>
        </w:rPr>
        <w:t>(Gunawan, 2017a)</w:t>
      </w:r>
      <w:r>
        <w:fldChar w:fldCharType="end"/>
      </w:r>
      <w:r>
        <w:t xml:space="preserve">. </w:t>
      </w:r>
      <w:proofErr w:type="spellStart"/>
      <w:r>
        <w:t>Dalam</w:t>
      </w:r>
      <w:proofErr w:type="spellEnd"/>
      <w:r>
        <w:t xml:space="preserve"> </w:t>
      </w:r>
      <w:proofErr w:type="spellStart"/>
      <w:r>
        <w:t>melaksanakan</w:t>
      </w:r>
      <w:proofErr w:type="spellEnd"/>
      <w:r>
        <w:t xml:space="preserve"> </w:t>
      </w:r>
      <w:proofErr w:type="spellStart"/>
      <w:r>
        <w:t>kegiatan</w:t>
      </w:r>
      <w:proofErr w:type="spellEnd"/>
      <w:r>
        <w:t xml:space="preserve"> </w:t>
      </w:r>
      <w:proofErr w:type="spellStart"/>
      <w:r>
        <w:t>Pembelajaran</w:t>
      </w:r>
      <w:proofErr w:type="spellEnd"/>
      <w:r>
        <w:t xml:space="preserve">, guru </w:t>
      </w:r>
      <w:proofErr w:type="spellStart"/>
      <w:r>
        <w:t>harus</w:t>
      </w:r>
      <w:proofErr w:type="spellEnd"/>
      <w:r>
        <w:t xml:space="preserve"> </w:t>
      </w:r>
      <w:proofErr w:type="spellStart"/>
      <w:r>
        <w:t>memperhatikan</w:t>
      </w:r>
      <w:proofErr w:type="spellEnd"/>
      <w:r>
        <w:t xml:space="preserve"> </w:t>
      </w:r>
      <w:proofErr w:type="spellStart"/>
      <w:r>
        <w:t>keselarasan</w:t>
      </w:r>
      <w:proofErr w:type="spellEnd"/>
      <w:r>
        <w:t xml:space="preserve"> </w:t>
      </w:r>
      <w:proofErr w:type="spellStart"/>
      <w:r>
        <w:t>antara</w:t>
      </w:r>
      <w:proofErr w:type="spellEnd"/>
      <w:r>
        <w:t xml:space="preserve"> </w:t>
      </w:r>
      <w:proofErr w:type="spellStart"/>
      <w:r>
        <w:t>materi</w:t>
      </w:r>
      <w:proofErr w:type="spellEnd"/>
      <w:r>
        <w:t xml:space="preserve">, media, dan </w:t>
      </w:r>
      <w:proofErr w:type="spellStart"/>
      <w:r>
        <w:t>metode</w:t>
      </w:r>
      <w:proofErr w:type="spellEnd"/>
      <w:r>
        <w:t xml:space="preserve"> yang </w:t>
      </w:r>
      <w:proofErr w:type="spellStart"/>
      <w:r>
        <w:t>akan</w:t>
      </w:r>
      <w:proofErr w:type="spellEnd"/>
      <w:r>
        <w:t xml:space="preserve"> </w:t>
      </w:r>
      <w:proofErr w:type="spellStart"/>
      <w:r>
        <w:t>digunakan</w:t>
      </w:r>
      <w:proofErr w:type="spellEnd"/>
      <w:r>
        <w:t xml:space="preserve"> di </w:t>
      </w:r>
      <w:proofErr w:type="spellStart"/>
      <w:r>
        <w:t>dalam</w:t>
      </w:r>
      <w:proofErr w:type="spellEnd"/>
      <w:r>
        <w:t xml:space="preserve"> </w:t>
      </w:r>
      <w:proofErr w:type="spellStart"/>
      <w:r>
        <w:t>kelas</w:t>
      </w:r>
      <w:proofErr w:type="spellEnd"/>
      <w:r>
        <w:t xml:space="preserve">. </w:t>
      </w:r>
      <w:proofErr w:type="spellStart"/>
      <w:r>
        <w:t>Pembelajaran</w:t>
      </w:r>
      <w:proofErr w:type="spellEnd"/>
      <w:r>
        <w:t xml:space="preserve"> </w:t>
      </w:r>
      <w:proofErr w:type="spellStart"/>
      <w:r>
        <w:t>merupakan</w:t>
      </w:r>
      <w:proofErr w:type="spellEnd"/>
      <w:r>
        <w:t xml:space="preserve"> inti </w:t>
      </w:r>
      <w:proofErr w:type="spellStart"/>
      <w:r>
        <w:t>utama</w:t>
      </w:r>
      <w:proofErr w:type="spellEnd"/>
      <w:r>
        <w:t xml:space="preserve"> </w:t>
      </w:r>
      <w:proofErr w:type="spellStart"/>
      <w:r>
        <w:t>layanan</w:t>
      </w:r>
      <w:proofErr w:type="spellEnd"/>
      <w:r>
        <w:t xml:space="preserve"> </w:t>
      </w:r>
      <w:proofErr w:type="spellStart"/>
      <w:r>
        <w:t>pendidikan</w:t>
      </w:r>
      <w:proofErr w:type="spellEnd"/>
      <w:r>
        <w:t xml:space="preserve"> yang </w:t>
      </w:r>
      <w:proofErr w:type="spellStart"/>
      <w:r>
        <w:t>diberikan</w:t>
      </w:r>
      <w:proofErr w:type="spellEnd"/>
      <w:r>
        <w:t xml:space="preserve"> oleh </w:t>
      </w:r>
      <w:proofErr w:type="spellStart"/>
      <w:r>
        <w:t>sekolah</w:t>
      </w:r>
      <w:proofErr w:type="spellEnd"/>
      <w:r>
        <w:t xml:space="preserve"> </w:t>
      </w:r>
      <w:proofErr w:type="spellStart"/>
      <w:r>
        <w:t>kepada</w:t>
      </w:r>
      <w:proofErr w:type="spellEnd"/>
      <w:r>
        <w:t xml:space="preserve"> </w:t>
      </w:r>
      <w:proofErr w:type="spellStart"/>
      <w:r>
        <w:t>siswa</w:t>
      </w:r>
      <w:proofErr w:type="spellEnd"/>
      <w:r>
        <w:t xml:space="preserve"> </w:t>
      </w:r>
      <w:r>
        <w:fldChar w:fldCharType="begin" w:fldLock="1"/>
      </w:r>
      <w:r>
        <w:instrText>ADDIN CSL_CITATION {"citationItems":[{"id":"ITEM-1","itemData":{"author":[{"dropping-particle":"","family":"Gunawan","given":"Imam","non-dropping-particle":"","parse-names":false,"suffix":""}],"container-title":"Journal of Arts, Science &amp; Commerce","id":"ITEM-1","issue":"3","issued":{"date-parts":[["2017"]]},"page":"18843","title":"INSTRUCTIONAL MANAGEMENT IN INDONESIA : A CASE STUDY","type":"article-journal","volume":"8"},"uris":["http://www.mendeley.com/documents/?uuid=395635c2-334f-4876-9fcc-ebe048537cb0"]}],"mendeley":{"formattedCitation":"(Gunawan, 2017b)","plainTextFormattedCitation":"(Gunawan, 2017b)","previouslyFormattedCitation":"(Gunawan, 2017b)"},"properties":{"noteIndex":0},"schema":"https://github.com/citation-style-language/schema/raw/master/csl-citation.json"}</w:instrText>
      </w:r>
      <w:r>
        <w:fldChar w:fldCharType="separate"/>
      </w:r>
      <w:r w:rsidRPr="006704E9">
        <w:rPr>
          <w:noProof/>
        </w:rPr>
        <w:t>(Gunawan, 2017b)</w:t>
      </w:r>
      <w:r>
        <w:fldChar w:fldCharType="end"/>
      </w:r>
      <w:r>
        <w:t>.</w:t>
      </w:r>
    </w:p>
    <w:p w14:paraId="5F943F84" w14:textId="31B9A0FA" w:rsidR="006704E9" w:rsidRDefault="006704E9" w:rsidP="00B16B0A">
      <w:pPr>
        <w:pStyle w:val="10BodyText2"/>
      </w:pPr>
      <w:r>
        <w:t xml:space="preserve">Para </w:t>
      </w:r>
      <w:proofErr w:type="spellStart"/>
      <w:r>
        <w:t>peneliti</w:t>
      </w:r>
      <w:proofErr w:type="spellEnd"/>
      <w:r>
        <w:t xml:space="preserve"> </w:t>
      </w:r>
      <w:proofErr w:type="spellStart"/>
      <w:r>
        <w:t>selama</w:t>
      </w:r>
      <w:proofErr w:type="spellEnd"/>
      <w:r>
        <w:t xml:space="preserve"> </w:t>
      </w:r>
      <w:proofErr w:type="spellStart"/>
      <w:r>
        <w:t>bertahun-tahun</w:t>
      </w:r>
      <w:proofErr w:type="spellEnd"/>
      <w:r>
        <w:t xml:space="preserve"> </w:t>
      </w:r>
      <w:proofErr w:type="spellStart"/>
      <w:r>
        <w:t>telah</w:t>
      </w:r>
      <w:proofErr w:type="spellEnd"/>
      <w:r>
        <w:t xml:space="preserve"> </w:t>
      </w:r>
      <w:proofErr w:type="spellStart"/>
      <w:r>
        <w:t>menyusun</w:t>
      </w:r>
      <w:proofErr w:type="spellEnd"/>
      <w:r>
        <w:t xml:space="preserve"> </w:t>
      </w:r>
      <w:proofErr w:type="spellStart"/>
      <w:r>
        <w:t>sejumlah</w:t>
      </w:r>
      <w:proofErr w:type="spellEnd"/>
      <w:r>
        <w:t xml:space="preserve"> </w:t>
      </w:r>
      <w:proofErr w:type="spellStart"/>
      <w:r>
        <w:t>kerangka</w:t>
      </w:r>
      <w:proofErr w:type="spellEnd"/>
      <w:r>
        <w:t xml:space="preserve"> </w:t>
      </w:r>
      <w:proofErr w:type="spellStart"/>
      <w:r>
        <w:t>kerja</w:t>
      </w:r>
      <w:proofErr w:type="spellEnd"/>
      <w:r>
        <w:t xml:space="preserve"> </w:t>
      </w:r>
      <w:proofErr w:type="spellStart"/>
      <w:r>
        <w:t>untuk</w:t>
      </w:r>
      <w:proofErr w:type="spellEnd"/>
      <w:r>
        <w:t xml:space="preserve"> </w:t>
      </w:r>
      <w:proofErr w:type="spellStart"/>
      <w:r>
        <w:t>menangkap</w:t>
      </w:r>
      <w:proofErr w:type="spellEnd"/>
      <w:r>
        <w:t xml:space="preserve"> dan </w:t>
      </w:r>
      <w:proofErr w:type="spellStart"/>
      <w:r>
        <w:t>menampilkan</w:t>
      </w:r>
      <w:proofErr w:type="spellEnd"/>
      <w:r>
        <w:t xml:space="preserve"> </w:t>
      </w:r>
      <w:proofErr w:type="spellStart"/>
      <w:r>
        <w:t>beragam</w:t>
      </w:r>
      <w:proofErr w:type="spellEnd"/>
      <w:r>
        <w:t xml:space="preserve"> </w:t>
      </w:r>
      <w:proofErr w:type="spellStart"/>
      <w:r>
        <w:t>informasi</w:t>
      </w:r>
      <w:proofErr w:type="spellEnd"/>
      <w:r>
        <w:t xml:space="preserve"> </w:t>
      </w:r>
      <w:proofErr w:type="spellStart"/>
      <w:r>
        <w:t>tentang</w:t>
      </w:r>
      <w:proofErr w:type="spellEnd"/>
      <w:r>
        <w:t xml:space="preserve"> </w:t>
      </w:r>
      <w:proofErr w:type="spellStart"/>
      <w:r>
        <w:t>kepemimpinan</w:t>
      </w:r>
      <w:proofErr w:type="spellEnd"/>
      <w:r>
        <w:t xml:space="preserve"> </w:t>
      </w:r>
      <w:proofErr w:type="spellStart"/>
      <w:r>
        <w:t>dalam</w:t>
      </w:r>
      <w:proofErr w:type="spellEnd"/>
      <w:r>
        <w:t xml:space="preserve"> </w:t>
      </w:r>
      <w:proofErr w:type="spellStart"/>
      <w:r>
        <w:t>pembelajaran</w:t>
      </w:r>
      <w:proofErr w:type="spellEnd"/>
      <w:r>
        <w:t xml:space="preserve"> dan </w:t>
      </w:r>
      <w:proofErr w:type="spellStart"/>
      <w:r>
        <w:t>kepemimpinan</w:t>
      </w:r>
      <w:proofErr w:type="spellEnd"/>
      <w:r>
        <w:t xml:space="preserve"> yang </w:t>
      </w:r>
      <w:proofErr w:type="spellStart"/>
      <w:r>
        <w:t>mendorong</w:t>
      </w:r>
      <w:proofErr w:type="spellEnd"/>
      <w:r>
        <w:t xml:space="preserve"> </w:t>
      </w:r>
      <w:proofErr w:type="spellStart"/>
      <w:r>
        <w:t>peningkatan</w:t>
      </w:r>
      <w:proofErr w:type="spellEnd"/>
      <w:r>
        <w:t xml:space="preserve"> </w:t>
      </w:r>
      <w:proofErr w:type="spellStart"/>
      <w:r>
        <w:t>sekolah</w:t>
      </w:r>
      <w:proofErr w:type="spellEnd"/>
      <w:r>
        <w:t xml:space="preserve">.  </w:t>
      </w:r>
      <w:proofErr w:type="spellStart"/>
      <w:r>
        <w:t>Secara</w:t>
      </w:r>
      <w:proofErr w:type="spellEnd"/>
      <w:r>
        <w:t xml:space="preserve"> </w:t>
      </w:r>
      <w:proofErr w:type="spellStart"/>
      <w:r>
        <w:t>paradoks</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manajemen</w:t>
      </w:r>
      <w:proofErr w:type="spellEnd"/>
      <w:r>
        <w:t xml:space="preserve"> </w:t>
      </w:r>
      <w:proofErr w:type="spellStart"/>
      <w:r>
        <w:t>pembelajaran</w:t>
      </w:r>
      <w:proofErr w:type="spellEnd"/>
      <w:r>
        <w:t xml:space="preserve"> </w:t>
      </w:r>
      <w:proofErr w:type="spellStart"/>
      <w:r>
        <w:t>ternyata</w:t>
      </w:r>
      <w:proofErr w:type="spellEnd"/>
      <w:r>
        <w:t xml:space="preserve"> sangat </w:t>
      </w:r>
      <w:proofErr w:type="spellStart"/>
      <w:r>
        <w:t>sederhana</w:t>
      </w:r>
      <w:proofErr w:type="spellEnd"/>
      <w:r>
        <w:t xml:space="preserve"> </w:t>
      </w:r>
      <w:proofErr w:type="spellStart"/>
      <w:r>
        <w:t>namun</w:t>
      </w:r>
      <w:proofErr w:type="spellEnd"/>
      <w:r>
        <w:t xml:space="preserve"> </w:t>
      </w:r>
      <w:proofErr w:type="spellStart"/>
      <w:r>
        <w:t>kompleks</w:t>
      </w:r>
      <w:proofErr w:type="spellEnd"/>
      <w:r>
        <w:t xml:space="preserve">.  </w:t>
      </w:r>
      <w:proofErr w:type="spellStart"/>
      <w:r>
        <w:t>Setiap</w:t>
      </w:r>
      <w:proofErr w:type="spellEnd"/>
      <w:r>
        <w:t xml:space="preserve"> </w:t>
      </w:r>
      <w:proofErr w:type="spellStart"/>
      <w:r>
        <w:t>elemen</w:t>
      </w:r>
      <w:proofErr w:type="spellEnd"/>
      <w:r>
        <w:t xml:space="preserve"> </w:t>
      </w:r>
      <w:proofErr w:type="spellStart"/>
      <w:r>
        <w:t>memiliki</w:t>
      </w:r>
      <w:proofErr w:type="spellEnd"/>
      <w:r>
        <w:t xml:space="preserve"> </w:t>
      </w:r>
      <w:proofErr w:type="spellStart"/>
      <w:r>
        <w:t>kedalaman</w:t>
      </w:r>
      <w:proofErr w:type="spellEnd"/>
      <w:r>
        <w:t xml:space="preserve"> dan </w:t>
      </w:r>
      <w:proofErr w:type="spellStart"/>
      <w:r>
        <w:t>nuansa</w:t>
      </w:r>
      <w:proofErr w:type="spellEnd"/>
      <w:r>
        <w:t xml:space="preserve"> yang </w:t>
      </w:r>
      <w:proofErr w:type="spellStart"/>
      <w:r>
        <w:t>berbeda</w:t>
      </w:r>
      <w:proofErr w:type="spellEnd"/>
      <w:r>
        <w:t xml:space="preserve"> </w:t>
      </w:r>
      <w:proofErr w:type="spellStart"/>
      <w:r>
        <w:t>dengan</w:t>
      </w:r>
      <w:proofErr w:type="spellEnd"/>
      <w:r>
        <w:t xml:space="preserve"> label </w:t>
      </w:r>
      <w:proofErr w:type="spellStart"/>
      <w:r>
        <w:t>sederhana</w:t>
      </w:r>
      <w:proofErr w:type="spellEnd"/>
      <w:r>
        <w:t xml:space="preserve">.  Sebagian </w:t>
      </w:r>
      <w:proofErr w:type="spellStart"/>
      <w:r>
        <w:t>besar</w:t>
      </w:r>
      <w:proofErr w:type="spellEnd"/>
      <w:r>
        <w:t xml:space="preserve"> </w:t>
      </w:r>
      <w:proofErr w:type="spellStart"/>
      <w:r>
        <w:t>konsep-konsep</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saling</w:t>
      </w:r>
      <w:proofErr w:type="spellEnd"/>
      <w:r>
        <w:t xml:space="preserve"> </w:t>
      </w:r>
      <w:proofErr w:type="spellStart"/>
      <w:r>
        <w:t>terpisah</w:t>
      </w:r>
      <w:proofErr w:type="spellEnd"/>
      <w:r>
        <w:t xml:space="preserve">; </w:t>
      </w:r>
      <w:proofErr w:type="spellStart"/>
      <w:r>
        <w:t>ada</w:t>
      </w:r>
      <w:proofErr w:type="spellEnd"/>
      <w:r>
        <w:t xml:space="preserve"> </w:t>
      </w:r>
      <w:proofErr w:type="spellStart"/>
      <w:r>
        <w:t>cukup</w:t>
      </w:r>
      <w:proofErr w:type="spellEnd"/>
      <w:r>
        <w:t xml:space="preserve"> </w:t>
      </w:r>
      <w:proofErr w:type="spellStart"/>
      <w:r>
        <w:t>banyak</w:t>
      </w:r>
      <w:proofErr w:type="spellEnd"/>
      <w:r>
        <w:t xml:space="preserve"> </w:t>
      </w:r>
      <w:proofErr w:type="spellStart"/>
      <w:r>
        <w:t>tumpang</w:t>
      </w:r>
      <w:proofErr w:type="spellEnd"/>
      <w:r>
        <w:t xml:space="preserve"> </w:t>
      </w:r>
      <w:proofErr w:type="spellStart"/>
      <w:r>
        <w:t>tindih</w:t>
      </w:r>
      <w:proofErr w:type="spellEnd"/>
      <w:r>
        <w:t xml:space="preserve"> di </w:t>
      </w:r>
      <w:proofErr w:type="spellStart"/>
      <w:r>
        <w:t>antara</w:t>
      </w:r>
      <w:proofErr w:type="spellEnd"/>
      <w:r>
        <w:t xml:space="preserve"> dan di </w:t>
      </w:r>
      <w:proofErr w:type="spellStart"/>
      <w:r>
        <w:t>antara</w:t>
      </w:r>
      <w:proofErr w:type="spellEnd"/>
      <w:r>
        <w:t xml:space="preserve"> </w:t>
      </w:r>
      <w:proofErr w:type="spellStart"/>
      <w:r>
        <w:t>konsep-konsep</w:t>
      </w:r>
      <w:proofErr w:type="spellEnd"/>
      <w:r>
        <w:t xml:space="preserve"> </w:t>
      </w:r>
      <w:proofErr w:type="spellStart"/>
      <w:r>
        <w:t>tersebut</w:t>
      </w:r>
      <w:proofErr w:type="spellEnd"/>
      <w:r>
        <w:t xml:space="preserve">.  </w:t>
      </w:r>
      <w:proofErr w:type="spellStart"/>
      <w:r>
        <w:t>Variabel-variabel</w:t>
      </w:r>
      <w:proofErr w:type="spellEnd"/>
      <w:r>
        <w:t xml:space="preserve"> </w:t>
      </w:r>
      <w:proofErr w:type="spellStart"/>
      <w:r>
        <w:t>saling</w:t>
      </w:r>
      <w:proofErr w:type="spellEnd"/>
      <w:r>
        <w:t xml:space="preserve"> </w:t>
      </w:r>
      <w:proofErr w:type="spellStart"/>
      <w:r>
        <w:t>membungkus</w:t>
      </w:r>
      <w:proofErr w:type="spellEnd"/>
      <w:r>
        <w:t xml:space="preserve"> </w:t>
      </w:r>
      <w:proofErr w:type="spellStart"/>
      <w:r>
        <w:t>satu</w:t>
      </w:r>
      <w:proofErr w:type="spellEnd"/>
      <w:r>
        <w:t xml:space="preserve"> </w:t>
      </w:r>
      <w:proofErr w:type="spellStart"/>
      <w:r>
        <w:t>sama</w:t>
      </w:r>
      <w:proofErr w:type="spellEnd"/>
      <w:r>
        <w:t xml:space="preserve"> lain dan </w:t>
      </w:r>
      <w:proofErr w:type="spellStart"/>
      <w:r>
        <w:t>bercampur</w:t>
      </w:r>
      <w:proofErr w:type="spellEnd"/>
      <w:r>
        <w:t xml:space="preserve"> </w:t>
      </w:r>
      <w:proofErr w:type="spellStart"/>
      <w:r>
        <w:t>menjadi</w:t>
      </w:r>
      <w:proofErr w:type="spellEnd"/>
      <w:r>
        <w:t xml:space="preserve"> </w:t>
      </w:r>
      <w:proofErr w:type="spellStart"/>
      <w:r>
        <w:t>satu</w:t>
      </w:r>
      <w:proofErr w:type="spellEnd"/>
      <w:r>
        <w:t xml:space="preserve">.  </w:t>
      </w:r>
      <w:proofErr w:type="spellStart"/>
      <w:r>
        <w:t>Terkadang</w:t>
      </w:r>
      <w:proofErr w:type="spellEnd"/>
      <w:r>
        <w:t xml:space="preserve">, </w:t>
      </w:r>
      <w:proofErr w:type="spellStart"/>
      <w:r>
        <w:t>bahan-bahan</w:t>
      </w:r>
      <w:proofErr w:type="spellEnd"/>
      <w:r>
        <w:t xml:space="preserve"> </w:t>
      </w:r>
      <w:proofErr w:type="spellStart"/>
      <w:r>
        <w:t>menjadi</w:t>
      </w:r>
      <w:proofErr w:type="spellEnd"/>
      <w:r>
        <w:t xml:space="preserve"> </w:t>
      </w:r>
      <w:proofErr w:type="spellStart"/>
      <w:r>
        <w:t>sorotan</w:t>
      </w:r>
      <w:proofErr w:type="spellEnd"/>
      <w:r>
        <w:t xml:space="preserve"> </w:t>
      </w:r>
      <w:proofErr w:type="spellStart"/>
      <w:r>
        <w:t>utama</w:t>
      </w:r>
      <w:proofErr w:type="spellEnd"/>
      <w:r>
        <w:t xml:space="preserve">.  Di lain </w:t>
      </w:r>
      <w:proofErr w:type="spellStart"/>
      <w:r>
        <w:t>waktu</w:t>
      </w:r>
      <w:proofErr w:type="spellEnd"/>
      <w:r>
        <w:t xml:space="preserve">, </w:t>
      </w:r>
      <w:proofErr w:type="spellStart"/>
      <w:r>
        <w:t>mereka</w:t>
      </w:r>
      <w:proofErr w:type="spellEnd"/>
      <w:r>
        <w:t xml:space="preserve"> </w:t>
      </w:r>
      <w:proofErr w:type="spellStart"/>
      <w:r>
        <w:t>berada</w:t>
      </w:r>
      <w:proofErr w:type="spellEnd"/>
      <w:r>
        <w:t xml:space="preserve"> di </w:t>
      </w:r>
      <w:proofErr w:type="spellStart"/>
      <w:r>
        <w:t>belakang</w:t>
      </w:r>
      <w:proofErr w:type="spellEnd"/>
      <w:r>
        <w:t xml:space="preserve"> </w:t>
      </w:r>
      <w:proofErr w:type="spellStart"/>
      <w:r>
        <w:t>panggung</w:t>
      </w:r>
      <w:proofErr w:type="spellEnd"/>
      <w:r>
        <w:t xml:space="preserve">.  </w:t>
      </w:r>
      <w:proofErr w:type="spellStart"/>
      <w:r>
        <w:t>Proporsi</w:t>
      </w:r>
      <w:proofErr w:type="spellEnd"/>
      <w:r>
        <w:t xml:space="preserve"> yang </w:t>
      </w:r>
      <w:proofErr w:type="spellStart"/>
      <w:r>
        <w:t>bervariasi</w:t>
      </w:r>
      <w:proofErr w:type="spellEnd"/>
      <w:r>
        <w:t xml:space="preserve"> dan </w:t>
      </w:r>
      <w:proofErr w:type="spellStart"/>
      <w:r>
        <w:t>bobot</w:t>
      </w:r>
      <w:proofErr w:type="spellEnd"/>
      <w:r>
        <w:t xml:space="preserve"> yang </w:t>
      </w:r>
      <w:proofErr w:type="spellStart"/>
      <w:r>
        <w:t>berbeda</w:t>
      </w:r>
      <w:proofErr w:type="spellEnd"/>
      <w:r>
        <w:t xml:space="preserve"> </w:t>
      </w:r>
      <w:proofErr w:type="spellStart"/>
      <w:r>
        <w:t>berlaku</w:t>
      </w:r>
      <w:proofErr w:type="spellEnd"/>
      <w:r>
        <w:t xml:space="preserve"> pada </w:t>
      </w:r>
      <w:proofErr w:type="spellStart"/>
      <w:r>
        <w:t>waktu</w:t>
      </w:r>
      <w:proofErr w:type="spellEnd"/>
      <w:r>
        <w:t xml:space="preserve"> dan </w:t>
      </w:r>
      <w:proofErr w:type="spellStart"/>
      <w:r>
        <w:t>tempat</w:t>
      </w:r>
      <w:proofErr w:type="spellEnd"/>
      <w:r>
        <w:t xml:space="preserve"> yang </w:t>
      </w:r>
      <w:proofErr w:type="spellStart"/>
      <w:r>
        <w:t>berbeda</w:t>
      </w:r>
      <w:proofErr w:type="spellEnd"/>
      <w:r>
        <w:t xml:space="preserve">.  </w:t>
      </w:r>
      <w:proofErr w:type="spellStart"/>
      <w:r>
        <w:t>Variabel-variabel</w:t>
      </w:r>
      <w:proofErr w:type="spellEnd"/>
      <w:r>
        <w:t xml:space="preserve"> </w:t>
      </w:r>
      <w:proofErr w:type="spellStart"/>
      <w:r>
        <w:t>dapat</w:t>
      </w:r>
      <w:proofErr w:type="spellEnd"/>
      <w:r>
        <w:t xml:space="preserve"> </w:t>
      </w:r>
      <w:proofErr w:type="spellStart"/>
      <w:r>
        <w:t>dikombinasikan</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cara</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peningkatan</w:t>
      </w:r>
      <w:proofErr w:type="spellEnd"/>
      <w:r>
        <w:t xml:space="preserve"> </w:t>
      </w:r>
      <w:proofErr w:type="spellStart"/>
      <w:r>
        <w:t>sekolah</w:t>
      </w:r>
      <w:proofErr w:type="spellEnd"/>
      <w:r>
        <w:t xml:space="preserve">.  </w:t>
      </w:r>
      <w:proofErr w:type="spellStart"/>
      <w:r>
        <w:t>Hubungan</w:t>
      </w:r>
      <w:proofErr w:type="spellEnd"/>
      <w:r>
        <w:t xml:space="preserve"> di </w:t>
      </w:r>
      <w:proofErr w:type="spellStart"/>
      <w:r>
        <w:t>antara</w:t>
      </w:r>
      <w:proofErr w:type="spellEnd"/>
      <w:r>
        <w:t xml:space="preserve"> </w:t>
      </w:r>
      <w:proofErr w:type="spellStart"/>
      <w:r>
        <w:t>bagian-bagiannya</w:t>
      </w:r>
      <w:proofErr w:type="spellEnd"/>
      <w:r>
        <w:t xml:space="preserve"> sangat </w:t>
      </w:r>
      <w:proofErr w:type="spellStart"/>
      <w:r>
        <w:t>kompleks</w:t>
      </w:r>
      <w:proofErr w:type="spellEnd"/>
      <w:r>
        <w:t xml:space="preserve">.  </w:t>
      </w:r>
      <w:proofErr w:type="spellStart"/>
      <w:r>
        <w:t>Tidak</w:t>
      </w:r>
      <w:proofErr w:type="spellEnd"/>
      <w:r>
        <w:t xml:space="preserve"> </w:t>
      </w:r>
      <w:proofErr w:type="spellStart"/>
      <w:r>
        <w:t>ada</w:t>
      </w:r>
      <w:proofErr w:type="spellEnd"/>
      <w:r>
        <w:t xml:space="preserve"> </w:t>
      </w:r>
      <w:proofErr w:type="spellStart"/>
      <w:r>
        <w:t>alur</w:t>
      </w:r>
      <w:proofErr w:type="spellEnd"/>
      <w:r>
        <w:t xml:space="preserve"> </w:t>
      </w:r>
      <w:proofErr w:type="spellStart"/>
      <w:r>
        <w:t>cerita</w:t>
      </w:r>
      <w:proofErr w:type="spellEnd"/>
      <w:r>
        <w:t xml:space="preserve"> </w:t>
      </w:r>
      <w:proofErr w:type="spellStart"/>
      <w:r>
        <w:t>tunggal</w:t>
      </w:r>
      <w:proofErr w:type="spellEnd"/>
      <w:r>
        <w:t xml:space="preserve">.  </w:t>
      </w:r>
      <w:proofErr w:type="spellStart"/>
      <w:r>
        <w:t>Apa</w:t>
      </w:r>
      <w:proofErr w:type="spellEnd"/>
      <w:r>
        <w:t xml:space="preserve"> yang </w:t>
      </w:r>
      <w:proofErr w:type="spellStart"/>
      <w:r>
        <w:t>kita</w:t>
      </w:r>
      <w:proofErr w:type="spellEnd"/>
      <w:r>
        <w:t xml:space="preserve"> </w:t>
      </w:r>
      <w:proofErr w:type="spellStart"/>
      <w:r>
        <w:t>dapatkan</w:t>
      </w:r>
      <w:proofErr w:type="spellEnd"/>
      <w:r>
        <w:t xml:space="preserve"> pada </w:t>
      </w:r>
      <w:proofErr w:type="spellStart"/>
      <w:r>
        <w:t>akhirnya</w:t>
      </w:r>
      <w:proofErr w:type="spellEnd"/>
      <w:r>
        <w:t xml:space="preserve"> </w:t>
      </w:r>
      <w:proofErr w:type="spellStart"/>
      <w:r>
        <w:t>terlihat</w:t>
      </w:r>
      <w:proofErr w:type="spellEnd"/>
      <w:r>
        <w:t xml:space="preserve"> </w:t>
      </w:r>
      <w:proofErr w:type="spellStart"/>
      <w:r>
        <w:t>seperti</w:t>
      </w:r>
      <w:proofErr w:type="spellEnd"/>
      <w:r>
        <w:t xml:space="preserve"> </w:t>
      </w:r>
      <w:proofErr w:type="spellStart"/>
      <w:r>
        <w:t>rebusan</w:t>
      </w:r>
      <w:proofErr w:type="spellEnd"/>
      <w:r>
        <w:t xml:space="preserve">.  </w:t>
      </w:r>
      <w:proofErr w:type="spellStart"/>
      <w:r>
        <w:t>Pekerjaan</w:t>
      </w:r>
      <w:proofErr w:type="spellEnd"/>
      <w:r>
        <w:t xml:space="preserve"> </w:t>
      </w:r>
      <w:proofErr w:type="spellStart"/>
      <w:r>
        <w:t>ini</w:t>
      </w:r>
      <w:proofErr w:type="spellEnd"/>
      <w:r>
        <w:t xml:space="preserve"> </w:t>
      </w:r>
      <w:proofErr w:type="spellStart"/>
      <w:r>
        <w:t>dalam</w:t>
      </w:r>
      <w:proofErr w:type="spellEnd"/>
      <w:r>
        <w:t xml:space="preserve"> </w:t>
      </w:r>
      <w:proofErr w:type="spellStart"/>
      <w:r>
        <w:t>banyak</w:t>
      </w:r>
      <w:proofErr w:type="spellEnd"/>
      <w:r>
        <w:t xml:space="preserve"> </w:t>
      </w:r>
      <w:proofErr w:type="spellStart"/>
      <w:r>
        <w:t>hal</w:t>
      </w:r>
      <w:proofErr w:type="spellEnd"/>
      <w:r>
        <w:t xml:space="preserve"> </w:t>
      </w:r>
      <w:proofErr w:type="spellStart"/>
      <w:r>
        <w:t>mirip</w:t>
      </w:r>
      <w:proofErr w:type="spellEnd"/>
      <w:r>
        <w:t xml:space="preserve"> </w:t>
      </w:r>
      <w:proofErr w:type="spellStart"/>
      <w:r>
        <w:t>dengan</w:t>
      </w:r>
      <w:proofErr w:type="spellEnd"/>
      <w:r>
        <w:t xml:space="preserve"> </w:t>
      </w:r>
      <w:proofErr w:type="spellStart"/>
      <w:r>
        <w:t>mengurai</w:t>
      </w:r>
      <w:proofErr w:type="spellEnd"/>
      <w:r>
        <w:t xml:space="preserve"> </w:t>
      </w:r>
      <w:proofErr w:type="spellStart"/>
      <w:r>
        <w:t>semak</w:t>
      </w:r>
      <w:proofErr w:type="spellEnd"/>
      <w:r>
        <w:t xml:space="preserve"> </w:t>
      </w:r>
      <w:proofErr w:type="spellStart"/>
      <w:r>
        <w:t>belukar</w:t>
      </w:r>
      <w:proofErr w:type="spellEnd"/>
      <w:r>
        <w:t xml:space="preserve"> </w:t>
      </w:r>
      <w:r>
        <w:fldChar w:fldCharType="begin" w:fldLock="1"/>
      </w:r>
      <w:r>
        <w:instrText>ADDIN CSL_CITATION {"citationItems":[{"id":"ITEM-1","itemData":{"author":[{"dropping-particle":"","family":"Murphy, J.","given":"","non-dropping-particle":"","parse-names":false,"suffix":""},{"dropping-particle":"","family":"Neumerski","given":"C. M.","non-dropping-particle":"","parse-names":false,"suffix":""},{"dropping-particle":"","family":"Goldring","given":"E.","non-dropping-particle":"","parse-names":false,"suffix":""},{"dropping-particle":"","family":"Grissom","given":"J.","non-dropping-particle":"","parse-names":false,"suffix":""},{"dropping-particle":"","family":"Porter","given":"A","non-dropping-particle":"","parse-names":false,"suffix":""}],"container-title":"Cambridge Journal of Education","id":"ITEM-1","issue":"4","issued":{"date-parts":[["2016"]]},"page":"455-471","title":"Bottling fog? The quest for instructional management","type":"article-journal","volume":"46"},"uris":["http://www.mendeley.com/documents/?uuid=f00525b7-765f-4b38-ab08-96bd65004ba9"]}],"mendeley":{"formattedCitation":"(Murphy, J. et al., 2016)","manualFormatting":"(Murphy et al., 2016)","plainTextFormattedCitation":"(Murphy, J. et al., 2016)","previouslyFormattedCitation":"(Murphy, J. et al., 2016)"},"properties":{"noteIndex":0},"schema":"https://github.com/citation-style-language/schema/raw/master/csl-citation.json"}</w:instrText>
      </w:r>
      <w:r>
        <w:fldChar w:fldCharType="separate"/>
      </w:r>
      <w:r w:rsidRPr="006704E9">
        <w:rPr>
          <w:noProof/>
        </w:rPr>
        <w:t xml:space="preserve">(Murphy </w:t>
      </w:r>
      <w:r w:rsidRPr="006704E9">
        <w:rPr>
          <w:i/>
          <w:noProof/>
        </w:rPr>
        <w:t>et al.</w:t>
      </w:r>
      <w:r w:rsidRPr="006704E9">
        <w:rPr>
          <w:noProof/>
        </w:rPr>
        <w:t>, 2016)</w:t>
      </w:r>
      <w:r>
        <w:fldChar w:fldCharType="end"/>
      </w:r>
    </w:p>
    <w:p w14:paraId="55559C2B" w14:textId="05396410" w:rsidR="006704E9" w:rsidRDefault="006704E9" w:rsidP="00B16B0A">
      <w:pPr>
        <w:pStyle w:val="10BodyText2"/>
      </w:pPr>
      <w:proofErr w:type="spellStart"/>
      <w:r>
        <w:lastRenderedPageBreak/>
        <w:t>Sejalan</w:t>
      </w:r>
      <w:proofErr w:type="spellEnd"/>
      <w:r>
        <w:t xml:space="preserve"> </w:t>
      </w:r>
      <w:proofErr w:type="spellStart"/>
      <w:r>
        <w:t>dengan</w:t>
      </w:r>
      <w:proofErr w:type="spellEnd"/>
      <w:r>
        <w:t xml:space="preserve"> model </w:t>
      </w:r>
      <w:proofErr w:type="spellStart"/>
      <w:r>
        <w:t>ini</w:t>
      </w:r>
      <w:proofErr w:type="spellEnd"/>
      <w:r>
        <w:t xml:space="preserve">, para </w:t>
      </w:r>
      <w:proofErr w:type="spellStart"/>
      <w:r>
        <w:t>peneliti</w:t>
      </w:r>
      <w:proofErr w:type="spellEnd"/>
      <w:r>
        <w:t xml:space="preserve"> lain </w:t>
      </w:r>
      <w:proofErr w:type="spellStart"/>
      <w:r>
        <w:t>mengidentifikasi</w:t>
      </w:r>
      <w:proofErr w:type="spellEnd"/>
      <w:r>
        <w:t xml:space="preserve"> </w:t>
      </w:r>
      <w:proofErr w:type="spellStart"/>
      <w:r>
        <w:t>sejumlah</w:t>
      </w:r>
      <w:proofErr w:type="spellEnd"/>
      <w:r>
        <w:t xml:space="preserve"> </w:t>
      </w:r>
      <w:proofErr w:type="spellStart"/>
      <w:r>
        <w:t>karakteristik</w:t>
      </w:r>
      <w:proofErr w:type="spellEnd"/>
      <w:r>
        <w:t xml:space="preserve"> </w:t>
      </w:r>
      <w:proofErr w:type="spellStart"/>
      <w:r>
        <w:t>pribadi</w:t>
      </w:r>
      <w:proofErr w:type="spellEnd"/>
      <w:r>
        <w:t xml:space="preserve"> yang </w:t>
      </w:r>
      <w:proofErr w:type="spellStart"/>
      <w:r>
        <w:t>relevan</w:t>
      </w:r>
      <w:proofErr w:type="spellEnd"/>
      <w:r>
        <w:t xml:space="preserve"> </w:t>
      </w:r>
      <w:proofErr w:type="spellStart"/>
      <w:r>
        <w:t>dari</w:t>
      </w:r>
      <w:proofErr w:type="spellEnd"/>
      <w:r>
        <w:t xml:space="preserve"> </w:t>
      </w:r>
      <w:proofErr w:type="spellStart"/>
      <w:r>
        <w:t>kepala</w:t>
      </w:r>
      <w:proofErr w:type="spellEnd"/>
      <w:r>
        <w:t xml:space="preserve"> </w:t>
      </w:r>
      <w:proofErr w:type="spellStart"/>
      <w:r>
        <w:t>sekolah</w:t>
      </w:r>
      <w:proofErr w:type="spellEnd"/>
      <w:r>
        <w:t xml:space="preserve">, </w:t>
      </w:r>
      <w:proofErr w:type="spellStart"/>
      <w:r>
        <w:t>termasuk</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tipe</w:t>
      </w:r>
      <w:proofErr w:type="spellEnd"/>
      <w:r>
        <w:t xml:space="preserve"> </w:t>
      </w:r>
      <w:proofErr w:type="spellStart"/>
      <w:r>
        <w:t>kepribadian</w:t>
      </w:r>
      <w:proofErr w:type="spellEnd"/>
      <w:r>
        <w:t xml:space="preserve">, </w:t>
      </w:r>
      <w:proofErr w:type="spellStart"/>
      <w:r>
        <w:t>efikasi</w:t>
      </w:r>
      <w:proofErr w:type="spellEnd"/>
      <w:r>
        <w:t xml:space="preserve"> </w:t>
      </w:r>
      <w:proofErr w:type="spellStart"/>
      <w:r>
        <w:t>diri</w:t>
      </w:r>
      <w:proofErr w:type="spellEnd"/>
      <w:r>
        <w:t xml:space="preserve">, </w:t>
      </w:r>
      <w:proofErr w:type="spellStart"/>
      <w:r>
        <w:t>pengalaman</w:t>
      </w:r>
      <w:proofErr w:type="spellEnd"/>
      <w:r>
        <w:t xml:space="preserve"> </w:t>
      </w:r>
      <w:proofErr w:type="spellStart"/>
      <w:r>
        <w:t>mengajar</w:t>
      </w:r>
      <w:proofErr w:type="spellEnd"/>
      <w:r>
        <w:t xml:space="preserve"> dan </w:t>
      </w:r>
      <w:proofErr w:type="spellStart"/>
      <w:r>
        <w:t>administratif</w:t>
      </w:r>
      <w:proofErr w:type="spellEnd"/>
      <w:r>
        <w:t xml:space="preserve"> </w:t>
      </w:r>
      <w:proofErr w:type="spellStart"/>
      <w:r>
        <w:t>selama</w:t>
      </w:r>
      <w:proofErr w:type="spellEnd"/>
      <w:r>
        <w:t xml:space="preserve"> </w:t>
      </w:r>
      <w:proofErr w:type="spellStart"/>
      <w:r>
        <w:t>bertahun-tahun</w:t>
      </w:r>
      <w:proofErr w:type="spellEnd"/>
      <w:r>
        <w:t xml:space="preserve">, </w:t>
      </w:r>
      <w:proofErr w:type="spellStart"/>
      <w:r>
        <w:t>pelatihan</w:t>
      </w:r>
      <w:proofErr w:type="spellEnd"/>
      <w:r>
        <w:t xml:space="preserve"> </w:t>
      </w:r>
      <w:proofErr w:type="spellStart"/>
      <w:r>
        <w:t>sebelumnya</w:t>
      </w:r>
      <w:proofErr w:type="spellEnd"/>
      <w:r>
        <w:t xml:space="preserve">, dan </w:t>
      </w:r>
      <w:proofErr w:type="spellStart"/>
      <w:r>
        <w:t>ras</w:t>
      </w:r>
      <w:proofErr w:type="spellEnd"/>
      <w:r>
        <w:t xml:space="preserve"> </w:t>
      </w:r>
      <w:r>
        <w:fldChar w:fldCharType="begin" w:fldLock="1"/>
      </w:r>
      <w:r>
        <w:instrText>ADDIN CSL_CITATION {"citationItems":[{"id":"ITEM-1","itemData":{"DOI":"10.1177/0013161X16638430","author":[{"dropping-particle":"","family":"Hallinger","given":"Philip","non-dropping-particle":"","parse-names":false,"suffix":""},{"dropping-particle":"","family":"Dongyu","given":"Li","non-dropping-particle":"","parse-names":false,"suffix":""},{"dropping-particle":"","family":"Wang","given":"Wen-chung","non-dropping-particle":"","parse-names":false,"suffix":""}],"id":"ITEM-1","issued":{"date-parts":[["2016"]]},"title":"Gender Differences in Instructional Leadership : A Meta-Analytic Review of Studies Using the Principal Instructional Management Rating Scale","type":"article-journal"},"uris":["http://www.mendeley.com/documents/?uuid=053af949-a096-4f80-b781-018c084afe15"]}],"mendeley":{"formattedCitation":"(Hallinger et al., 2016)","plainTextFormattedCitation":"(Hallinger et al., 2016)","previouslyFormattedCitation":"(Hallinger et al., 2016)"},"properties":{"noteIndex":0},"schema":"https://github.com/citation-style-language/schema/raw/master/csl-citation.json"}</w:instrText>
      </w:r>
      <w:r>
        <w:fldChar w:fldCharType="separate"/>
      </w:r>
      <w:r w:rsidRPr="006704E9">
        <w:rPr>
          <w:noProof/>
        </w:rPr>
        <w:t>(Hallinger et al., 2016)</w:t>
      </w:r>
      <w:r>
        <w:fldChar w:fldCharType="end"/>
      </w:r>
      <w:r>
        <w:t xml:space="preserve">. </w:t>
      </w:r>
      <w:proofErr w:type="spellStart"/>
      <w:r>
        <w:t>Demikian</w:t>
      </w:r>
      <w:proofErr w:type="spellEnd"/>
      <w:r>
        <w:t xml:space="preserve"> juga, </w:t>
      </w:r>
      <w:r>
        <w:fldChar w:fldCharType="begin" w:fldLock="1"/>
      </w:r>
      <w:r>
        <w:instrText>ADDIN CSL_CITATION {"citationItems":[{"id":"ITEM-1","itemData":{"DOI":"10.1177/0013161X03253412","author":[{"dropping-particle":"","family":"Marks","given":"Helen M","non-dropping-particle":"","parse-names":false,"suffix":""},{"dropping-particle":"","family":"Printy","given":"Susan M","non-dropping-particle":"","parse-names":false,"suffix":""}],"id":"ITEM-1","issued":{"date-parts":[["2003"]]},"page":"370-397","title":"Principal Leadership and School Performance : An Integration of Transformational and Instructional Leadership","type":"article-journal"},"uris":["http://www.mendeley.com/documents/?uuid=bd5bfa23-5a0d-47d2-a5f1-dcea6ab1d0eb"]}],"mendeley":{"formattedCitation":"(Marks &amp; Printy, 2003)","manualFormatting":"Marks &amp; Printy (2003)","plainTextFormattedCitation":"(Marks &amp; Printy, 2003)","previouslyFormattedCitation":"(Marks &amp; Printy, 2003)"},"properties":{"noteIndex":0},"schema":"https://github.com/citation-style-language/schema/raw/master/csl-citation.json"}</w:instrText>
      </w:r>
      <w:r>
        <w:fldChar w:fldCharType="separate"/>
      </w:r>
      <w:r w:rsidRPr="006704E9">
        <w:rPr>
          <w:noProof/>
        </w:rPr>
        <w:t>Marks &amp; Printy</w:t>
      </w:r>
      <w:r>
        <w:rPr>
          <w:noProof/>
        </w:rPr>
        <w:t xml:space="preserve"> (</w:t>
      </w:r>
      <w:r w:rsidRPr="006704E9">
        <w:rPr>
          <w:noProof/>
        </w:rPr>
        <w:t>2003)</w:t>
      </w:r>
      <w:r>
        <w:fldChar w:fldCharType="end"/>
      </w:r>
      <w:r>
        <w:t xml:space="preserve"> </w:t>
      </w:r>
      <w:proofErr w:type="spellStart"/>
      <w:r>
        <w:t>menemukan</w:t>
      </w:r>
      <w:proofErr w:type="spellEnd"/>
      <w:r>
        <w:t xml:space="preserve"> </w:t>
      </w:r>
      <w:proofErr w:type="spellStart"/>
      <w:r>
        <w:t>bahwa</w:t>
      </w:r>
      <w:proofErr w:type="spellEnd"/>
      <w:r>
        <w:t xml:space="preserve"> </w:t>
      </w:r>
      <w:proofErr w:type="spellStart"/>
      <w:r>
        <w:t>efektivitas</w:t>
      </w:r>
      <w:proofErr w:type="spellEnd"/>
      <w:r>
        <w:t xml:space="preserve"> </w:t>
      </w:r>
      <w:proofErr w:type="spellStart"/>
      <w:r>
        <w:t>sekolah</w:t>
      </w:r>
      <w:proofErr w:type="spellEnd"/>
      <w:r>
        <w:t xml:space="preserve"> </w:t>
      </w:r>
      <w:proofErr w:type="spellStart"/>
      <w:r>
        <w:t>dapat</w:t>
      </w:r>
      <w:proofErr w:type="spellEnd"/>
      <w:r>
        <w:t xml:space="preserve"> </w:t>
      </w:r>
      <w:proofErr w:type="spellStart"/>
      <w:r>
        <w:t>ditingkatkan</w:t>
      </w:r>
      <w:proofErr w:type="spellEnd"/>
      <w:r>
        <w:t xml:space="preserve"> </w:t>
      </w:r>
      <w:proofErr w:type="spellStart"/>
      <w:r>
        <w:t>dengan</w:t>
      </w:r>
      <w:proofErr w:type="spellEnd"/>
      <w:r>
        <w:t xml:space="preserve"> </w:t>
      </w:r>
      <w:proofErr w:type="spellStart"/>
      <w:r>
        <w:t>mengadopsi</w:t>
      </w:r>
      <w:proofErr w:type="spellEnd"/>
      <w:r>
        <w:t xml:space="preserve"> </w:t>
      </w:r>
      <w:proofErr w:type="spellStart"/>
      <w:r>
        <w:t>kepemimpinan</w:t>
      </w:r>
      <w:proofErr w:type="spellEnd"/>
      <w:r>
        <w:t xml:space="preserve"> </w:t>
      </w:r>
      <w:proofErr w:type="spellStart"/>
      <w:r>
        <w:t>Pembelajaran</w:t>
      </w:r>
      <w:proofErr w:type="spellEnd"/>
      <w:r>
        <w:t xml:space="preserve">. </w:t>
      </w:r>
      <w:r>
        <w:fldChar w:fldCharType="begin" w:fldLock="1"/>
      </w:r>
      <w:r w:rsidR="006B1157">
        <w:instrText>ADDIN CSL_CITATION {"citationItems":[{"id":"ITEM-1","itemData":{"DOI":"10.1177/0013161X08321509","author":[{"dropping-particle":"","family":"Robinson","given":"V M J","non-dropping-particle":"","parse-names":false,"suffix":""},{"dropping-particle":"","family":"Lloyd","given":"Claire A","non-dropping-particle":"","parse-names":false,"suffix":""},{"dropping-particle":"","family":"Rowe","given":"Kenneth J","non-dropping-particle":"","parse-names":false,"suffix":""}],"id":"ITEM-1","issue":"5","issued":{"date-parts":[["2008"]]},"page":"635-674","title":"The Impact of Leadership on Student Outcomes : An Analysis of the Differential Effects of Leadership Types","type":"article-journal","volume":"44"},"uris":["http://www.mendeley.com/documents/?uuid=a481fce0-0772-4cbd-91d3-4c1b0205656a"]}],"mendeley":{"formattedCitation":"(Robinson et al., 2008)","manualFormatting":"Robinson et al (2008)","plainTextFormattedCitation":"(Robinson et al., 2008)","previouslyFormattedCitation":"(Robinson et al., 2008)"},"properties":{"noteIndex":0},"schema":"https://github.com/citation-style-language/schema/raw/master/csl-citation.json"}</w:instrText>
      </w:r>
      <w:r>
        <w:fldChar w:fldCharType="separate"/>
      </w:r>
      <w:r w:rsidRPr="006704E9">
        <w:rPr>
          <w:noProof/>
        </w:rPr>
        <w:t xml:space="preserve">Robinson et al </w:t>
      </w:r>
      <w:r>
        <w:rPr>
          <w:noProof/>
        </w:rPr>
        <w:t>(</w:t>
      </w:r>
      <w:r w:rsidRPr="006704E9">
        <w:rPr>
          <w:noProof/>
        </w:rPr>
        <w:t>2008)</w:t>
      </w:r>
      <w:r>
        <w:fldChar w:fldCharType="end"/>
      </w:r>
      <w:r>
        <w:t xml:space="preserve"> </w:t>
      </w:r>
      <w:proofErr w:type="spellStart"/>
      <w:r>
        <w:t>berfokus</w:t>
      </w:r>
      <w:proofErr w:type="spellEnd"/>
      <w:r>
        <w:t xml:space="preserve"> pada </w:t>
      </w:r>
      <w:proofErr w:type="spellStart"/>
      <w:r>
        <w:t>poin</w:t>
      </w:r>
      <w:proofErr w:type="spellEnd"/>
      <w:r>
        <w:t xml:space="preserve"> </w:t>
      </w:r>
      <w:proofErr w:type="spellStart"/>
      <w:r>
        <w:t>lain</w:t>
      </w:r>
      <w:proofErr w:type="spellEnd"/>
      <w:r>
        <w:t xml:space="preserve">, </w:t>
      </w:r>
      <w:proofErr w:type="spellStart"/>
      <w:r>
        <w:t>menyimpulkan</w:t>
      </w:r>
      <w:proofErr w:type="spellEnd"/>
      <w:r>
        <w:t xml:space="preserve"> </w:t>
      </w:r>
      <w:proofErr w:type="spellStart"/>
      <w:r>
        <w:t>bahwa</w:t>
      </w:r>
      <w:proofErr w:type="spellEnd"/>
      <w:r>
        <w:t xml:space="preserve"> </w:t>
      </w:r>
      <w:proofErr w:type="spellStart"/>
      <w:r>
        <w:t>kepemimpinan</w:t>
      </w:r>
      <w:proofErr w:type="spellEnd"/>
      <w:r>
        <w:t xml:space="preserve"> </w:t>
      </w:r>
      <w:proofErr w:type="spellStart"/>
      <w:r>
        <w:t>transformasional</w:t>
      </w:r>
      <w:proofErr w:type="spellEnd"/>
      <w:r>
        <w:t xml:space="preserve"> yang </w:t>
      </w:r>
      <w:proofErr w:type="spellStart"/>
      <w:r>
        <w:t>terkait</w:t>
      </w:r>
      <w:proofErr w:type="spellEnd"/>
      <w:r>
        <w:t xml:space="preserve"> </w:t>
      </w:r>
      <w:proofErr w:type="spellStart"/>
      <w:r>
        <w:t>dengan</w:t>
      </w:r>
      <w:proofErr w:type="spellEnd"/>
      <w:r>
        <w:t xml:space="preserve"> </w:t>
      </w:r>
      <w:proofErr w:type="spellStart"/>
      <w:r>
        <w:t>kepemimpinan</w:t>
      </w:r>
      <w:proofErr w:type="spellEnd"/>
      <w:r>
        <w:t xml:space="preserve"> </w:t>
      </w:r>
      <w:proofErr w:type="spellStart"/>
      <w:r>
        <w:t>Pembelajaran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terhadap</w:t>
      </w:r>
      <w:proofErr w:type="spellEnd"/>
      <w:r>
        <w:t xml:space="preserve"> </w:t>
      </w:r>
      <w:proofErr w:type="spellStart"/>
      <w:r>
        <w:t>hasil</w:t>
      </w:r>
      <w:proofErr w:type="spellEnd"/>
      <w:r>
        <w:t xml:space="preserve"> dan </w:t>
      </w:r>
      <w:proofErr w:type="spellStart"/>
      <w:r>
        <w:t>prestasi</w:t>
      </w:r>
      <w:proofErr w:type="spellEnd"/>
      <w:r>
        <w:t xml:space="preserve"> </w:t>
      </w:r>
      <w:proofErr w:type="spellStart"/>
      <w:r>
        <w:t>siswa</w:t>
      </w:r>
      <w:proofErr w:type="spellEnd"/>
      <w:r>
        <w:t xml:space="preserve">. </w:t>
      </w:r>
      <w:r w:rsidR="006B1157">
        <w:fldChar w:fldCharType="begin" w:fldLock="1"/>
      </w:r>
      <w:r w:rsidR="006B1157">
        <w:instrText>ADDIN CSL_CITATION {"citationItems":[{"id":"ITEM-1","itemData":{"DOI":"10.1177/0013161X11436271","author":[{"dropping-particle":"","family":"Lee","given":"Moosung","non-dropping-particle":"","parse-names":false,"suffix":""},{"dropping-particle":"","family":"Hallinger","given":"Philip","non-dropping-particle":"","parse-names":false,"suffix":""},{"dropping-particle":"","family":"Walker","given":"Allan","non-dropping-particle":"","parse-names":false,"suffix":""}],"container-title":"Educational Administration Quarterly","id":"ITEM-1","issue":"4","issued":{"date-parts":[["2012"]]},"page":"664-698","title":"Perspective on Instructional Leadership in International Baccalaureate ( IB ) Schools","type":"article-journal","volume":"48"},"uris":["http://www.mendeley.com/documents/?uuid=b4ed554c-c203-45be-8427-b46cd110f507"]}],"mendeley":{"formattedCitation":"(Lee et al., 2012)","manualFormatting":"Lee et al (2012)","plainTextFormattedCitation":"(Lee et al., 2012)","previouslyFormattedCitation":"(Lee et al., 2012)"},"properties":{"noteIndex":0},"schema":"https://github.com/citation-style-language/schema/raw/master/csl-citation.json"}</w:instrText>
      </w:r>
      <w:r w:rsidR="006B1157">
        <w:fldChar w:fldCharType="separate"/>
      </w:r>
      <w:r w:rsidR="006B1157" w:rsidRPr="006B1157">
        <w:rPr>
          <w:noProof/>
        </w:rPr>
        <w:t>Lee et al</w:t>
      </w:r>
      <w:r w:rsidR="006B1157">
        <w:rPr>
          <w:noProof/>
        </w:rPr>
        <w:t xml:space="preserve"> (</w:t>
      </w:r>
      <w:r w:rsidR="006B1157" w:rsidRPr="006B1157">
        <w:rPr>
          <w:noProof/>
        </w:rPr>
        <w:t>2012)</w:t>
      </w:r>
      <w:r w:rsidR="006B1157">
        <w:fldChar w:fldCharType="end"/>
      </w:r>
      <w:r w:rsidR="006B1157">
        <w:t xml:space="preserve"> </w:t>
      </w:r>
      <w:proofErr w:type="spellStart"/>
      <w:r>
        <w:t>telah</w:t>
      </w:r>
      <w:proofErr w:type="spellEnd"/>
      <w:r>
        <w:t xml:space="preserve"> </w:t>
      </w:r>
      <w:proofErr w:type="spellStart"/>
      <w:r>
        <w:t>merangkum</w:t>
      </w:r>
      <w:proofErr w:type="spellEnd"/>
      <w:r>
        <w:t xml:space="preserve"> </w:t>
      </w:r>
      <w:proofErr w:type="spellStart"/>
      <w:r>
        <w:t>dua</w:t>
      </w:r>
      <w:proofErr w:type="spellEnd"/>
      <w:r>
        <w:t xml:space="preserve"> </w:t>
      </w:r>
      <w:proofErr w:type="spellStart"/>
      <w:r>
        <w:t>kesimpulan</w:t>
      </w:r>
      <w:proofErr w:type="spellEnd"/>
      <w:r>
        <w:t xml:space="preserve"> </w:t>
      </w:r>
      <w:proofErr w:type="spellStart"/>
      <w:r>
        <w:t>utama</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semua</w:t>
      </w:r>
      <w:proofErr w:type="spellEnd"/>
      <w:r>
        <w:t xml:space="preserve"> </w:t>
      </w:r>
      <w:proofErr w:type="spellStart"/>
      <w:r>
        <w:t>penelitian</w:t>
      </w:r>
      <w:proofErr w:type="spellEnd"/>
      <w:r>
        <w:t xml:space="preserve"> </w:t>
      </w:r>
      <w:proofErr w:type="spellStart"/>
      <w:r>
        <w:t>sebelumnya</w:t>
      </w:r>
      <w:proofErr w:type="spellEnd"/>
      <w:r>
        <w:t xml:space="preserve"> </w:t>
      </w:r>
      <w:proofErr w:type="spellStart"/>
      <w:r>
        <w:t>tentang</w:t>
      </w:r>
      <w:proofErr w:type="spellEnd"/>
      <w:r>
        <w:t xml:space="preserve"> </w:t>
      </w:r>
      <w:proofErr w:type="spellStart"/>
      <w:r>
        <w:t>konsep</w:t>
      </w:r>
      <w:proofErr w:type="spellEnd"/>
      <w:r>
        <w:t xml:space="preserve"> </w:t>
      </w:r>
      <w:proofErr w:type="spellStart"/>
      <w:r>
        <w:t>tersebut</w:t>
      </w:r>
      <w:proofErr w:type="spellEnd"/>
      <w:r>
        <w:t>.</w:t>
      </w:r>
      <w:r w:rsidR="006B1157">
        <w:t xml:space="preserve"> </w:t>
      </w:r>
      <w:proofErr w:type="spellStart"/>
      <w:r w:rsidR="006B1157">
        <w:t>P</w:t>
      </w:r>
      <w:r>
        <w:t>ertama</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kepemimpinan</w:t>
      </w:r>
      <w:proofErr w:type="spellEnd"/>
      <w:r>
        <w:t xml:space="preserve"> </w:t>
      </w:r>
      <w:proofErr w:type="spellStart"/>
      <w:r>
        <w:t>Pembelajaran</w:t>
      </w:r>
      <w:proofErr w:type="spellEnd"/>
      <w:r>
        <w:t xml:space="preserve"> </w:t>
      </w:r>
      <w:proofErr w:type="spellStart"/>
      <w:r>
        <w:t>mempengaruhi</w:t>
      </w:r>
      <w:proofErr w:type="spellEnd"/>
      <w:r>
        <w:t xml:space="preserve"> </w:t>
      </w:r>
      <w:proofErr w:type="spellStart"/>
      <w:r>
        <w:t>kinerja</w:t>
      </w:r>
      <w:proofErr w:type="spellEnd"/>
      <w:r>
        <w:t xml:space="preserve"> </w:t>
      </w:r>
      <w:proofErr w:type="spellStart"/>
      <w:r>
        <w:t>organisasi</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positif</w:t>
      </w:r>
      <w:proofErr w:type="spellEnd"/>
      <w:r>
        <w:t>.</w:t>
      </w:r>
      <w:r w:rsidR="006B1157">
        <w:t xml:space="preserve"> </w:t>
      </w:r>
      <w:proofErr w:type="spellStart"/>
      <w:r w:rsidR="006B1157">
        <w:t>K</w:t>
      </w:r>
      <w:r>
        <w:t>edua</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kepemimpinan</w:t>
      </w:r>
      <w:proofErr w:type="spellEnd"/>
      <w:r>
        <w:t xml:space="preserve"> </w:t>
      </w:r>
      <w:proofErr w:type="spellStart"/>
      <w:r>
        <w:t>Pembelajaran</w:t>
      </w:r>
      <w:proofErr w:type="spellEnd"/>
      <w:r>
        <w:t xml:space="preserve"> </w:t>
      </w:r>
      <w:proofErr w:type="spellStart"/>
      <w:r>
        <w:t>adalah</w:t>
      </w:r>
      <w:proofErr w:type="spellEnd"/>
      <w:r>
        <w:t xml:space="preserve"> </w:t>
      </w:r>
      <w:proofErr w:type="spellStart"/>
      <w:r>
        <w:t>struktur</w:t>
      </w:r>
      <w:proofErr w:type="spellEnd"/>
      <w:r>
        <w:t xml:space="preserve"> </w:t>
      </w:r>
      <w:proofErr w:type="spellStart"/>
      <w:r>
        <w:t>multifaset</w:t>
      </w:r>
      <w:proofErr w:type="spellEnd"/>
      <w:r>
        <w:t xml:space="preserve"> yang </w:t>
      </w:r>
      <w:proofErr w:type="spellStart"/>
      <w:r>
        <w:t>menyesuaikan</w:t>
      </w:r>
      <w:proofErr w:type="spellEnd"/>
      <w:r>
        <w:t xml:space="preserve"> </w:t>
      </w:r>
      <w:proofErr w:type="spellStart"/>
      <w:r>
        <w:t>diri</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berbeda</w:t>
      </w:r>
      <w:proofErr w:type="spellEnd"/>
      <w:r>
        <w:t xml:space="preserve"> </w:t>
      </w:r>
      <w:proofErr w:type="spellStart"/>
      <w:r>
        <w:t>tergantung</w:t>
      </w:r>
      <w:proofErr w:type="spellEnd"/>
      <w:r>
        <w:t xml:space="preserve"> pada </w:t>
      </w:r>
      <w:proofErr w:type="spellStart"/>
      <w:r>
        <w:t>konteksnya</w:t>
      </w:r>
      <w:proofErr w:type="spellEnd"/>
      <w:r>
        <w:t xml:space="preserve">, yang sangat </w:t>
      </w:r>
      <w:proofErr w:type="spellStart"/>
      <w:r>
        <w:t>penting</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ini</w:t>
      </w:r>
      <w:proofErr w:type="spellEnd"/>
      <w:r>
        <w:t xml:space="preserve"> </w:t>
      </w:r>
      <w:r w:rsidR="006B1157">
        <w:fldChar w:fldCharType="begin" w:fldLock="1"/>
      </w:r>
      <w:r w:rsidR="006B1157">
        <w:instrText>ADDIN CSL_CITATION {"citationItems":[{"id":"ITEM-1","itemData":{"DOI":"10.1177/1741143217700282","ISBN":"1741143217700","author":[{"dropping-particle":"","family":"Antoniou","given":"Panayiotis","non-dropping-particle":"","parse-names":false,"suffix":""},{"dropping-particle":"","family":"Lu","given":"Mohan","non-dropping-particle":"","parse-names":false,"suffix":""}],"container-title":"Educational Management Administration &amp; Leadership","id":"ITEM-1","issue":"4","issued":{"date-parts":[["2018"]]},"page":"624-641","title":"Evaluating the measuring properties of the principal instructional management rating scale in the Chinese educational system : Implications for measuring school leadership","type":"article-journal","volume":"46"},"uris":["http://www.mendeley.com/documents/?uuid=c365200a-53a2-4f87-8d0b-5d7beb8e8caa"]}],"mendeley":{"formattedCitation":"(Antoniou &amp; Lu, 2018)","plainTextFormattedCitation":"(Antoniou &amp; Lu, 2018)","previouslyFormattedCitation":"(Antoniou &amp; Lu, 2018)"},"properties":{"noteIndex":0},"schema":"https://github.com/citation-style-language/schema/raw/master/csl-citation.json"}</w:instrText>
      </w:r>
      <w:r w:rsidR="006B1157">
        <w:fldChar w:fldCharType="separate"/>
      </w:r>
      <w:r w:rsidR="006B1157" w:rsidRPr="006B1157">
        <w:rPr>
          <w:noProof/>
        </w:rPr>
        <w:t>(Antoniou &amp; Lu, 2018)</w:t>
      </w:r>
      <w:r w:rsidR="006B1157">
        <w:fldChar w:fldCharType="end"/>
      </w:r>
      <w:r w:rsidR="006B1157">
        <w:t xml:space="preserve">. </w:t>
      </w:r>
    </w:p>
    <w:p w14:paraId="50550911" w14:textId="1385E446" w:rsidR="006704E9" w:rsidRDefault="006704E9" w:rsidP="00B16B0A">
      <w:pPr>
        <w:pStyle w:val="10BodyText2"/>
      </w:pPr>
      <w:proofErr w:type="spellStart"/>
      <w:r>
        <w:t>Dengan</w:t>
      </w:r>
      <w:proofErr w:type="spellEnd"/>
      <w:r>
        <w:t xml:space="preserve"> </w:t>
      </w:r>
      <w:proofErr w:type="spellStart"/>
      <w:r>
        <w:t>demikian</w:t>
      </w:r>
      <w:proofErr w:type="spellEnd"/>
      <w:r>
        <w:t xml:space="preserve">, kami </w:t>
      </w:r>
      <w:proofErr w:type="spellStart"/>
      <w:r>
        <w:t>akan</w:t>
      </w:r>
      <w:proofErr w:type="spellEnd"/>
      <w:r>
        <w:t xml:space="preserve"> </w:t>
      </w:r>
      <w:proofErr w:type="spellStart"/>
      <w:r>
        <w:t>mengkaji</w:t>
      </w:r>
      <w:proofErr w:type="spellEnd"/>
      <w:r>
        <w:t xml:space="preserve"> </w:t>
      </w:r>
      <w:proofErr w:type="spellStart"/>
      <w:r>
        <w:t>manajemen</w:t>
      </w:r>
      <w:proofErr w:type="spellEnd"/>
      <w:r>
        <w:t xml:space="preserve"> </w:t>
      </w:r>
      <w:proofErr w:type="spellStart"/>
      <w:r>
        <w:t>pembelajaran</w:t>
      </w:r>
      <w:proofErr w:type="spellEnd"/>
      <w:r>
        <w:t xml:space="preserve"> </w:t>
      </w:r>
      <w:proofErr w:type="spellStart"/>
      <w:r>
        <w:t>dari</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historis</w:t>
      </w:r>
      <w:proofErr w:type="spellEnd"/>
      <w:r>
        <w:t xml:space="preserve"> di Indonesia. Kajian </w:t>
      </w:r>
      <w:proofErr w:type="spellStart"/>
      <w:r>
        <w:t>tentang</w:t>
      </w:r>
      <w:proofErr w:type="spellEnd"/>
      <w:r>
        <w:t xml:space="preserve"> </w:t>
      </w:r>
      <w:proofErr w:type="spellStart"/>
      <w:r>
        <w:t>manajemen</w:t>
      </w:r>
      <w:proofErr w:type="spellEnd"/>
      <w:r>
        <w:t xml:space="preserve"> </w:t>
      </w:r>
      <w:proofErr w:type="spellStart"/>
      <w:r>
        <w:t>pembelajaran</w:t>
      </w:r>
      <w:proofErr w:type="spellEnd"/>
      <w:r>
        <w:t xml:space="preserve"> </w:t>
      </w:r>
      <w:proofErr w:type="spellStart"/>
      <w:r>
        <w:t>dalam</w:t>
      </w:r>
      <w:proofErr w:type="spellEnd"/>
      <w:r>
        <w:t xml:space="preserve"> </w:t>
      </w:r>
      <w:proofErr w:type="spellStart"/>
      <w:r>
        <w:t>perspektif</w:t>
      </w:r>
      <w:proofErr w:type="spellEnd"/>
      <w:r>
        <w:t xml:space="preserve"> </w:t>
      </w:r>
      <w:proofErr w:type="spellStart"/>
      <w:r>
        <w:t>historis</w:t>
      </w:r>
      <w:proofErr w:type="spellEnd"/>
      <w:r>
        <w:t xml:space="preserve"> </w:t>
      </w:r>
      <w:proofErr w:type="spellStart"/>
      <w:r>
        <w:t>mengungkapkan</w:t>
      </w:r>
      <w:proofErr w:type="spellEnd"/>
      <w:r>
        <w:t xml:space="preserve"> </w:t>
      </w:r>
      <w:proofErr w:type="spellStart"/>
      <w:r>
        <w:t>bagaimana</w:t>
      </w:r>
      <w:proofErr w:type="spellEnd"/>
      <w:r>
        <w:t xml:space="preserve"> para </w:t>
      </w:r>
      <w:proofErr w:type="spellStart"/>
      <w:r>
        <w:t>pemimpin</w:t>
      </w:r>
      <w:proofErr w:type="spellEnd"/>
      <w:r>
        <w:t xml:space="preserve"> </w:t>
      </w:r>
      <w:proofErr w:type="spellStart"/>
      <w:r>
        <w:t>pendidikan</w:t>
      </w:r>
      <w:proofErr w:type="spellEnd"/>
      <w:r>
        <w:t xml:space="preserve"> </w:t>
      </w:r>
      <w:proofErr w:type="spellStart"/>
      <w:r>
        <w:t>telah</w:t>
      </w:r>
      <w:proofErr w:type="spellEnd"/>
      <w:r>
        <w:t xml:space="preserve"> </w:t>
      </w:r>
      <w:proofErr w:type="spellStart"/>
      <w:r>
        <w:t>menggunakan</w:t>
      </w:r>
      <w:proofErr w:type="spellEnd"/>
      <w:r>
        <w:t xml:space="preserve"> model, </w:t>
      </w:r>
      <w:proofErr w:type="spellStart"/>
      <w:r>
        <w:t>kerangka</w:t>
      </w:r>
      <w:proofErr w:type="spellEnd"/>
      <w:r>
        <w:t xml:space="preserve"> </w:t>
      </w:r>
      <w:proofErr w:type="spellStart"/>
      <w:r>
        <w:t>kerja</w:t>
      </w:r>
      <w:proofErr w:type="spellEnd"/>
      <w:r>
        <w:t xml:space="preserve">, dan strategi yang </w:t>
      </w:r>
      <w:proofErr w:type="spellStart"/>
      <w:r>
        <w:t>berbeda</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pembelajaran</w:t>
      </w:r>
      <w:proofErr w:type="spellEnd"/>
      <w:r>
        <w:t xml:space="preserve">. </w:t>
      </w:r>
      <w:proofErr w:type="spellStart"/>
      <w:r>
        <w:t>Perspektif</w:t>
      </w:r>
      <w:proofErr w:type="spellEnd"/>
      <w:r>
        <w:t xml:space="preserve"> </w:t>
      </w:r>
      <w:proofErr w:type="spellStart"/>
      <w:r>
        <w:t>historis</w:t>
      </w:r>
      <w:proofErr w:type="spellEnd"/>
      <w:r>
        <w:t xml:space="preserve"> </w:t>
      </w:r>
      <w:proofErr w:type="spellStart"/>
      <w:r>
        <w:t>tentang</w:t>
      </w:r>
      <w:proofErr w:type="spellEnd"/>
      <w:r>
        <w:t xml:space="preserve"> </w:t>
      </w:r>
      <w:proofErr w:type="spellStart"/>
      <w:r>
        <w:t>manajemen</w:t>
      </w:r>
      <w:proofErr w:type="spellEnd"/>
      <w:r>
        <w:t xml:space="preserve"> </w:t>
      </w:r>
      <w:proofErr w:type="spellStart"/>
      <w:r>
        <w:t>pembelajaran</w:t>
      </w:r>
      <w:proofErr w:type="spellEnd"/>
      <w:r>
        <w:t xml:space="preserve"> </w:t>
      </w:r>
      <w:proofErr w:type="spellStart"/>
      <w:r>
        <w:t>telah</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mempengaruhi</w:t>
      </w:r>
      <w:proofErr w:type="spellEnd"/>
      <w:r>
        <w:t xml:space="preserve"> </w:t>
      </w:r>
      <w:proofErr w:type="spellStart"/>
      <w:r>
        <w:t>pembelajaran</w:t>
      </w:r>
      <w:proofErr w:type="spellEnd"/>
      <w:r>
        <w:t xml:space="preserve"> di </w:t>
      </w:r>
      <w:proofErr w:type="spellStart"/>
      <w:r>
        <w:t>ruang</w:t>
      </w:r>
      <w:proofErr w:type="spellEnd"/>
      <w:r>
        <w:t xml:space="preserve"> </w:t>
      </w:r>
      <w:proofErr w:type="spellStart"/>
      <w:r>
        <w:t>kelas</w:t>
      </w:r>
      <w:proofErr w:type="spellEnd"/>
      <w:r>
        <w:t xml:space="preserve"> </w:t>
      </w:r>
      <w:proofErr w:type="spellStart"/>
      <w:r>
        <w:t>kontemporer</w:t>
      </w:r>
      <w:proofErr w:type="spellEnd"/>
      <w:r>
        <w:t xml:space="preserve">.  Hal </w:t>
      </w:r>
      <w:proofErr w:type="spellStart"/>
      <w:r>
        <w:t>ini</w:t>
      </w:r>
      <w:proofErr w:type="spellEnd"/>
      <w:r>
        <w:t xml:space="preserve"> </w:t>
      </w:r>
      <w:proofErr w:type="spellStart"/>
      <w:r>
        <w:t>bisa</w:t>
      </w:r>
      <w:proofErr w:type="spellEnd"/>
      <w:r>
        <w:t xml:space="preserve"> </w:t>
      </w:r>
      <w:proofErr w:type="spellStart"/>
      <w:r>
        <w:t>dilihat</w:t>
      </w:r>
      <w:proofErr w:type="spellEnd"/>
      <w:r>
        <w:t xml:space="preserve"> </w:t>
      </w:r>
      <w:proofErr w:type="spellStart"/>
      <w:r>
        <w:t>dalam</w:t>
      </w:r>
      <w:proofErr w:type="spellEnd"/>
      <w:r>
        <w:t xml:space="preserve"> </w:t>
      </w:r>
      <w:proofErr w:type="spellStart"/>
      <w:r>
        <w:t>beberapa</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menggunakan</w:t>
      </w:r>
      <w:proofErr w:type="spellEnd"/>
      <w:r>
        <w:t xml:space="preserve"> </w:t>
      </w:r>
      <w:proofErr w:type="spellStart"/>
      <w:r>
        <w:t>pendekatan</w:t>
      </w:r>
      <w:proofErr w:type="spellEnd"/>
      <w:r>
        <w:t xml:space="preserve"> </w:t>
      </w:r>
      <w:proofErr w:type="spellStart"/>
      <w:r>
        <w:t>sejarah</w:t>
      </w:r>
      <w:proofErr w:type="spellEnd"/>
      <w:r>
        <w:t xml:space="preserve"> di </w:t>
      </w:r>
      <w:proofErr w:type="spellStart"/>
      <w:r>
        <w:t>dalamnya</w:t>
      </w:r>
      <w:proofErr w:type="spellEnd"/>
      <w:r>
        <w:t xml:space="preserve">. </w:t>
      </w:r>
      <w:proofErr w:type="spellStart"/>
      <w:r>
        <w:t>Misalnya</w:t>
      </w:r>
      <w:proofErr w:type="spellEnd"/>
      <w:r>
        <w:t xml:space="preserve"> </w:t>
      </w:r>
      <w:proofErr w:type="spellStart"/>
      <w:r>
        <w:t>dalam</w:t>
      </w:r>
      <w:proofErr w:type="spellEnd"/>
      <w:r>
        <w:t xml:space="preserve"> </w:t>
      </w:r>
      <w:proofErr w:type="spellStart"/>
      <w:r>
        <w:t>penelitian</w:t>
      </w:r>
      <w:proofErr w:type="spellEnd"/>
      <w:r>
        <w:t xml:space="preserve"> </w:t>
      </w:r>
      <w:r w:rsidR="006B1157">
        <w:t xml:space="preserve"> </w:t>
      </w:r>
      <w:r w:rsidR="006B1157">
        <w:fldChar w:fldCharType="begin" w:fldLock="1"/>
      </w:r>
      <w:r w:rsidR="006B1157">
        <w:instrText>ADDIN CSL_CITATION {"citationItems":[{"id":"ITEM-1","itemData":{"DOI":"10.1007/s11191-013-9646-x","author":[{"dropping-particle":"","family":"Tolvanen","given":"Simo","non-dropping-particle":"","parse-names":false,"suffix":""},{"dropping-particle":"","family":"Jansson","given":"Jan","non-dropping-particle":"","parse-names":false,"suffix":""},{"dropping-particle":"","family":"Maija","given":"Veli-matti Vesterinen","non-dropping-particle":"","parse-names":false,"suffix":""}],"container-title":"Teach Nature of Science in Chemistry Education their","id":"ITEM-1","issued":{"date-parts":[["2013"]]},"title":"How to Use Historical Approach to Teach Nature of Science in Chemistry Education ?","type":"article-journal"},"uris":["http://www.mendeley.com/documents/?uuid=de63bbfb-ba3f-42cf-a2cc-eed9514ef3ae"]}],"mendeley":{"formattedCitation":"(Tolvanen et al., 2013)","manualFormatting":"Tolvanen et al (2013)","plainTextFormattedCitation":"(Tolvanen et al., 2013)","previouslyFormattedCitation":"(Tolvanen et al., 2013)"},"properties":{"noteIndex":0},"schema":"https://github.com/citation-style-language/schema/raw/master/csl-citation.json"}</w:instrText>
      </w:r>
      <w:r w:rsidR="006B1157">
        <w:fldChar w:fldCharType="separate"/>
      </w:r>
      <w:r w:rsidR="006B1157" w:rsidRPr="006B1157">
        <w:rPr>
          <w:noProof/>
        </w:rPr>
        <w:t>Tolvanen et al</w:t>
      </w:r>
      <w:r w:rsidR="006B1157">
        <w:rPr>
          <w:noProof/>
        </w:rPr>
        <w:t xml:space="preserve"> (</w:t>
      </w:r>
      <w:r w:rsidR="006B1157" w:rsidRPr="006B1157">
        <w:rPr>
          <w:noProof/>
        </w:rPr>
        <w:t>2013)</w:t>
      </w:r>
      <w:r w:rsidR="006B1157">
        <w:fldChar w:fldCharType="end"/>
      </w:r>
      <w:r w:rsidR="006B1157">
        <w:t xml:space="preserve"> </w:t>
      </w:r>
      <w:proofErr w:type="spellStart"/>
      <w:r>
        <w:t>bahwa</w:t>
      </w:r>
      <w:proofErr w:type="spellEnd"/>
      <w:r>
        <w:t xml:space="preserve"> </w:t>
      </w:r>
      <w:proofErr w:type="spellStart"/>
      <w:r>
        <w:t>keberhasilan</w:t>
      </w:r>
      <w:proofErr w:type="spellEnd"/>
      <w:r>
        <w:t xml:space="preserve"> </w:t>
      </w:r>
      <w:proofErr w:type="spellStart"/>
      <w:r>
        <w:t>implementasi</w:t>
      </w:r>
      <w:proofErr w:type="spellEnd"/>
      <w:r>
        <w:t xml:space="preserve"> </w:t>
      </w:r>
      <w:proofErr w:type="spellStart"/>
      <w:r>
        <w:t>pendekatan</w:t>
      </w:r>
      <w:proofErr w:type="spellEnd"/>
      <w:r>
        <w:t xml:space="preserve"> </w:t>
      </w:r>
      <w:proofErr w:type="spellStart"/>
      <w:r>
        <w:t>historis</w:t>
      </w:r>
      <w:proofErr w:type="spellEnd"/>
      <w:r>
        <w:t xml:space="preserve"> </w:t>
      </w:r>
      <w:proofErr w:type="spellStart"/>
      <w:r>
        <w:t>untuk</w:t>
      </w:r>
      <w:proofErr w:type="spellEnd"/>
      <w:r>
        <w:t xml:space="preserve"> </w:t>
      </w:r>
      <w:proofErr w:type="spellStart"/>
      <w:r>
        <w:t>mengajarkan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alam</w:t>
      </w:r>
      <w:proofErr w:type="spellEnd"/>
      <w:r>
        <w:t xml:space="preserve"> </w:t>
      </w:r>
      <w:proofErr w:type="spellStart"/>
      <w:r>
        <w:t>membutuhkan</w:t>
      </w:r>
      <w:proofErr w:type="spellEnd"/>
      <w:r>
        <w:t xml:space="preserve"> </w:t>
      </w:r>
      <w:proofErr w:type="spellStart"/>
      <w:r>
        <w:t>materi</w:t>
      </w:r>
      <w:proofErr w:type="spellEnd"/>
      <w:r>
        <w:t xml:space="preserve"> </w:t>
      </w:r>
      <w:proofErr w:type="spellStart"/>
      <w:r>
        <w:t>kurikulum</w:t>
      </w:r>
      <w:proofErr w:type="spellEnd"/>
      <w:r>
        <w:t xml:space="preserve"> yang </w:t>
      </w:r>
      <w:proofErr w:type="spellStart"/>
      <w:r>
        <w:t>sesuai</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diskusi</w:t>
      </w:r>
      <w:proofErr w:type="spellEnd"/>
      <w:r>
        <w:t xml:space="preserve"> </w:t>
      </w:r>
      <w:proofErr w:type="spellStart"/>
      <w:r>
        <w:t>kelas</w:t>
      </w:r>
      <w:proofErr w:type="spellEnd"/>
      <w:r>
        <w:t xml:space="preserve"> </w:t>
      </w:r>
      <w:proofErr w:type="spellStart"/>
      <w:r>
        <w:t>secara</w:t>
      </w:r>
      <w:proofErr w:type="spellEnd"/>
      <w:r>
        <w:t xml:space="preserve"> </w:t>
      </w:r>
      <w:proofErr w:type="spellStart"/>
      <w:r>
        <w:t>eksplisit</w:t>
      </w:r>
      <w:proofErr w:type="spellEnd"/>
      <w:r>
        <w:t xml:space="preserve"> </w:t>
      </w:r>
      <w:proofErr w:type="spellStart"/>
      <w:r>
        <w:t>mengenai</w:t>
      </w:r>
      <w:proofErr w:type="spellEnd"/>
      <w:r>
        <w:t xml:space="preserve"> </w:t>
      </w:r>
      <w:proofErr w:type="spellStart"/>
      <w:r>
        <w:t>isu-isu</w:t>
      </w:r>
      <w:proofErr w:type="spellEnd"/>
      <w:r>
        <w:t xml:space="preserve"> </w:t>
      </w:r>
      <w:proofErr w:type="spellStart"/>
      <w:r>
        <w:t>hakikat</w:t>
      </w:r>
      <w:proofErr w:type="spellEnd"/>
      <w:r>
        <w:t xml:space="preserve"> </w:t>
      </w:r>
      <w:proofErr w:type="spellStart"/>
      <w:r>
        <w:t>sains</w:t>
      </w:r>
      <w:proofErr w:type="spellEnd"/>
      <w:r>
        <w:t xml:space="preserve"> yang </w:t>
      </w:r>
      <w:proofErr w:type="spellStart"/>
      <w:r>
        <w:t>dipilih</w:t>
      </w:r>
      <w:proofErr w:type="spellEnd"/>
      <w:r>
        <w:t xml:space="preserve">, </w:t>
      </w:r>
      <w:proofErr w:type="spellStart"/>
      <w:r>
        <w:t>narasi</w:t>
      </w:r>
      <w:proofErr w:type="spellEnd"/>
      <w:r>
        <w:t xml:space="preserve"> </w:t>
      </w:r>
      <w:proofErr w:type="spellStart"/>
      <w:r>
        <w:t>sejarah</w:t>
      </w:r>
      <w:proofErr w:type="spellEnd"/>
      <w:r>
        <w:t xml:space="preserve"> yang </w:t>
      </w:r>
      <w:proofErr w:type="spellStart"/>
      <w:r>
        <w:t>digunakan</w:t>
      </w:r>
      <w:proofErr w:type="spellEnd"/>
      <w:r>
        <w:t xml:space="preserve"> </w:t>
      </w:r>
      <w:proofErr w:type="spellStart"/>
      <w:r>
        <w:t>dalam</w:t>
      </w:r>
      <w:proofErr w:type="spellEnd"/>
      <w:r>
        <w:t xml:space="preserve"> RPP </w:t>
      </w:r>
      <w:proofErr w:type="spellStart"/>
      <w:r>
        <w:t>harus</w:t>
      </w:r>
      <w:proofErr w:type="spellEnd"/>
      <w:r>
        <w:t xml:space="preserve"> </w:t>
      </w:r>
      <w:proofErr w:type="spellStart"/>
      <w:r>
        <w:t>mengilustrasikan</w:t>
      </w:r>
      <w:proofErr w:type="spellEnd"/>
      <w:r>
        <w:t xml:space="preserve"> </w:t>
      </w:r>
      <w:proofErr w:type="spellStart"/>
      <w:r>
        <w:t>isu-isu</w:t>
      </w:r>
      <w:proofErr w:type="spellEnd"/>
      <w:r>
        <w:t xml:space="preserve"> </w:t>
      </w:r>
      <w:proofErr w:type="spellStart"/>
      <w:r>
        <w:t>tersebut</w:t>
      </w:r>
      <w:proofErr w:type="spellEnd"/>
      <w:r>
        <w:t xml:space="preserve">. RPP juga </w:t>
      </w:r>
      <w:proofErr w:type="spellStart"/>
      <w:r>
        <w:t>harus</w:t>
      </w:r>
      <w:proofErr w:type="spellEnd"/>
      <w:r>
        <w:t xml:space="preserve"> </w:t>
      </w:r>
      <w:proofErr w:type="spellStart"/>
      <w:r>
        <w:t>menyertakan</w:t>
      </w:r>
      <w:proofErr w:type="spellEnd"/>
      <w:r>
        <w:t xml:space="preserve"> </w:t>
      </w:r>
      <w:proofErr w:type="spellStart"/>
      <w:r>
        <w:t>instruksi</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memfasilitasi</w:t>
      </w:r>
      <w:proofErr w:type="spellEnd"/>
      <w:r>
        <w:t xml:space="preserve"> </w:t>
      </w:r>
      <w:proofErr w:type="spellStart"/>
      <w:r>
        <w:t>diskusi</w:t>
      </w:r>
      <w:proofErr w:type="spellEnd"/>
      <w:r>
        <w:t xml:space="preserve"> </w:t>
      </w:r>
      <w:proofErr w:type="spellStart"/>
      <w:r>
        <w:t>kelas</w:t>
      </w:r>
      <w:proofErr w:type="spellEnd"/>
      <w:r>
        <w:t xml:space="preserve">, </w:t>
      </w:r>
      <w:proofErr w:type="spellStart"/>
      <w:r>
        <w:t>seperti</w:t>
      </w:r>
      <w:proofErr w:type="spellEnd"/>
      <w:r>
        <w:t xml:space="preserve"> </w:t>
      </w:r>
      <w:proofErr w:type="spellStart"/>
      <w:r>
        <w:t>pertanyaan-pertanyaan</w:t>
      </w:r>
      <w:proofErr w:type="spellEnd"/>
      <w:r>
        <w:t xml:space="preserve"> </w:t>
      </w:r>
      <w:proofErr w:type="spellStart"/>
      <w:r>
        <w:t>untuk</w:t>
      </w:r>
      <w:proofErr w:type="spellEnd"/>
      <w:r>
        <w:t xml:space="preserve"> </w:t>
      </w:r>
      <w:proofErr w:type="spellStart"/>
      <w:r>
        <w:t>didiskusikan</w:t>
      </w:r>
      <w:proofErr w:type="spellEnd"/>
      <w:r>
        <w:t xml:space="preserve"> dan </w:t>
      </w:r>
      <w:proofErr w:type="spellStart"/>
      <w:r>
        <w:t>direfleksikan</w:t>
      </w:r>
      <w:proofErr w:type="spellEnd"/>
      <w:r>
        <w:t xml:space="preserve"> oleh </w:t>
      </w:r>
      <w:proofErr w:type="spellStart"/>
      <w:r>
        <w:t>siswa</w:t>
      </w:r>
      <w:proofErr w:type="spellEnd"/>
      <w:r>
        <w:t xml:space="preserve">.  Hal </w:t>
      </w:r>
      <w:proofErr w:type="spellStart"/>
      <w:r>
        <w:t>ini</w:t>
      </w:r>
      <w:proofErr w:type="spellEnd"/>
      <w:r>
        <w:t xml:space="preserve"> juga </w:t>
      </w:r>
      <w:proofErr w:type="spellStart"/>
      <w:r>
        <w:t>diperkuat</w:t>
      </w:r>
      <w:proofErr w:type="spellEnd"/>
      <w:r>
        <w:t xml:space="preserve"> oleh </w:t>
      </w:r>
      <w:proofErr w:type="spellStart"/>
      <w:r>
        <w:t>pernyataan</w:t>
      </w:r>
      <w:proofErr w:type="spellEnd"/>
      <w:r>
        <w:t xml:space="preserve"> </w:t>
      </w:r>
      <w:r w:rsidR="006B1157">
        <w:fldChar w:fldCharType="begin" w:fldLock="1"/>
      </w:r>
      <w:r w:rsidR="006B1157">
        <w:instrText>ADDIN CSL_CITATION {"citationItems":[{"id":"ITEM-1","itemData":{"author":[{"dropping-particle":"","family":"Lederman","given":"Norman G","non-dropping-particle":"","parse-names":false,"suffix":""},{"dropping-particle":"","family":"Lederman","given":"Judith S","non-dropping-particle":"","parse-names":false,"suffix":""},{"dropping-particle":"","family":"Nature","given":"A","non-dropping-particle":"","parse-names":false,"suffix":""},{"dropping-particle":"","family":"Lederman","given":"Norman G","non-dropping-particle":"","parse-names":false,"suffix":""},{"dropping-particle":"","family":"Lederman","given":"Judith S","non-dropping-particle":"","parse-names":false,"suffix":""},{"dropping-particle":"","family":"Antink","given":"Allison","non-dropping-particle":"","parse-names":false,"suffix":""}],"container-title":"International Journal of Education in Mathematics, Science and Technology (IJEMST)","id":"ITEM-1","issue":"3","issued":{"date-parts":[["2013"]]},"page":"138-147","title":"International Journal of Education in Mathematics , Science and Technology ( IJEMST ) Nature of Science and Scientific Inquiry as Contexts for the Learning of Science and Achievement of Scientific Literacy Nature of Science and Scientific Inquiry as Conte","type":"article-journal","volume":"1"},"uris":["http://www.mendeley.com/documents/?uuid=dd827da8-4ca7-4d23-8af4-837bea7c1ead"]}],"mendeley":{"formattedCitation":"(Lederman et al., 2013)","manualFormatting":"Lederman et al (2013)","plainTextFormattedCitation":"(Lederman et al., 2013)","previouslyFormattedCitation":"(Lederman et al., 2013)"},"properties":{"noteIndex":0},"schema":"https://github.com/citation-style-language/schema/raw/master/csl-citation.json"}</w:instrText>
      </w:r>
      <w:r w:rsidR="006B1157">
        <w:fldChar w:fldCharType="separate"/>
      </w:r>
      <w:r w:rsidR="006B1157" w:rsidRPr="006B1157">
        <w:rPr>
          <w:noProof/>
        </w:rPr>
        <w:t>Lederman et al</w:t>
      </w:r>
      <w:r w:rsidR="006B1157">
        <w:rPr>
          <w:noProof/>
        </w:rPr>
        <w:t xml:space="preserve"> (</w:t>
      </w:r>
      <w:r w:rsidR="006B1157" w:rsidRPr="006B1157">
        <w:rPr>
          <w:noProof/>
        </w:rPr>
        <w:t>2013)</w:t>
      </w:r>
      <w:r w:rsidR="006B1157">
        <w:fldChar w:fldCharType="end"/>
      </w:r>
      <w:r w:rsidR="006B1157">
        <w:t xml:space="preserve"> </w:t>
      </w:r>
      <w:proofErr w:type="spellStart"/>
      <w:r>
        <w:t>bahwa</w:t>
      </w:r>
      <w:proofErr w:type="spellEnd"/>
      <w:r>
        <w:t xml:space="preserve"> </w:t>
      </w:r>
      <w:proofErr w:type="spellStart"/>
      <w:r>
        <w:t>menelaah</w:t>
      </w:r>
      <w:proofErr w:type="spellEnd"/>
      <w:r>
        <w:t xml:space="preserve"> </w:t>
      </w:r>
      <w:proofErr w:type="spellStart"/>
      <w:r>
        <w:t>filosofi</w:t>
      </w:r>
      <w:proofErr w:type="spellEnd"/>
      <w:r>
        <w:t xml:space="preserve">, </w:t>
      </w:r>
      <w:proofErr w:type="spellStart"/>
      <w:r>
        <w:t>sejarah</w:t>
      </w:r>
      <w:proofErr w:type="spellEnd"/>
      <w:r>
        <w:t xml:space="preserve">, dan </w:t>
      </w:r>
      <w:proofErr w:type="spellStart"/>
      <w:r>
        <w:t>sosiologi</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memiliki</w:t>
      </w:r>
      <w:proofErr w:type="spellEnd"/>
      <w:r>
        <w:t xml:space="preserve"> </w:t>
      </w:r>
      <w:proofErr w:type="spellStart"/>
      <w:r>
        <w:t>potensi</w:t>
      </w:r>
      <w:proofErr w:type="spellEnd"/>
      <w:r>
        <w:t xml:space="preserve"> </w:t>
      </w:r>
      <w:proofErr w:type="spellStart"/>
      <w:r>
        <w:t>untuk</w:t>
      </w:r>
      <w:proofErr w:type="spellEnd"/>
      <w:r>
        <w:t xml:space="preserve"> </w:t>
      </w:r>
      <w:proofErr w:type="spellStart"/>
      <w:r>
        <w:t>memunculkan</w:t>
      </w:r>
      <w:proofErr w:type="spellEnd"/>
      <w:r>
        <w:t xml:space="preserve"> </w:t>
      </w:r>
      <w:proofErr w:type="spellStart"/>
      <w:r>
        <w:t>persepsi</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dalam</w:t>
      </w:r>
      <w:proofErr w:type="spellEnd"/>
      <w:r>
        <w:t xml:space="preserve"> </w:t>
      </w:r>
      <w:proofErr w:type="spellStart"/>
      <w:r>
        <w:t>konteks</w:t>
      </w:r>
      <w:proofErr w:type="spellEnd"/>
      <w:r>
        <w:t xml:space="preserve"> yang </w:t>
      </w:r>
      <w:proofErr w:type="spellStart"/>
      <w:r>
        <w:t>lebih</w:t>
      </w:r>
      <w:proofErr w:type="spellEnd"/>
      <w:r>
        <w:t xml:space="preserve"> </w:t>
      </w:r>
      <w:proofErr w:type="spellStart"/>
      <w:r>
        <w:t>luas</w:t>
      </w:r>
      <w:proofErr w:type="spellEnd"/>
      <w:r>
        <w:t xml:space="preserve">, yang </w:t>
      </w:r>
      <w:proofErr w:type="spellStart"/>
      <w:r>
        <w:t>dapat</w:t>
      </w:r>
      <w:proofErr w:type="spellEnd"/>
      <w:r>
        <w:t xml:space="preserve"> </w:t>
      </w:r>
      <w:proofErr w:type="spellStart"/>
      <w:r>
        <w:t>berdampak</w:t>
      </w:r>
      <w:proofErr w:type="spellEnd"/>
      <w:r>
        <w:t xml:space="preserve"> pada </w:t>
      </w:r>
      <w:proofErr w:type="spellStart"/>
      <w:r>
        <w:t>lensa</w:t>
      </w:r>
      <w:proofErr w:type="spellEnd"/>
      <w:r>
        <w:t xml:space="preserve"> yang </w:t>
      </w:r>
      <w:proofErr w:type="spellStart"/>
      <w:r>
        <w:t>digunakan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memandang</w:t>
      </w:r>
      <w:proofErr w:type="spellEnd"/>
      <w:r>
        <w:t xml:space="preserve"> dunia. </w:t>
      </w:r>
    </w:p>
    <w:p w14:paraId="447B304E" w14:textId="7996566D" w:rsidR="00526033" w:rsidRPr="00C801A9" w:rsidRDefault="006704E9" w:rsidP="00B16B0A">
      <w:pPr>
        <w:pStyle w:val="10BodyText2"/>
      </w:pPr>
      <w:proofErr w:type="spellStart"/>
      <w:r>
        <w:t>Meskipun</w:t>
      </w:r>
      <w:proofErr w:type="spellEnd"/>
      <w:r>
        <w:t xml:space="preserve"> </w:t>
      </w:r>
      <w:proofErr w:type="spellStart"/>
      <w:r>
        <w:t>perspektif</w:t>
      </w:r>
      <w:proofErr w:type="spellEnd"/>
      <w:r>
        <w:t xml:space="preserve"> </w:t>
      </w:r>
      <w:proofErr w:type="spellStart"/>
      <w:r>
        <w:t>perilaku</w:t>
      </w:r>
      <w:proofErr w:type="spellEnd"/>
      <w:r>
        <w:t xml:space="preserve"> dan </w:t>
      </w:r>
      <w:proofErr w:type="spellStart"/>
      <w:r>
        <w:t>manajerial</w:t>
      </w:r>
      <w:proofErr w:type="spellEnd"/>
      <w:r>
        <w:t xml:space="preserve"> </w:t>
      </w:r>
      <w:proofErr w:type="spellStart"/>
      <w:r>
        <w:t>masih</w:t>
      </w:r>
      <w:proofErr w:type="spellEnd"/>
      <w:r>
        <w:t xml:space="preserve"> </w:t>
      </w:r>
      <w:proofErr w:type="spellStart"/>
      <w:r>
        <w:t>memiliki</w:t>
      </w:r>
      <w:proofErr w:type="spellEnd"/>
      <w:r>
        <w:t xml:space="preserve"> </w:t>
      </w:r>
      <w:proofErr w:type="spellStart"/>
      <w:r>
        <w:t>beberapa</w:t>
      </w:r>
      <w:proofErr w:type="spellEnd"/>
      <w:r>
        <w:t xml:space="preserve"> </w:t>
      </w:r>
      <w:proofErr w:type="spellStart"/>
      <w:r>
        <w:t>relevansi</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menggunakan</w:t>
      </w:r>
      <w:proofErr w:type="spellEnd"/>
      <w:r>
        <w:t xml:space="preserve"> </w:t>
      </w:r>
      <w:proofErr w:type="spellStart"/>
      <w:r>
        <w:t>pendekatan</w:t>
      </w:r>
      <w:proofErr w:type="spellEnd"/>
      <w:r>
        <w:t xml:space="preserve"> </w:t>
      </w:r>
      <w:proofErr w:type="spellStart"/>
      <w:r>
        <w:t>perspektif</w:t>
      </w:r>
      <w:proofErr w:type="spellEnd"/>
      <w:r>
        <w:t xml:space="preserve"> </w:t>
      </w:r>
      <w:proofErr w:type="spellStart"/>
      <w:r>
        <w:t>sistem</w:t>
      </w:r>
      <w:proofErr w:type="spellEnd"/>
      <w:r>
        <w:t xml:space="preserve"> </w:t>
      </w:r>
      <w:proofErr w:type="spellStart"/>
      <w:r>
        <w:t>pembelajaran</w:t>
      </w:r>
      <w:proofErr w:type="spellEnd"/>
      <w:r>
        <w:t xml:space="preserve"> </w:t>
      </w:r>
      <w:proofErr w:type="spellStart"/>
      <w:r>
        <w:t>untuk</w:t>
      </w:r>
      <w:proofErr w:type="spellEnd"/>
      <w:r>
        <w:t xml:space="preserve"> </w:t>
      </w:r>
      <w:proofErr w:type="spellStart"/>
      <w:r>
        <w:t>mempromosikan</w:t>
      </w:r>
      <w:proofErr w:type="spellEnd"/>
      <w:r>
        <w:t xml:space="preserve"> </w:t>
      </w:r>
      <w:proofErr w:type="spellStart"/>
      <w:r>
        <w:t>pembelajaran</w:t>
      </w:r>
      <w:proofErr w:type="spellEnd"/>
      <w:r>
        <w:t xml:space="preserve"> yang </w:t>
      </w:r>
      <w:proofErr w:type="spellStart"/>
      <w:r>
        <w:t>efektif</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manajemen</w:t>
      </w:r>
      <w:proofErr w:type="spellEnd"/>
      <w:r>
        <w:t xml:space="preserve"> </w:t>
      </w:r>
      <w:proofErr w:type="spellStart"/>
      <w:r>
        <w:t>pembelajaran</w:t>
      </w:r>
      <w:proofErr w:type="spellEnd"/>
      <w:r>
        <w:t xml:space="preserve"> </w:t>
      </w:r>
      <w:proofErr w:type="spellStart"/>
      <w:r>
        <w:t>tetap</w:t>
      </w:r>
      <w:proofErr w:type="spellEnd"/>
      <w:r>
        <w:t xml:space="preserve"> </w:t>
      </w:r>
      <w:proofErr w:type="spellStart"/>
      <w:r>
        <w:t>menjadi</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pendidikan</w:t>
      </w:r>
      <w:proofErr w:type="spellEnd"/>
      <w:r>
        <w:t xml:space="preserve">, dan guru </w:t>
      </w:r>
      <w:proofErr w:type="spellStart"/>
      <w:r>
        <w:t>harus</w:t>
      </w:r>
      <w:proofErr w:type="spellEnd"/>
      <w:r>
        <w:t xml:space="preserve"> </w:t>
      </w:r>
      <w:proofErr w:type="spellStart"/>
      <w:r>
        <w:t>terus</w:t>
      </w:r>
      <w:proofErr w:type="spellEnd"/>
      <w:r>
        <w:t xml:space="preserve"> </w:t>
      </w:r>
      <w:proofErr w:type="spellStart"/>
      <w:r>
        <w:t>mencari</w:t>
      </w:r>
      <w:proofErr w:type="spellEnd"/>
      <w:r>
        <w:t xml:space="preserve"> strategi dan </w:t>
      </w:r>
      <w:proofErr w:type="spellStart"/>
      <w:r>
        <w:t>teknik</w:t>
      </w:r>
      <w:proofErr w:type="spellEnd"/>
      <w:r>
        <w:t xml:space="preserve"> </w:t>
      </w:r>
      <w:proofErr w:type="spellStart"/>
      <w:r>
        <w:t>baru</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lanskap</w:t>
      </w:r>
      <w:proofErr w:type="spellEnd"/>
      <w:r>
        <w:t xml:space="preserve"> </w:t>
      </w:r>
      <w:proofErr w:type="spellStart"/>
      <w:r>
        <w:t>pendidikan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Mempertahankan</w:t>
      </w:r>
      <w:proofErr w:type="spellEnd"/>
      <w:r>
        <w:t xml:space="preserve"> </w:t>
      </w:r>
      <w:proofErr w:type="spellStart"/>
      <w:r>
        <w:t>bahasa</w:t>
      </w:r>
      <w:proofErr w:type="spellEnd"/>
      <w:r>
        <w:t xml:space="preserve"> yang </w:t>
      </w:r>
      <w:proofErr w:type="spellStart"/>
      <w:r>
        <w:t>konsisten</w:t>
      </w:r>
      <w:proofErr w:type="spellEnd"/>
      <w:r>
        <w:t xml:space="preserve"> dan </w:t>
      </w:r>
      <w:proofErr w:type="spellStart"/>
      <w:r>
        <w:t>frasa</w:t>
      </w:r>
      <w:proofErr w:type="spellEnd"/>
      <w:r>
        <w:t xml:space="preserve"> </w:t>
      </w:r>
      <w:proofErr w:type="spellStart"/>
      <w:r>
        <w:t>ekspektasi</w:t>
      </w:r>
      <w:proofErr w:type="spellEnd"/>
      <w:r>
        <w:t xml:space="preserve"> yang </w:t>
      </w:r>
      <w:proofErr w:type="spellStart"/>
      <w:r>
        <w:t>umum</w:t>
      </w:r>
      <w:proofErr w:type="spellEnd"/>
      <w:r>
        <w:t xml:space="preserve"> dan </w:t>
      </w:r>
      <w:proofErr w:type="spellStart"/>
      <w:r>
        <w:t>luas</w:t>
      </w:r>
      <w:proofErr w:type="spellEnd"/>
      <w:r>
        <w:t xml:space="preserve"> </w:t>
      </w:r>
      <w:proofErr w:type="spellStart"/>
      <w:r>
        <w:t>akan</w:t>
      </w:r>
      <w:proofErr w:type="spellEnd"/>
      <w:r>
        <w:t xml:space="preserve"> </w:t>
      </w:r>
      <w:proofErr w:type="spellStart"/>
      <w:r>
        <w:t>meningkatkan</w:t>
      </w:r>
      <w:proofErr w:type="spellEnd"/>
      <w:r>
        <w:t xml:space="preserve"> </w:t>
      </w:r>
      <w:proofErr w:type="spellStart"/>
      <w:r>
        <w:t>kemampuan</w:t>
      </w:r>
      <w:proofErr w:type="spellEnd"/>
      <w:r>
        <w:t xml:space="preserve"> </w:t>
      </w:r>
      <w:proofErr w:type="spellStart"/>
      <w:r>
        <w:t>generalisasi</w:t>
      </w:r>
      <w:proofErr w:type="spellEnd"/>
      <w:r>
        <w:t xml:space="preserve"> di </w:t>
      </w:r>
      <w:proofErr w:type="spellStart"/>
      <w:r>
        <w:t>seluruh</w:t>
      </w:r>
      <w:proofErr w:type="spellEnd"/>
      <w:r>
        <w:t xml:space="preserve"> </w:t>
      </w:r>
      <w:proofErr w:type="spellStart"/>
      <w:r>
        <w:t>pengaturan</w:t>
      </w:r>
      <w:proofErr w:type="spellEnd"/>
      <w:r>
        <w:t xml:space="preserve">, </w:t>
      </w:r>
      <w:proofErr w:type="spellStart"/>
      <w:r>
        <w:t>baik</w:t>
      </w:r>
      <w:proofErr w:type="spellEnd"/>
      <w:r>
        <w:t xml:space="preserve"> </w:t>
      </w:r>
      <w:proofErr w:type="spellStart"/>
      <w:r>
        <w:t>tradisional</w:t>
      </w:r>
      <w:proofErr w:type="spellEnd"/>
      <w:r>
        <w:t xml:space="preserve"> </w:t>
      </w:r>
      <w:proofErr w:type="spellStart"/>
      <w:r>
        <w:t>maupun</w:t>
      </w:r>
      <w:proofErr w:type="spellEnd"/>
      <w:r>
        <w:t xml:space="preserve"> </w:t>
      </w:r>
      <w:proofErr w:type="spellStart"/>
      <w:r>
        <w:t>jarak</w:t>
      </w:r>
      <w:proofErr w:type="spellEnd"/>
      <w:r>
        <w:t xml:space="preserve"> </w:t>
      </w:r>
      <w:proofErr w:type="spellStart"/>
      <w:r>
        <w:t>jauh</w:t>
      </w:r>
      <w:proofErr w:type="spellEnd"/>
      <w:r>
        <w:t xml:space="preserve"> </w:t>
      </w:r>
      <w:r w:rsidR="006B1157">
        <w:fldChar w:fldCharType="begin" w:fldLock="1"/>
      </w:r>
      <w:r w:rsidR="004B6678">
        <w:instrText>ADDIN CSL_CITATION {"citationItems":[{"id":"ITEM-1","itemData":{"DOI":"10.1177/10534512211001825","author":[{"dropping-particle":"","family":"Hirsch","given":"Shanna E","non-dropping-particle":"","parse-names":false,"suffix":""},{"dropping-particle":"","family":"Mcdaniel","given":"Sara C","non-dropping-particle":"","parse-names":false,"suffix":""},{"dropping-particle":"La","family":"Salle","given":"Tamika","non-dropping-particle":"","parse-names":false,"suffix":""},{"dropping-particle":"","family":"Walker","given":"Alexis C","non-dropping-particle":"","parse-names":false,"suffix":""}],"container-title":"Intervention in School and Clinic","id":"ITEM-1","issue":"2","issued":{"date-parts":[["2021"]]},"page":"78-86","title":"Instructional Management for Students With Emotional and Behavioral Disorders in Remote Learning Environments","type":"article-journal","volume":"57"},"uris":["http://www.mendeley.com/documents/?uuid=32ce5c97-64af-4d1c-b04b-b4339303ae9e"]}],"mendeley":{"formattedCitation":"(Hirsch et al., 2021)","plainTextFormattedCitation":"(Hirsch et al., 2021)","previouslyFormattedCitation":"(Hirsch et al., 2021)"},"properties":{"noteIndex":0},"schema":"https://github.com/citation-style-language/schema/raw/master/csl-citation.json"}</w:instrText>
      </w:r>
      <w:r w:rsidR="006B1157">
        <w:fldChar w:fldCharType="separate"/>
      </w:r>
      <w:r w:rsidR="006B1157" w:rsidRPr="006B1157">
        <w:rPr>
          <w:noProof/>
        </w:rPr>
        <w:t>(Hirsch et al., 2021)</w:t>
      </w:r>
      <w:r w:rsidR="006B1157">
        <w:fldChar w:fldCharType="end"/>
      </w:r>
      <w:r w:rsidR="006B1157">
        <w:t xml:space="preserve">. </w:t>
      </w:r>
    </w:p>
    <w:p w14:paraId="6A3C054E" w14:textId="77777777" w:rsidR="003964F3" w:rsidRPr="003964F3" w:rsidRDefault="003964F3" w:rsidP="00DB10AC">
      <w:pPr>
        <w:pStyle w:val="07SubJudul1"/>
      </w:pPr>
      <w:r w:rsidRPr="003964F3">
        <w:t xml:space="preserve">METODE </w:t>
      </w:r>
    </w:p>
    <w:p w14:paraId="1BA465AB" w14:textId="79A2016E" w:rsidR="003964F3" w:rsidRDefault="00526033" w:rsidP="00C801A9">
      <w:pPr>
        <w:pStyle w:val="10BodyText2"/>
      </w:pPr>
      <w:r w:rsidRPr="00526033">
        <w:lastRenderedPageBreak/>
        <w:t xml:space="preserve">Kami </w:t>
      </w:r>
      <w:proofErr w:type="spellStart"/>
      <w:r w:rsidRPr="00526033">
        <w:t>menggunakan</w:t>
      </w:r>
      <w:proofErr w:type="spellEnd"/>
      <w:r w:rsidRPr="00526033">
        <w:t xml:space="preserve"> </w:t>
      </w:r>
      <w:proofErr w:type="spellStart"/>
      <w:r w:rsidRPr="00526033">
        <w:t>pendekatan</w:t>
      </w:r>
      <w:proofErr w:type="spellEnd"/>
      <w:r w:rsidRPr="00526033">
        <w:t xml:space="preserve"> </w:t>
      </w:r>
      <w:proofErr w:type="spellStart"/>
      <w:r w:rsidRPr="00526033">
        <w:t>penelitian</w:t>
      </w:r>
      <w:proofErr w:type="spellEnd"/>
      <w:r w:rsidRPr="00526033">
        <w:t xml:space="preserve"> </w:t>
      </w:r>
      <w:proofErr w:type="spellStart"/>
      <w:r w:rsidRPr="00526033">
        <w:t>sejarah</w:t>
      </w:r>
      <w:proofErr w:type="spellEnd"/>
      <w:r w:rsidRPr="00526033">
        <w:t xml:space="preserve"> </w:t>
      </w:r>
      <w:proofErr w:type="spellStart"/>
      <w:r w:rsidRPr="00526033">
        <w:t>dalam</w:t>
      </w:r>
      <w:proofErr w:type="spellEnd"/>
      <w:r w:rsidRPr="00526033">
        <w:t xml:space="preserve"> </w:t>
      </w:r>
      <w:proofErr w:type="spellStart"/>
      <w:r w:rsidRPr="00526033">
        <w:t>mengkonstruksi</w:t>
      </w:r>
      <w:proofErr w:type="spellEnd"/>
      <w:r w:rsidRPr="00526033">
        <w:t xml:space="preserve"> </w:t>
      </w:r>
      <w:proofErr w:type="spellStart"/>
      <w:r w:rsidRPr="00526033">
        <w:t>bahasan-bahasan</w:t>
      </w:r>
      <w:proofErr w:type="spellEnd"/>
      <w:r w:rsidRPr="00526033">
        <w:t xml:space="preserve"> </w:t>
      </w:r>
      <w:proofErr w:type="spellStart"/>
      <w:r w:rsidRPr="00526033">
        <w:t>dalam</w:t>
      </w:r>
      <w:proofErr w:type="spellEnd"/>
      <w:r w:rsidRPr="00526033">
        <w:t xml:space="preserve"> </w:t>
      </w:r>
      <w:proofErr w:type="spellStart"/>
      <w:r w:rsidRPr="00526033">
        <w:t>artikel</w:t>
      </w:r>
      <w:proofErr w:type="spellEnd"/>
      <w:r w:rsidRPr="00526033">
        <w:t xml:space="preserve"> </w:t>
      </w:r>
      <w:proofErr w:type="spellStart"/>
      <w:r w:rsidRPr="00526033">
        <w:t>ini</w:t>
      </w:r>
      <w:proofErr w:type="spellEnd"/>
      <w:r w:rsidRPr="00526033">
        <w:t xml:space="preserve"> yang </w:t>
      </w:r>
      <w:proofErr w:type="spellStart"/>
      <w:r w:rsidRPr="00526033">
        <w:t>dijelaskan</w:t>
      </w:r>
      <w:proofErr w:type="spellEnd"/>
      <w:r w:rsidRPr="00526033">
        <w:t xml:space="preserve"> </w:t>
      </w:r>
      <w:proofErr w:type="spellStart"/>
      <w:r w:rsidRPr="00526033">
        <w:t>secara</w:t>
      </w:r>
      <w:proofErr w:type="spellEnd"/>
      <w:r w:rsidRPr="00526033">
        <w:t xml:space="preserve"> </w:t>
      </w:r>
      <w:proofErr w:type="spellStart"/>
      <w:r w:rsidRPr="00526033">
        <w:t>naratif</w:t>
      </w:r>
      <w:proofErr w:type="spellEnd"/>
      <w:r w:rsidRPr="00526033">
        <w:t xml:space="preserve">.  </w:t>
      </w:r>
      <w:proofErr w:type="spellStart"/>
      <w:r w:rsidRPr="00526033">
        <w:t>Bahan-bahan</w:t>
      </w:r>
      <w:proofErr w:type="spellEnd"/>
      <w:r w:rsidRPr="00526033">
        <w:t xml:space="preserve"> yang </w:t>
      </w:r>
      <w:proofErr w:type="spellStart"/>
      <w:r w:rsidRPr="00526033">
        <w:t>dicari</w:t>
      </w:r>
      <w:proofErr w:type="spellEnd"/>
      <w:r w:rsidRPr="00526033">
        <w:t xml:space="preserve"> </w:t>
      </w:r>
      <w:proofErr w:type="spellStart"/>
      <w:r w:rsidRPr="00526033">
        <w:t>berkaitan</w:t>
      </w:r>
      <w:proofErr w:type="spellEnd"/>
      <w:r w:rsidRPr="00526033">
        <w:t xml:space="preserve"> </w:t>
      </w:r>
      <w:proofErr w:type="spellStart"/>
      <w:r w:rsidRPr="00526033">
        <w:t>dengan</w:t>
      </w:r>
      <w:proofErr w:type="spellEnd"/>
      <w:r w:rsidRPr="00526033">
        <w:t xml:space="preserve"> </w:t>
      </w:r>
      <w:proofErr w:type="spellStart"/>
      <w:r w:rsidRPr="00526033">
        <w:t>kurikulum</w:t>
      </w:r>
      <w:proofErr w:type="spellEnd"/>
      <w:r w:rsidRPr="00526033">
        <w:t xml:space="preserve"> yang </w:t>
      </w:r>
      <w:proofErr w:type="spellStart"/>
      <w:r w:rsidRPr="00526033">
        <w:t>berkembang</w:t>
      </w:r>
      <w:proofErr w:type="spellEnd"/>
      <w:r w:rsidRPr="00526033">
        <w:t xml:space="preserve"> di Indonesia </w:t>
      </w:r>
      <w:proofErr w:type="spellStart"/>
      <w:r w:rsidRPr="00526033">
        <w:t>menggunakan</w:t>
      </w:r>
      <w:proofErr w:type="spellEnd"/>
      <w:r w:rsidRPr="00526033">
        <w:t xml:space="preserve"> </w:t>
      </w:r>
      <w:proofErr w:type="spellStart"/>
      <w:r w:rsidRPr="00526033">
        <w:t>referensi-referensi</w:t>
      </w:r>
      <w:proofErr w:type="spellEnd"/>
      <w:r w:rsidRPr="00526033">
        <w:t xml:space="preserve"> </w:t>
      </w:r>
      <w:proofErr w:type="spellStart"/>
      <w:r w:rsidRPr="00526033">
        <w:t>terdahulu</w:t>
      </w:r>
      <w:proofErr w:type="spellEnd"/>
      <w:r w:rsidRPr="00526033">
        <w:t xml:space="preserve">, </w:t>
      </w:r>
      <w:proofErr w:type="spellStart"/>
      <w:r w:rsidRPr="00526033">
        <w:t>yakni</w:t>
      </w:r>
      <w:proofErr w:type="spellEnd"/>
      <w:r w:rsidRPr="00526033">
        <w:t xml:space="preserve"> (1) </w:t>
      </w:r>
      <w:proofErr w:type="spellStart"/>
      <w:r w:rsidRPr="00526033">
        <w:t>Rentjana</w:t>
      </w:r>
      <w:proofErr w:type="spellEnd"/>
      <w:r w:rsidRPr="00526033">
        <w:t xml:space="preserve"> </w:t>
      </w:r>
      <w:proofErr w:type="spellStart"/>
      <w:r w:rsidRPr="00526033">
        <w:t>Peladjaran</w:t>
      </w:r>
      <w:proofErr w:type="spellEnd"/>
      <w:r w:rsidRPr="00526033">
        <w:t xml:space="preserve"> 1947, (2) </w:t>
      </w:r>
      <w:proofErr w:type="spellStart"/>
      <w:r w:rsidRPr="00526033">
        <w:t>Rentjana</w:t>
      </w:r>
      <w:proofErr w:type="spellEnd"/>
      <w:r w:rsidRPr="00526033">
        <w:t xml:space="preserve"> </w:t>
      </w:r>
      <w:proofErr w:type="spellStart"/>
      <w:r w:rsidRPr="00526033">
        <w:t>Peladjaran</w:t>
      </w:r>
      <w:proofErr w:type="spellEnd"/>
      <w:r w:rsidRPr="00526033">
        <w:t xml:space="preserve"> </w:t>
      </w:r>
      <w:proofErr w:type="spellStart"/>
      <w:r w:rsidRPr="00526033">
        <w:t>Terurai</w:t>
      </w:r>
      <w:proofErr w:type="spellEnd"/>
      <w:r w:rsidRPr="00526033">
        <w:t xml:space="preserve"> 1952, (3) </w:t>
      </w:r>
      <w:proofErr w:type="spellStart"/>
      <w:r w:rsidRPr="00526033">
        <w:t>Rentjana</w:t>
      </w:r>
      <w:proofErr w:type="spellEnd"/>
      <w:r w:rsidRPr="00526033">
        <w:t xml:space="preserve"> Pendidikan 1964, (4) </w:t>
      </w:r>
      <w:proofErr w:type="spellStart"/>
      <w:r w:rsidRPr="00526033">
        <w:t>Kurikulum</w:t>
      </w:r>
      <w:proofErr w:type="spellEnd"/>
      <w:r w:rsidRPr="00526033">
        <w:t xml:space="preserve"> 1968 (</w:t>
      </w:r>
      <w:proofErr w:type="spellStart"/>
      <w:r w:rsidRPr="00526033">
        <w:t>Rentjana</w:t>
      </w:r>
      <w:proofErr w:type="spellEnd"/>
      <w:r w:rsidRPr="00526033">
        <w:t xml:space="preserve"> Pendidikan dan </w:t>
      </w:r>
      <w:proofErr w:type="spellStart"/>
      <w:r w:rsidRPr="00526033">
        <w:t>Pembeladjaran</w:t>
      </w:r>
      <w:proofErr w:type="spellEnd"/>
      <w:r w:rsidRPr="00526033">
        <w:t xml:space="preserve"> </w:t>
      </w:r>
      <w:proofErr w:type="spellStart"/>
      <w:r w:rsidRPr="00526033">
        <w:t>Gaja</w:t>
      </w:r>
      <w:proofErr w:type="spellEnd"/>
      <w:r w:rsidRPr="00526033">
        <w:t xml:space="preserve"> </w:t>
      </w:r>
      <w:proofErr w:type="spellStart"/>
      <w:r w:rsidRPr="00526033">
        <w:t>Baru</w:t>
      </w:r>
      <w:proofErr w:type="spellEnd"/>
      <w:r w:rsidRPr="00526033">
        <w:t xml:space="preserve">), (5) </w:t>
      </w:r>
      <w:proofErr w:type="spellStart"/>
      <w:r w:rsidRPr="00526033">
        <w:t>Kurikulum</w:t>
      </w:r>
      <w:proofErr w:type="spellEnd"/>
      <w:r w:rsidRPr="00526033">
        <w:t xml:space="preserve"> 1975, (6) </w:t>
      </w:r>
      <w:proofErr w:type="spellStart"/>
      <w:r w:rsidRPr="00526033">
        <w:t>Kurikulum</w:t>
      </w:r>
      <w:proofErr w:type="spellEnd"/>
      <w:r w:rsidRPr="00526033">
        <w:t xml:space="preserve"> 1984, (7) </w:t>
      </w:r>
      <w:proofErr w:type="spellStart"/>
      <w:r w:rsidRPr="00526033">
        <w:t>Kurikulum</w:t>
      </w:r>
      <w:proofErr w:type="spellEnd"/>
      <w:r w:rsidRPr="00526033">
        <w:t xml:space="preserve"> 1994 dan </w:t>
      </w:r>
      <w:proofErr w:type="spellStart"/>
      <w:r w:rsidRPr="00526033">
        <w:t>Suplemen</w:t>
      </w:r>
      <w:proofErr w:type="spellEnd"/>
      <w:r w:rsidRPr="00526033">
        <w:t xml:space="preserve"> </w:t>
      </w:r>
      <w:proofErr w:type="spellStart"/>
      <w:r w:rsidRPr="00526033">
        <w:t>Kurikulum</w:t>
      </w:r>
      <w:proofErr w:type="spellEnd"/>
      <w:r w:rsidRPr="00526033">
        <w:t xml:space="preserve"> 1999, (8) </w:t>
      </w:r>
      <w:proofErr w:type="spellStart"/>
      <w:r w:rsidRPr="00526033">
        <w:t>Kurikulum</w:t>
      </w:r>
      <w:proofErr w:type="spellEnd"/>
      <w:r w:rsidRPr="00526033">
        <w:t xml:space="preserve"> </w:t>
      </w:r>
      <w:proofErr w:type="spellStart"/>
      <w:r w:rsidRPr="00526033">
        <w:t>berbasis</w:t>
      </w:r>
      <w:proofErr w:type="spellEnd"/>
      <w:r w:rsidRPr="00526033">
        <w:t xml:space="preserve"> </w:t>
      </w:r>
      <w:proofErr w:type="spellStart"/>
      <w:r w:rsidRPr="00526033">
        <w:t>Kompetensi</w:t>
      </w:r>
      <w:proofErr w:type="spellEnd"/>
      <w:r w:rsidRPr="00526033">
        <w:t xml:space="preserve"> (KBK) 2004, (9) </w:t>
      </w:r>
      <w:proofErr w:type="spellStart"/>
      <w:r w:rsidRPr="00526033">
        <w:t>Kurikulum</w:t>
      </w:r>
      <w:proofErr w:type="spellEnd"/>
      <w:r w:rsidRPr="00526033">
        <w:t xml:space="preserve"> Tingkat </w:t>
      </w:r>
      <w:proofErr w:type="spellStart"/>
      <w:r w:rsidRPr="00526033">
        <w:t>Satuan</w:t>
      </w:r>
      <w:proofErr w:type="spellEnd"/>
      <w:r w:rsidRPr="00526033">
        <w:t xml:space="preserve"> Pendidikan (KTSP) 2006, (10) </w:t>
      </w:r>
      <w:proofErr w:type="spellStart"/>
      <w:r w:rsidRPr="00526033">
        <w:t>Kurikulum</w:t>
      </w:r>
      <w:proofErr w:type="spellEnd"/>
      <w:r w:rsidRPr="00526033">
        <w:t xml:space="preserve"> 2013 dan (11) </w:t>
      </w:r>
      <w:proofErr w:type="spellStart"/>
      <w:r w:rsidRPr="00526033">
        <w:t>Kurikulum</w:t>
      </w:r>
      <w:proofErr w:type="spellEnd"/>
      <w:r w:rsidRPr="00526033">
        <w:t xml:space="preserve"> Merdeka </w:t>
      </w:r>
      <w:r w:rsidR="004B6678">
        <w:fldChar w:fldCharType="begin" w:fldLock="1"/>
      </w:r>
      <w:r w:rsidR="004B6678">
        <w:instrText>ADDIN CSL_CITATION {"citationItems":[{"id":"ITEM-1","itemData":{"author":[{"dropping-particle":"","family":"Alhamuddin","given":"","non-dropping-particle":"","parse-names":false,"suffix":""}],"id":"ITEM-1","issued":{"date-parts":[["2019"]]},"number-of-pages":"156","publisher":"Kencana","publisher-place":"Jakarta","title":"Politik Kebijakan Pengembangan Kurikulum di Indonesia: Sejak Zaman Kemerdekaan hingga Reformasi (1947-2013)","type":"book"},"uris":["http://www.mendeley.com/documents/?uuid=7098fe36-436c-423b-8721-400dc24a1a30"]}],"mendeley":{"formattedCitation":"(Alhamuddin, 2019)","plainTextFormattedCitation":"(Alhamuddin, 2019)","previouslyFormattedCitation":"(Alhamuddin, 2019)"},"properties":{"noteIndex":0},"schema":"https://github.com/citation-style-language/schema/raw/master/csl-citation.json"}</w:instrText>
      </w:r>
      <w:r w:rsidR="004B6678">
        <w:fldChar w:fldCharType="separate"/>
      </w:r>
      <w:r w:rsidR="004B6678" w:rsidRPr="004B6678">
        <w:rPr>
          <w:noProof/>
        </w:rPr>
        <w:t>(Alhamuddin, 2019)</w:t>
      </w:r>
      <w:r w:rsidR="004B6678">
        <w:fldChar w:fldCharType="end"/>
      </w:r>
      <w:r w:rsidR="004B6678">
        <w:t xml:space="preserve">. </w:t>
      </w:r>
      <w:proofErr w:type="spellStart"/>
      <w:r w:rsidRPr="00526033">
        <w:t>Fokus</w:t>
      </w:r>
      <w:proofErr w:type="spellEnd"/>
      <w:r w:rsidRPr="00526033">
        <w:t xml:space="preserve"> yang </w:t>
      </w:r>
      <w:proofErr w:type="spellStart"/>
      <w:r w:rsidRPr="00526033">
        <w:t>dicari</w:t>
      </w:r>
      <w:proofErr w:type="spellEnd"/>
      <w:r w:rsidRPr="00526033">
        <w:t xml:space="preserve"> </w:t>
      </w:r>
      <w:proofErr w:type="spellStart"/>
      <w:r w:rsidRPr="00526033">
        <w:t>adalah</w:t>
      </w:r>
      <w:proofErr w:type="spellEnd"/>
      <w:r w:rsidRPr="00526033">
        <w:t xml:space="preserve"> </w:t>
      </w:r>
      <w:proofErr w:type="spellStart"/>
      <w:r w:rsidRPr="00526033">
        <w:t>manajemen</w:t>
      </w:r>
      <w:proofErr w:type="spellEnd"/>
      <w:r w:rsidRPr="00526033">
        <w:t xml:space="preserve"> </w:t>
      </w:r>
      <w:proofErr w:type="spellStart"/>
      <w:r w:rsidRPr="00526033">
        <w:t>pembelajaran</w:t>
      </w:r>
      <w:proofErr w:type="spellEnd"/>
      <w:r w:rsidRPr="00526033">
        <w:t xml:space="preserve"> </w:t>
      </w:r>
      <w:proofErr w:type="spellStart"/>
      <w:r w:rsidRPr="00526033">
        <w:t>dalam</w:t>
      </w:r>
      <w:proofErr w:type="spellEnd"/>
      <w:r w:rsidRPr="00526033">
        <w:t xml:space="preserve"> </w:t>
      </w:r>
      <w:proofErr w:type="spellStart"/>
      <w:r w:rsidRPr="00526033">
        <w:t>sisi</w:t>
      </w:r>
      <w:proofErr w:type="spellEnd"/>
      <w:r w:rsidRPr="00526033">
        <w:t xml:space="preserve"> </w:t>
      </w:r>
      <w:proofErr w:type="spellStart"/>
      <w:r w:rsidRPr="00526033">
        <w:t>terapan</w:t>
      </w:r>
      <w:proofErr w:type="spellEnd"/>
      <w:r w:rsidRPr="00526033">
        <w:t xml:space="preserve"> </w:t>
      </w:r>
      <w:proofErr w:type="spellStart"/>
      <w:r w:rsidRPr="00526033">
        <w:t>teori</w:t>
      </w:r>
      <w:proofErr w:type="spellEnd"/>
      <w:r w:rsidRPr="00526033">
        <w:t xml:space="preserve"> </w:t>
      </w:r>
      <w:proofErr w:type="spellStart"/>
      <w:r w:rsidRPr="00526033">
        <w:t>belajar</w:t>
      </w:r>
      <w:proofErr w:type="spellEnd"/>
      <w:r w:rsidRPr="00526033">
        <w:t xml:space="preserve"> yang </w:t>
      </w:r>
      <w:proofErr w:type="spellStart"/>
      <w:r w:rsidRPr="00526033">
        <w:t>digunakan</w:t>
      </w:r>
      <w:proofErr w:type="spellEnd"/>
      <w:r w:rsidRPr="00526033">
        <w:t xml:space="preserve">. Pada </w:t>
      </w:r>
      <w:proofErr w:type="spellStart"/>
      <w:r w:rsidRPr="00526033">
        <w:t>akhirnya</w:t>
      </w:r>
      <w:proofErr w:type="spellEnd"/>
      <w:r w:rsidRPr="00526033">
        <w:t xml:space="preserve">, </w:t>
      </w:r>
      <w:proofErr w:type="spellStart"/>
      <w:r w:rsidRPr="00526033">
        <w:t>kita</w:t>
      </w:r>
      <w:proofErr w:type="spellEnd"/>
      <w:r w:rsidRPr="00526033">
        <w:t xml:space="preserve"> </w:t>
      </w:r>
      <w:proofErr w:type="spellStart"/>
      <w:r w:rsidRPr="00526033">
        <w:t>akan</w:t>
      </w:r>
      <w:proofErr w:type="spellEnd"/>
      <w:r w:rsidRPr="00526033">
        <w:t xml:space="preserve"> </w:t>
      </w:r>
      <w:proofErr w:type="spellStart"/>
      <w:r w:rsidRPr="00526033">
        <w:t>menemukan</w:t>
      </w:r>
      <w:proofErr w:type="spellEnd"/>
      <w:r w:rsidRPr="00526033">
        <w:t xml:space="preserve"> </w:t>
      </w:r>
      <w:proofErr w:type="spellStart"/>
      <w:r w:rsidRPr="00526033">
        <w:t>bentuk</w:t>
      </w:r>
      <w:proofErr w:type="spellEnd"/>
      <w:r w:rsidRPr="00526033">
        <w:t xml:space="preserve"> </w:t>
      </w:r>
      <w:proofErr w:type="spellStart"/>
      <w:r w:rsidRPr="00526033">
        <w:t>teori</w:t>
      </w:r>
      <w:proofErr w:type="spellEnd"/>
      <w:r w:rsidRPr="00526033">
        <w:t xml:space="preserve"> </w:t>
      </w:r>
      <w:proofErr w:type="spellStart"/>
      <w:r w:rsidRPr="00526033">
        <w:t>pembelajaran</w:t>
      </w:r>
      <w:proofErr w:type="spellEnd"/>
      <w:r w:rsidRPr="00526033">
        <w:t xml:space="preserve"> </w:t>
      </w:r>
      <w:proofErr w:type="spellStart"/>
      <w:r w:rsidRPr="00526033">
        <w:t>dari</w:t>
      </w:r>
      <w:proofErr w:type="spellEnd"/>
      <w:r w:rsidRPr="00526033">
        <w:t xml:space="preserve"> </w:t>
      </w:r>
      <w:proofErr w:type="spellStart"/>
      <w:r w:rsidRPr="00526033">
        <w:t>tiap</w:t>
      </w:r>
      <w:proofErr w:type="spellEnd"/>
      <w:r w:rsidRPr="00526033">
        <w:t xml:space="preserve"> </w:t>
      </w:r>
      <w:proofErr w:type="spellStart"/>
      <w:r w:rsidRPr="00526033">
        <w:t>kurikulum</w:t>
      </w:r>
      <w:proofErr w:type="spellEnd"/>
      <w:r w:rsidRPr="00526033">
        <w:t xml:space="preserve"> yang </w:t>
      </w:r>
      <w:proofErr w:type="spellStart"/>
      <w:r w:rsidRPr="00526033">
        <w:t>berkembang</w:t>
      </w:r>
      <w:proofErr w:type="spellEnd"/>
      <w:r w:rsidRPr="00526033">
        <w:t xml:space="preserve"> di Indonesia</w:t>
      </w:r>
      <w:r w:rsidR="003964F3" w:rsidRPr="00C801A9">
        <w:t>.</w:t>
      </w:r>
    </w:p>
    <w:p w14:paraId="7D2B57CC" w14:textId="60F93594" w:rsidR="00CF69B7" w:rsidRDefault="004B6678" w:rsidP="00C801A9">
      <w:pPr>
        <w:pStyle w:val="10BodyText2"/>
      </w:pPr>
      <w:r>
        <w:rPr>
          <w:noProof/>
        </w:rPr>
        <w:drawing>
          <wp:inline distT="0" distB="0" distL="0" distR="0" wp14:anchorId="53895A49" wp14:editId="57599575">
            <wp:extent cx="4840626" cy="2424701"/>
            <wp:effectExtent l="0" t="0" r="10795" b="1270"/>
            <wp:docPr id="1554744356" name="Diagram 15547443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E9A7CC4" w14:textId="3479E469" w:rsidR="004B6678" w:rsidRDefault="004B6678" w:rsidP="00C5549B">
      <w:pPr>
        <w:pStyle w:val="10BodyText2"/>
        <w:spacing w:before="0" w:after="0" w:line="240" w:lineRule="auto"/>
        <w:jc w:val="center"/>
      </w:pPr>
      <w:r w:rsidRPr="004B6678">
        <w:rPr>
          <w:b/>
          <w:bCs/>
        </w:rPr>
        <w:t>Gambar 1</w:t>
      </w:r>
      <w:r>
        <w:t xml:space="preserve">. </w:t>
      </w:r>
      <w:proofErr w:type="spellStart"/>
      <w:r>
        <w:t>Tahap</w:t>
      </w:r>
      <w:proofErr w:type="spellEnd"/>
      <w:r>
        <w:t xml:space="preserve"> Kajian </w:t>
      </w:r>
      <w:proofErr w:type="spellStart"/>
      <w:r>
        <w:t>Penelitian</w:t>
      </w:r>
      <w:proofErr w:type="spellEnd"/>
      <w:r w:rsidR="00C5549B">
        <w:t>.</w:t>
      </w:r>
    </w:p>
    <w:p w14:paraId="0DE67073" w14:textId="07B15EAC" w:rsidR="004B6678" w:rsidRDefault="004B6678" w:rsidP="00C5549B">
      <w:pPr>
        <w:pStyle w:val="10BodyText2"/>
        <w:spacing w:before="0" w:after="0" w:line="240" w:lineRule="auto"/>
        <w:jc w:val="center"/>
      </w:pPr>
      <w:r>
        <w:t>(</w:t>
      </w:r>
      <w:proofErr w:type="spellStart"/>
      <w:proofErr w:type="gramStart"/>
      <w:r>
        <w:t>sumber</w:t>
      </w:r>
      <w:proofErr w:type="spellEnd"/>
      <w:proofErr w:type="gramEnd"/>
      <w:r>
        <w:t xml:space="preserve">: </w:t>
      </w:r>
      <w:proofErr w:type="spellStart"/>
      <w:r w:rsidRPr="00C5549B">
        <w:rPr>
          <w:i/>
          <w:iCs/>
        </w:rPr>
        <w:t>dokumentasi</w:t>
      </w:r>
      <w:proofErr w:type="spellEnd"/>
      <w:r w:rsidRPr="00C5549B">
        <w:rPr>
          <w:i/>
          <w:iCs/>
        </w:rPr>
        <w:t xml:space="preserve"> </w:t>
      </w:r>
      <w:proofErr w:type="spellStart"/>
      <w:r w:rsidRPr="00C5549B">
        <w:rPr>
          <w:i/>
          <w:iCs/>
        </w:rPr>
        <w:t>pribadi</w:t>
      </w:r>
      <w:proofErr w:type="spellEnd"/>
      <w:r w:rsidRPr="00C5549B">
        <w:rPr>
          <w:i/>
          <w:iCs/>
        </w:rPr>
        <w:t xml:space="preserve"> </w:t>
      </w:r>
      <w:proofErr w:type="spellStart"/>
      <w:r w:rsidRPr="00C5549B">
        <w:rPr>
          <w:i/>
          <w:iCs/>
        </w:rPr>
        <w:t>peneliti</w:t>
      </w:r>
      <w:proofErr w:type="spellEnd"/>
      <w:r w:rsidRPr="00C5549B">
        <w:rPr>
          <w:i/>
          <w:iCs/>
        </w:rPr>
        <w:t>, 2023</w:t>
      </w:r>
      <w:r>
        <w:t>)</w:t>
      </w:r>
    </w:p>
    <w:p w14:paraId="34CFF66A" w14:textId="77777777" w:rsidR="00C5549B" w:rsidRDefault="00C5549B" w:rsidP="004B6678">
      <w:pPr>
        <w:pStyle w:val="10BodyText2"/>
        <w:spacing w:before="0" w:after="0"/>
        <w:jc w:val="center"/>
      </w:pPr>
    </w:p>
    <w:p w14:paraId="38352980" w14:textId="1E953E09" w:rsidR="004B6678" w:rsidRDefault="004B6678" w:rsidP="00B16B0A">
      <w:pPr>
        <w:pStyle w:val="10BodyText2"/>
      </w:pPr>
      <w:r>
        <w:t>Langkah-</w:t>
      </w:r>
      <w:proofErr w:type="spellStart"/>
      <w:r>
        <w:t>langkah</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kajian</w:t>
      </w:r>
      <w:proofErr w:type="spellEnd"/>
      <w:r>
        <w:t xml:space="preserve"> </w:t>
      </w:r>
      <w:proofErr w:type="spellStart"/>
      <w:r>
        <w:t>ini</w:t>
      </w:r>
      <w:proofErr w:type="spellEnd"/>
      <w:r>
        <w:t xml:space="preserve"> </w:t>
      </w:r>
      <w:proofErr w:type="spellStart"/>
      <w:r>
        <w:t>meliputi</w:t>
      </w:r>
      <w:proofErr w:type="spellEnd"/>
      <w:r>
        <w:t xml:space="preserve"> (1) </w:t>
      </w:r>
      <w:proofErr w:type="spellStart"/>
      <w:r>
        <w:t>pemilihan</w:t>
      </w:r>
      <w:proofErr w:type="spellEnd"/>
      <w:r>
        <w:t xml:space="preserve"> </w:t>
      </w:r>
      <w:proofErr w:type="spellStart"/>
      <w:r>
        <w:t>topik</w:t>
      </w:r>
      <w:proofErr w:type="spellEnd"/>
      <w:r>
        <w:t xml:space="preserve">; (2) </w:t>
      </w:r>
      <w:proofErr w:type="spellStart"/>
      <w:r>
        <w:t>heuristik</w:t>
      </w:r>
      <w:proofErr w:type="spellEnd"/>
      <w:r>
        <w:t xml:space="preserve">; (3) </w:t>
      </w:r>
      <w:proofErr w:type="spellStart"/>
      <w:r>
        <w:t>verifikasi</w:t>
      </w:r>
      <w:proofErr w:type="spellEnd"/>
      <w:r>
        <w:t xml:space="preserve">; (4) </w:t>
      </w:r>
      <w:proofErr w:type="spellStart"/>
      <w:r>
        <w:t>interpretasi</w:t>
      </w:r>
      <w:proofErr w:type="spellEnd"/>
      <w:r>
        <w:t xml:space="preserve"> dan (5) </w:t>
      </w:r>
      <w:proofErr w:type="spellStart"/>
      <w:r>
        <w:t>historiografi</w:t>
      </w:r>
      <w:proofErr w:type="spellEnd"/>
      <w:r>
        <w:t xml:space="preserve"> </w:t>
      </w:r>
      <w:r>
        <w:fldChar w:fldCharType="begin" w:fldLock="1"/>
      </w:r>
      <w:r>
        <w:instrText>ADDIN CSL_CITATION {"citationItems":[{"id":"ITEM-1","itemData":{"abstract":"buku ini amat baik dalam mengenalkan hal-hal mendasar di dalam ilmu sejarah","author":[{"dropping-particle":"","family":"Kuntowijoyo","given":"","non-dropping-particle":"","parse-names":false,"suffix":""}],"id":"ITEM-1","issued":{"date-parts":[["2013"]]},"publisher":"Tiara Wacana","publisher-place":"Yogyakarta","title":"Pengantar Ilmu Sejarah","type":"book"},"uris":["http://www.mendeley.com/documents/?uuid=8a31c28e-ff61-44b4-a62b-a698f476fad9"]}],"mendeley":{"formattedCitation":"(Kuntowijoyo, 2013)","plainTextFormattedCitation":"(Kuntowijoyo, 2013)","previouslyFormattedCitation":"(Kuntowijoyo, 2013)"},"properties":{"noteIndex":0},"schema":"https://github.com/citation-style-language/schema/raw/master/csl-citation.json"}</w:instrText>
      </w:r>
      <w:r>
        <w:fldChar w:fldCharType="separate"/>
      </w:r>
      <w:r w:rsidRPr="004B6678">
        <w:rPr>
          <w:noProof/>
        </w:rPr>
        <w:t>(Kuntowijoyo, 2013)</w:t>
      </w:r>
      <w:r>
        <w:fldChar w:fldCharType="end"/>
      </w:r>
      <w:r>
        <w:t xml:space="preserve">. </w:t>
      </w:r>
      <w:proofErr w:type="spellStart"/>
      <w:r>
        <w:t>Pertama</w:t>
      </w:r>
      <w:proofErr w:type="spellEnd"/>
      <w:r>
        <w:t xml:space="preserve">, </w:t>
      </w:r>
      <w:proofErr w:type="spellStart"/>
      <w:r>
        <w:t>langkah</w:t>
      </w:r>
      <w:proofErr w:type="spellEnd"/>
      <w:r>
        <w:t xml:space="preserve"> </w:t>
      </w:r>
      <w:proofErr w:type="spellStart"/>
      <w:r>
        <w:t>pertama</w:t>
      </w:r>
      <w:proofErr w:type="spellEnd"/>
      <w:r>
        <w:t xml:space="preserve"> yang </w:t>
      </w:r>
      <w:proofErr w:type="spellStart"/>
      <w:r>
        <w:t>harus</w:t>
      </w:r>
      <w:proofErr w:type="spellEnd"/>
      <w:r>
        <w:t xml:space="preserve"> </w:t>
      </w:r>
      <w:proofErr w:type="spellStart"/>
      <w:r>
        <w:t>dilakukan</w:t>
      </w:r>
      <w:proofErr w:type="spellEnd"/>
      <w:r>
        <w:t xml:space="preserve"> </w:t>
      </w:r>
      <w:proofErr w:type="spellStart"/>
      <w:r>
        <w:t>dalam</w:t>
      </w:r>
      <w:proofErr w:type="spellEnd"/>
      <w:r>
        <w:t xml:space="preserve"> </w:t>
      </w:r>
      <w:proofErr w:type="spellStart"/>
      <w:r>
        <w:t>perjalanan</w:t>
      </w:r>
      <w:proofErr w:type="spellEnd"/>
      <w:r>
        <w:t xml:space="preserve"> </w:t>
      </w:r>
      <w:proofErr w:type="spellStart"/>
      <w:r>
        <w:t>kajian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memilih</w:t>
      </w:r>
      <w:proofErr w:type="spellEnd"/>
      <w:r>
        <w:t xml:space="preserve"> </w:t>
      </w:r>
      <w:proofErr w:type="spellStart"/>
      <w:r>
        <w:t>topik</w:t>
      </w:r>
      <w:proofErr w:type="spellEnd"/>
      <w:r>
        <w:t xml:space="preserve"> yang </w:t>
      </w:r>
      <w:proofErr w:type="spellStart"/>
      <w:r>
        <w:t>akan</w:t>
      </w:r>
      <w:proofErr w:type="spellEnd"/>
      <w:r>
        <w:t xml:space="preserve"> </w:t>
      </w:r>
      <w:proofErr w:type="spellStart"/>
      <w:r>
        <w:t>diteliti</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identifikasi</w:t>
      </w:r>
      <w:proofErr w:type="spellEnd"/>
      <w:r>
        <w:t xml:space="preserve"> </w:t>
      </w:r>
      <w:proofErr w:type="spellStart"/>
      <w:r>
        <w:t>terhadap</w:t>
      </w:r>
      <w:proofErr w:type="spellEnd"/>
      <w:r>
        <w:t xml:space="preserve"> </w:t>
      </w:r>
      <w:proofErr w:type="spellStart"/>
      <w:r>
        <w:t>topik</w:t>
      </w:r>
      <w:proofErr w:type="spellEnd"/>
      <w:r>
        <w:t xml:space="preserve"> </w:t>
      </w:r>
      <w:proofErr w:type="spellStart"/>
      <w:r>
        <w:t>penelitian</w:t>
      </w:r>
      <w:proofErr w:type="spellEnd"/>
      <w:r>
        <w:t xml:space="preserve"> yang </w:t>
      </w:r>
      <w:proofErr w:type="spellStart"/>
      <w:r>
        <w:t>menarik</w:t>
      </w:r>
      <w:proofErr w:type="spellEnd"/>
      <w:r>
        <w:t xml:space="preserve"> dan </w:t>
      </w:r>
      <w:proofErr w:type="spellStart"/>
      <w:r>
        <w:t>relevan</w:t>
      </w:r>
      <w:proofErr w:type="spellEnd"/>
      <w:r>
        <w:t xml:space="preserve">. </w:t>
      </w:r>
      <w:proofErr w:type="spellStart"/>
      <w:r>
        <w:t>Seperti</w:t>
      </w:r>
      <w:proofErr w:type="spellEnd"/>
      <w:r>
        <w:t xml:space="preserve"> yang </w:t>
      </w:r>
      <w:proofErr w:type="spellStart"/>
      <w:r>
        <w:t>telah</w:t>
      </w:r>
      <w:proofErr w:type="spellEnd"/>
      <w:r>
        <w:t xml:space="preserve"> </w:t>
      </w:r>
      <w:proofErr w:type="spellStart"/>
      <w:r>
        <w:t>diuraikan</w:t>
      </w:r>
      <w:proofErr w:type="spellEnd"/>
      <w:r>
        <w:t xml:space="preserve"> </w:t>
      </w:r>
      <w:proofErr w:type="spellStart"/>
      <w:r>
        <w:t>sebelumnya</w:t>
      </w:r>
      <w:proofErr w:type="spellEnd"/>
      <w:r>
        <w:t xml:space="preserve"> </w:t>
      </w:r>
      <w:proofErr w:type="spellStart"/>
      <w:r>
        <w:t>dalam</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kajian</w:t>
      </w:r>
      <w:proofErr w:type="spellEnd"/>
      <w:r>
        <w:t xml:space="preserve"> </w:t>
      </w:r>
      <w:proofErr w:type="spellStart"/>
      <w:r>
        <w:t>tentang</w:t>
      </w:r>
      <w:proofErr w:type="spellEnd"/>
      <w:r>
        <w:t xml:space="preserve"> </w:t>
      </w:r>
      <w:proofErr w:type="spellStart"/>
      <w:r>
        <w:t>manajemen</w:t>
      </w:r>
      <w:proofErr w:type="spellEnd"/>
      <w:r>
        <w:t xml:space="preserve"> </w:t>
      </w:r>
      <w:proofErr w:type="spellStart"/>
      <w:r>
        <w:t>pembelajaran</w:t>
      </w:r>
      <w:proofErr w:type="spellEnd"/>
      <w:r>
        <w:t xml:space="preserve"> </w:t>
      </w:r>
      <w:proofErr w:type="spellStart"/>
      <w:r>
        <w:t>melalui</w:t>
      </w:r>
      <w:proofErr w:type="spellEnd"/>
      <w:r>
        <w:t xml:space="preserve"> </w:t>
      </w:r>
      <w:proofErr w:type="spellStart"/>
      <w:r>
        <w:t>lensa</w:t>
      </w:r>
      <w:proofErr w:type="spellEnd"/>
      <w:r>
        <w:t xml:space="preserve"> </w:t>
      </w:r>
      <w:proofErr w:type="spellStart"/>
      <w:r>
        <w:t>sejarah</w:t>
      </w:r>
      <w:proofErr w:type="spellEnd"/>
      <w:r>
        <w:t xml:space="preserve"> </w:t>
      </w:r>
      <w:proofErr w:type="spellStart"/>
      <w:r>
        <w:t>merupakan</w:t>
      </w:r>
      <w:proofErr w:type="spellEnd"/>
      <w:r>
        <w:t xml:space="preserve"> </w:t>
      </w:r>
      <w:proofErr w:type="spellStart"/>
      <w:r>
        <w:t>bidang</w:t>
      </w:r>
      <w:proofErr w:type="spellEnd"/>
      <w:r>
        <w:t xml:space="preserve"> </w:t>
      </w:r>
      <w:proofErr w:type="spellStart"/>
      <w:r>
        <w:t>kajian</w:t>
      </w:r>
      <w:proofErr w:type="spellEnd"/>
      <w:r>
        <w:t xml:space="preserve"> yang </w:t>
      </w:r>
      <w:proofErr w:type="spellStart"/>
      <w:r>
        <w:t>relatif</w:t>
      </w:r>
      <w:proofErr w:type="spellEnd"/>
      <w:r>
        <w:t xml:space="preserve"> </w:t>
      </w:r>
      <w:proofErr w:type="spellStart"/>
      <w:r>
        <w:t>baru</w:t>
      </w:r>
      <w:proofErr w:type="spellEnd"/>
      <w:r>
        <w:t xml:space="preserve"> dan </w:t>
      </w:r>
      <w:proofErr w:type="spellStart"/>
      <w:r>
        <w:t>belum</w:t>
      </w:r>
      <w:proofErr w:type="spellEnd"/>
      <w:r>
        <w:t xml:space="preserve"> </w:t>
      </w:r>
      <w:proofErr w:type="spellStart"/>
      <w:r>
        <w:t>banyak</w:t>
      </w:r>
      <w:proofErr w:type="spellEnd"/>
      <w:r>
        <w:t xml:space="preserve"> </w:t>
      </w:r>
      <w:proofErr w:type="spellStart"/>
      <w:r>
        <w:t>dieksplorasi</w:t>
      </w:r>
      <w:proofErr w:type="spellEnd"/>
      <w:r>
        <w:t xml:space="preserve">. </w:t>
      </w:r>
      <w:proofErr w:type="spellStart"/>
      <w:r>
        <w:t>Inilah</w:t>
      </w:r>
      <w:proofErr w:type="spellEnd"/>
      <w:r>
        <w:t xml:space="preserve"> </w:t>
      </w:r>
      <w:proofErr w:type="spellStart"/>
      <w:r>
        <w:t>alasan</w:t>
      </w:r>
      <w:proofErr w:type="spellEnd"/>
      <w:r>
        <w:t xml:space="preserve"> di </w:t>
      </w:r>
      <w:proofErr w:type="spellStart"/>
      <w:r>
        <w:t>balik</w:t>
      </w:r>
      <w:proofErr w:type="spellEnd"/>
      <w:r>
        <w:t xml:space="preserve"> </w:t>
      </w:r>
      <w:proofErr w:type="spellStart"/>
      <w:r>
        <w:t>pemilihan</w:t>
      </w:r>
      <w:proofErr w:type="spellEnd"/>
      <w:r>
        <w:t xml:space="preserve"> </w:t>
      </w:r>
      <w:proofErr w:type="spellStart"/>
      <w:r>
        <w:t>topik</w:t>
      </w:r>
      <w:proofErr w:type="spellEnd"/>
      <w:r>
        <w:t xml:space="preserve"> </w:t>
      </w:r>
      <w:proofErr w:type="spellStart"/>
      <w:r>
        <w:t>ini</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penggunaan</w:t>
      </w:r>
      <w:proofErr w:type="spellEnd"/>
      <w:r>
        <w:t xml:space="preserve"> </w:t>
      </w:r>
      <w:proofErr w:type="spellStart"/>
      <w:r>
        <w:t>metodologi</w:t>
      </w:r>
      <w:proofErr w:type="spellEnd"/>
      <w:r>
        <w:t xml:space="preserve"> </w:t>
      </w:r>
      <w:proofErr w:type="spellStart"/>
      <w:r>
        <w:t>historis</w:t>
      </w:r>
      <w:proofErr w:type="spellEnd"/>
      <w:r>
        <w:t xml:space="preserve"> juga </w:t>
      </w:r>
      <w:proofErr w:type="spellStart"/>
      <w:r>
        <w:t>memberikan</w:t>
      </w:r>
      <w:proofErr w:type="spellEnd"/>
      <w:r>
        <w:t xml:space="preserve"> </w:t>
      </w:r>
      <w:proofErr w:type="spellStart"/>
      <w:r>
        <w:t>dimensi</w:t>
      </w:r>
      <w:proofErr w:type="spellEnd"/>
      <w:r>
        <w:t xml:space="preserve"> </w:t>
      </w:r>
      <w:proofErr w:type="spellStart"/>
      <w:r>
        <w:t>baru</w:t>
      </w:r>
      <w:proofErr w:type="spellEnd"/>
      <w:r>
        <w:t xml:space="preserve"> </w:t>
      </w:r>
      <w:proofErr w:type="spellStart"/>
      <w:r>
        <w:t>dalam</w:t>
      </w:r>
      <w:proofErr w:type="spellEnd"/>
      <w:r>
        <w:t xml:space="preserve"> </w:t>
      </w:r>
      <w:proofErr w:type="spellStart"/>
      <w:r>
        <w:t>mengkaji</w:t>
      </w:r>
      <w:proofErr w:type="spellEnd"/>
      <w:r>
        <w:t xml:space="preserve"> </w:t>
      </w:r>
      <w:proofErr w:type="spellStart"/>
      <w:r>
        <w:t>manajemen</w:t>
      </w:r>
      <w:proofErr w:type="spellEnd"/>
      <w:r>
        <w:t xml:space="preserve"> </w:t>
      </w:r>
      <w:proofErr w:type="spellStart"/>
      <w:r>
        <w:t>pendidikan</w:t>
      </w:r>
      <w:proofErr w:type="spellEnd"/>
      <w:r>
        <w:t xml:space="preserve"> di Indonesia. </w:t>
      </w:r>
      <w:proofErr w:type="spellStart"/>
      <w:r>
        <w:t>Dengan</w:t>
      </w:r>
      <w:proofErr w:type="spellEnd"/>
      <w:r>
        <w:t xml:space="preserve"> </w:t>
      </w:r>
      <w:proofErr w:type="spellStart"/>
      <w:r>
        <w:t>melakukan</w:t>
      </w:r>
      <w:proofErr w:type="spellEnd"/>
      <w:r>
        <w:t xml:space="preserve"> </w:t>
      </w:r>
      <w:proofErr w:type="spellStart"/>
      <w:r>
        <w:t>langkah</w:t>
      </w:r>
      <w:proofErr w:type="spellEnd"/>
      <w:r>
        <w:t xml:space="preserve"> </w:t>
      </w:r>
      <w:proofErr w:type="spellStart"/>
      <w:r>
        <w:t>pertama</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arah</w:t>
      </w:r>
      <w:proofErr w:type="spellEnd"/>
      <w:r>
        <w:t xml:space="preserve"> pada </w:t>
      </w:r>
      <w:proofErr w:type="spellStart"/>
      <w:r>
        <w:t>kajian</w:t>
      </w:r>
      <w:proofErr w:type="spellEnd"/>
      <w:r>
        <w:t xml:space="preserve"> </w:t>
      </w:r>
      <w:proofErr w:type="spellStart"/>
      <w:r>
        <w:t>dengan</w:t>
      </w:r>
      <w:proofErr w:type="spellEnd"/>
      <w:r>
        <w:t xml:space="preserve"> </w:t>
      </w:r>
      <w:proofErr w:type="spellStart"/>
      <w:r>
        <w:t>memfokuskan</w:t>
      </w:r>
      <w:proofErr w:type="spellEnd"/>
      <w:r>
        <w:t xml:space="preserve"> area </w:t>
      </w:r>
      <w:proofErr w:type="spellStart"/>
      <w:r>
        <w:t>kajian</w:t>
      </w:r>
      <w:proofErr w:type="spellEnd"/>
      <w:r>
        <w:t xml:space="preserve"> pada </w:t>
      </w:r>
      <w:proofErr w:type="spellStart"/>
      <w:r>
        <w:t>bidang</w:t>
      </w:r>
      <w:proofErr w:type="spellEnd"/>
      <w:r>
        <w:t xml:space="preserve"> yang </w:t>
      </w:r>
      <w:proofErr w:type="spellStart"/>
      <w:r>
        <w:t>spesifik</w:t>
      </w:r>
      <w:proofErr w:type="spellEnd"/>
      <w:r>
        <w:t xml:space="preserve"> dan </w:t>
      </w:r>
      <w:proofErr w:type="spellStart"/>
      <w:r>
        <w:t>jelas</w:t>
      </w:r>
      <w:proofErr w:type="spellEnd"/>
      <w:r>
        <w:t>.</w:t>
      </w:r>
    </w:p>
    <w:p w14:paraId="6A85F820" w14:textId="178F0C2E" w:rsidR="004B6678" w:rsidRDefault="004B6678" w:rsidP="00B16B0A">
      <w:pPr>
        <w:pStyle w:val="10BodyText2"/>
      </w:pPr>
      <w:r>
        <w:t xml:space="preserve">Langkah </w:t>
      </w:r>
      <w:proofErr w:type="spellStart"/>
      <w:r>
        <w:t>berikutnya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tahap</w:t>
      </w:r>
      <w:proofErr w:type="spellEnd"/>
      <w:r>
        <w:t xml:space="preserve"> </w:t>
      </w:r>
      <w:proofErr w:type="spellStart"/>
      <w:r>
        <w:t>heuristik</w:t>
      </w:r>
      <w:proofErr w:type="spellEnd"/>
      <w:r>
        <w:t xml:space="preserve">, di mana </w:t>
      </w:r>
      <w:proofErr w:type="spellStart"/>
      <w:r>
        <w:t>peneliti</w:t>
      </w:r>
      <w:proofErr w:type="spellEnd"/>
      <w:r>
        <w:t xml:space="preserve"> </w:t>
      </w:r>
      <w:proofErr w:type="spellStart"/>
      <w:r>
        <w:t>mengumpulkan</w:t>
      </w:r>
      <w:proofErr w:type="spellEnd"/>
      <w:r>
        <w:t xml:space="preserve"> data </w:t>
      </w:r>
      <w:proofErr w:type="spellStart"/>
      <w:r>
        <w:t>terkait</w:t>
      </w:r>
      <w:proofErr w:type="spellEnd"/>
      <w:r>
        <w:t xml:space="preserve"> </w:t>
      </w:r>
      <w:proofErr w:type="spellStart"/>
      <w:r>
        <w:t>topik</w:t>
      </w:r>
      <w:proofErr w:type="spellEnd"/>
      <w:r>
        <w:t xml:space="preserve"> </w:t>
      </w:r>
      <w:proofErr w:type="spellStart"/>
      <w:r>
        <w:t>penelitian</w:t>
      </w:r>
      <w:proofErr w:type="spellEnd"/>
      <w:r>
        <w:t xml:space="preserve"> </w:t>
      </w:r>
      <w:proofErr w:type="spellStart"/>
      <w:r>
        <w:t>melalui</w:t>
      </w:r>
      <w:proofErr w:type="spellEnd"/>
      <w:r>
        <w:t xml:space="preserve"> </w:t>
      </w:r>
      <w:proofErr w:type="spellStart"/>
      <w:r>
        <w:t>analisis</w:t>
      </w:r>
      <w:proofErr w:type="spellEnd"/>
      <w:r>
        <w:t xml:space="preserve"> </w:t>
      </w:r>
      <w:proofErr w:type="spellStart"/>
      <w:r>
        <w:t>dokumen</w:t>
      </w:r>
      <w:proofErr w:type="spellEnd"/>
      <w:r>
        <w:t xml:space="preserve">. </w:t>
      </w:r>
      <w:proofErr w:type="spellStart"/>
      <w:r>
        <w:t>Dalam</w:t>
      </w:r>
      <w:proofErr w:type="spellEnd"/>
      <w:r>
        <w:t xml:space="preserve"> </w:t>
      </w:r>
      <w:proofErr w:type="spellStart"/>
      <w:r>
        <w:t>kajian</w:t>
      </w:r>
      <w:proofErr w:type="spellEnd"/>
      <w:r>
        <w:t xml:space="preserve"> </w:t>
      </w:r>
      <w:proofErr w:type="spellStart"/>
      <w:r>
        <w:t>ini</w:t>
      </w:r>
      <w:proofErr w:type="spellEnd"/>
      <w:r>
        <w:t xml:space="preserve">, kami </w:t>
      </w:r>
      <w:proofErr w:type="spellStart"/>
      <w:r>
        <w:t>menggunakan</w:t>
      </w:r>
      <w:proofErr w:type="spellEnd"/>
      <w:r>
        <w:t xml:space="preserve"> </w:t>
      </w:r>
      <w:proofErr w:type="spellStart"/>
      <w:r>
        <w:t>sumber</w:t>
      </w:r>
      <w:proofErr w:type="spellEnd"/>
      <w:r>
        <w:t xml:space="preserve"> primer </w:t>
      </w:r>
      <w:proofErr w:type="spellStart"/>
      <w:r>
        <w:t>berupa</w:t>
      </w:r>
      <w:proofErr w:type="spellEnd"/>
      <w:r>
        <w:t xml:space="preserve"> </w:t>
      </w:r>
      <w:proofErr w:type="spellStart"/>
      <w:r>
        <w:t>dokumen</w:t>
      </w:r>
      <w:proofErr w:type="spellEnd"/>
      <w:r>
        <w:t xml:space="preserve"> </w:t>
      </w:r>
      <w:proofErr w:type="spellStart"/>
      <w:r>
        <w:t>Kurikulum</w:t>
      </w:r>
      <w:proofErr w:type="spellEnd"/>
      <w:r>
        <w:t xml:space="preserve"> 2013 dan </w:t>
      </w:r>
      <w:proofErr w:type="spellStart"/>
      <w:r>
        <w:t>Kurikulum</w:t>
      </w:r>
      <w:proofErr w:type="spellEnd"/>
      <w:r>
        <w:t xml:space="preserve"> Merdeka </w:t>
      </w:r>
      <w:r>
        <w:fldChar w:fldCharType="begin" w:fldLock="1"/>
      </w:r>
      <w:r w:rsidR="00743DBD">
        <w:instrText>ADDIN CSL_CITATION {"citationItems":[{"id":"ITEM-1","itemData":{"author":[{"dropping-particle":"","family":"Kementerian Pendidikan dan Kebudayaan","given":"","non-dropping-particle":"","parse-names":false,"suffix":""}],"id":"ITEM-1","issued":{"date-parts":[["2013"]]},"title":"MATERI PELATIHAN GURU IMPLEMENTASI KURIKULUM 2013: SMP / MTs","type":"article-journal"},"uris":["http://www.mendeley.com/documents/?uuid=32990b65-81b6-45ab-9a04-cf9eadb81b57"]},{"id":"ITEM-2","itemData":{"author":[{"dropping-particle":"","family":"Kementerian Pendidikan Kebudayaan Riset dan Teknologi","given":"","non-dropping-particle":"","parse-names":false,"suffix":""}],"id":"ITEM-2","issue":"November","issued":{"date-parts":[["2021"]]},"title":"Risalah Kebijakan: Dampak Penyederhanaan Kurikulum terhadap Capaian Pembelajaran","type":"article-journal"},"uris":["http://www.mendeley.com/documents/?uuid=db1a56af-8225-4652-8746-8f848471fa2f"]}],"mendeley":{"formattedCitation":"(Kementerian Pendidikan dan Kebudayaan, 2013; Kementerian Pendidikan Kebudayaan Riset dan Teknologi, 2021)","manualFormatting":"(Misalnya Kementerian Pendidikan dan Kebudayaan, 2013; Kementerian Pendidikan Kebudayaan Riset dan Teknologi, 2021)","plainTextFormattedCitation":"(Kementerian Pendidikan dan Kebudayaan, 2013; Kementerian Pendidikan Kebudayaan Riset dan Teknologi, 2021)","previouslyFormattedCitation":"(Kementerian Pendidikan dan Kebudayaan, 2013; Kementerian Pendidikan Kebudayaan Riset dan Teknologi, 2021)"},"properties":{"noteIndex":0},"schema":"https://github.com/citation-style-language/schema/raw/master/csl-citation.json"}</w:instrText>
      </w:r>
      <w:r>
        <w:fldChar w:fldCharType="separate"/>
      </w:r>
      <w:r w:rsidRPr="004B6678">
        <w:rPr>
          <w:noProof/>
        </w:rPr>
        <w:t>(</w:t>
      </w:r>
      <w:r>
        <w:rPr>
          <w:noProof/>
        </w:rPr>
        <w:t xml:space="preserve">Misalnya </w:t>
      </w:r>
      <w:r w:rsidRPr="004B6678">
        <w:rPr>
          <w:noProof/>
        </w:rPr>
        <w:t xml:space="preserve">Kementerian Pendidikan </w:t>
      </w:r>
      <w:r w:rsidRPr="004B6678">
        <w:rPr>
          <w:noProof/>
        </w:rPr>
        <w:lastRenderedPageBreak/>
        <w:t>dan Kebudayaan, 2013; Kementerian Pendidikan Kebudayaan Riset dan Teknolog</w:t>
      </w:r>
      <w:r>
        <w:rPr>
          <w:noProof/>
        </w:rPr>
        <w:t>i</w:t>
      </w:r>
      <w:r w:rsidRPr="004B6678">
        <w:rPr>
          <w:noProof/>
        </w:rPr>
        <w:t>, 2021)</w:t>
      </w:r>
      <w:r>
        <w:fldChar w:fldCharType="end"/>
      </w:r>
      <w:r>
        <w:t xml:space="preserve">, </w:t>
      </w:r>
      <w:proofErr w:type="spellStart"/>
      <w:r>
        <w:t>sedangkan</w:t>
      </w:r>
      <w:proofErr w:type="spellEnd"/>
      <w:r>
        <w:t xml:space="preserve"> </w:t>
      </w:r>
      <w:proofErr w:type="spellStart"/>
      <w:r>
        <w:t>untuk</w:t>
      </w:r>
      <w:proofErr w:type="spellEnd"/>
      <w:r>
        <w:t xml:space="preserve"> </w:t>
      </w:r>
      <w:proofErr w:type="spellStart"/>
      <w:r>
        <w:t>perkembangan</w:t>
      </w:r>
      <w:proofErr w:type="spellEnd"/>
      <w:r>
        <w:t xml:space="preserve"> </w:t>
      </w:r>
      <w:proofErr w:type="spellStart"/>
      <w:r>
        <w:t>kurikulum</w:t>
      </w:r>
      <w:proofErr w:type="spellEnd"/>
      <w:r>
        <w:t xml:space="preserve"> </w:t>
      </w:r>
      <w:proofErr w:type="spellStart"/>
      <w:r>
        <w:t>sebelumnya</w:t>
      </w:r>
      <w:proofErr w:type="spellEnd"/>
      <w:r>
        <w:t xml:space="preserve"> kami </w:t>
      </w:r>
      <w:proofErr w:type="spellStart"/>
      <w:r>
        <w:t>menggunakan</w:t>
      </w:r>
      <w:proofErr w:type="spellEnd"/>
      <w:r>
        <w:t xml:space="preserve"> </w:t>
      </w:r>
      <w:proofErr w:type="spellStart"/>
      <w:r>
        <w:t>gabungan</w:t>
      </w:r>
      <w:proofErr w:type="spellEnd"/>
      <w:r>
        <w:t xml:space="preserve"> </w:t>
      </w:r>
      <w:proofErr w:type="spellStart"/>
      <w:r>
        <w:t>sumber-sumber</w:t>
      </w:r>
      <w:proofErr w:type="spellEnd"/>
      <w:r>
        <w:t xml:space="preserve"> primer </w:t>
      </w:r>
      <w:proofErr w:type="spellStart"/>
      <w:r>
        <w:t>dengan</w:t>
      </w:r>
      <w:proofErr w:type="spellEnd"/>
      <w:r>
        <w:t xml:space="preserve"> </w:t>
      </w:r>
      <w:proofErr w:type="spellStart"/>
      <w:r>
        <w:t>sekunder</w:t>
      </w:r>
      <w:proofErr w:type="spellEnd"/>
      <w:r>
        <w:t xml:space="preserve"> </w:t>
      </w:r>
      <w:proofErr w:type="spellStart"/>
      <w:r>
        <w:t>berupa</w:t>
      </w:r>
      <w:proofErr w:type="spellEnd"/>
      <w:r>
        <w:t xml:space="preserve"> </w:t>
      </w:r>
      <w:proofErr w:type="spellStart"/>
      <w:r>
        <w:t>terbitan-terbitan</w:t>
      </w:r>
      <w:proofErr w:type="spellEnd"/>
      <w:r>
        <w:t xml:space="preserve"> </w:t>
      </w:r>
      <w:proofErr w:type="spellStart"/>
      <w:r>
        <w:t>terdahulu</w:t>
      </w:r>
      <w:proofErr w:type="spellEnd"/>
      <w:r>
        <w:t xml:space="preserve"> yang </w:t>
      </w:r>
      <w:proofErr w:type="spellStart"/>
      <w:r>
        <w:t>ada</w:t>
      </w:r>
      <w:proofErr w:type="spellEnd"/>
      <w:r>
        <w:t xml:space="preserve"> dan </w:t>
      </w:r>
      <w:proofErr w:type="spellStart"/>
      <w:r>
        <w:t>diterbitkan</w:t>
      </w:r>
      <w:proofErr w:type="spellEnd"/>
      <w:r>
        <w:t xml:space="preserve"> oleh </w:t>
      </w:r>
      <w:proofErr w:type="spellStart"/>
      <w:r>
        <w:t>peneliti</w:t>
      </w:r>
      <w:proofErr w:type="spellEnd"/>
      <w:r>
        <w:t>/</w:t>
      </w:r>
      <w:proofErr w:type="spellStart"/>
      <w:r>
        <w:t>penulis</w:t>
      </w:r>
      <w:proofErr w:type="spellEnd"/>
      <w:r>
        <w:t xml:space="preserve"> </w:t>
      </w:r>
      <w:proofErr w:type="spellStart"/>
      <w:r>
        <w:t>pendidikan</w:t>
      </w:r>
      <w:proofErr w:type="spellEnd"/>
      <w:r>
        <w:t xml:space="preserve"> </w:t>
      </w:r>
      <w:proofErr w:type="spellStart"/>
      <w:r>
        <w:t>sebagai</w:t>
      </w:r>
      <w:proofErr w:type="spellEnd"/>
      <w:r>
        <w:t xml:space="preserve"> </w:t>
      </w:r>
      <w:proofErr w:type="spellStart"/>
      <w:r>
        <w:t>referensi</w:t>
      </w:r>
      <w:proofErr w:type="spellEnd"/>
      <w:r>
        <w:t xml:space="preserve"> </w:t>
      </w:r>
      <w:proofErr w:type="spellStart"/>
      <w:r>
        <w:t>pendukung</w:t>
      </w:r>
      <w:proofErr w:type="spellEnd"/>
      <w:r>
        <w:t xml:space="preserve"> </w:t>
      </w:r>
      <w:proofErr w:type="spellStart"/>
      <w:r>
        <w:t>maupun</w:t>
      </w:r>
      <w:proofErr w:type="spellEnd"/>
      <w:r>
        <w:t xml:space="preserve"> </w:t>
      </w:r>
      <w:proofErr w:type="spellStart"/>
      <w:r>
        <w:t>Kemdikbud</w:t>
      </w:r>
      <w:proofErr w:type="spellEnd"/>
      <w:r>
        <w:t xml:space="preserve"> </w:t>
      </w:r>
      <w:proofErr w:type="spellStart"/>
      <w:r>
        <w:t>itu</w:t>
      </w:r>
      <w:proofErr w:type="spellEnd"/>
      <w:r>
        <w:t xml:space="preserve"> </w:t>
      </w:r>
      <w:proofErr w:type="spellStart"/>
      <w:r>
        <w:t>sendiri</w:t>
      </w:r>
      <w:proofErr w:type="spellEnd"/>
      <w:r>
        <w:t xml:space="preserve"> </w:t>
      </w:r>
      <w:proofErr w:type="spellStart"/>
      <w:r>
        <w:t>sebagai</w:t>
      </w:r>
      <w:proofErr w:type="spellEnd"/>
      <w:r>
        <w:t xml:space="preserve"> </w:t>
      </w:r>
      <w:proofErr w:type="spellStart"/>
      <w:r>
        <w:t>referensi</w:t>
      </w:r>
      <w:proofErr w:type="spellEnd"/>
      <w:r>
        <w:t xml:space="preserve"> </w:t>
      </w:r>
      <w:proofErr w:type="spellStart"/>
      <w:r>
        <w:t>utama</w:t>
      </w:r>
      <w:proofErr w:type="spellEnd"/>
      <w:r>
        <w:t xml:space="preserve"> </w:t>
      </w:r>
      <w:r>
        <w:fldChar w:fldCharType="begin" w:fldLock="1"/>
      </w:r>
      <w:r w:rsidR="00743DBD">
        <w:instrText>ADDIN CSL_CITATION {"citationItems":[{"id":"ITEM-1","itemData":{"author":[{"dropping-particle":"","family":"Surachmad","given":"","non-dropping-particle":"","parse-names":false,"suffix":""}],"id":"ITEM-1","issued":{"date-parts":[["1977"]]},"publisher":"Depdikbud: Departemen Pendidikan dan Kebudayaan.","title":"Pembinaan dan Pengembangan Kurikulum: Untuk SPG.","type":"book"},"uris":["http://www.mendeley.com/documents/?uuid=d77bc3af-2d54-48bc-b0df-c2fe1e9ab707"]},{"id":"ITEM-2","itemData":{"author":[{"dropping-particle":"","family":"Depdiknas","given":"","non-dropping-particle":"","parse-names":false,"suffix":""}],"id":"ITEM-2","issued":{"date-parts":[["2001"]]},"publisher":"Departemen Pendidikan Nasional Pusat Pengembangan Penataran Guru Tertulis","title":"Sekilas informasi Pusat Pengembangan Penataran Guru Tertulis (PPPG Tertulis).","type":"book"},"uris":["http://www.mendeley.com/documents/?uuid=1acd3f76-6ddb-474b-a8fb-14868b712fd4"]},{"id":"ITEM-3","itemData":{"author":[{"dropping-particle":"","family":"Departemen Pendidikan dan Kebudayaan","given":"","non-dropping-particle":"","parse-names":false,"suffix":""}],"id":"ITEM-3","issued":{"date-parts":[["1996"]]},"publisher":"Depdikbud","publisher-place":"Jakarta","title":"Metode Khusus Pengembangan Kemampuan Pendidikan Dan Kebudayaan.","type":"book"},"uris":["http://www.mendeley.com/documents/?uuid=9e5f90af-792c-4bc6-99b8-e283dc4e04cb"]},{"id":"ITEM-4","itemData":{"author":[{"dropping-particle":"","family":"Karwapi","given":"","non-dropping-particle":"","parse-names":false,"suffix":""}],"id":"ITEM-4","issued":{"date-parts":[["1971"]]},"publisher":"HASMAR","title":"Guru Sekolah Dasar: Beberapa Masalah dan Pendekatannja","type":"book"},"uris":["http://www.mendeley.com/documents/?uuid=96bfd33e-1693-4dac-8de6-8f3ecc7b689b"]},{"id":"ITEM-5","itemData":{"author":[{"dropping-particle":"","family":"Harahap","given":"Nasrun","non-dropping-particle":"","parse-names":false,"suffix":""}],"id":"ITEM-5","issued":{"date-parts":[["1979"]]},"publisher":"Bulan Bintang","publisher-place":"Jakarta","title":"Teknik Penilaian Hasil Belajar","type":"book"},"uris":["http://www.mendeley.com/documents/?uuid=4495fd5c-7997-42ff-8b1f-9528b2f069f1"]}],"mendeley":{"formattedCitation":"(Departemen Pendidikan dan Kebudayaan, 1996; Depdiknas, 2001; Harahap, 1979; Karwapi, 1971; Surachmad, 1977)","manualFormatting":"(Misalnya Departemen Pendidikan dan Kebudayaan, 1996; Depdiknas, 2001; Harahap, 1979; Karwapi, 1971; Surachmad, 1977)","plainTextFormattedCitation":"(Departemen Pendidikan dan Kebudayaan, 1996; Depdiknas, 2001; Harahap, 1979; Karwapi, 1971; Surachmad, 1977)","previouslyFormattedCitation":"(Departemen Pendidikan dan Kebudayaan, 1996; Depdiknas, 2001; Harahap, 1979; Karwapi, 1971; Surachmad, 1977)"},"properties":{"noteIndex":0},"schema":"https://github.com/citation-style-language/schema/raw/master/csl-citation.json"}</w:instrText>
      </w:r>
      <w:r>
        <w:fldChar w:fldCharType="separate"/>
      </w:r>
      <w:r w:rsidRPr="004B6678">
        <w:rPr>
          <w:noProof/>
        </w:rPr>
        <w:t>(</w:t>
      </w:r>
      <w:r>
        <w:rPr>
          <w:noProof/>
        </w:rPr>
        <w:t xml:space="preserve">Misalnya </w:t>
      </w:r>
      <w:r w:rsidRPr="004B6678">
        <w:rPr>
          <w:noProof/>
        </w:rPr>
        <w:t>Departemen Pendidikan dan Kebudayaan, 1996; Depdiknas, 2001; Harahap, 1979; Karwapi, 1971; Surachmad, 1977)</w:t>
      </w:r>
      <w:r>
        <w:fldChar w:fldCharType="end"/>
      </w:r>
      <w:r>
        <w:t xml:space="preserve">. Hasil </w:t>
      </w:r>
      <w:proofErr w:type="spellStart"/>
      <w:r>
        <w:t>dari</w:t>
      </w:r>
      <w:proofErr w:type="spellEnd"/>
      <w:r>
        <w:t xml:space="preserve"> </w:t>
      </w:r>
      <w:proofErr w:type="spellStart"/>
      <w:r>
        <w:t>tahap</w:t>
      </w:r>
      <w:proofErr w:type="spellEnd"/>
      <w:r>
        <w:t xml:space="preserve"> </w:t>
      </w:r>
      <w:proofErr w:type="spellStart"/>
      <w:r>
        <w:t>heuristik</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dasar</w:t>
      </w:r>
      <w:proofErr w:type="spellEnd"/>
      <w:r>
        <w:t xml:space="preserve"> </w:t>
      </w:r>
      <w:proofErr w:type="spellStart"/>
      <w:r>
        <w:t>informasi</w:t>
      </w:r>
      <w:proofErr w:type="spellEnd"/>
      <w:r>
        <w:t xml:space="preserve"> yang </w:t>
      </w:r>
      <w:proofErr w:type="spellStart"/>
      <w:r>
        <w:t>akan</w:t>
      </w:r>
      <w:proofErr w:type="spellEnd"/>
      <w:r>
        <w:t xml:space="preserve"> </w:t>
      </w:r>
      <w:proofErr w:type="spellStart"/>
      <w:r>
        <w:t>digunakan</w:t>
      </w:r>
      <w:proofErr w:type="spellEnd"/>
      <w:r>
        <w:t xml:space="preserve"> pada </w:t>
      </w:r>
      <w:proofErr w:type="spellStart"/>
      <w:r>
        <w:t>tahap-tahap</w:t>
      </w:r>
      <w:proofErr w:type="spellEnd"/>
      <w:r>
        <w:t xml:space="preserve"> </w:t>
      </w:r>
      <w:proofErr w:type="spellStart"/>
      <w:r>
        <w:t>berikutnya</w:t>
      </w:r>
      <w:proofErr w:type="spellEnd"/>
      <w:r>
        <w:t>.</w:t>
      </w:r>
    </w:p>
    <w:p w14:paraId="308CE1A8" w14:textId="77777777" w:rsidR="004B6678" w:rsidRDefault="004B6678" w:rsidP="00B16B0A">
      <w:pPr>
        <w:pStyle w:val="10BodyText2"/>
      </w:pPr>
      <w:proofErr w:type="spellStart"/>
      <w:r>
        <w:t>Setelah</w:t>
      </w:r>
      <w:proofErr w:type="spellEnd"/>
      <w:r>
        <w:t xml:space="preserve"> data </w:t>
      </w:r>
      <w:proofErr w:type="spellStart"/>
      <w:r>
        <w:t>terkumpul</w:t>
      </w:r>
      <w:proofErr w:type="spellEnd"/>
      <w:r>
        <w:t xml:space="preserve">, </w:t>
      </w:r>
      <w:proofErr w:type="spellStart"/>
      <w:r>
        <w:t>penelitian</w:t>
      </w:r>
      <w:proofErr w:type="spellEnd"/>
      <w:r>
        <w:t xml:space="preserve"> </w:t>
      </w:r>
      <w:proofErr w:type="spellStart"/>
      <w:r>
        <w:t>akan</w:t>
      </w:r>
      <w:proofErr w:type="spellEnd"/>
      <w:r>
        <w:t xml:space="preserve"> </w:t>
      </w:r>
      <w:proofErr w:type="spellStart"/>
      <w:r>
        <w:t>melanjutkan</w:t>
      </w:r>
      <w:proofErr w:type="spellEnd"/>
      <w:r>
        <w:t xml:space="preserve"> </w:t>
      </w:r>
      <w:proofErr w:type="spellStart"/>
      <w:r>
        <w:t>ke</w:t>
      </w:r>
      <w:proofErr w:type="spellEnd"/>
      <w:r>
        <w:t xml:space="preserve"> </w:t>
      </w:r>
      <w:proofErr w:type="spellStart"/>
      <w:r>
        <w:t>tahap</w:t>
      </w:r>
      <w:proofErr w:type="spellEnd"/>
      <w:r>
        <w:t xml:space="preserve"> </w:t>
      </w:r>
      <w:proofErr w:type="spellStart"/>
      <w:r>
        <w:t>verifikasi</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evaluasi</w:t>
      </w:r>
      <w:proofErr w:type="spellEnd"/>
      <w:r>
        <w:t xml:space="preserve"> yang </w:t>
      </w:r>
      <w:proofErr w:type="spellStart"/>
      <w:r>
        <w:t>mendalam</w:t>
      </w:r>
      <w:proofErr w:type="spellEnd"/>
      <w:r>
        <w:t xml:space="preserve"> </w:t>
      </w:r>
      <w:proofErr w:type="spellStart"/>
      <w:r>
        <w:t>terhadap</w:t>
      </w:r>
      <w:proofErr w:type="spellEnd"/>
      <w:r>
        <w:t xml:space="preserve"> </w:t>
      </w:r>
      <w:proofErr w:type="spellStart"/>
      <w:r>
        <w:t>keakuratan</w:t>
      </w:r>
      <w:proofErr w:type="spellEnd"/>
      <w:r>
        <w:t xml:space="preserve"> dan </w:t>
      </w:r>
      <w:proofErr w:type="spellStart"/>
      <w:r>
        <w:t>keandalan</w:t>
      </w:r>
      <w:proofErr w:type="spellEnd"/>
      <w:r>
        <w:t xml:space="preserve"> data yang </w:t>
      </w:r>
      <w:proofErr w:type="spellStart"/>
      <w:r>
        <w:t>telah</w:t>
      </w:r>
      <w:proofErr w:type="spellEnd"/>
      <w:r>
        <w:t xml:space="preserve"> </w:t>
      </w:r>
      <w:proofErr w:type="spellStart"/>
      <w:r>
        <w:t>terkumpul</w:t>
      </w:r>
      <w:proofErr w:type="spellEnd"/>
      <w:r>
        <w:t xml:space="preserve">. Proses </w:t>
      </w:r>
      <w:proofErr w:type="spellStart"/>
      <w:r>
        <w:t>ini</w:t>
      </w:r>
      <w:proofErr w:type="spellEnd"/>
      <w:r>
        <w:t xml:space="preserve"> </w:t>
      </w:r>
      <w:proofErr w:type="spellStart"/>
      <w:r>
        <w:t>melibatkan</w:t>
      </w:r>
      <w:proofErr w:type="spellEnd"/>
      <w:r>
        <w:t xml:space="preserve"> </w:t>
      </w:r>
      <w:proofErr w:type="spellStart"/>
      <w:r>
        <w:t>pemeriksaan</w:t>
      </w:r>
      <w:proofErr w:type="spellEnd"/>
      <w:r>
        <w:t xml:space="preserve"> </w:t>
      </w:r>
      <w:proofErr w:type="spellStart"/>
      <w:r>
        <w:t>sumber</w:t>
      </w:r>
      <w:proofErr w:type="spellEnd"/>
      <w:r>
        <w:t xml:space="preserve"> data </w:t>
      </w:r>
      <w:proofErr w:type="spellStart"/>
      <w:r>
        <w:t>serta</w:t>
      </w:r>
      <w:proofErr w:type="spellEnd"/>
      <w:r>
        <w:t xml:space="preserve"> </w:t>
      </w:r>
      <w:proofErr w:type="spellStart"/>
      <w:r>
        <w:t>validitas</w:t>
      </w:r>
      <w:proofErr w:type="spellEnd"/>
      <w:r>
        <w:t xml:space="preserve"> </w:t>
      </w:r>
      <w:proofErr w:type="spellStart"/>
      <w:r>
        <w:t>metodologi</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digunakan</w:t>
      </w:r>
      <w:proofErr w:type="spellEnd"/>
      <w:r>
        <w:t xml:space="preserve">. </w:t>
      </w:r>
      <w:proofErr w:type="spellStart"/>
      <w:r>
        <w:t>Selama</w:t>
      </w:r>
      <w:proofErr w:type="spellEnd"/>
      <w:r>
        <w:t xml:space="preserve"> proses </w:t>
      </w:r>
      <w:proofErr w:type="spellStart"/>
      <w:r>
        <w:t>verifikasi</w:t>
      </w:r>
      <w:proofErr w:type="spellEnd"/>
      <w:r>
        <w:t xml:space="preserve">, </w:t>
      </w:r>
      <w:proofErr w:type="spellStart"/>
      <w:r>
        <w:t>peneliti</w:t>
      </w:r>
      <w:proofErr w:type="spellEnd"/>
      <w:r>
        <w:t xml:space="preserve"> </w:t>
      </w:r>
      <w:proofErr w:type="spellStart"/>
      <w:r>
        <w:t>memeriksa</w:t>
      </w:r>
      <w:proofErr w:type="spellEnd"/>
      <w:r>
        <w:t xml:space="preserve"> </w:t>
      </w:r>
      <w:proofErr w:type="spellStart"/>
      <w:r>
        <w:t>terkait</w:t>
      </w:r>
      <w:proofErr w:type="spellEnd"/>
      <w:r>
        <w:t xml:space="preserve"> </w:t>
      </w:r>
      <w:proofErr w:type="spellStart"/>
      <w:r>
        <w:t>informasi</w:t>
      </w:r>
      <w:proofErr w:type="spellEnd"/>
      <w:r>
        <w:t xml:space="preserve"> yang </w:t>
      </w:r>
      <w:proofErr w:type="spellStart"/>
      <w:r>
        <w:t>diberikan</w:t>
      </w:r>
      <w:proofErr w:type="spellEnd"/>
      <w:r>
        <w:t xml:space="preserve"> oleh </w:t>
      </w:r>
      <w:proofErr w:type="spellStart"/>
      <w:r>
        <w:t>sumber</w:t>
      </w:r>
      <w:proofErr w:type="spellEnd"/>
      <w:r>
        <w:t xml:space="preserve"> </w:t>
      </w:r>
      <w:proofErr w:type="spellStart"/>
      <w:r>
        <w:t>tersebut</w:t>
      </w:r>
      <w:proofErr w:type="spellEnd"/>
      <w:r>
        <w:t xml:space="preserve"> </w:t>
      </w:r>
      <w:proofErr w:type="spellStart"/>
      <w:r>
        <w:t>konsisten</w:t>
      </w:r>
      <w:proofErr w:type="spellEnd"/>
      <w:r>
        <w:t xml:space="preserve"> </w:t>
      </w:r>
      <w:proofErr w:type="spellStart"/>
      <w:r>
        <w:t>dengan</w:t>
      </w:r>
      <w:proofErr w:type="spellEnd"/>
      <w:r>
        <w:t xml:space="preserve"> </w:t>
      </w:r>
      <w:proofErr w:type="spellStart"/>
      <w:r>
        <w:t>teori-teori</w:t>
      </w:r>
      <w:proofErr w:type="spellEnd"/>
      <w:r>
        <w:t xml:space="preserve"> </w:t>
      </w:r>
      <w:proofErr w:type="spellStart"/>
      <w:r>
        <w:t>atau</w:t>
      </w:r>
      <w:proofErr w:type="spellEnd"/>
      <w:r>
        <w:t xml:space="preserve"> </w:t>
      </w:r>
      <w:proofErr w:type="spellStart"/>
      <w:r>
        <w:t>penelitian</w:t>
      </w:r>
      <w:proofErr w:type="spellEnd"/>
      <w:r>
        <w:t xml:space="preserve"> lain yang </w:t>
      </w:r>
      <w:proofErr w:type="spellStart"/>
      <w:r>
        <w:t>relevan</w:t>
      </w:r>
      <w:proofErr w:type="spellEnd"/>
      <w:r>
        <w:t xml:space="preserve">. </w:t>
      </w:r>
      <w:proofErr w:type="spellStart"/>
      <w:r>
        <w:t>Keterkaitan</w:t>
      </w:r>
      <w:proofErr w:type="spellEnd"/>
      <w:r>
        <w:t xml:space="preserve"> dan </w:t>
      </w:r>
      <w:proofErr w:type="spellStart"/>
      <w:r>
        <w:t>konsistensi</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indikator</w:t>
      </w:r>
      <w:proofErr w:type="spellEnd"/>
      <w:r>
        <w:t xml:space="preserve"> </w:t>
      </w:r>
      <w:proofErr w:type="spellStart"/>
      <w:r>
        <w:t>keabsahan</w:t>
      </w:r>
      <w:proofErr w:type="spellEnd"/>
      <w:r>
        <w:t xml:space="preserve"> </w:t>
      </w:r>
      <w:proofErr w:type="spellStart"/>
      <w:r>
        <w:t>informasi</w:t>
      </w:r>
      <w:proofErr w:type="spellEnd"/>
      <w:r>
        <w:t xml:space="preserve">. Jika </w:t>
      </w:r>
      <w:proofErr w:type="spellStart"/>
      <w:r>
        <w:t>informasi</w:t>
      </w:r>
      <w:proofErr w:type="spellEnd"/>
      <w:r>
        <w:t xml:space="preserve"> </w:t>
      </w:r>
      <w:proofErr w:type="spellStart"/>
      <w:r>
        <w:t>dari</w:t>
      </w:r>
      <w:proofErr w:type="spellEnd"/>
      <w:r>
        <w:t xml:space="preserve"> </w:t>
      </w:r>
      <w:proofErr w:type="spellStart"/>
      <w:r>
        <w:t>sumber</w:t>
      </w:r>
      <w:proofErr w:type="spellEnd"/>
      <w:r>
        <w:t xml:space="preserve"> </w:t>
      </w:r>
      <w:proofErr w:type="spellStart"/>
      <w:r>
        <w:t>tersebut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temuan</w:t>
      </w:r>
      <w:proofErr w:type="spellEnd"/>
      <w:r>
        <w:t xml:space="preserve"> </w:t>
      </w:r>
      <w:proofErr w:type="spellStart"/>
      <w:r>
        <w:t>dari</w:t>
      </w:r>
      <w:proofErr w:type="spellEnd"/>
      <w:r>
        <w:t xml:space="preserve"> </w:t>
      </w:r>
      <w:proofErr w:type="spellStart"/>
      <w:r>
        <w:t>sumber</w:t>
      </w:r>
      <w:proofErr w:type="spellEnd"/>
      <w:r>
        <w:t xml:space="preserve"> </w:t>
      </w:r>
      <w:proofErr w:type="spellStart"/>
      <w:r>
        <w:t>lain</w:t>
      </w:r>
      <w:proofErr w:type="spellEnd"/>
      <w:r>
        <w:t xml:space="preserve">, </w:t>
      </w:r>
      <w:proofErr w:type="spellStart"/>
      <w:r>
        <w:t>itu</w:t>
      </w:r>
      <w:proofErr w:type="spellEnd"/>
      <w:r>
        <w:t xml:space="preserve"> </w:t>
      </w:r>
      <w:proofErr w:type="spellStart"/>
      <w:r>
        <w:t>dapat</w:t>
      </w:r>
      <w:proofErr w:type="spellEnd"/>
      <w:r>
        <w:t xml:space="preserve"> </w:t>
      </w:r>
      <w:proofErr w:type="spellStart"/>
      <w:r>
        <w:t>memperkuat</w:t>
      </w:r>
      <w:proofErr w:type="spellEnd"/>
      <w:r>
        <w:t xml:space="preserve"> </w:t>
      </w:r>
      <w:proofErr w:type="spellStart"/>
      <w:r>
        <w:t>keandalan</w:t>
      </w:r>
      <w:proofErr w:type="spellEnd"/>
      <w:r>
        <w:t xml:space="preserve"> data. </w:t>
      </w:r>
      <w:proofErr w:type="spellStart"/>
      <w:r>
        <w:t>Tujuannya</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data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memiliki</w:t>
      </w:r>
      <w:proofErr w:type="spellEnd"/>
      <w:r>
        <w:t xml:space="preserve"> </w:t>
      </w:r>
      <w:proofErr w:type="spellStart"/>
      <w:r>
        <w:t>tingkat</w:t>
      </w:r>
      <w:proofErr w:type="spellEnd"/>
      <w:r>
        <w:t xml:space="preserve"> </w:t>
      </w:r>
      <w:proofErr w:type="spellStart"/>
      <w:r>
        <w:t>kredibilitas</w:t>
      </w:r>
      <w:proofErr w:type="spellEnd"/>
      <w:r>
        <w:t xml:space="preserve"> yang </w:t>
      </w:r>
      <w:proofErr w:type="spellStart"/>
      <w:r>
        <w:t>tinggi</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sebagaimana</w:t>
      </w:r>
      <w:proofErr w:type="spellEnd"/>
      <w:r>
        <w:t xml:space="preserve"> yang </w:t>
      </w:r>
      <w:proofErr w:type="spellStart"/>
      <w:r>
        <w:t>dijelaskan</w:t>
      </w:r>
      <w:proofErr w:type="spellEnd"/>
      <w:r>
        <w:t xml:space="preserve"> pada </w:t>
      </w:r>
      <w:proofErr w:type="spellStart"/>
      <w:r>
        <w:t>tahap</w:t>
      </w:r>
      <w:proofErr w:type="spellEnd"/>
      <w:r>
        <w:t xml:space="preserve"> </w:t>
      </w:r>
      <w:proofErr w:type="spellStart"/>
      <w:r>
        <w:t>heuristik</w:t>
      </w:r>
      <w:proofErr w:type="spellEnd"/>
      <w:r>
        <w:t xml:space="preserve">, </w:t>
      </w:r>
      <w:proofErr w:type="spellStart"/>
      <w:r>
        <w:t>peneliti</w:t>
      </w:r>
      <w:proofErr w:type="spellEnd"/>
      <w:r>
        <w:t xml:space="preserve"> </w:t>
      </w:r>
      <w:proofErr w:type="spellStart"/>
      <w:r>
        <w:t>berusaha</w:t>
      </w:r>
      <w:proofErr w:type="spellEnd"/>
      <w:r>
        <w:t xml:space="preserve"> </w:t>
      </w:r>
      <w:proofErr w:type="spellStart"/>
      <w:r>
        <w:t>untuk</w:t>
      </w:r>
      <w:proofErr w:type="spellEnd"/>
      <w:r>
        <w:t xml:space="preserve"> </w:t>
      </w:r>
      <w:proofErr w:type="spellStart"/>
      <w:r>
        <w:t>merujuk</w:t>
      </w:r>
      <w:proofErr w:type="spellEnd"/>
      <w:r>
        <w:t xml:space="preserve"> pada </w:t>
      </w:r>
      <w:proofErr w:type="spellStart"/>
      <w:r>
        <w:t>sumber-sumber</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keakuratan</w:t>
      </w:r>
      <w:proofErr w:type="spellEnd"/>
      <w:r>
        <w:t xml:space="preserve"> </w:t>
      </w:r>
      <w:proofErr w:type="spellStart"/>
      <w:r>
        <w:t>informasi</w:t>
      </w:r>
      <w:proofErr w:type="spellEnd"/>
      <w:r>
        <w:t xml:space="preserve"> yang </w:t>
      </w:r>
      <w:proofErr w:type="spellStart"/>
      <w:r>
        <w:t>digunakan</w:t>
      </w:r>
      <w:proofErr w:type="spellEnd"/>
      <w:r>
        <w:t>.</w:t>
      </w:r>
    </w:p>
    <w:p w14:paraId="27B9B171" w14:textId="77777777" w:rsidR="004B6678" w:rsidRDefault="004B6678" w:rsidP="00B16B0A">
      <w:pPr>
        <w:pStyle w:val="10BodyText2"/>
      </w:pPr>
      <w:proofErr w:type="spellStart"/>
      <w:r>
        <w:t>Fokus</w:t>
      </w:r>
      <w:proofErr w:type="spellEnd"/>
      <w:r>
        <w:t xml:space="preserve"> </w:t>
      </w:r>
      <w:proofErr w:type="spellStart"/>
      <w:r>
        <w:t>selanjutnya</w:t>
      </w:r>
      <w:proofErr w:type="spellEnd"/>
      <w:r>
        <w:t xml:space="preserve"> </w:t>
      </w:r>
      <w:proofErr w:type="spellStart"/>
      <w:r>
        <w:t>adalah</w:t>
      </w:r>
      <w:proofErr w:type="spellEnd"/>
      <w:r>
        <w:t xml:space="preserve"> pada </w:t>
      </w:r>
      <w:proofErr w:type="spellStart"/>
      <w:r>
        <w:t>tahap</w:t>
      </w:r>
      <w:proofErr w:type="spellEnd"/>
      <w:r>
        <w:t xml:space="preserve"> </w:t>
      </w:r>
      <w:proofErr w:type="spellStart"/>
      <w:r>
        <w:t>interpretasi</w:t>
      </w:r>
      <w:proofErr w:type="spellEnd"/>
      <w:r>
        <w:t xml:space="preserve">. </w:t>
      </w:r>
      <w:proofErr w:type="spellStart"/>
      <w:r>
        <w:t>Setelah</w:t>
      </w:r>
      <w:proofErr w:type="spellEnd"/>
      <w:r>
        <w:t xml:space="preserve"> data </w:t>
      </w:r>
      <w:proofErr w:type="spellStart"/>
      <w:r>
        <w:t>diverifikasi</w:t>
      </w:r>
      <w:proofErr w:type="spellEnd"/>
      <w:r>
        <w:t xml:space="preserve">, </w:t>
      </w:r>
      <w:proofErr w:type="spellStart"/>
      <w:r>
        <w:t>peneliti</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interpretasi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secara</w:t>
      </w:r>
      <w:proofErr w:type="spellEnd"/>
      <w:r>
        <w:t xml:space="preserve"> </w:t>
      </w:r>
      <w:proofErr w:type="spellStart"/>
      <w:r>
        <w:t>kritis</w:t>
      </w:r>
      <w:proofErr w:type="spellEnd"/>
      <w:r>
        <w:t xml:space="preserve">. </w:t>
      </w:r>
      <w:proofErr w:type="spellStart"/>
      <w:r>
        <w:t>Interpretasi</w:t>
      </w:r>
      <w:proofErr w:type="spellEnd"/>
      <w:r>
        <w:t xml:space="preserve"> data-data yang </w:t>
      </w:r>
      <w:proofErr w:type="spellStart"/>
      <w:r>
        <w:t>peneliti</w:t>
      </w:r>
      <w:proofErr w:type="spellEnd"/>
      <w:r>
        <w:t xml:space="preserve"> </w:t>
      </w:r>
      <w:proofErr w:type="spellStart"/>
      <w:r>
        <w:t>peroleh</w:t>
      </w:r>
      <w:proofErr w:type="spellEnd"/>
      <w:r>
        <w:t xml:space="preserve"> </w:t>
      </w:r>
      <w:proofErr w:type="spellStart"/>
      <w:r>
        <w:t>didasarkan</w:t>
      </w:r>
      <w:proofErr w:type="spellEnd"/>
      <w:r>
        <w:t xml:space="preserve"> pada </w:t>
      </w:r>
      <w:proofErr w:type="spellStart"/>
      <w:r>
        <w:t>teori-teori</w:t>
      </w:r>
      <w:proofErr w:type="spellEnd"/>
      <w:r>
        <w:t xml:space="preserve"> </w:t>
      </w:r>
      <w:proofErr w:type="spellStart"/>
      <w:r>
        <w:t>belajar</w:t>
      </w:r>
      <w:proofErr w:type="spellEnd"/>
      <w:r>
        <w:t xml:space="preserve"> yang </w:t>
      </w:r>
      <w:proofErr w:type="spellStart"/>
      <w:r>
        <w:t>relevan</w:t>
      </w:r>
      <w:proofErr w:type="spellEnd"/>
      <w:r>
        <w:t xml:space="preserve">. </w:t>
      </w:r>
      <w:proofErr w:type="spellStart"/>
      <w:r>
        <w:t>Peneliti</w:t>
      </w:r>
      <w:proofErr w:type="spellEnd"/>
      <w:r>
        <w:t xml:space="preserve"> </w:t>
      </w:r>
      <w:proofErr w:type="spellStart"/>
      <w:r>
        <w:t>mengkaji</w:t>
      </w:r>
      <w:proofErr w:type="spellEnd"/>
      <w:r>
        <w:t xml:space="preserve"> </w:t>
      </w:r>
      <w:proofErr w:type="spellStart"/>
      <w:r>
        <w:t>bagaimana</w:t>
      </w:r>
      <w:proofErr w:type="spellEnd"/>
      <w:r>
        <w:t xml:space="preserve"> </w:t>
      </w:r>
      <w:proofErr w:type="spellStart"/>
      <w:r>
        <w:t>perkembangan</w:t>
      </w:r>
      <w:proofErr w:type="spellEnd"/>
      <w:r>
        <w:t xml:space="preserve"> </w:t>
      </w:r>
      <w:proofErr w:type="spellStart"/>
      <w:r>
        <w:t>kurikulum</w:t>
      </w:r>
      <w:proofErr w:type="spellEnd"/>
      <w:r>
        <w:t xml:space="preserve"> di Indonesia </w:t>
      </w:r>
      <w:proofErr w:type="spellStart"/>
      <w:r>
        <w:t>dapat</w:t>
      </w:r>
      <w:proofErr w:type="spellEnd"/>
      <w:r>
        <w:t xml:space="preserve"> </w:t>
      </w:r>
      <w:proofErr w:type="spellStart"/>
      <w:r>
        <w:t>dijelaskan</w:t>
      </w:r>
      <w:proofErr w:type="spellEnd"/>
      <w:r>
        <w:t xml:space="preserve"> </w:t>
      </w:r>
      <w:proofErr w:type="spellStart"/>
      <w:r>
        <w:t>melalui</w:t>
      </w:r>
      <w:proofErr w:type="spellEnd"/>
      <w:r>
        <w:t xml:space="preserve"> </w:t>
      </w:r>
      <w:proofErr w:type="spellStart"/>
      <w:r>
        <w:t>lensa</w:t>
      </w:r>
      <w:proofErr w:type="spellEnd"/>
      <w:r>
        <w:t xml:space="preserve"> </w:t>
      </w:r>
      <w:proofErr w:type="spellStart"/>
      <w:r>
        <w:t>teori-teori</w:t>
      </w:r>
      <w:proofErr w:type="spellEnd"/>
      <w:r>
        <w:t xml:space="preserve"> </w:t>
      </w:r>
      <w:proofErr w:type="spellStart"/>
      <w:r>
        <w:t>belajar</w:t>
      </w:r>
      <w:proofErr w:type="spellEnd"/>
      <w:r>
        <w:t xml:space="preserve"> </w:t>
      </w:r>
      <w:proofErr w:type="spellStart"/>
      <w:r>
        <w:t>tertentu</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didasarkan</w:t>
      </w:r>
      <w:proofErr w:type="spellEnd"/>
      <w:r>
        <w:t xml:space="preserve"> pada </w:t>
      </w:r>
      <w:proofErr w:type="spellStart"/>
      <w:r>
        <w:t>pendekatan</w:t>
      </w:r>
      <w:proofErr w:type="spellEnd"/>
      <w:r>
        <w:t xml:space="preserve"> </w:t>
      </w:r>
      <w:proofErr w:type="spellStart"/>
      <w:r>
        <w:t>analisis</w:t>
      </w:r>
      <w:proofErr w:type="spellEnd"/>
      <w:r>
        <w:t xml:space="preserve"> </w:t>
      </w:r>
      <w:proofErr w:type="spellStart"/>
      <w:r>
        <w:t>pribadi</w:t>
      </w:r>
      <w:proofErr w:type="spellEnd"/>
      <w:r>
        <w:t xml:space="preserve">, </w:t>
      </w:r>
      <w:proofErr w:type="spellStart"/>
      <w:r>
        <w:t>tetapi</w:t>
      </w:r>
      <w:proofErr w:type="spellEnd"/>
      <w:r>
        <w:t xml:space="preserve"> juga </w:t>
      </w:r>
      <w:proofErr w:type="spellStart"/>
      <w:r>
        <w:t>menggunakan</w:t>
      </w:r>
      <w:proofErr w:type="spellEnd"/>
      <w:r>
        <w:t xml:space="preserve"> </w:t>
      </w:r>
      <w:proofErr w:type="spellStart"/>
      <w:r>
        <w:t>teori-teori</w:t>
      </w:r>
      <w:proofErr w:type="spellEnd"/>
      <w:r>
        <w:t xml:space="preserve"> yang </w:t>
      </w:r>
      <w:proofErr w:type="spellStart"/>
      <w:r>
        <w:t>diakui</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belajar</w:t>
      </w:r>
      <w:proofErr w:type="spellEnd"/>
      <w:r>
        <w:t xml:space="preserve"> dan </w:t>
      </w:r>
      <w:proofErr w:type="spellStart"/>
      <w:r>
        <w:t>pembelajaran</w:t>
      </w:r>
      <w:proofErr w:type="spellEnd"/>
      <w:r>
        <w:t xml:space="preserve">. Hasil </w:t>
      </w:r>
      <w:proofErr w:type="spellStart"/>
      <w:r>
        <w:t>dari</w:t>
      </w:r>
      <w:proofErr w:type="spellEnd"/>
      <w:r>
        <w:t xml:space="preserve"> </w:t>
      </w:r>
      <w:proofErr w:type="spellStart"/>
      <w:r>
        <w:t>tahap</w:t>
      </w:r>
      <w:proofErr w:type="spellEnd"/>
      <w:r>
        <w:t xml:space="preserve"> </w:t>
      </w:r>
      <w:proofErr w:type="spellStart"/>
      <w:r>
        <w:t>ini</w:t>
      </w:r>
      <w:proofErr w:type="spellEnd"/>
      <w:r>
        <w:t xml:space="preserve"> </w:t>
      </w:r>
      <w:proofErr w:type="spellStart"/>
      <w:r>
        <w:t>akan</w:t>
      </w:r>
      <w:proofErr w:type="spellEnd"/>
      <w:r>
        <w:t xml:space="preserve"> </w:t>
      </w:r>
      <w:proofErr w:type="spellStart"/>
      <w:r>
        <w:t>disajikan</w:t>
      </w:r>
      <w:proofErr w:type="spellEnd"/>
      <w:r>
        <w:t xml:space="preserve"> </w:t>
      </w:r>
      <w:proofErr w:type="spellStart"/>
      <w:r>
        <w:t>secara</w:t>
      </w:r>
      <w:proofErr w:type="spellEnd"/>
      <w:r>
        <w:t xml:space="preserve"> </w:t>
      </w:r>
      <w:proofErr w:type="spellStart"/>
      <w:r>
        <w:t>logis</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pemahaman</w:t>
      </w:r>
      <w:proofErr w:type="spellEnd"/>
      <w:r>
        <w:t xml:space="preserve"> yang </w:t>
      </w:r>
      <w:proofErr w:type="spellStart"/>
      <w:r>
        <w:t>lebih</w:t>
      </w:r>
      <w:proofErr w:type="spellEnd"/>
      <w:r>
        <w:t xml:space="preserve"> </w:t>
      </w:r>
      <w:proofErr w:type="spellStart"/>
      <w:r>
        <w:t>mendalam</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topik</w:t>
      </w:r>
      <w:proofErr w:type="spellEnd"/>
      <w:r>
        <w:t xml:space="preserve"> </w:t>
      </w:r>
      <w:proofErr w:type="spellStart"/>
      <w:r>
        <w:t>penelitian</w:t>
      </w:r>
      <w:proofErr w:type="spellEnd"/>
      <w:r>
        <w:t>.</w:t>
      </w:r>
    </w:p>
    <w:p w14:paraId="19D8F380" w14:textId="77777777" w:rsidR="004B6678" w:rsidRDefault="004B6678" w:rsidP="00B16B0A">
      <w:pPr>
        <w:pStyle w:val="10BodyText2"/>
      </w:pPr>
      <w:r>
        <w:t xml:space="preserve">Pada </w:t>
      </w:r>
      <w:proofErr w:type="spellStart"/>
      <w:r>
        <w:t>akhirnya</w:t>
      </w:r>
      <w:proofErr w:type="spellEnd"/>
      <w:r>
        <w:t xml:space="preserve">, </w:t>
      </w:r>
      <w:proofErr w:type="spellStart"/>
      <w:r>
        <w:t>studi</w:t>
      </w:r>
      <w:proofErr w:type="spellEnd"/>
      <w:r>
        <w:t xml:space="preserve"> </w:t>
      </w:r>
      <w:proofErr w:type="spellStart"/>
      <w:r>
        <w:t>ini</w:t>
      </w:r>
      <w:proofErr w:type="spellEnd"/>
      <w:r>
        <w:t xml:space="preserve"> </w:t>
      </w:r>
      <w:proofErr w:type="spellStart"/>
      <w:r>
        <w:t>mencapai</w:t>
      </w:r>
      <w:proofErr w:type="spellEnd"/>
      <w:r>
        <w:t xml:space="preserve"> </w:t>
      </w:r>
      <w:proofErr w:type="spellStart"/>
      <w:r>
        <w:t>tahap</w:t>
      </w:r>
      <w:proofErr w:type="spellEnd"/>
      <w:r>
        <w:t xml:space="preserve"> </w:t>
      </w:r>
      <w:proofErr w:type="spellStart"/>
      <w:r>
        <w:t>historiografi</w:t>
      </w:r>
      <w:proofErr w:type="spellEnd"/>
      <w:r>
        <w:t xml:space="preserve">. Pada </w:t>
      </w:r>
      <w:proofErr w:type="spellStart"/>
      <w:r>
        <w:t>tahap</w:t>
      </w:r>
      <w:proofErr w:type="spellEnd"/>
      <w:r>
        <w:t xml:space="preserve"> </w:t>
      </w:r>
      <w:proofErr w:type="spellStart"/>
      <w:r>
        <w:t>ini</w:t>
      </w:r>
      <w:proofErr w:type="spellEnd"/>
      <w:r>
        <w:t xml:space="preserve">, para </w:t>
      </w:r>
      <w:proofErr w:type="spellStart"/>
      <w:r>
        <w:t>peneliti</w:t>
      </w:r>
      <w:proofErr w:type="spellEnd"/>
      <w:r>
        <w:t xml:space="preserve"> </w:t>
      </w:r>
      <w:proofErr w:type="spellStart"/>
      <w:r>
        <w:t>menempatkan</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ke</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sejarah</w:t>
      </w:r>
      <w:proofErr w:type="spellEnd"/>
      <w:r>
        <w:t xml:space="preserve"> </w:t>
      </w:r>
      <w:proofErr w:type="spellStart"/>
      <w:r>
        <w:t>atau</w:t>
      </w:r>
      <w:proofErr w:type="spellEnd"/>
      <w:r>
        <w:t xml:space="preserve"> </w:t>
      </w:r>
      <w:proofErr w:type="spellStart"/>
      <w:r>
        <w:t>konteks</w:t>
      </w:r>
      <w:proofErr w:type="spellEnd"/>
      <w:r>
        <w:t xml:space="preserve"> yang </w:t>
      </w:r>
      <w:proofErr w:type="spellStart"/>
      <w:r>
        <w:t>lebih</w:t>
      </w:r>
      <w:proofErr w:type="spellEnd"/>
      <w:r>
        <w:t xml:space="preserve"> </w:t>
      </w:r>
      <w:proofErr w:type="spellStart"/>
      <w:r>
        <w:t>luas</w:t>
      </w:r>
      <w:proofErr w:type="spellEnd"/>
      <w:r>
        <w:t xml:space="preserve">. Hal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mengkaji</w:t>
      </w:r>
      <w:proofErr w:type="spellEnd"/>
      <w:r>
        <w:t xml:space="preserve"> </w:t>
      </w:r>
      <w:proofErr w:type="spellStart"/>
      <w:r>
        <w:t>literatur</w:t>
      </w:r>
      <w:proofErr w:type="spellEnd"/>
      <w:r>
        <w:t xml:space="preserve"> dan </w:t>
      </w:r>
      <w:proofErr w:type="spellStart"/>
      <w:r>
        <w:t>penelitian</w:t>
      </w:r>
      <w:proofErr w:type="spellEnd"/>
      <w:r>
        <w:t xml:space="preserve"> </w:t>
      </w:r>
      <w:proofErr w:type="spellStart"/>
      <w:r>
        <w:t>sebelumnya</w:t>
      </w:r>
      <w:proofErr w:type="spellEnd"/>
      <w:r>
        <w:t xml:space="preserve"> </w:t>
      </w:r>
      <w:proofErr w:type="spellStart"/>
      <w:r>
        <w:t>guna</w:t>
      </w:r>
      <w:proofErr w:type="spellEnd"/>
      <w:r>
        <w:t xml:space="preserve"> </w:t>
      </w:r>
      <w:proofErr w:type="spellStart"/>
      <w:r>
        <w:t>mengevaluasi</w:t>
      </w:r>
      <w:proofErr w:type="spellEnd"/>
      <w:r>
        <w:t xml:space="preserve"> </w:t>
      </w:r>
      <w:proofErr w:type="spellStart"/>
      <w:r>
        <w:t>dampak</w:t>
      </w:r>
      <w:proofErr w:type="spellEnd"/>
      <w:r>
        <w:t xml:space="preserve"> </w:t>
      </w:r>
      <w:proofErr w:type="spellStart"/>
      <w:r>
        <w:t>penelitian</w:t>
      </w:r>
      <w:proofErr w:type="spellEnd"/>
      <w:r>
        <w:t xml:space="preserve"> </w:t>
      </w:r>
      <w:proofErr w:type="spellStart"/>
      <w:r>
        <w:t>terhadap</w:t>
      </w:r>
      <w:proofErr w:type="spellEnd"/>
      <w:r>
        <w:t xml:space="preserve"> </w:t>
      </w:r>
      <w:proofErr w:type="spellStart"/>
      <w:r>
        <w:t>pemahaman</w:t>
      </w:r>
      <w:proofErr w:type="spellEnd"/>
      <w:r>
        <w:t xml:space="preserve"> </w:t>
      </w:r>
      <w:proofErr w:type="spellStart"/>
      <w:r>
        <w:t>umum</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tersebut</w:t>
      </w:r>
      <w:proofErr w:type="spellEnd"/>
      <w:r>
        <w:t xml:space="preserve">. </w:t>
      </w:r>
      <w:proofErr w:type="spellStart"/>
      <w:r>
        <w:t>Peneliti</w:t>
      </w:r>
      <w:proofErr w:type="spellEnd"/>
      <w:r>
        <w:t xml:space="preserve"> </w:t>
      </w:r>
      <w:proofErr w:type="spellStart"/>
      <w:r>
        <w:t>merangkai</w:t>
      </w:r>
      <w:proofErr w:type="spellEnd"/>
      <w:r>
        <w:t xml:space="preserve"> data-data </w:t>
      </w:r>
      <w:proofErr w:type="spellStart"/>
      <w:r>
        <w:t>sejarah</w:t>
      </w:r>
      <w:proofErr w:type="spellEnd"/>
      <w:r>
        <w:t xml:space="preserve"> </w:t>
      </w:r>
      <w:proofErr w:type="spellStart"/>
      <w:r>
        <w:t>ini</w:t>
      </w:r>
      <w:proofErr w:type="spellEnd"/>
      <w:r>
        <w:t xml:space="preserve"> </w:t>
      </w:r>
      <w:proofErr w:type="spellStart"/>
      <w:r>
        <w:t>dengan</w:t>
      </w:r>
      <w:proofErr w:type="spellEnd"/>
      <w:r>
        <w:t xml:space="preserve"> </w:t>
      </w:r>
      <w:proofErr w:type="spellStart"/>
      <w:r>
        <w:t>pendekatan</w:t>
      </w:r>
      <w:proofErr w:type="spellEnd"/>
      <w:r>
        <w:t xml:space="preserve"> yang </w:t>
      </w:r>
      <w:proofErr w:type="spellStart"/>
      <w:r>
        <w:t>bersifat</w:t>
      </w:r>
      <w:proofErr w:type="spellEnd"/>
      <w:r>
        <w:t xml:space="preserve"> </w:t>
      </w:r>
      <w:proofErr w:type="spellStart"/>
      <w:r>
        <w:t>kronologis</w:t>
      </w:r>
      <w:proofErr w:type="spellEnd"/>
      <w:r>
        <w:t xml:space="preserve">, </w:t>
      </w:r>
      <w:proofErr w:type="spellStart"/>
      <w:r>
        <w:t>memaparkan</w:t>
      </w:r>
      <w:proofErr w:type="spellEnd"/>
      <w:r>
        <w:t xml:space="preserve"> </w:t>
      </w:r>
      <w:proofErr w:type="spellStart"/>
      <w:r>
        <w:t>perkembangan</w:t>
      </w:r>
      <w:proofErr w:type="spellEnd"/>
      <w:r>
        <w:t xml:space="preserve"> </w:t>
      </w:r>
      <w:proofErr w:type="spellStart"/>
      <w:r>
        <w:t>kurikulum</w:t>
      </w:r>
      <w:proofErr w:type="spellEnd"/>
      <w:r>
        <w:t xml:space="preserve"> </w:t>
      </w:r>
      <w:proofErr w:type="spellStart"/>
      <w:r>
        <w:t>berdasarkan</w:t>
      </w:r>
      <w:proofErr w:type="spellEnd"/>
      <w:r>
        <w:t xml:space="preserve"> </w:t>
      </w:r>
      <w:proofErr w:type="spellStart"/>
      <w:r>
        <w:t>urutan</w:t>
      </w:r>
      <w:proofErr w:type="spellEnd"/>
      <w:r>
        <w:t xml:space="preserve"> </w:t>
      </w:r>
      <w:proofErr w:type="spellStart"/>
      <w:r>
        <w:t>waktu</w:t>
      </w:r>
      <w:proofErr w:type="spellEnd"/>
      <w:r>
        <w:t xml:space="preserve">. Di </w:t>
      </w:r>
      <w:proofErr w:type="spellStart"/>
      <w:r>
        <w:t>samping</w:t>
      </w:r>
      <w:proofErr w:type="spellEnd"/>
      <w:r>
        <w:t xml:space="preserve"> </w:t>
      </w:r>
      <w:proofErr w:type="spellStart"/>
      <w:r>
        <w:t>itu</w:t>
      </w:r>
      <w:proofErr w:type="spellEnd"/>
      <w:r>
        <w:t xml:space="preserve">, </w:t>
      </w:r>
      <w:proofErr w:type="spellStart"/>
      <w:r>
        <w:t>peneliti</w:t>
      </w:r>
      <w:proofErr w:type="spellEnd"/>
      <w:r>
        <w:t xml:space="preserve"> juga </w:t>
      </w:r>
      <w:proofErr w:type="spellStart"/>
      <w:r>
        <w:t>menggunakan</w:t>
      </w:r>
      <w:proofErr w:type="spellEnd"/>
      <w:r>
        <w:t xml:space="preserve"> </w:t>
      </w:r>
      <w:proofErr w:type="spellStart"/>
      <w:r>
        <w:t>pendekatan</w:t>
      </w:r>
      <w:proofErr w:type="spellEnd"/>
      <w:r>
        <w:t xml:space="preserve"> </w:t>
      </w:r>
      <w:proofErr w:type="spellStart"/>
      <w:r>
        <w:t>tematis</w:t>
      </w:r>
      <w:proofErr w:type="spellEnd"/>
      <w:r>
        <w:t xml:space="preserve"> </w:t>
      </w:r>
      <w:proofErr w:type="spellStart"/>
      <w:r>
        <w:t>jika</w:t>
      </w:r>
      <w:proofErr w:type="spellEnd"/>
      <w:r>
        <w:t xml:space="preserve"> </w:t>
      </w:r>
      <w:proofErr w:type="spellStart"/>
      <w:r>
        <w:t>terdapat</w:t>
      </w:r>
      <w:proofErr w:type="spellEnd"/>
      <w:r>
        <w:t xml:space="preserve"> </w:t>
      </w:r>
      <w:proofErr w:type="spellStart"/>
      <w:r>
        <w:t>pola</w:t>
      </w:r>
      <w:proofErr w:type="spellEnd"/>
      <w:r>
        <w:t xml:space="preserve"> </w:t>
      </w:r>
      <w:proofErr w:type="spellStart"/>
      <w:r>
        <w:t>atau</w:t>
      </w:r>
      <w:proofErr w:type="spellEnd"/>
      <w:r>
        <w:t xml:space="preserve"> </w:t>
      </w:r>
      <w:proofErr w:type="spellStart"/>
      <w:r>
        <w:t>tema</w:t>
      </w:r>
      <w:proofErr w:type="spellEnd"/>
      <w:r>
        <w:t xml:space="preserve"> </w:t>
      </w:r>
      <w:proofErr w:type="spellStart"/>
      <w:r>
        <w:t>tertentu</w:t>
      </w:r>
      <w:proofErr w:type="spellEnd"/>
      <w:r>
        <w:t xml:space="preserve"> yang </w:t>
      </w:r>
      <w:proofErr w:type="spellStart"/>
      <w:r>
        <w:t>signifikan</w:t>
      </w:r>
      <w:proofErr w:type="spellEnd"/>
      <w:r>
        <w:t xml:space="preserve"> </w:t>
      </w:r>
      <w:proofErr w:type="spellStart"/>
      <w:r>
        <w:t>dalam</w:t>
      </w:r>
      <w:proofErr w:type="spellEnd"/>
      <w:r>
        <w:t xml:space="preserve"> </w:t>
      </w:r>
      <w:proofErr w:type="spellStart"/>
      <w:r>
        <w:t>perkembangan</w:t>
      </w:r>
      <w:proofErr w:type="spellEnd"/>
      <w:r>
        <w:t xml:space="preserve"> </w:t>
      </w:r>
      <w:proofErr w:type="spellStart"/>
      <w:r>
        <w:t>kurikulum</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menghadirkan</w:t>
      </w:r>
      <w:proofErr w:type="spellEnd"/>
      <w:r>
        <w:t xml:space="preserve"> </w:t>
      </w:r>
      <w:proofErr w:type="spellStart"/>
      <w:r>
        <w:t>fakta</w:t>
      </w:r>
      <w:proofErr w:type="spellEnd"/>
      <w:r>
        <w:t xml:space="preserve"> </w:t>
      </w:r>
      <w:proofErr w:type="spellStart"/>
      <w:r>
        <w:t>sejarah</w:t>
      </w:r>
      <w:proofErr w:type="spellEnd"/>
      <w:r>
        <w:t xml:space="preserve"> </w:t>
      </w:r>
      <w:proofErr w:type="spellStart"/>
      <w:r>
        <w:t>secara</w:t>
      </w:r>
      <w:proofErr w:type="spellEnd"/>
      <w:r>
        <w:t xml:space="preserve"> </w:t>
      </w:r>
      <w:proofErr w:type="spellStart"/>
      <w:r>
        <w:t>kronologis</w:t>
      </w:r>
      <w:proofErr w:type="spellEnd"/>
      <w:r>
        <w:t xml:space="preserve"> </w:t>
      </w:r>
      <w:proofErr w:type="spellStart"/>
      <w:r>
        <w:t>tetapi</w:t>
      </w:r>
      <w:proofErr w:type="spellEnd"/>
      <w:r>
        <w:t xml:space="preserve"> juga </w:t>
      </w:r>
      <w:proofErr w:type="spellStart"/>
      <w:r>
        <w:t>membangun</w:t>
      </w:r>
      <w:proofErr w:type="spellEnd"/>
      <w:r>
        <w:t xml:space="preserve"> </w:t>
      </w:r>
      <w:proofErr w:type="spellStart"/>
      <w:r>
        <w:t>konstruksi</w:t>
      </w:r>
      <w:proofErr w:type="spellEnd"/>
      <w:r>
        <w:t xml:space="preserve"> </w:t>
      </w:r>
      <w:proofErr w:type="spellStart"/>
      <w:r>
        <w:t>sejarah</w:t>
      </w:r>
      <w:proofErr w:type="spellEnd"/>
      <w:r>
        <w:t xml:space="preserve"> </w:t>
      </w:r>
      <w:proofErr w:type="spellStart"/>
      <w:r>
        <w:t>dengan</w:t>
      </w:r>
      <w:proofErr w:type="spellEnd"/>
      <w:r>
        <w:t xml:space="preserve"> </w:t>
      </w:r>
      <w:proofErr w:type="spellStart"/>
      <w:r>
        <w:t>mengidentifikasi</w:t>
      </w:r>
      <w:proofErr w:type="spellEnd"/>
      <w:r>
        <w:t xml:space="preserve"> dan </w:t>
      </w:r>
      <w:proofErr w:type="spellStart"/>
      <w:r>
        <w:t>menyoroti</w:t>
      </w:r>
      <w:proofErr w:type="spellEnd"/>
      <w:r>
        <w:t xml:space="preserve"> </w:t>
      </w:r>
      <w:proofErr w:type="spellStart"/>
      <w:r>
        <w:t>tema-tema</w:t>
      </w:r>
      <w:proofErr w:type="spellEnd"/>
      <w:r>
        <w:t xml:space="preserve"> </w:t>
      </w:r>
      <w:proofErr w:type="spellStart"/>
      <w:r>
        <w:t>penting</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manajemen</w:t>
      </w:r>
      <w:proofErr w:type="spellEnd"/>
      <w:r>
        <w:t xml:space="preserve"> </w:t>
      </w:r>
      <w:proofErr w:type="spellStart"/>
      <w:r>
        <w:t>pembelajaran</w:t>
      </w:r>
      <w:proofErr w:type="spellEnd"/>
      <w:r>
        <w:t xml:space="preserve"> di Indonesia. </w:t>
      </w:r>
    </w:p>
    <w:p w14:paraId="080B1325" w14:textId="774C3512" w:rsidR="004B6678" w:rsidRPr="00C801A9" w:rsidRDefault="004B6678" w:rsidP="00B16B0A">
      <w:pPr>
        <w:pStyle w:val="10BodyText2"/>
      </w:pPr>
      <w:proofErr w:type="spellStart"/>
      <w:r>
        <w:t>Dengan</w:t>
      </w:r>
      <w:proofErr w:type="spellEnd"/>
      <w:r>
        <w:t xml:space="preserve"> </w:t>
      </w:r>
      <w:proofErr w:type="spellStart"/>
      <w:r>
        <w:t>melalui</w:t>
      </w:r>
      <w:proofErr w:type="spellEnd"/>
      <w:r>
        <w:t xml:space="preserve"> </w:t>
      </w:r>
      <w:proofErr w:type="spellStart"/>
      <w:r>
        <w:t>serangkaian</w:t>
      </w:r>
      <w:proofErr w:type="spellEnd"/>
      <w:r>
        <w:t xml:space="preserve"> </w:t>
      </w:r>
      <w:proofErr w:type="spellStart"/>
      <w:r>
        <w:t>langkah</w:t>
      </w:r>
      <w:proofErr w:type="spellEnd"/>
      <w:r>
        <w:t xml:space="preserve"> </w:t>
      </w:r>
      <w:proofErr w:type="spellStart"/>
      <w:r>
        <w:t>ini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sumbangan</w:t>
      </w:r>
      <w:proofErr w:type="spellEnd"/>
      <w:r>
        <w:t xml:space="preserve"> </w:t>
      </w:r>
      <w:proofErr w:type="spellStart"/>
      <w:r>
        <w:t>dalam</w:t>
      </w:r>
      <w:proofErr w:type="spellEnd"/>
      <w:r>
        <w:t xml:space="preserve"> </w:t>
      </w:r>
      <w:proofErr w:type="spellStart"/>
      <w:r>
        <w:t>pemahaman</w:t>
      </w:r>
      <w:proofErr w:type="spellEnd"/>
      <w:r>
        <w:t xml:space="preserve"> </w:t>
      </w:r>
      <w:proofErr w:type="spellStart"/>
      <w:r>
        <w:t>dalam</w:t>
      </w:r>
      <w:proofErr w:type="spellEnd"/>
      <w:r>
        <w:t xml:space="preserve"> </w:t>
      </w:r>
      <w:proofErr w:type="spellStart"/>
      <w:r>
        <w:t>bidang</w:t>
      </w:r>
      <w:proofErr w:type="spellEnd"/>
      <w:r>
        <w:t xml:space="preserve"> </w:t>
      </w:r>
      <w:proofErr w:type="spellStart"/>
      <w:r>
        <w:t>studi</w:t>
      </w:r>
      <w:proofErr w:type="spellEnd"/>
      <w:r>
        <w:t xml:space="preserve"> yang </w:t>
      </w:r>
      <w:proofErr w:type="spellStart"/>
      <w:r>
        <w:t>dipilih</w:t>
      </w:r>
      <w:proofErr w:type="spellEnd"/>
      <w:r>
        <w:t xml:space="preserve"> </w:t>
      </w:r>
      <w:proofErr w:type="spellStart"/>
      <w:r>
        <w:t>dengan</w:t>
      </w:r>
      <w:proofErr w:type="spellEnd"/>
      <w:r>
        <w:t xml:space="preserve"> </w:t>
      </w:r>
      <w:proofErr w:type="spellStart"/>
      <w:r>
        <w:t>memastikan</w:t>
      </w:r>
      <w:proofErr w:type="spellEnd"/>
      <w:r>
        <w:t xml:space="preserve"> </w:t>
      </w:r>
      <w:proofErr w:type="spellStart"/>
      <w:r>
        <w:t>pemilihan</w:t>
      </w:r>
      <w:proofErr w:type="spellEnd"/>
      <w:r>
        <w:t xml:space="preserve"> </w:t>
      </w:r>
      <w:proofErr w:type="spellStart"/>
      <w:r>
        <w:t>topik</w:t>
      </w:r>
      <w:proofErr w:type="spellEnd"/>
      <w:r>
        <w:t xml:space="preserve"> yang </w:t>
      </w:r>
      <w:proofErr w:type="spellStart"/>
      <w:r>
        <w:t>relevan</w:t>
      </w:r>
      <w:proofErr w:type="spellEnd"/>
      <w:r>
        <w:t xml:space="preserve">, </w:t>
      </w:r>
      <w:proofErr w:type="spellStart"/>
      <w:r>
        <w:t>pengumpulan</w:t>
      </w:r>
      <w:proofErr w:type="spellEnd"/>
      <w:r>
        <w:t xml:space="preserve"> data yang </w:t>
      </w:r>
      <w:proofErr w:type="spellStart"/>
      <w:r>
        <w:t>teliti</w:t>
      </w:r>
      <w:proofErr w:type="spellEnd"/>
      <w:r>
        <w:t xml:space="preserve">, </w:t>
      </w:r>
      <w:proofErr w:type="spellStart"/>
      <w:r>
        <w:t>verifikasi</w:t>
      </w:r>
      <w:proofErr w:type="spellEnd"/>
      <w:r>
        <w:t xml:space="preserve"> yang </w:t>
      </w:r>
      <w:proofErr w:type="spellStart"/>
      <w:r>
        <w:t>cermat</w:t>
      </w:r>
      <w:proofErr w:type="spellEnd"/>
      <w:r>
        <w:t xml:space="preserve">, </w:t>
      </w:r>
      <w:proofErr w:type="spellStart"/>
      <w:r>
        <w:t>interpretasi</w:t>
      </w:r>
      <w:proofErr w:type="spellEnd"/>
      <w:r>
        <w:t xml:space="preserve"> yang </w:t>
      </w:r>
      <w:proofErr w:type="spellStart"/>
      <w:r>
        <w:t>mendalam</w:t>
      </w:r>
      <w:proofErr w:type="spellEnd"/>
      <w:r>
        <w:t xml:space="preserve">, dan </w:t>
      </w:r>
      <w:proofErr w:type="spellStart"/>
      <w:r>
        <w:lastRenderedPageBreak/>
        <w:t>penempatan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dalam</w:t>
      </w:r>
      <w:proofErr w:type="spellEnd"/>
      <w:r>
        <w:t xml:space="preserve"> </w:t>
      </w:r>
      <w:proofErr w:type="spellStart"/>
      <w:r>
        <w:t>konteks</w:t>
      </w:r>
      <w:proofErr w:type="spellEnd"/>
      <w:r>
        <w:t xml:space="preserve"> yang </w:t>
      </w:r>
      <w:proofErr w:type="spellStart"/>
      <w:r>
        <w:t>sesuai</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membentuk</w:t>
      </w:r>
      <w:proofErr w:type="spellEnd"/>
      <w:r>
        <w:t xml:space="preserve"> </w:t>
      </w:r>
      <w:proofErr w:type="spellStart"/>
      <w:r>
        <w:t>dasar</w:t>
      </w:r>
      <w:proofErr w:type="spellEnd"/>
      <w:r>
        <w:t xml:space="preserve"> yang </w:t>
      </w:r>
      <w:proofErr w:type="spellStart"/>
      <w:r>
        <w:t>kuat</w:t>
      </w:r>
      <w:proofErr w:type="spellEnd"/>
      <w:r>
        <w:t xml:space="preserve"> </w:t>
      </w:r>
      <w:proofErr w:type="spellStart"/>
      <w:r>
        <w:t>untuk</w:t>
      </w:r>
      <w:proofErr w:type="spellEnd"/>
      <w:r>
        <w:t xml:space="preserve"> </w:t>
      </w:r>
      <w:proofErr w:type="spellStart"/>
      <w:r>
        <w:t>pengembangan</w:t>
      </w:r>
      <w:proofErr w:type="spellEnd"/>
      <w:r>
        <w:t xml:space="preserve"> </w:t>
      </w:r>
      <w:proofErr w:type="spellStart"/>
      <w:r>
        <w:t>pemikiran</w:t>
      </w:r>
      <w:proofErr w:type="spellEnd"/>
      <w:r>
        <w:t xml:space="preserve"> dan </w:t>
      </w:r>
      <w:proofErr w:type="spellStart"/>
      <w:r>
        <w:t>kontribusi</w:t>
      </w:r>
      <w:proofErr w:type="spellEnd"/>
      <w:r>
        <w:t xml:space="preserve"> </w:t>
      </w:r>
      <w:proofErr w:type="spellStart"/>
      <w:r>
        <w:t>pengetahuan</w:t>
      </w:r>
      <w:proofErr w:type="spellEnd"/>
      <w:r>
        <w:t xml:space="preserve"> </w:t>
      </w:r>
      <w:proofErr w:type="spellStart"/>
      <w:r>
        <w:t>dalam</w:t>
      </w:r>
      <w:proofErr w:type="spellEnd"/>
      <w:r>
        <w:t xml:space="preserve"> </w:t>
      </w:r>
      <w:proofErr w:type="spellStart"/>
      <w:r>
        <w:t>ranah</w:t>
      </w:r>
      <w:proofErr w:type="spellEnd"/>
      <w:r>
        <w:t xml:space="preserve"> </w:t>
      </w:r>
      <w:proofErr w:type="spellStart"/>
      <w:r>
        <w:t>penelitian</w:t>
      </w:r>
      <w:proofErr w:type="spellEnd"/>
      <w:r>
        <w:t xml:space="preserve"> </w:t>
      </w:r>
      <w:proofErr w:type="spellStart"/>
      <w:r>
        <w:t>pendidikan</w:t>
      </w:r>
      <w:proofErr w:type="spellEnd"/>
      <w:r>
        <w:t>.</w:t>
      </w:r>
    </w:p>
    <w:p w14:paraId="0CDD0CEB" w14:textId="77777777" w:rsidR="003964F3" w:rsidRPr="003964F3" w:rsidRDefault="003964F3" w:rsidP="00DB10AC">
      <w:pPr>
        <w:pStyle w:val="07SubJudul1"/>
        <w:rPr>
          <w:i/>
          <w:iCs/>
        </w:rPr>
      </w:pPr>
      <w:r w:rsidRPr="003964F3">
        <w:t xml:space="preserve">HASIL DAN PEMBAHASAN </w:t>
      </w:r>
    </w:p>
    <w:p w14:paraId="21DE4E01" w14:textId="77777777" w:rsidR="004B6678" w:rsidRDefault="004B6678" w:rsidP="00B16B0A">
      <w:pPr>
        <w:pStyle w:val="10BodyText2"/>
      </w:pPr>
      <w:proofErr w:type="spellStart"/>
      <w:r>
        <w:t>Pengembangan</w:t>
      </w:r>
      <w:proofErr w:type="spellEnd"/>
      <w:r>
        <w:t xml:space="preserve"> </w:t>
      </w:r>
      <w:proofErr w:type="spellStart"/>
      <w:r>
        <w:t>kurikulum</w:t>
      </w:r>
      <w:proofErr w:type="spellEnd"/>
      <w:r>
        <w:t xml:space="preserve"> di Indonesia </w:t>
      </w:r>
      <w:proofErr w:type="spellStart"/>
      <w:r>
        <w:t>telah</w:t>
      </w:r>
      <w:proofErr w:type="spellEnd"/>
      <w:r>
        <w:t xml:space="preserve"> </w:t>
      </w:r>
      <w:proofErr w:type="spellStart"/>
      <w:r>
        <w:t>menjadi</w:t>
      </w:r>
      <w:proofErr w:type="spellEnd"/>
      <w:r>
        <w:t xml:space="preserve"> </w:t>
      </w:r>
      <w:proofErr w:type="spellStart"/>
      <w:r>
        <w:t>topik</w:t>
      </w:r>
      <w:proofErr w:type="spellEnd"/>
      <w:r>
        <w:t xml:space="preserve"> </w:t>
      </w:r>
      <w:proofErr w:type="spellStart"/>
      <w:r>
        <w:t>diskusi</w:t>
      </w:r>
      <w:proofErr w:type="spellEnd"/>
      <w:r>
        <w:t xml:space="preserve"> </w:t>
      </w:r>
      <w:proofErr w:type="spellStart"/>
      <w:r>
        <w:t>selama</w:t>
      </w:r>
      <w:proofErr w:type="spellEnd"/>
      <w:r>
        <w:t xml:space="preserve"> </w:t>
      </w:r>
      <w:proofErr w:type="spellStart"/>
      <w:r>
        <w:t>bertahun-tahun</w:t>
      </w:r>
      <w:proofErr w:type="spellEnd"/>
      <w:r>
        <w:t xml:space="preserve">, </w:t>
      </w:r>
      <w:proofErr w:type="spellStart"/>
      <w:r>
        <w:t>karena</w:t>
      </w:r>
      <w:proofErr w:type="spellEnd"/>
      <w:r>
        <w:t xml:space="preserve"> </w:t>
      </w:r>
      <w:proofErr w:type="spellStart"/>
      <w:r>
        <w:t>kurikulum</w:t>
      </w:r>
      <w:proofErr w:type="spellEnd"/>
      <w:r>
        <w:t xml:space="preserve"> yang </w:t>
      </w:r>
      <w:proofErr w:type="spellStart"/>
      <w:r>
        <w:t>ada</w:t>
      </w:r>
      <w:proofErr w:type="spellEnd"/>
      <w:r>
        <w:t xml:space="preserve"> </w:t>
      </w:r>
      <w:proofErr w:type="spellStart"/>
      <w:r>
        <w:t>telah</w:t>
      </w:r>
      <w:proofErr w:type="spellEnd"/>
      <w:r>
        <w:t xml:space="preserve"> </w:t>
      </w:r>
      <w:proofErr w:type="spellStart"/>
      <w:r>
        <w:t>dikritik</w:t>
      </w:r>
      <w:proofErr w:type="spellEnd"/>
      <w:r>
        <w:t xml:space="preserve"> </w:t>
      </w:r>
      <w:proofErr w:type="spellStart"/>
      <w:r>
        <w:t>karena</w:t>
      </w:r>
      <w:proofErr w:type="spellEnd"/>
      <w:r>
        <w:t xml:space="preserve"> </w:t>
      </w:r>
      <w:proofErr w:type="spellStart"/>
      <w:r>
        <w:t>ketinggalan</w:t>
      </w:r>
      <w:proofErr w:type="spellEnd"/>
      <w:r>
        <w:t xml:space="preserve"> zaman dan </w:t>
      </w:r>
      <w:proofErr w:type="spellStart"/>
      <w:r>
        <w:t>tidak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siswa</w:t>
      </w:r>
      <w:proofErr w:type="spellEnd"/>
      <w:r>
        <w:t xml:space="preserve"> di negara </w:t>
      </w:r>
      <w:proofErr w:type="spellStart"/>
      <w:r>
        <w:t>ini</w:t>
      </w:r>
      <w:proofErr w:type="spellEnd"/>
      <w:r>
        <w:t xml:space="preserve">. </w:t>
      </w:r>
      <w:proofErr w:type="spellStart"/>
      <w:r>
        <w:t>Dalam</w:t>
      </w:r>
      <w:proofErr w:type="spellEnd"/>
      <w:r>
        <w:t xml:space="preserve"> </w:t>
      </w:r>
      <w:proofErr w:type="spellStart"/>
      <w:r>
        <w:t>beberapa</w:t>
      </w:r>
      <w:proofErr w:type="spellEnd"/>
      <w:r>
        <w:t xml:space="preserve"> </w:t>
      </w:r>
      <w:proofErr w:type="spellStart"/>
      <w:r>
        <w:t>tahun</w:t>
      </w:r>
      <w:proofErr w:type="spellEnd"/>
      <w:r>
        <w:t xml:space="preserve"> </w:t>
      </w:r>
      <w:proofErr w:type="spellStart"/>
      <w:r>
        <w:t>terakhir</w:t>
      </w:r>
      <w:proofErr w:type="spellEnd"/>
      <w:r>
        <w:t xml:space="preserve">, </w:t>
      </w:r>
      <w:proofErr w:type="spellStart"/>
      <w:r>
        <w:t>pemerintah</w:t>
      </w:r>
      <w:proofErr w:type="spellEnd"/>
      <w:r>
        <w:t xml:space="preserve"> </w:t>
      </w:r>
      <w:proofErr w:type="spellStart"/>
      <w:r>
        <w:t>telah</w:t>
      </w:r>
      <w:proofErr w:type="spellEnd"/>
      <w:r>
        <w:t xml:space="preserve"> </w:t>
      </w:r>
      <w:proofErr w:type="spellStart"/>
      <w:r>
        <w:t>melakukan</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memperbaiki</w:t>
      </w:r>
      <w:proofErr w:type="spellEnd"/>
      <w:r>
        <w:t xml:space="preserve"> </w:t>
      </w:r>
      <w:proofErr w:type="spellStart"/>
      <w:r>
        <w:t>kurikulum</w:t>
      </w:r>
      <w:proofErr w:type="spellEnd"/>
      <w:r>
        <w:t xml:space="preserve"> </w:t>
      </w:r>
      <w:proofErr w:type="spellStart"/>
      <w:r>
        <w:t>dengan</w:t>
      </w:r>
      <w:proofErr w:type="spellEnd"/>
      <w:r>
        <w:t xml:space="preserve"> </w:t>
      </w:r>
      <w:proofErr w:type="spellStart"/>
      <w:r>
        <w:t>memperkenalkan</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baru</w:t>
      </w:r>
      <w:proofErr w:type="spellEnd"/>
      <w:r>
        <w:t xml:space="preserve"> dan </w:t>
      </w:r>
      <w:proofErr w:type="spellStart"/>
      <w:r>
        <w:t>berfokus</w:t>
      </w:r>
      <w:proofErr w:type="spellEnd"/>
      <w:r>
        <w:t xml:space="preserve"> pada </w:t>
      </w:r>
      <w:proofErr w:type="spellStart"/>
      <w:r>
        <w:t>pendekatan</w:t>
      </w:r>
      <w:proofErr w:type="spellEnd"/>
      <w:r>
        <w:t xml:space="preserve"> yang </w:t>
      </w:r>
      <w:proofErr w:type="spellStart"/>
      <w:r>
        <w:t>lebih</w:t>
      </w:r>
      <w:proofErr w:type="spellEnd"/>
      <w:r>
        <w:t xml:space="preserve"> </w:t>
      </w:r>
      <w:proofErr w:type="spellStart"/>
      <w:r>
        <w:t>praktis</w:t>
      </w:r>
      <w:proofErr w:type="spellEnd"/>
      <w:r>
        <w:t xml:space="preserve"> </w:t>
      </w:r>
      <w:proofErr w:type="spellStart"/>
      <w:r>
        <w:t>dalam</w:t>
      </w:r>
      <w:proofErr w:type="spellEnd"/>
      <w:r>
        <w:t xml:space="preserve"> </w:t>
      </w:r>
      <w:proofErr w:type="spellStart"/>
      <w:r>
        <w:t>pendidikan</w:t>
      </w:r>
      <w:proofErr w:type="spellEnd"/>
      <w:r>
        <w:t xml:space="preserve">. Salah </w:t>
      </w:r>
      <w:proofErr w:type="spellStart"/>
      <w:r>
        <w:t>satu</w:t>
      </w:r>
      <w:proofErr w:type="spellEnd"/>
      <w:r>
        <w:t xml:space="preserve"> </w:t>
      </w:r>
      <w:proofErr w:type="spellStart"/>
      <w:r>
        <w:t>inisiatif</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Kurikulum</w:t>
      </w:r>
      <w:proofErr w:type="spellEnd"/>
      <w:r>
        <w:t xml:space="preserve"> Nasional 2013, yang </w:t>
      </w:r>
      <w:proofErr w:type="spellStart"/>
      <w:r>
        <w:t>bertujuan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siswa</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pengalaman</w:t>
      </w:r>
      <w:proofErr w:type="spellEnd"/>
      <w:r>
        <w:t xml:space="preserve"> </w:t>
      </w:r>
      <w:proofErr w:type="spellStart"/>
      <w:r>
        <w:t>langsung</w:t>
      </w:r>
      <w:proofErr w:type="spellEnd"/>
      <w:r>
        <w:t xml:space="preserve"> dan </w:t>
      </w:r>
      <w:proofErr w:type="spellStart"/>
      <w:r>
        <w:t>mempromosikan</w:t>
      </w:r>
      <w:proofErr w:type="spellEnd"/>
      <w:r>
        <w:t xml:space="preserve"> </w:t>
      </w:r>
      <w:proofErr w:type="spellStart"/>
      <w:r>
        <w:t>keterampilan</w:t>
      </w:r>
      <w:proofErr w:type="spellEnd"/>
      <w:r>
        <w:t xml:space="preserve"> </w:t>
      </w:r>
      <w:proofErr w:type="spellStart"/>
      <w:r>
        <w:t>berpikir</w:t>
      </w:r>
      <w:proofErr w:type="spellEnd"/>
      <w:r>
        <w:t xml:space="preserve"> </w:t>
      </w:r>
      <w:proofErr w:type="spellStart"/>
      <w:r>
        <w:t>kritis</w:t>
      </w:r>
      <w:proofErr w:type="spellEnd"/>
      <w:r>
        <w:t>.</w:t>
      </w:r>
    </w:p>
    <w:p w14:paraId="686340B2" w14:textId="67E7907C" w:rsidR="004B6678" w:rsidRDefault="004B6678" w:rsidP="00B16B0A">
      <w:pPr>
        <w:pStyle w:val="10BodyText2"/>
      </w:pPr>
      <w:proofErr w:type="spellStart"/>
      <w:r>
        <w:t>Kurikulum</w:t>
      </w:r>
      <w:proofErr w:type="spellEnd"/>
      <w:r>
        <w:t xml:space="preserve"> </w:t>
      </w:r>
      <w:proofErr w:type="spellStart"/>
      <w:r>
        <w:t>sebagai</w:t>
      </w:r>
      <w:proofErr w:type="spellEnd"/>
      <w:r>
        <w:t xml:space="preserve"> </w:t>
      </w:r>
      <w:proofErr w:type="spellStart"/>
      <w:r>
        <w:t>sebuah</w:t>
      </w:r>
      <w:proofErr w:type="spellEnd"/>
      <w:r>
        <w:t xml:space="preserve"> program yang </w:t>
      </w:r>
      <w:proofErr w:type="spellStart"/>
      <w:r>
        <w:t>terencana</w:t>
      </w:r>
      <w:proofErr w:type="spellEnd"/>
      <w:r>
        <w:t xml:space="preserve"> </w:t>
      </w:r>
      <w:proofErr w:type="spellStart"/>
      <w:r>
        <w:t>memiliki</w:t>
      </w:r>
      <w:proofErr w:type="spellEnd"/>
      <w:r>
        <w:t xml:space="preserve"> </w:t>
      </w:r>
      <w:proofErr w:type="spellStart"/>
      <w:r>
        <w:t>cakupan</w:t>
      </w:r>
      <w:proofErr w:type="spellEnd"/>
      <w:r>
        <w:t xml:space="preserve"> yang </w:t>
      </w:r>
      <w:proofErr w:type="spellStart"/>
      <w:r>
        <w:t>luas</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sebuah</w:t>
      </w:r>
      <w:proofErr w:type="spellEnd"/>
      <w:r>
        <w:t xml:space="preserve"> </w:t>
      </w:r>
      <w:proofErr w:type="spellStart"/>
      <w:r>
        <w:t>pandangan</w:t>
      </w:r>
      <w:proofErr w:type="spellEnd"/>
      <w:r>
        <w:t xml:space="preserve"> yang </w:t>
      </w:r>
      <w:proofErr w:type="spellStart"/>
      <w:r>
        <w:t>komprehensif</w:t>
      </w:r>
      <w:proofErr w:type="spellEnd"/>
      <w:r>
        <w:t xml:space="preserve">. </w:t>
      </w:r>
      <w:proofErr w:type="spellStart"/>
      <w:r>
        <w:t>Sehingga</w:t>
      </w:r>
      <w:proofErr w:type="spellEnd"/>
      <w:r>
        <w:t xml:space="preserve"> di </w:t>
      </w:r>
      <w:proofErr w:type="spellStart"/>
      <w:r>
        <w:t>satu</w:t>
      </w:r>
      <w:proofErr w:type="spellEnd"/>
      <w:r>
        <w:t xml:space="preserve"> </w:t>
      </w:r>
      <w:proofErr w:type="spellStart"/>
      <w:r>
        <w:t>sisi</w:t>
      </w:r>
      <w:proofErr w:type="spellEnd"/>
      <w:r>
        <w:t xml:space="preserve"> </w:t>
      </w:r>
      <w:proofErr w:type="spellStart"/>
      <w:r>
        <w:t>kurikulum</w:t>
      </w:r>
      <w:proofErr w:type="spellEnd"/>
      <w:r>
        <w:t xml:space="preserve">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dokumen</w:t>
      </w:r>
      <w:proofErr w:type="spellEnd"/>
      <w:r>
        <w:t xml:space="preserve"> </w:t>
      </w:r>
      <w:proofErr w:type="spellStart"/>
      <w:r>
        <w:t>atau</w:t>
      </w:r>
      <w:proofErr w:type="spellEnd"/>
      <w:r>
        <w:t xml:space="preserve"> </w:t>
      </w:r>
      <w:proofErr w:type="spellStart"/>
      <w:r>
        <w:t>rencana</w:t>
      </w:r>
      <w:proofErr w:type="spellEnd"/>
      <w:r>
        <w:t xml:space="preserve"> </w:t>
      </w:r>
      <w:proofErr w:type="spellStart"/>
      <w:r>
        <w:t>tertulis</w:t>
      </w:r>
      <w:proofErr w:type="spellEnd"/>
      <w:r>
        <w:t xml:space="preserve"> </w:t>
      </w:r>
      <w:proofErr w:type="spellStart"/>
      <w:r>
        <w:t>mengenai</w:t>
      </w:r>
      <w:proofErr w:type="spellEnd"/>
      <w:r>
        <w:t xml:space="preserve"> </w:t>
      </w:r>
      <w:proofErr w:type="spellStart"/>
      <w:r>
        <w:t>kualitas</w:t>
      </w:r>
      <w:proofErr w:type="spellEnd"/>
      <w:r>
        <w:t xml:space="preserve"> yang </w:t>
      </w:r>
      <w:proofErr w:type="spellStart"/>
      <w:r>
        <w:t>harus</w:t>
      </w:r>
      <w:proofErr w:type="spellEnd"/>
      <w:r>
        <w:t xml:space="preserve"> </w:t>
      </w:r>
      <w:proofErr w:type="spellStart"/>
      <w:r>
        <w:t>dimiliki</w:t>
      </w:r>
      <w:proofErr w:type="spellEnd"/>
      <w:r>
        <w:t xml:space="preserve"> </w:t>
      </w:r>
      <w:proofErr w:type="spellStart"/>
      <w:r>
        <w:t>melalui</w:t>
      </w:r>
      <w:proofErr w:type="spellEnd"/>
      <w:r>
        <w:t xml:space="preserve"> </w:t>
      </w:r>
      <w:proofErr w:type="spellStart"/>
      <w:r>
        <w:t>sebuah</w:t>
      </w:r>
      <w:proofErr w:type="spellEnd"/>
      <w:r>
        <w:t xml:space="preserve"> </w:t>
      </w:r>
      <w:proofErr w:type="spellStart"/>
      <w:r>
        <w:t>pengalaman</w:t>
      </w:r>
      <w:proofErr w:type="spellEnd"/>
      <w:r>
        <w:t xml:space="preserve"> </w:t>
      </w:r>
      <w:proofErr w:type="spellStart"/>
      <w:r>
        <w:t>belajar</w:t>
      </w:r>
      <w:proofErr w:type="spellEnd"/>
      <w:r>
        <w:t xml:space="preserve">, </w:t>
      </w:r>
      <w:proofErr w:type="spellStart"/>
      <w:r>
        <w:t>namun</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sebagai</w:t>
      </w:r>
      <w:proofErr w:type="spellEnd"/>
      <w:r>
        <w:t xml:space="preserve"> program </w:t>
      </w:r>
      <w:proofErr w:type="spellStart"/>
      <w:r>
        <w:t>terencana</w:t>
      </w:r>
      <w:proofErr w:type="spellEnd"/>
      <w:r>
        <w:t xml:space="preserve"> dan </w:t>
      </w:r>
      <w:proofErr w:type="spellStart"/>
      <w:r>
        <w:t>komprehensif</w:t>
      </w:r>
      <w:proofErr w:type="spellEnd"/>
      <w:r>
        <w:t xml:space="preserve"> yang </w:t>
      </w:r>
      <w:proofErr w:type="spellStart"/>
      <w:r>
        <w:t>menggambarkan</w:t>
      </w:r>
      <w:proofErr w:type="spellEnd"/>
      <w:r>
        <w:t xml:space="preserve"> </w:t>
      </w:r>
      <w:proofErr w:type="spellStart"/>
      <w:r>
        <w:t>kualitas</w:t>
      </w:r>
      <w:proofErr w:type="spellEnd"/>
      <w:r>
        <w:t xml:space="preserve"> </w:t>
      </w:r>
      <w:proofErr w:type="spellStart"/>
      <w:r>
        <w:t>suatu</w:t>
      </w:r>
      <w:proofErr w:type="spellEnd"/>
      <w:r>
        <w:t xml:space="preserve"> </w:t>
      </w:r>
      <w:proofErr w:type="spellStart"/>
      <w:r>
        <w:t>bangsa</w:t>
      </w:r>
      <w:proofErr w:type="spellEnd"/>
      <w:r w:rsidR="00743DBD">
        <w:t xml:space="preserve"> </w:t>
      </w:r>
      <w:r w:rsidR="00743DBD">
        <w:fldChar w:fldCharType="begin" w:fldLock="1"/>
      </w:r>
      <w:r w:rsidR="00C5549B">
        <w:instrText>ADDIN CSL_CITATION {"citationItems":[{"id":"ITEM-1","itemData":{"author":[{"dropping-particle":"","family":"Hidayat","given":"Rakhmat","non-dropping-particle":"","parse-names":false,"suffix":""},{"dropping-particle":"","family":"Siswanto","given":"Achmad","non-dropping-particle":"","parse-names":false,"suffix":""},{"dropping-particle":"","family":"Bangun","given":"Baihaqqi Nursyahbani","non-dropping-particle":"","parse-names":false,"suffix":""}],"id":"ITEM-1","issued":{"date-parts":[["2017"]]},"number-of-pages":"204","publisher":"Labaos","publisher-place":"Jakarta","title":"Dinamika Perkembangan Kurikulum di Indonesia","type":"book"},"uris":["http://www.mendeley.com/documents/?uuid=ec6306d9-fb0b-4a79-8987-6f25c7535617"]}],"mendeley":{"formattedCitation":"(Hidayat et al., 2017)","plainTextFormattedCitation":"(Hidayat et al., 2017)","previouslyFormattedCitation":"(Hidayat et al., 2017)"},"properties":{"noteIndex":0},"schema":"https://github.com/citation-style-language/schema/raw/master/csl-citation.json"}</w:instrText>
      </w:r>
      <w:r w:rsidR="00743DBD">
        <w:fldChar w:fldCharType="separate"/>
      </w:r>
      <w:r w:rsidR="00743DBD" w:rsidRPr="00743DBD">
        <w:rPr>
          <w:noProof/>
        </w:rPr>
        <w:t>(Hidayat et al., 2017)</w:t>
      </w:r>
      <w:r w:rsidR="00743DBD">
        <w:fldChar w:fldCharType="end"/>
      </w:r>
      <w:r w:rsidR="00743DBD">
        <w:t xml:space="preserve">. </w:t>
      </w:r>
      <w:proofErr w:type="spellStart"/>
      <w:r>
        <w:t>Kurikulum</w:t>
      </w:r>
      <w:proofErr w:type="spellEnd"/>
      <w:r>
        <w:t xml:space="preserve"> </w:t>
      </w:r>
      <w:proofErr w:type="spellStart"/>
      <w:r>
        <w:t>selalu</w:t>
      </w:r>
      <w:proofErr w:type="spellEnd"/>
      <w:r>
        <w:t xml:space="preserve"> </w:t>
      </w:r>
      <w:proofErr w:type="spellStart"/>
      <w:r>
        <w:t>ada</w:t>
      </w:r>
      <w:proofErr w:type="spellEnd"/>
      <w:r>
        <w:t xml:space="preserve"> </w:t>
      </w:r>
      <w:proofErr w:type="spellStart"/>
      <w:r>
        <w:t>perubahan</w:t>
      </w:r>
      <w:proofErr w:type="spellEnd"/>
      <w:r>
        <w:t xml:space="preserve"> dan </w:t>
      </w:r>
      <w:proofErr w:type="spellStart"/>
      <w:r>
        <w:t>penyempurnaan</w:t>
      </w:r>
      <w:proofErr w:type="spellEnd"/>
      <w:r>
        <w:t xml:space="preserve"> </w:t>
      </w:r>
      <w:proofErr w:type="spellStart"/>
      <w:r>
        <w:t>karena</w:t>
      </w:r>
      <w:proofErr w:type="spellEnd"/>
      <w:r>
        <w:t xml:space="preserve"> </w:t>
      </w:r>
      <w:proofErr w:type="spellStart"/>
      <w:r>
        <w:t>banyak</w:t>
      </w:r>
      <w:proofErr w:type="spellEnd"/>
      <w:r>
        <w:t xml:space="preserve"> </w:t>
      </w:r>
      <w:proofErr w:type="spellStart"/>
      <w:r>
        <w:t>faktor</w:t>
      </w:r>
      <w:proofErr w:type="spellEnd"/>
      <w:r>
        <w:t xml:space="preserve"> yang </w:t>
      </w:r>
      <w:proofErr w:type="spellStart"/>
      <w:r>
        <w:t>mempengaruhinya</w:t>
      </w:r>
      <w:proofErr w:type="spellEnd"/>
      <w:r>
        <w:t xml:space="preserve">. </w:t>
      </w:r>
      <w:proofErr w:type="spellStart"/>
      <w:r>
        <w:t>Tujuan</w:t>
      </w:r>
      <w:proofErr w:type="spellEnd"/>
      <w:r>
        <w:t xml:space="preserve"> </w:t>
      </w:r>
      <w:proofErr w:type="spellStart"/>
      <w:r>
        <w:t>pendidikan</w:t>
      </w:r>
      <w:proofErr w:type="spellEnd"/>
      <w:r>
        <w:t xml:space="preserve"> </w:t>
      </w:r>
      <w:proofErr w:type="spellStart"/>
      <w:r>
        <w:t>dapat</w:t>
      </w:r>
      <w:proofErr w:type="spellEnd"/>
      <w:r>
        <w:t xml:space="preserve"> </w:t>
      </w:r>
      <w:proofErr w:type="spellStart"/>
      <w:r>
        <w:t>berubah</w:t>
      </w:r>
      <w:proofErr w:type="spellEnd"/>
      <w:r>
        <w:t xml:space="preserve"> </w:t>
      </w:r>
      <w:proofErr w:type="spellStart"/>
      <w:r>
        <w:t>secara</w:t>
      </w:r>
      <w:proofErr w:type="spellEnd"/>
      <w:r>
        <w:t xml:space="preserve"> </w:t>
      </w:r>
      <w:proofErr w:type="spellStart"/>
      <w:r>
        <w:t>menyeluruh</w:t>
      </w:r>
      <w:proofErr w:type="spellEnd"/>
      <w:r>
        <w:t xml:space="preserve"> </w:t>
      </w:r>
      <w:proofErr w:type="spellStart"/>
      <w:r>
        <w:t>jika</w:t>
      </w:r>
      <w:proofErr w:type="spellEnd"/>
      <w:r>
        <w:t xml:space="preserve"> negara </w:t>
      </w:r>
      <w:proofErr w:type="spellStart"/>
      <w:r>
        <w:t>tersebut</w:t>
      </w:r>
      <w:proofErr w:type="spellEnd"/>
      <w:r>
        <w:t xml:space="preserve"> </w:t>
      </w:r>
      <w:proofErr w:type="spellStart"/>
      <w:r>
        <w:t>sedang</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dari</w:t>
      </w:r>
      <w:proofErr w:type="spellEnd"/>
      <w:r>
        <w:t xml:space="preserve"> negara </w:t>
      </w:r>
      <w:proofErr w:type="spellStart"/>
      <w:r>
        <w:t>dijajah</w:t>
      </w:r>
      <w:proofErr w:type="spellEnd"/>
      <w:r>
        <w:t xml:space="preserve"> </w:t>
      </w:r>
      <w:proofErr w:type="spellStart"/>
      <w:r>
        <w:t>menjadi</w:t>
      </w:r>
      <w:proofErr w:type="spellEnd"/>
      <w:r>
        <w:t xml:space="preserve"> negara </w:t>
      </w:r>
      <w:proofErr w:type="spellStart"/>
      <w:r>
        <w:t>merdeka</w:t>
      </w:r>
      <w:proofErr w:type="spellEnd"/>
      <w:r>
        <w:t xml:space="preserve"> </w:t>
      </w:r>
      <w:r w:rsidR="00743DBD">
        <w:fldChar w:fldCharType="begin" w:fldLock="1"/>
      </w:r>
      <w:r w:rsidR="00743DBD">
        <w:instrText>ADDIN CSL_CITATION {"citationItems":[{"id":"ITEM-1","itemData":{"author":[{"dropping-particle":"","family":"Nasution","given":"S","non-dropping-particle":"","parse-names":false,"suffix":""}],"id":"ITEM-1","issued":{"date-parts":[["1999"]]},"publisher":"Bumi Aksara","title":"Asas-Asas Kurikulum","type":"book"},"uris":["http://www.mendeley.com/documents/?uuid=134612bc-bb64-4638-8b90-85cc9c8cd8e5"]}],"mendeley":{"formattedCitation":"(Nasution, 1999)","plainTextFormattedCitation":"(Nasution, 1999)","previouslyFormattedCitation":"(Nasution, 1999)"},"properties":{"noteIndex":0},"schema":"https://github.com/citation-style-language/schema/raw/master/csl-citation.json"}</w:instrText>
      </w:r>
      <w:r w:rsidR="00743DBD">
        <w:fldChar w:fldCharType="separate"/>
      </w:r>
      <w:r w:rsidR="00743DBD" w:rsidRPr="00743DBD">
        <w:rPr>
          <w:noProof/>
        </w:rPr>
        <w:t>(Nasution, 1999)</w:t>
      </w:r>
      <w:r w:rsidR="00743DBD">
        <w:fldChar w:fldCharType="end"/>
      </w:r>
      <w:r w:rsidR="00743DBD">
        <w:t xml:space="preserve">. </w:t>
      </w:r>
      <w:proofErr w:type="spellStart"/>
      <w:r>
        <w:t>Opini</w:t>
      </w:r>
      <w:proofErr w:type="spellEnd"/>
      <w:r>
        <w:t xml:space="preserve"> </w:t>
      </w:r>
      <w:proofErr w:type="spellStart"/>
      <w:r>
        <w:t>masyarakat</w:t>
      </w:r>
      <w:proofErr w:type="spellEnd"/>
      <w:r>
        <w:t xml:space="preserve"> “</w:t>
      </w:r>
      <w:proofErr w:type="spellStart"/>
      <w:r>
        <w:t>ganti</w:t>
      </w:r>
      <w:proofErr w:type="spellEnd"/>
      <w:r>
        <w:t xml:space="preserve"> </w:t>
      </w:r>
      <w:proofErr w:type="spellStart"/>
      <w:r>
        <w:t>menteri</w:t>
      </w:r>
      <w:proofErr w:type="spellEnd"/>
      <w:r>
        <w:t xml:space="preserve"> </w:t>
      </w:r>
      <w:proofErr w:type="spellStart"/>
      <w:r>
        <w:t>ganti</w:t>
      </w:r>
      <w:proofErr w:type="spellEnd"/>
      <w:r>
        <w:t xml:space="preserve"> </w:t>
      </w:r>
      <w:proofErr w:type="spellStart"/>
      <w:r>
        <w:t>kurikulum</w:t>
      </w:r>
      <w:proofErr w:type="spellEnd"/>
      <w:r>
        <w:t xml:space="preserve">” </w:t>
      </w:r>
      <w:proofErr w:type="spellStart"/>
      <w:r>
        <w:t>namun</w:t>
      </w:r>
      <w:proofErr w:type="spellEnd"/>
      <w:r>
        <w:t xml:space="preserve"> </w:t>
      </w:r>
      <w:proofErr w:type="spellStart"/>
      <w:r>
        <w:t>kenyataanya</w:t>
      </w:r>
      <w:proofErr w:type="spellEnd"/>
      <w:r>
        <w:t xml:space="preserve"> </w:t>
      </w:r>
      <w:proofErr w:type="spellStart"/>
      <w:r>
        <w:t>bukan</w:t>
      </w:r>
      <w:proofErr w:type="spellEnd"/>
      <w:r>
        <w:t xml:space="preserve"> </w:t>
      </w:r>
      <w:proofErr w:type="spellStart"/>
      <w:r>
        <w:t>seperti</w:t>
      </w:r>
      <w:proofErr w:type="spellEnd"/>
      <w:r>
        <w:t xml:space="preserve"> </w:t>
      </w:r>
      <w:proofErr w:type="spellStart"/>
      <w:r>
        <w:t>itu</w:t>
      </w:r>
      <w:proofErr w:type="spellEnd"/>
      <w:r>
        <w:t xml:space="preserve">. </w:t>
      </w:r>
      <w:proofErr w:type="spellStart"/>
      <w:r>
        <w:t>Kenyataraanya</w:t>
      </w:r>
      <w:proofErr w:type="spellEnd"/>
      <w:r>
        <w:t xml:space="preserve"> </w:t>
      </w:r>
      <w:proofErr w:type="spellStart"/>
      <w:r>
        <w:t>perubahan</w:t>
      </w:r>
      <w:proofErr w:type="spellEnd"/>
      <w:r>
        <w:t xml:space="preserve"> </w:t>
      </w:r>
      <w:proofErr w:type="spellStart"/>
      <w:r>
        <w:t>kurikulum</w:t>
      </w:r>
      <w:proofErr w:type="spellEnd"/>
      <w:r>
        <w:t xml:space="preserve"> </w:t>
      </w:r>
      <w:proofErr w:type="spellStart"/>
      <w:r>
        <w:t>adalah</w:t>
      </w:r>
      <w:proofErr w:type="spellEnd"/>
      <w:r>
        <w:t xml:space="preserve"> </w:t>
      </w:r>
      <w:proofErr w:type="spellStart"/>
      <w:r>
        <w:t>bentuk</w:t>
      </w:r>
      <w:proofErr w:type="spellEnd"/>
      <w:r>
        <w:t xml:space="preserve"> </w:t>
      </w:r>
      <w:proofErr w:type="spellStart"/>
      <w:r>
        <w:t>sebagai</w:t>
      </w:r>
      <w:proofErr w:type="spellEnd"/>
      <w:r>
        <w:t xml:space="preserve"> </w:t>
      </w:r>
      <w:proofErr w:type="spellStart"/>
      <w:r>
        <w:t>pengaruh</w:t>
      </w:r>
      <w:proofErr w:type="spellEnd"/>
      <w:r>
        <w:t xml:space="preserve"> </w:t>
      </w:r>
      <w:proofErr w:type="spellStart"/>
      <w:r>
        <w:t>dari</w:t>
      </w:r>
      <w:proofErr w:type="spellEnd"/>
      <w:r>
        <w:t xml:space="preserve"> </w:t>
      </w:r>
      <w:proofErr w:type="spellStart"/>
      <w:r>
        <w:t>perubahan</w:t>
      </w:r>
      <w:proofErr w:type="spellEnd"/>
      <w:r>
        <w:t xml:space="preserve"> </w:t>
      </w:r>
      <w:proofErr w:type="spellStart"/>
      <w:r>
        <w:t>undang-undang</w:t>
      </w:r>
      <w:proofErr w:type="spellEnd"/>
      <w:r>
        <w:t xml:space="preserve"> </w:t>
      </w:r>
      <w:proofErr w:type="spellStart"/>
      <w:r>
        <w:t>tentang</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misalnya</w:t>
      </w:r>
      <w:proofErr w:type="spellEnd"/>
      <w:r>
        <w:t xml:space="preserve"> </w:t>
      </w:r>
      <w:proofErr w:type="spellStart"/>
      <w:r>
        <w:t>seperti</w:t>
      </w:r>
      <w:proofErr w:type="spellEnd"/>
      <w:r>
        <w:t xml:space="preserve"> </w:t>
      </w:r>
      <w:proofErr w:type="spellStart"/>
      <w:r>
        <w:t>Rencana</w:t>
      </w:r>
      <w:proofErr w:type="spellEnd"/>
      <w:r>
        <w:t xml:space="preserve"> Pelajaran 1952 </w:t>
      </w:r>
      <w:proofErr w:type="spellStart"/>
      <w:r>
        <w:t>merupakan</w:t>
      </w:r>
      <w:proofErr w:type="spellEnd"/>
      <w:r>
        <w:t xml:space="preserve"> </w:t>
      </w:r>
      <w:proofErr w:type="spellStart"/>
      <w:r>
        <w:t>konsekuensi</w:t>
      </w:r>
      <w:proofErr w:type="spellEnd"/>
      <w:r>
        <w:t xml:space="preserve"> </w:t>
      </w:r>
      <w:proofErr w:type="spellStart"/>
      <w:r>
        <w:t>lahirnya</w:t>
      </w:r>
      <w:proofErr w:type="spellEnd"/>
      <w:r>
        <w:t xml:space="preserve"> UU </w:t>
      </w:r>
      <w:proofErr w:type="spellStart"/>
      <w:r>
        <w:t>Nomor</w:t>
      </w:r>
      <w:proofErr w:type="spellEnd"/>
      <w:r>
        <w:t xml:space="preserve"> 4 </w:t>
      </w:r>
      <w:proofErr w:type="spellStart"/>
      <w:r>
        <w:t>Tahun</w:t>
      </w:r>
      <w:proofErr w:type="spellEnd"/>
      <w:r>
        <w:t xml:space="preserve"> 1950 dan </w:t>
      </w:r>
      <w:proofErr w:type="spellStart"/>
      <w:r>
        <w:t>kurikulum</w:t>
      </w:r>
      <w:proofErr w:type="spellEnd"/>
      <w:r>
        <w:t xml:space="preserve"> 1994 </w:t>
      </w:r>
      <w:proofErr w:type="spellStart"/>
      <w:r>
        <w:t>merupakan</w:t>
      </w:r>
      <w:proofErr w:type="spellEnd"/>
      <w:r>
        <w:t xml:space="preserve"> </w:t>
      </w:r>
      <w:proofErr w:type="spellStart"/>
      <w:r>
        <w:t>konsekuensi</w:t>
      </w:r>
      <w:proofErr w:type="spellEnd"/>
      <w:r>
        <w:t xml:space="preserve"> </w:t>
      </w:r>
      <w:proofErr w:type="spellStart"/>
      <w:r>
        <w:t>dari</w:t>
      </w:r>
      <w:proofErr w:type="spellEnd"/>
      <w:r>
        <w:t xml:space="preserve"> </w:t>
      </w:r>
      <w:proofErr w:type="spellStart"/>
      <w:r>
        <w:t>lahirnya</w:t>
      </w:r>
      <w:proofErr w:type="spellEnd"/>
      <w:r>
        <w:t xml:space="preserve"> UU </w:t>
      </w:r>
      <w:proofErr w:type="spellStart"/>
      <w:r>
        <w:t>Nomor</w:t>
      </w:r>
      <w:proofErr w:type="spellEnd"/>
      <w:r>
        <w:t xml:space="preserve"> 2 </w:t>
      </w:r>
      <w:proofErr w:type="spellStart"/>
      <w:r>
        <w:t>Tahun</w:t>
      </w:r>
      <w:proofErr w:type="spellEnd"/>
      <w:r>
        <w:t xml:space="preserve"> 1989 </w:t>
      </w:r>
      <w:r w:rsidR="00743DBD">
        <w:fldChar w:fldCharType="begin" w:fldLock="1"/>
      </w:r>
      <w:r w:rsidR="00743DBD">
        <w:instrText>ADDIN CSL_CITATION {"citationItems":[{"id":"ITEM-1","itemData":{"author":[{"dropping-particle":"","family":"Suparlan","given":"N","non-dropping-particle":"","parse-names":false,"suffix":""}],"id":"ITEM-1","issued":{"date-parts":[["2020"]]},"publisher":"Bumi Aksara","publisher-place":"Jakarta","title":"Tanya jawab pengembangan kurikulum &amp; materi pembelajaran","type":"book"},"uris":["http://www.mendeley.com/documents/?uuid=3221a470-c394-4c28-80a4-68a72f04676b"]}],"mendeley":{"formattedCitation":"(Suparlan, 2020)","plainTextFormattedCitation":"(Suparlan, 2020)","previouslyFormattedCitation":"(Suparlan, 2020)"},"properties":{"noteIndex":0},"schema":"https://github.com/citation-style-language/schema/raw/master/csl-citation.json"}</w:instrText>
      </w:r>
      <w:r w:rsidR="00743DBD">
        <w:fldChar w:fldCharType="separate"/>
      </w:r>
      <w:r w:rsidR="00743DBD" w:rsidRPr="00743DBD">
        <w:rPr>
          <w:noProof/>
        </w:rPr>
        <w:t>(Suparlan, 2020)</w:t>
      </w:r>
      <w:r w:rsidR="00743DBD">
        <w:fldChar w:fldCharType="end"/>
      </w:r>
      <w:r w:rsidR="00743DBD">
        <w:t xml:space="preserve">. </w:t>
      </w:r>
    </w:p>
    <w:p w14:paraId="2647A119" w14:textId="4DDFB782" w:rsidR="003964F3" w:rsidRPr="000A69D0" w:rsidRDefault="004B6678" w:rsidP="00B16B0A">
      <w:pPr>
        <w:pStyle w:val="10BodyText2"/>
      </w:pPr>
      <w:proofErr w:type="spellStart"/>
      <w:r>
        <w:t>Dengan</w:t>
      </w:r>
      <w:proofErr w:type="spellEnd"/>
      <w:r>
        <w:t xml:space="preserve"> </w:t>
      </w:r>
      <w:proofErr w:type="spellStart"/>
      <w:r>
        <w:t>demikian</w:t>
      </w:r>
      <w:proofErr w:type="spellEnd"/>
      <w:r>
        <w:t xml:space="preserve">, </w:t>
      </w:r>
      <w:proofErr w:type="spellStart"/>
      <w:r>
        <w:t>perubahan</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seiringan</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sistem</w:t>
      </w:r>
      <w:proofErr w:type="spellEnd"/>
      <w:r>
        <w:t xml:space="preserve"> </w:t>
      </w:r>
      <w:proofErr w:type="spellStart"/>
      <w:r>
        <w:t>politik</w:t>
      </w:r>
      <w:proofErr w:type="spellEnd"/>
      <w:r>
        <w:t xml:space="preserve">, </w:t>
      </w:r>
      <w:proofErr w:type="spellStart"/>
      <w:r>
        <w:t>sosial</w:t>
      </w:r>
      <w:proofErr w:type="spellEnd"/>
      <w:r>
        <w:t xml:space="preserve">, </w:t>
      </w:r>
      <w:proofErr w:type="spellStart"/>
      <w:r>
        <w:t>budaya</w:t>
      </w:r>
      <w:proofErr w:type="spellEnd"/>
      <w:r>
        <w:t xml:space="preserve">, </w:t>
      </w:r>
      <w:proofErr w:type="spellStart"/>
      <w:r>
        <w:t>ekonomi</w:t>
      </w:r>
      <w:proofErr w:type="spellEnd"/>
      <w:r>
        <w:t xml:space="preserve">, dan </w:t>
      </w:r>
      <w:proofErr w:type="spellStart"/>
      <w:r>
        <w:t>iptek</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berbangsa</w:t>
      </w:r>
      <w:proofErr w:type="spellEnd"/>
      <w:r>
        <w:t xml:space="preserve"> dan </w:t>
      </w:r>
      <w:proofErr w:type="spellStart"/>
      <w:r>
        <w:t>bernegara</w:t>
      </w:r>
      <w:proofErr w:type="spellEnd"/>
      <w:r>
        <w:t xml:space="preserve">. </w:t>
      </w:r>
      <w:proofErr w:type="spellStart"/>
      <w:r>
        <w:t>Kurikulum</w:t>
      </w:r>
      <w:proofErr w:type="spellEnd"/>
      <w:r>
        <w:t xml:space="preserve"> </w:t>
      </w:r>
      <w:proofErr w:type="spellStart"/>
      <w:r>
        <w:t>pendidikan</w:t>
      </w:r>
      <w:proofErr w:type="spellEnd"/>
      <w:r>
        <w:t xml:space="preserve"> </w:t>
      </w:r>
      <w:proofErr w:type="spellStart"/>
      <w:r>
        <w:t>perlu</w:t>
      </w:r>
      <w:proofErr w:type="spellEnd"/>
      <w:r>
        <w:t xml:space="preserve"> </w:t>
      </w:r>
      <w:proofErr w:type="spellStart"/>
      <w:r>
        <w:t>dikembangkan</w:t>
      </w:r>
      <w:proofErr w:type="spellEnd"/>
      <w:r>
        <w:t xml:space="preserve"> </w:t>
      </w:r>
      <w:proofErr w:type="spellStart"/>
      <w:r>
        <w:t>secara</w:t>
      </w:r>
      <w:proofErr w:type="spellEnd"/>
      <w:r>
        <w:t xml:space="preserve"> </w:t>
      </w:r>
      <w:proofErr w:type="spellStart"/>
      <w:r>
        <w:t>dinamis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tuntutan</w:t>
      </w:r>
      <w:proofErr w:type="spellEnd"/>
      <w:r>
        <w:t xml:space="preserve"> dan </w:t>
      </w:r>
      <w:proofErr w:type="spellStart"/>
      <w:r>
        <w:t>perubahan</w:t>
      </w:r>
      <w:proofErr w:type="spellEnd"/>
      <w:r>
        <w:t xml:space="preserve"> zaman </w:t>
      </w:r>
      <w:proofErr w:type="spellStart"/>
      <w:r>
        <w:t>dimana</w:t>
      </w:r>
      <w:proofErr w:type="spellEnd"/>
      <w:r>
        <w:t xml:space="preserve"> </w:t>
      </w:r>
      <w:proofErr w:type="spellStart"/>
      <w:r>
        <w:t>kurikulum</w:t>
      </w:r>
      <w:proofErr w:type="spellEnd"/>
      <w:r>
        <w:t xml:space="preserve"> </w:t>
      </w:r>
      <w:proofErr w:type="spellStart"/>
      <w:r>
        <w:t>itu</w:t>
      </w:r>
      <w:proofErr w:type="spellEnd"/>
      <w:r>
        <w:t xml:space="preserve"> </w:t>
      </w:r>
      <w:proofErr w:type="spellStart"/>
      <w:r>
        <w:t>diterapkan</w:t>
      </w:r>
      <w:proofErr w:type="spellEnd"/>
      <w:r w:rsidR="00743DBD">
        <w:t xml:space="preserve"> </w:t>
      </w:r>
      <w:r w:rsidR="00743DBD">
        <w:fldChar w:fldCharType="begin" w:fldLock="1"/>
      </w:r>
      <w:r w:rsidR="00743DBD">
        <w:instrText>ADDIN CSL_CITATION {"citationItems":[{"id":"ITEM-1","itemData":{"author":[{"dropping-particle":"","family":"Ananda","given":"Adeliya Putri","non-dropping-particle":"","parse-names":false,"suffix":""},{"dropping-particle":"","family":"Hudaidah","given":"","non-dropping-particle":"","parse-names":false,"suffix":""}],"container-title":"Sindang: Jurnal Pendidikan Sejarah dan Kajian Sejarah","id":"ITEM-1","issue":"2","issued":{"date-parts":[["2021"]]},"page":"102-108","title":"Perkembangan Kurikulum Pendidikan Indonesia dari Masa ke Masa","type":"article-journal","volume":"3"},"uris":["http://www.mendeley.com/documents/?uuid=bfb80808-ab1d-47c7-ad27-7bdf0548018a"]}],"mendeley":{"formattedCitation":"(Ananda &amp; Hudaidah, 2021)","plainTextFormattedCitation":"(Ananda &amp; Hudaidah, 2021)","previouslyFormattedCitation":"(Ananda &amp; Hudaidah, 2021)"},"properties":{"noteIndex":0},"schema":"https://github.com/citation-style-language/schema/raw/master/csl-citation.json"}</w:instrText>
      </w:r>
      <w:r w:rsidR="00743DBD">
        <w:fldChar w:fldCharType="separate"/>
      </w:r>
      <w:r w:rsidR="00743DBD" w:rsidRPr="00743DBD">
        <w:rPr>
          <w:noProof/>
        </w:rPr>
        <w:t>(Ananda &amp; Hudaidah, 2021)</w:t>
      </w:r>
      <w:r w:rsidR="00743DBD">
        <w:fldChar w:fldCharType="end"/>
      </w:r>
      <w:r w:rsidR="00743DBD">
        <w:t>.</w:t>
      </w:r>
      <w:r>
        <w:t xml:space="preserve"> </w:t>
      </w:r>
      <w:proofErr w:type="spellStart"/>
      <w:r>
        <w:t>Perbaikan</w:t>
      </w:r>
      <w:proofErr w:type="spellEnd"/>
      <w:r>
        <w:t xml:space="preserve"> </w:t>
      </w:r>
      <w:proofErr w:type="spellStart"/>
      <w:r>
        <w:t>kurikulum</w:t>
      </w:r>
      <w:proofErr w:type="spellEnd"/>
      <w:r>
        <w:t xml:space="preserve"> </w:t>
      </w:r>
      <w:proofErr w:type="spellStart"/>
      <w:r>
        <w:t>sekurang-kurangnya</w:t>
      </w:r>
      <w:proofErr w:type="spellEnd"/>
      <w:r>
        <w:t xml:space="preserve"> </w:t>
      </w:r>
      <w:proofErr w:type="spellStart"/>
      <w:r>
        <w:t>dilaksanakan</w:t>
      </w:r>
      <w:proofErr w:type="spellEnd"/>
      <w:r>
        <w:t xml:space="preserve"> </w:t>
      </w:r>
      <w:proofErr w:type="spellStart"/>
      <w:r>
        <w:t>sekitar</w:t>
      </w:r>
      <w:proofErr w:type="spellEnd"/>
      <w:r>
        <w:t xml:space="preserve"> </w:t>
      </w:r>
      <w:proofErr w:type="spellStart"/>
      <w:r>
        <w:t>sepuluh</w:t>
      </w:r>
      <w:proofErr w:type="spellEnd"/>
      <w:r>
        <w:t xml:space="preserve"> </w:t>
      </w:r>
      <w:proofErr w:type="spellStart"/>
      <w:r>
        <w:t>tahun</w:t>
      </w:r>
      <w:proofErr w:type="spellEnd"/>
      <w:r>
        <w:t xml:space="preserve"> </w:t>
      </w:r>
      <w:proofErr w:type="spellStart"/>
      <w:r>
        <w:t>sekali</w:t>
      </w:r>
      <w:proofErr w:type="spellEnd"/>
      <w:r>
        <w:t xml:space="preserve">. Karena </w:t>
      </w:r>
      <w:proofErr w:type="spellStart"/>
      <w:r>
        <w:t>dalam</w:t>
      </w:r>
      <w:proofErr w:type="spellEnd"/>
      <w:r>
        <w:t xml:space="preserve"> </w:t>
      </w:r>
      <w:proofErr w:type="spellStart"/>
      <w:r>
        <w:t>kurun</w:t>
      </w:r>
      <w:proofErr w:type="spellEnd"/>
      <w:r>
        <w:t xml:space="preserve"> </w:t>
      </w:r>
      <w:proofErr w:type="spellStart"/>
      <w:r>
        <w:t>waktu</w:t>
      </w:r>
      <w:proofErr w:type="spellEnd"/>
      <w:r>
        <w:t xml:space="preserve"> </w:t>
      </w:r>
      <w:proofErr w:type="spellStart"/>
      <w:r>
        <w:t>sepuluh</w:t>
      </w:r>
      <w:proofErr w:type="spellEnd"/>
      <w:r>
        <w:t xml:space="preserve"> </w:t>
      </w:r>
      <w:proofErr w:type="spellStart"/>
      <w:r>
        <w:t>tahun</w:t>
      </w:r>
      <w:proofErr w:type="spellEnd"/>
      <w:r>
        <w:t xml:space="preserve"> </w:t>
      </w:r>
      <w:proofErr w:type="spellStart"/>
      <w:r>
        <w:t>ini</w:t>
      </w:r>
      <w:proofErr w:type="spellEnd"/>
      <w:r>
        <w:t xml:space="preserve">, sangat </w:t>
      </w:r>
      <w:proofErr w:type="spellStart"/>
      <w:r>
        <w:t>mungkin</w:t>
      </w:r>
      <w:proofErr w:type="spellEnd"/>
      <w:r>
        <w:t xml:space="preserve"> </w:t>
      </w:r>
      <w:proofErr w:type="spellStart"/>
      <w:r>
        <w:t>terjadi</w:t>
      </w:r>
      <w:proofErr w:type="spellEnd"/>
      <w:r>
        <w:t xml:space="preserve"> </w:t>
      </w:r>
      <w:proofErr w:type="spellStart"/>
      <w:r>
        <w:t>perubahan</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bidang</w:t>
      </w:r>
      <w:proofErr w:type="spellEnd"/>
      <w:r>
        <w:t xml:space="preserve"> </w:t>
      </w:r>
      <w:proofErr w:type="spellStart"/>
      <w:r>
        <w:t>seperti</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komunikasi</w:t>
      </w:r>
      <w:proofErr w:type="spellEnd"/>
      <w:r>
        <w:t xml:space="preserve"> dan </w:t>
      </w:r>
      <w:proofErr w:type="spellStart"/>
      <w:r>
        <w:t>ilmu</w:t>
      </w:r>
      <w:proofErr w:type="spellEnd"/>
      <w:r>
        <w:t xml:space="preserve"> </w:t>
      </w:r>
      <w:proofErr w:type="spellStart"/>
      <w:r>
        <w:t>pengetahuan</w:t>
      </w:r>
      <w:proofErr w:type="spellEnd"/>
      <w:r>
        <w:t xml:space="preserve"> </w:t>
      </w:r>
      <w:r w:rsidR="00743DBD">
        <w:fldChar w:fldCharType="begin" w:fldLock="1"/>
      </w:r>
      <w:r w:rsidR="00C5549B">
        <w:instrText>ADDIN CSL_CITATION {"citationItems":[{"id":"ITEM-1","itemData":{"author":[{"dropping-particle":"","family":"Insani","given":"Farah Dina","non-dropping-particle":"","parse-names":false,"suffix":""}],"container-title":"As-Salam","id":"ITEM-1","issue":"1","issued":{"date-parts":[["2019"]]},"page":"43-64","title":"SEJARAH PERKEMBANGAN KURIKULUM DI INDONESIA SEJAK AWAL KEMERDEKAAN HINGGA SAAT INI","type":"article-journal","volume":"8"},"uris":["http://www.mendeley.com/documents/?uuid=f78ef479-83e9-459b-9387-72e19da33d81"]}],"mendeley":{"formattedCitation":"(Insani, 2019)","plainTextFormattedCitation":"(Insani, 2019)","previouslyFormattedCitation":"(Insani, 2019)"},"properties":{"noteIndex":0},"schema":"https://github.com/citation-style-language/schema/raw/master/csl-citation.json"}</w:instrText>
      </w:r>
      <w:r w:rsidR="00743DBD">
        <w:fldChar w:fldCharType="separate"/>
      </w:r>
      <w:r w:rsidR="00C5549B" w:rsidRPr="00C5549B">
        <w:rPr>
          <w:noProof/>
        </w:rPr>
        <w:t>(Insani, 2019)</w:t>
      </w:r>
      <w:r w:rsidR="00743DBD">
        <w:fldChar w:fldCharType="end"/>
      </w:r>
      <w:r w:rsidR="00C5549B">
        <w:t xml:space="preserve">. </w:t>
      </w:r>
      <w:proofErr w:type="spellStart"/>
      <w:r>
        <w:t>Melalui</w:t>
      </w:r>
      <w:proofErr w:type="spellEnd"/>
      <w:r>
        <w:t xml:space="preserve"> </w:t>
      </w:r>
      <w:proofErr w:type="spellStart"/>
      <w:r>
        <w:t>artikel</w:t>
      </w:r>
      <w:proofErr w:type="spellEnd"/>
      <w:r>
        <w:t xml:space="preserve"> </w:t>
      </w:r>
      <w:proofErr w:type="spellStart"/>
      <w:r>
        <w:t>ini</w:t>
      </w:r>
      <w:proofErr w:type="spellEnd"/>
      <w:r>
        <w:t xml:space="preserve">, kami </w:t>
      </w:r>
      <w:proofErr w:type="spellStart"/>
      <w:r>
        <w:t>akan</w:t>
      </w:r>
      <w:proofErr w:type="spellEnd"/>
      <w:r>
        <w:t xml:space="preserve"> </w:t>
      </w:r>
      <w:proofErr w:type="spellStart"/>
      <w:r>
        <w:t>membahas</w:t>
      </w:r>
      <w:proofErr w:type="spellEnd"/>
      <w:r>
        <w:t xml:space="preserve"> </w:t>
      </w:r>
      <w:proofErr w:type="spellStart"/>
      <w:r>
        <w:t>perubahan-perubahan</w:t>
      </w:r>
      <w:proofErr w:type="spellEnd"/>
      <w:r>
        <w:t xml:space="preserve"> </w:t>
      </w:r>
      <w:proofErr w:type="spellStart"/>
      <w:r>
        <w:t>kurikulum</w:t>
      </w:r>
      <w:proofErr w:type="spellEnd"/>
      <w:r>
        <w:t xml:space="preserve"> di Indonesia</w:t>
      </w:r>
      <w:r w:rsidR="003964F3" w:rsidRPr="003964F3">
        <w:t xml:space="preserve">. </w:t>
      </w:r>
    </w:p>
    <w:p w14:paraId="24FC0092" w14:textId="4F758F3D" w:rsidR="003964F3" w:rsidRPr="003964F3" w:rsidRDefault="00C5549B" w:rsidP="003964F3">
      <w:pPr>
        <w:spacing w:after="0" w:line="240" w:lineRule="auto"/>
        <w:ind w:firstLine="720"/>
        <w:jc w:val="center"/>
        <w:rPr>
          <w:rFonts w:ascii="Candara" w:hAnsi="Candara"/>
        </w:rPr>
      </w:pPr>
      <w:r>
        <w:rPr>
          <w:rFonts w:ascii="Candara" w:hAnsi="Candara" w:cs="Times New Roman"/>
          <w:noProof/>
          <w:sz w:val="24"/>
        </w:rPr>
        <w:lastRenderedPageBreak/>
        <w:drawing>
          <wp:inline distT="0" distB="0" distL="0" distR="0" wp14:anchorId="6C0500BB" wp14:editId="16FA0384">
            <wp:extent cx="5907640" cy="2178121"/>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2AE9543" w14:textId="33BB535D" w:rsidR="003964F3" w:rsidRPr="003964F3" w:rsidRDefault="003964F3" w:rsidP="003964F3">
      <w:pPr>
        <w:spacing w:after="0" w:line="240" w:lineRule="auto"/>
        <w:ind w:firstLine="720"/>
        <w:jc w:val="center"/>
        <w:rPr>
          <w:rFonts w:ascii="Candara" w:hAnsi="Candara"/>
        </w:rPr>
      </w:pPr>
      <w:r w:rsidRPr="003964F3">
        <w:rPr>
          <w:rFonts w:ascii="Candara" w:hAnsi="Candara"/>
          <w:b/>
          <w:bCs/>
        </w:rPr>
        <w:t xml:space="preserve">Gambar </w:t>
      </w:r>
      <w:proofErr w:type="gramStart"/>
      <w:r w:rsidR="00C5549B">
        <w:rPr>
          <w:rFonts w:ascii="Candara" w:hAnsi="Candara"/>
          <w:b/>
          <w:bCs/>
        </w:rPr>
        <w:t>2</w:t>
      </w:r>
      <w:r w:rsidRPr="003964F3">
        <w:rPr>
          <w:rFonts w:ascii="Candara" w:hAnsi="Candara"/>
          <w:b/>
          <w:bCs/>
        </w:rPr>
        <w:t>.</w:t>
      </w:r>
      <w:r w:rsidR="00C5549B">
        <w:rPr>
          <w:rFonts w:ascii="Candara" w:hAnsi="Candara"/>
        </w:rPr>
        <w:t>Perkembangan</w:t>
      </w:r>
      <w:proofErr w:type="gramEnd"/>
      <w:r w:rsidR="00C5549B">
        <w:rPr>
          <w:rFonts w:ascii="Candara" w:hAnsi="Candara"/>
        </w:rPr>
        <w:t xml:space="preserve"> </w:t>
      </w:r>
      <w:proofErr w:type="spellStart"/>
      <w:r w:rsidR="00C5549B">
        <w:rPr>
          <w:rFonts w:ascii="Candara" w:hAnsi="Candara"/>
        </w:rPr>
        <w:t>Kurikulum</w:t>
      </w:r>
      <w:proofErr w:type="spellEnd"/>
      <w:r w:rsidR="00C5549B">
        <w:rPr>
          <w:rFonts w:ascii="Candara" w:hAnsi="Candara"/>
        </w:rPr>
        <w:t xml:space="preserve"> di Indonesia </w:t>
      </w:r>
      <w:proofErr w:type="spellStart"/>
      <w:r w:rsidR="00C5549B">
        <w:rPr>
          <w:rFonts w:ascii="Candara" w:hAnsi="Candara"/>
        </w:rPr>
        <w:t>secara</w:t>
      </w:r>
      <w:proofErr w:type="spellEnd"/>
      <w:r w:rsidR="00C5549B">
        <w:rPr>
          <w:rFonts w:ascii="Candara" w:hAnsi="Candara"/>
        </w:rPr>
        <w:t xml:space="preserve"> </w:t>
      </w:r>
      <w:proofErr w:type="spellStart"/>
      <w:r w:rsidR="00C5549B">
        <w:rPr>
          <w:rFonts w:ascii="Candara" w:hAnsi="Candara"/>
        </w:rPr>
        <w:t>Kronologis</w:t>
      </w:r>
      <w:proofErr w:type="spellEnd"/>
      <w:r w:rsidR="00685976">
        <w:rPr>
          <w:rFonts w:ascii="Candara" w:hAnsi="Candara"/>
        </w:rPr>
        <w:t>.</w:t>
      </w:r>
    </w:p>
    <w:p w14:paraId="7C1144E4" w14:textId="4007D797" w:rsidR="00557F24" w:rsidRPr="007A0231" w:rsidRDefault="003964F3" w:rsidP="007A0231">
      <w:pPr>
        <w:spacing w:after="0" w:line="240" w:lineRule="auto"/>
        <w:ind w:firstLine="720"/>
        <w:jc w:val="center"/>
        <w:rPr>
          <w:rFonts w:ascii="Candara" w:hAnsi="Candara"/>
        </w:rPr>
      </w:pPr>
      <w:r w:rsidRPr="003964F3">
        <w:rPr>
          <w:rFonts w:ascii="Candara" w:hAnsi="Candara"/>
        </w:rPr>
        <w:t>(</w:t>
      </w:r>
      <w:proofErr w:type="spellStart"/>
      <w:proofErr w:type="gramStart"/>
      <w:r w:rsidRPr="003964F3">
        <w:rPr>
          <w:rFonts w:ascii="Candara" w:hAnsi="Candara"/>
        </w:rPr>
        <w:t>sumber</w:t>
      </w:r>
      <w:proofErr w:type="spellEnd"/>
      <w:proofErr w:type="gramEnd"/>
      <w:r w:rsidR="00C5549B" w:rsidRPr="00C5549B">
        <w:rPr>
          <w:rFonts w:ascii="Candara" w:hAnsi="Candara"/>
        </w:rPr>
        <w:t xml:space="preserve">: </w:t>
      </w:r>
      <w:proofErr w:type="spellStart"/>
      <w:r w:rsidR="00C5549B" w:rsidRPr="00C5549B">
        <w:rPr>
          <w:rFonts w:ascii="Candara" w:hAnsi="Candara"/>
          <w:i/>
          <w:iCs/>
        </w:rPr>
        <w:t>dokumentasi</w:t>
      </w:r>
      <w:proofErr w:type="spellEnd"/>
      <w:r w:rsidR="00C5549B" w:rsidRPr="00C5549B">
        <w:rPr>
          <w:rFonts w:ascii="Candara" w:hAnsi="Candara"/>
          <w:i/>
          <w:iCs/>
        </w:rPr>
        <w:t xml:space="preserve"> </w:t>
      </w:r>
      <w:proofErr w:type="spellStart"/>
      <w:r w:rsidR="00C5549B" w:rsidRPr="00C5549B">
        <w:rPr>
          <w:rFonts w:ascii="Candara" w:hAnsi="Candara"/>
          <w:i/>
          <w:iCs/>
        </w:rPr>
        <w:t>pribadi</w:t>
      </w:r>
      <w:proofErr w:type="spellEnd"/>
      <w:r w:rsidR="00C5549B" w:rsidRPr="00C5549B">
        <w:rPr>
          <w:rFonts w:ascii="Candara" w:hAnsi="Candara"/>
          <w:i/>
          <w:iCs/>
        </w:rPr>
        <w:t xml:space="preserve"> </w:t>
      </w:r>
      <w:proofErr w:type="spellStart"/>
      <w:r w:rsidR="00C5549B" w:rsidRPr="00C5549B">
        <w:rPr>
          <w:rFonts w:ascii="Candara" w:hAnsi="Candara"/>
          <w:i/>
          <w:iCs/>
        </w:rPr>
        <w:t>peneliti</w:t>
      </w:r>
      <w:proofErr w:type="spellEnd"/>
      <w:r w:rsidR="00C5549B" w:rsidRPr="00C5549B">
        <w:rPr>
          <w:rFonts w:ascii="Candara" w:hAnsi="Candara"/>
          <w:i/>
          <w:iCs/>
        </w:rPr>
        <w:t>, 2023</w:t>
      </w:r>
      <w:r w:rsidRPr="003964F3">
        <w:rPr>
          <w:rFonts w:ascii="Candara" w:hAnsi="Candara"/>
        </w:rPr>
        <w:t>)</w:t>
      </w:r>
    </w:p>
    <w:p w14:paraId="31646435" w14:textId="4C9CC4A8" w:rsidR="003964F3" w:rsidRPr="003964F3" w:rsidRDefault="00C5549B" w:rsidP="00595BA8">
      <w:pPr>
        <w:pStyle w:val="09SubJudul2"/>
      </w:pPr>
      <w:proofErr w:type="spellStart"/>
      <w:r>
        <w:t>Re</w:t>
      </w:r>
      <w:r w:rsidR="003964F3" w:rsidRPr="003964F3">
        <w:t>n</w:t>
      </w:r>
      <w:r>
        <w:t>tjana</w:t>
      </w:r>
      <w:proofErr w:type="spellEnd"/>
      <w:r>
        <w:t xml:space="preserve"> </w:t>
      </w:r>
      <w:proofErr w:type="spellStart"/>
      <w:r>
        <w:t>Peladjaran</w:t>
      </w:r>
      <w:proofErr w:type="spellEnd"/>
      <w:r>
        <w:t xml:space="preserve"> 1947</w:t>
      </w:r>
      <w:r w:rsidR="003964F3" w:rsidRPr="003964F3">
        <w:t xml:space="preserve"> </w:t>
      </w:r>
    </w:p>
    <w:p w14:paraId="466F5724" w14:textId="5571CA97" w:rsidR="00C5549B" w:rsidRDefault="00C5549B" w:rsidP="00C5549B">
      <w:pPr>
        <w:pStyle w:val="10BodyText2"/>
      </w:pPr>
      <w:r>
        <w:t xml:space="preserve">Pada </w:t>
      </w:r>
      <w:proofErr w:type="spellStart"/>
      <w:r>
        <w:t>awal</w:t>
      </w:r>
      <w:proofErr w:type="spellEnd"/>
      <w:r>
        <w:t xml:space="preserve"> </w:t>
      </w:r>
      <w:proofErr w:type="spellStart"/>
      <w:r>
        <w:t>kemerdekaan</w:t>
      </w:r>
      <w:proofErr w:type="spellEnd"/>
      <w:r>
        <w:t xml:space="preserve">, </w:t>
      </w:r>
      <w:proofErr w:type="spellStart"/>
      <w:r>
        <w:t>istilah</w:t>
      </w:r>
      <w:proofErr w:type="spellEnd"/>
      <w:r>
        <w:t xml:space="preserve"> </w:t>
      </w:r>
      <w:proofErr w:type="spellStart"/>
      <w:r>
        <w:t>kurikulum</w:t>
      </w:r>
      <w:proofErr w:type="spellEnd"/>
      <w:r>
        <w:t xml:space="preserve"> </w:t>
      </w:r>
      <w:proofErr w:type="spellStart"/>
      <w:r>
        <w:t>dikenal</w:t>
      </w:r>
      <w:proofErr w:type="spellEnd"/>
      <w:r>
        <w:t xml:space="preserve"> </w:t>
      </w:r>
      <w:proofErr w:type="spellStart"/>
      <w:r>
        <w:t>dengan</w:t>
      </w:r>
      <w:proofErr w:type="spellEnd"/>
      <w:r>
        <w:t xml:space="preserve"> “</w:t>
      </w:r>
      <w:r w:rsidRPr="00B16B0A">
        <w:rPr>
          <w:i/>
          <w:iCs/>
        </w:rPr>
        <w:t>Leer Plan</w:t>
      </w:r>
      <w:r>
        <w:t xml:space="preserve">” </w:t>
      </w:r>
      <w:proofErr w:type="spellStart"/>
      <w:r>
        <w:t>dalam</w:t>
      </w:r>
      <w:proofErr w:type="spellEnd"/>
      <w:r>
        <w:t xml:space="preserve"> </w:t>
      </w:r>
      <w:proofErr w:type="spellStart"/>
      <w:r>
        <w:t>bahasa</w:t>
      </w:r>
      <w:proofErr w:type="spellEnd"/>
      <w:r>
        <w:t xml:space="preserve"> Belanda </w:t>
      </w:r>
      <w:proofErr w:type="spellStart"/>
      <w:r>
        <w:t>artinya</w:t>
      </w:r>
      <w:proofErr w:type="spellEnd"/>
      <w:r>
        <w:t xml:space="preserve"> </w:t>
      </w:r>
      <w:proofErr w:type="spellStart"/>
      <w:r>
        <w:t>rencana</w:t>
      </w:r>
      <w:proofErr w:type="spellEnd"/>
      <w:r>
        <w:t xml:space="preserve"> </w:t>
      </w:r>
      <w:proofErr w:type="spellStart"/>
      <w:r>
        <w:t>pelajaran</w:t>
      </w:r>
      <w:proofErr w:type="spellEnd"/>
      <w:r>
        <w:t xml:space="preserve"> (</w:t>
      </w:r>
      <w:proofErr w:type="spellStart"/>
      <w:r>
        <w:t>karena</w:t>
      </w:r>
      <w:proofErr w:type="spellEnd"/>
      <w:r>
        <w:t xml:space="preserve"> </w:t>
      </w:r>
      <w:proofErr w:type="spellStart"/>
      <w:r>
        <w:t>saat</w:t>
      </w:r>
      <w:proofErr w:type="spellEnd"/>
      <w:r>
        <w:t xml:space="preserve"> </w:t>
      </w:r>
      <w:proofErr w:type="spellStart"/>
      <w:r>
        <w:t>itu</w:t>
      </w:r>
      <w:proofErr w:type="spellEnd"/>
      <w:r>
        <w:t xml:space="preserve"> </w:t>
      </w:r>
      <w:proofErr w:type="spellStart"/>
      <w:r>
        <w:t>istilah</w:t>
      </w:r>
      <w:proofErr w:type="spellEnd"/>
      <w:r>
        <w:t xml:space="preserve"> </w:t>
      </w:r>
      <w:proofErr w:type="spellStart"/>
      <w:r>
        <w:t>kurikulum</w:t>
      </w:r>
      <w:proofErr w:type="spellEnd"/>
      <w:r>
        <w:t xml:space="preserve"> </w:t>
      </w:r>
      <w:proofErr w:type="spellStart"/>
      <w:r>
        <w:t>belum</w:t>
      </w:r>
      <w:proofErr w:type="spellEnd"/>
      <w:r>
        <w:t xml:space="preserve"> </w:t>
      </w:r>
      <w:proofErr w:type="spellStart"/>
      <w:r>
        <w:t>dikenal</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terdapat</w:t>
      </w:r>
      <w:proofErr w:type="spellEnd"/>
      <w:r>
        <w:t xml:space="preserve"> </w:t>
      </w:r>
      <w:proofErr w:type="spellStart"/>
      <w:r>
        <w:t>dua</w:t>
      </w:r>
      <w:proofErr w:type="spellEnd"/>
      <w:r>
        <w:t xml:space="preserve"> </w:t>
      </w:r>
      <w:proofErr w:type="spellStart"/>
      <w:r>
        <w:t>hal</w:t>
      </w:r>
      <w:proofErr w:type="spellEnd"/>
      <w:r>
        <w:t xml:space="preserve"> </w:t>
      </w:r>
      <w:proofErr w:type="spellStart"/>
      <w:r>
        <w:t>pokok</w:t>
      </w:r>
      <w:proofErr w:type="spellEnd"/>
      <w:r>
        <w:t xml:space="preserve"> </w:t>
      </w:r>
      <w:proofErr w:type="spellStart"/>
      <w:r>
        <w:t>yaitu</w:t>
      </w:r>
      <w:proofErr w:type="spellEnd"/>
      <w:r>
        <w:t xml:space="preserve"> yang </w:t>
      </w:r>
      <w:proofErr w:type="spellStart"/>
      <w:r>
        <w:t>pertama</w:t>
      </w:r>
      <w:proofErr w:type="spellEnd"/>
      <w:r>
        <w:t xml:space="preserve"> daftar </w:t>
      </w:r>
      <w:proofErr w:type="spellStart"/>
      <w:r>
        <w:t>mata</w:t>
      </w:r>
      <w:proofErr w:type="spellEnd"/>
      <w:r>
        <w:t xml:space="preserve"> </w:t>
      </w:r>
      <w:proofErr w:type="spellStart"/>
      <w:r>
        <w:t>pelajaran</w:t>
      </w:r>
      <w:proofErr w:type="spellEnd"/>
      <w:r>
        <w:t xml:space="preserve"> dan jam </w:t>
      </w:r>
      <w:proofErr w:type="spellStart"/>
      <w:r>
        <w:t>pengajaran</w:t>
      </w:r>
      <w:proofErr w:type="spellEnd"/>
      <w:r>
        <w:t xml:space="preserve"> dan yang </w:t>
      </w:r>
      <w:proofErr w:type="spellStart"/>
      <w:r>
        <w:t>kedua</w:t>
      </w:r>
      <w:proofErr w:type="spellEnd"/>
      <w:r>
        <w:t xml:space="preserve"> garis-garis </w:t>
      </w:r>
      <w:proofErr w:type="spellStart"/>
      <w:r>
        <w:t>besar</w:t>
      </w:r>
      <w:proofErr w:type="spellEnd"/>
      <w:r>
        <w:t xml:space="preserve"> </w:t>
      </w:r>
      <w:proofErr w:type="spellStart"/>
      <w:r>
        <w:t>pengajaran</w:t>
      </w:r>
      <w:proofErr w:type="spellEnd"/>
      <w:r>
        <w:t xml:space="preserve">. Pada masa </w:t>
      </w:r>
      <w:proofErr w:type="spellStart"/>
      <w:r>
        <w:t>ini</w:t>
      </w:r>
      <w:proofErr w:type="spellEnd"/>
      <w:r>
        <w:t xml:space="preserve">, </w:t>
      </w:r>
      <w:proofErr w:type="spellStart"/>
      <w:r>
        <w:t>kurikulum</w:t>
      </w:r>
      <w:proofErr w:type="spellEnd"/>
      <w:r>
        <w:t xml:space="preserve"> </w:t>
      </w:r>
      <w:proofErr w:type="spellStart"/>
      <w:r>
        <w:t>masih</w:t>
      </w:r>
      <w:proofErr w:type="spellEnd"/>
      <w:r>
        <w:t xml:space="preserve"> </w:t>
      </w:r>
      <w:proofErr w:type="spellStart"/>
      <w:r>
        <w:t>dipengaruhi</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kolonial</w:t>
      </w:r>
      <w:proofErr w:type="spellEnd"/>
      <w:r>
        <w:t xml:space="preserve"> Belanda dan </w:t>
      </w:r>
      <w:proofErr w:type="spellStart"/>
      <w:r>
        <w:t>Jepang</w:t>
      </w:r>
      <w:proofErr w:type="spellEnd"/>
      <w:r>
        <w:t xml:space="preserve">, </w:t>
      </w:r>
      <w:proofErr w:type="spellStart"/>
      <w:r>
        <w:t>sehingga</w:t>
      </w:r>
      <w:proofErr w:type="spellEnd"/>
      <w:r>
        <w:t xml:space="preserve"> </w:t>
      </w:r>
      <w:proofErr w:type="spellStart"/>
      <w:r>
        <w:t>hanya</w:t>
      </w:r>
      <w:proofErr w:type="spellEnd"/>
      <w:r>
        <w:t xml:space="preserve"> </w:t>
      </w:r>
      <w:proofErr w:type="spellStart"/>
      <w:r>
        <w:t>meneruskan</w:t>
      </w:r>
      <w:proofErr w:type="spellEnd"/>
      <w:r>
        <w:t xml:space="preserve"> </w:t>
      </w:r>
      <w:proofErr w:type="spellStart"/>
      <w:r>
        <w:t>kurikulum</w:t>
      </w:r>
      <w:proofErr w:type="spellEnd"/>
      <w:r>
        <w:t xml:space="preserve"> yang </w:t>
      </w:r>
      <w:proofErr w:type="spellStart"/>
      <w:r>
        <w:t>pernah</w:t>
      </w:r>
      <w:proofErr w:type="spellEnd"/>
      <w:r>
        <w:t xml:space="preserve"> </w:t>
      </w:r>
      <w:proofErr w:type="spellStart"/>
      <w:r>
        <w:t>digunakan</w:t>
      </w:r>
      <w:proofErr w:type="spellEnd"/>
      <w:r>
        <w:t xml:space="preserve"> </w:t>
      </w:r>
      <w:proofErr w:type="spellStart"/>
      <w:r>
        <w:t>sebelumnya</w:t>
      </w:r>
      <w:proofErr w:type="spellEnd"/>
      <w:r>
        <w:t xml:space="preserve"> </w:t>
      </w:r>
      <w:r>
        <w:fldChar w:fldCharType="begin" w:fldLock="1"/>
      </w:r>
      <w:r>
        <w:instrText>ADDIN CSL_CITATION {"citationItems":[{"id":"ITEM-1","itemData":{"author":[{"dropping-particle":"","family":"Wahyudin","given":"D.","non-dropping-particle":"","parse-names":false,"suffix":""}],"id":"ITEM-1","issued":{"date-parts":[["2020"]]},"publisher":"PT. Remaja Rosdakarya","title":"Politik Kurikulum","type":"book"},"uris":["http://www.mendeley.com/documents/?uuid=747b2cf7-9284-4844-b9eb-86bc60dc0aaa"]}],"mendeley":{"formattedCitation":"(D. Wahyudin, 2020)","manualFormatting":"(Wahyudin, 2020)","plainTextFormattedCitation":"(D. Wahyudin, 2020)","previouslyFormattedCitation":"(D. Wahyudin, 2020)"},"properties":{"noteIndex":0},"schema":"https://github.com/citation-style-language/schema/raw/master/csl-citation.json"}</w:instrText>
      </w:r>
      <w:r>
        <w:fldChar w:fldCharType="separate"/>
      </w:r>
      <w:r w:rsidRPr="00C5549B">
        <w:rPr>
          <w:noProof/>
        </w:rPr>
        <w:t>(Wahyudin, 2020)</w:t>
      </w:r>
      <w:r>
        <w:fldChar w:fldCharType="end"/>
      </w:r>
      <w:r>
        <w:t xml:space="preserve">. </w:t>
      </w:r>
      <w:proofErr w:type="spellStart"/>
      <w:r>
        <w:t>Meski</w:t>
      </w:r>
      <w:proofErr w:type="spellEnd"/>
      <w:r>
        <w:t xml:space="preserve"> </w:t>
      </w:r>
      <w:proofErr w:type="spellStart"/>
      <w:r>
        <w:t>begitu</w:t>
      </w:r>
      <w:proofErr w:type="spellEnd"/>
      <w:r>
        <w:t xml:space="preserve">, </w:t>
      </w:r>
      <w:proofErr w:type="spellStart"/>
      <w:r>
        <w:t>Rentjana</w:t>
      </w:r>
      <w:proofErr w:type="spellEnd"/>
      <w:r>
        <w:t xml:space="preserve"> </w:t>
      </w:r>
      <w:proofErr w:type="spellStart"/>
      <w:r>
        <w:t>pelajaran</w:t>
      </w:r>
      <w:proofErr w:type="spellEnd"/>
      <w:r>
        <w:t xml:space="preserve"> 1947 </w:t>
      </w:r>
      <w:proofErr w:type="spellStart"/>
      <w:r>
        <w:t>boleh</w:t>
      </w:r>
      <w:proofErr w:type="spellEnd"/>
      <w:r>
        <w:t xml:space="preserve"> </w:t>
      </w:r>
      <w:proofErr w:type="spellStart"/>
      <w:r>
        <w:t>dikatakan</w:t>
      </w:r>
      <w:proofErr w:type="spellEnd"/>
      <w:r>
        <w:t xml:space="preserve"> </w:t>
      </w:r>
      <w:proofErr w:type="spellStart"/>
      <w:r>
        <w:t>sebagai</w:t>
      </w:r>
      <w:proofErr w:type="spellEnd"/>
      <w:r>
        <w:t xml:space="preserve"> </w:t>
      </w:r>
      <w:proofErr w:type="spellStart"/>
      <w:r>
        <w:t>pengganti</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kolonial</w:t>
      </w:r>
      <w:proofErr w:type="spellEnd"/>
      <w:r>
        <w:t xml:space="preserve"> </w:t>
      </w:r>
      <w:proofErr w:type="spellStart"/>
      <w:r>
        <w:t>sebelumnya</w:t>
      </w:r>
      <w:proofErr w:type="spellEnd"/>
      <w:r>
        <w:t xml:space="preserve"> </w:t>
      </w:r>
      <w:proofErr w:type="spellStart"/>
      <w:r>
        <w:t>secara</w:t>
      </w:r>
      <w:proofErr w:type="spellEnd"/>
      <w:r>
        <w:t xml:space="preserve"> </w:t>
      </w:r>
      <w:proofErr w:type="spellStart"/>
      <w:r>
        <w:t>radikal</w:t>
      </w:r>
      <w:proofErr w:type="spellEnd"/>
      <w:r>
        <w:t xml:space="preserve"> </w:t>
      </w:r>
      <w:r>
        <w:fldChar w:fldCharType="begin" w:fldLock="1"/>
      </w:r>
      <w:r>
        <w:instrText>ADDIN CSL_CITATION {"citationItems":[{"id":"ITEM-1","itemData":{"author":[{"dropping-particle":"","family":"Wahyudin","given":"Din","non-dropping-particle":"","parse-names":false,"suffix":""},{"dropping-particle":"","family":"Suwirta","given":"Andi","non-dropping-particle":"","parse-names":false,"suffix":""}],"container-title":"EDUCARE: International Journal for Educational Studies","id":"ITEM-1","issue":"August","issued":{"date-parts":[["2017"]]},"page":"11-22","title":"The Curriculum Implementation for Cross-Cultural and Global Citizenship Education in Indonesia Schools","type":"article-journal","volume":"10"},"uris":["http://www.mendeley.com/documents/?uuid=2b25896f-7858-420b-b59e-f778e7bf0be7"]}],"mendeley":{"formattedCitation":"(Din Wahyudin &amp; Suwirta, 2017)","manualFormatting":"(Wahyudin &amp; Suwirta, 2017)","plainTextFormattedCitation":"(Din Wahyudin &amp; Suwirta, 2017)","previouslyFormattedCitation":"(Din Wahyudin &amp; Suwirta, 2017)"},"properties":{"noteIndex":0},"schema":"https://github.com/citation-style-language/schema/raw/master/csl-citation.json"}</w:instrText>
      </w:r>
      <w:r>
        <w:fldChar w:fldCharType="separate"/>
      </w:r>
      <w:r w:rsidRPr="00C5549B">
        <w:rPr>
          <w:noProof/>
        </w:rPr>
        <w:t>(Wahyudin &amp; Suwirta, 2017)</w:t>
      </w:r>
      <w:r>
        <w:fldChar w:fldCharType="end"/>
      </w:r>
      <w:r>
        <w:t xml:space="preserve"> dan </w:t>
      </w:r>
      <w:proofErr w:type="spellStart"/>
      <w:r>
        <w:t>kurikulum</w:t>
      </w:r>
      <w:proofErr w:type="spellEnd"/>
      <w:r>
        <w:t xml:space="preserve"> </w:t>
      </w:r>
      <w:proofErr w:type="spellStart"/>
      <w:r>
        <w:t>ini</w:t>
      </w:r>
      <w:proofErr w:type="spellEnd"/>
      <w:r>
        <w:t xml:space="preserve"> </w:t>
      </w:r>
      <w:proofErr w:type="spellStart"/>
      <w:r>
        <w:t>tujuannya</w:t>
      </w:r>
      <w:proofErr w:type="spellEnd"/>
      <w:r>
        <w:t xml:space="preserve"> </w:t>
      </w:r>
      <w:proofErr w:type="spellStart"/>
      <w:r>
        <w:t>tidak</w:t>
      </w:r>
      <w:proofErr w:type="spellEnd"/>
      <w:r>
        <w:t xml:space="preserve"> </w:t>
      </w:r>
      <w:proofErr w:type="spellStart"/>
      <w:r>
        <w:t>menekankan</w:t>
      </w:r>
      <w:proofErr w:type="spellEnd"/>
      <w:r>
        <w:t xml:space="preserve"> pada </w:t>
      </w:r>
      <w:proofErr w:type="spellStart"/>
      <w:r>
        <w:t>pikiran</w:t>
      </w:r>
      <w:proofErr w:type="spellEnd"/>
      <w:r>
        <w:t xml:space="preserve"> (</w:t>
      </w:r>
      <w:proofErr w:type="spellStart"/>
      <w:r>
        <w:t>kecerdasan</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mengutamakan</w:t>
      </w:r>
      <w:proofErr w:type="spellEnd"/>
      <w:r>
        <w:t xml:space="preserve"> </w:t>
      </w:r>
      <w:proofErr w:type="spellStart"/>
      <w:r>
        <w:t>pendidikan</w:t>
      </w:r>
      <w:proofErr w:type="spellEnd"/>
      <w:r>
        <w:t xml:space="preserve"> </w:t>
      </w:r>
      <w:proofErr w:type="spellStart"/>
      <w:r>
        <w:t>watak</w:t>
      </w:r>
      <w:proofErr w:type="spellEnd"/>
      <w:r>
        <w:t xml:space="preserve">, </w:t>
      </w:r>
      <w:proofErr w:type="spellStart"/>
      <w:r>
        <w:t>kesadaran</w:t>
      </w:r>
      <w:proofErr w:type="spellEnd"/>
      <w:r>
        <w:t xml:space="preserve"> </w:t>
      </w:r>
      <w:proofErr w:type="spellStart"/>
      <w:r>
        <w:t>bernegara</w:t>
      </w:r>
      <w:proofErr w:type="spellEnd"/>
      <w:r>
        <w:t xml:space="preserve"> dan </w:t>
      </w:r>
      <w:proofErr w:type="spellStart"/>
      <w:r>
        <w:t>bermasyarakat</w:t>
      </w:r>
      <w:proofErr w:type="spellEnd"/>
      <w:r>
        <w:t xml:space="preserve"> </w:t>
      </w:r>
      <w:r>
        <w:fldChar w:fldCharType="begin" w:fldLock="1"/>
      </w:r>
      <w:r>
        <w:instrText>ADDIN CSL_CITATION {"citationItems":[{"id":"ITEM-1","itemData":{"DOI":"10.5281/zenodo.2678137","author":[{"dropping-particle":"","family":"Iramdan","given":"","non-dropping-particle":"","parse-names":false,"suffix":""},{"dropping-particle":"","family":"Manurung","given":"Lengsi","non-dropping-particle":"","parse-names":false,"suffix":""}],"container-title":"Jurnal Ilmiah Wahana Pendidikan","id":"ITEM-1","issue":"2","issued":{"date-parts":[["2019"]]},"page":"88-95","title":"Sejarah Kurikulum di Indonesia","type":"article-journal","volume":"5"},"uris":["http://www.mendeley.com/documents/?uuid=626e1cc5-bca4-40fc-a537-51a87a783bfc"]}],"mendeley":{"formattedCitation":"(Iramdan &amp; Manurung, 2019)","plainTextFormattedCitation":"(Iramdan &amp; Manurung, 2019)","previouslyFormattedCitation":"(Iramdan &amp; Manurung, 2019)"},"properties":{"noteIndex":0},"schema":"https://github.com/citation-style-language/schema/raw/master/csl-citation.json"}</w:instrText>
      </w:r>
      <w:r>
        <w:fldChar w:fldCharType="separate"/>
      </w:r>
      <w:r w:rsidRPr="00C5549B">
        <w:rPr>
          <w:noProof/>
        </w:rPr>
        <w:t>(Iramdan &amp; Manurung, 2019)</w:t>
      </w:r>
      <w:r>
        <w:fldChar w:fldCharType="end"/>
      </w:r>
      <w:r>
        <w:t xml:space="preserve">. yang </w:t>
      </w:r>
      <w:proofErr w:type="spellStart"/>
      <w:r>
        <w:t>meliputi</w:t>
      </w:r>
      <w:proofErr w:type="spellEnd"/>
      <w:r>
        <w:t xml:space="preserve"> (1) </w:t>
      </w:r>
      <w:proofErr w:type="spellStart"/>
      <w:r>
        <w:t>kesadaran</w:t>
      </w:r>
      <w:proofErr w:type="spellEnd"/>
      <w:r>
        <w:t xml:space="preserve"> </w:t>
      </w:r>
      <w:proofErr w:type="spellStart"/>
      <w:r>
        <w:t>bernegara</w:t>
      </w:r>
      <w:proofErr w:type="spellEnd"/>
      <w:r>
        <w:t xml:space="preserve"> dan </w:t>
      </w:r>
      <w:proofErr w:type="spellStart"/>
      <w:r>
        <w:t>bermasyarakat</w:t>
      </w:r>
      <w:proofErr w:type="spellEnd"/>
      <w:r>
        <w:t xml:space="preserve">, (2) </w:t>
      </w:r>
      <w:proofErr w:type="spellStart"/>
      <w:r>
        <w:t>materi</w:t>
      </w:r>
      <w:proofErr w:type="spellEnd"/>
      <w:r>
        <w:t xml:space="preserve"> </w:t>
      </w:r>
      <w:proofErr w:type="spellStart"/>
      <w:r>
        <w:t>pelajaran</w:t>
      </w:r>
      <w:proofErr w:type="spellEnd"/>
      <w:r>
        <w:t xml:space="preserve"> </w:t>
      </w:r>
      <w:proofErr w:type="spellStart"/>
      <w:r>
        <w:t>dihubungkan</w:t>
      </w:r>
      <w:proofErr w:type="spellEnd"/>
      <w:r>
        <w:t xml:space="preserve"> </w:t>
      </w:r>
      <w:proofErr w:type="spellStart"/>
      <w:r>
        <w:t>dengan</w:t>
      </w:r>
      <w:proofErr w:type="spellEnd"/>
      <w:r>
        <w:t xml:space="preserve"> </w:t>
      </w:r>
      <w:proofErr w:type="spellStart"/>
      <w:r>
        <w:t>kejadian</w:t>
      </w:r>
      <w:proofErr w:type="spellEnd"/>
      <w:r>
        <w:t xml:space="preserve"> </w:t>
      </w:r>
      <w:proofErr w:type="spellStart"/>
      <w:r>
        <w:t>sehari-hari</w:t>
      </w:r>
      <w:proofErr w:type="spellEnd"/>
      <w:r>
        <w:t xml:space="preserve"> dan (3) </w:t>
      </w:r>
      <w:proofErr w:type="spellStart"/>
      <w:r>
        <w:t>perhatian</w:t>
      </w:r>
      <w:proofErr w:type="spellEnd"/>
      <w:r>
        <w:t xml:space="preserve"> </w:t>
      </w:r>
      <w:proofErr w:type="spellStart"/>
      <w:r>
        <w:t>terhadap</w:t>
      </w:r>
      <w:proofErr w:type="spellEnd"/>
      <w:r>
        <w:t xml:space="preserve"> </w:t>
      </w:r>
      <w:proofErr w:type="spellStart"/>
      <w:r>
        <w:t>kesenian</w:t>
      </w:r>
      <w:proofErr w:type="spellEnd"/>
      <w:r>
        <w:t xml:space="preserve"> dan </w:t>
      </w:r>
      <w:proofErr w:type="spellStart"/>
      <w:r>
        <w:t>pendidikan</w:t>
      </w:r>
      <w:proofErr w:type="spellEnd"/>
      <w:r>
        <w:t xml:space="preserve"> </w:t>
      </w:r>
      <w:proofErr w:type="spellStart"/>
      <w:r>
        <w:t>jasmani</w:t>
      </w:r>
      <w:proofErr w:type="spellEnd"/>
      <w:r>
        <w:t xml:space="preserve"> </w:t>
      </w:r>
      <w:r>
        <w:fldChar w:fldCharType="begin" w:fldLock="1"/>
      </w:r>
      <w:r>
        <w:instrText>ADDIN CSL_CITATION {"citationItems":[{"id":"ITEM-1","itemData":{"author":[{"dropping-particle":"","family":"Agung","given":"Leo","non-dropping-particle":"","parse-names":false,"suffix":""},{"dropping-particle":"","family":"Noviastuti","given":"Lia","non-dropping-particle":"","parse-names":false,"suffix":""}],"id":"ITEM-1","issued":{"date-parts":[["2015"]]},"number-of-pages":"196","publisher":"Ombak","publisher-place":"Yogyakarta","title":"Sejarah Kurikulum Sekolah Menengah di Indonesia: Sejak Kemerdekaan Hingga Reformasi","type":"book"},"uris":["http://www.mendeley.com/documents/?uuid=56fef1a5-36b8-406e-bceb-06dbf94e4e04"]}],"mendeley":{"formattedCitation":"(Agung &amp; Noviastuti, 2015)","plainTextFormattedCitation":"(Agung &amp; Noviastuti, 2015)","previouslyFormattedCitation":"(Agung &amp; Noviastuti, 2015)"},"properties":{"noteIndex":0},"schema":"https://github.com/citation-style-language/schema/raw/master/csl-citation.json"}</w:instrText>
      </w:r>
      <w:r>
        <w:fldChar w:fldCharType="separate"/>
      </w:r>
      <w:r w:rsidRPr="00C5549B">
        <w:rPr>
          <w:noProof/>
        </w:rPr>
        <w:t>(Agung &amp; Noviastuti, 2015)</w:t>
      </w:r>
      <w:r>
        <w:fldChar w:fldCharType="end"/>
      </w:r>
      <w:r>
        <w:t xml:space="preserve">. </w:t>
      </w:r>
    </w:p>
    <w:p w14:paraId="386EEC80" w14:textId="37DF20F4" w:rsidR="00C5549B" w:rsidRDefault="00C5549B" w:rsidP="00C5549B">
      <w:pPr>
        <w:pStyle w:val="10BodyText2"/>
      </w:pPr>
      <w:proofErr w:type="spellStart"/>
      <w:r>
        <w:t>Menurut</w:t>
      </w:r>
      <w:proofErr w:type="spellEnd"/>
      <w:r>
        <w:t xml:space="preserve"> </w:t>
      </w:r>
      <w:r>
        <w:fldChar w:fldCharType="begin" w:fldLock="1"/>
      </w:r>
      <w:r>
        <w:instrText>ADDIN CSL_CITATION {"citationItems":[{"id":"ITEM-1","itemData":{"author":[{"dropping-particle":"","family":"Sjamsuddin","given":"Helius","non-dropping-particle":"","parse-names":false,"suffix":""}],"id":"ITEM-1","issued":{"date-parts":[["1993"]]},"page":"220","publisher":"Departemen Pendidikan dan Kebudayaan","publisher-place":"Jakarta","title":"Sejarah Pendidikan di Indonesia Zaman Kemerdekaan","type":"article"},"uris":["http://www.mendeley.com/documents/?uuid=0acd5ec0-0800-4b7c-a0a6-cde1d2f7fc03"]}],"mendeley":{"formattedCitation":"(Sjamsuddin, 1993)","manualFormatting":"Sjamsuddin (1993)","plainTextFormattedCitation":"(Sjamsuddin, 1993)","previouslyFormattedCitation":"(Sjamsuddin, 1993)"},"properties":{"noteIndex":0},"schema":"https://github.com/citation-style-language/schema/raw/master/csl-citation.json"}</w:instrText>
      </w:r>
      <w:r>
        <w:fldChar w:fldCharType="separate"/>
      </w:r>
      <w:r w:rsidRPr="00C5549B">
        <w:rPr>
          <w:noProof/>
        </w:rPr>
        <w:t>Sjamsuddin</w:t>
      </w:r>
      <w:r>
        <w:rPr>
          <w:noProof/>
        </w:rPr>
        <w:t xml:space="preserve"> (</w:t>
      </w:r>
      <w:r w:rsidRPr="00C5549B">
        <w:rPr>
          <w:noProof/>
        </w:rPr>
        <w:t>1993)</w:t>
      </w:r>
      <w:r>
        <w:fldChar w:fldCharType="end"/>
      </w:r>
      <w:r>
        <w:t xml:space="preserve"> </w:t>
      </w:r>
      <w:proofErr w:type="spellStart"/>
      <w:r>
        <w:t>kehadiran</w:t>
      </w:r>
      <w:proofErr w:type="spellEnd"/>
      <w:r>
        <w:t xml:space="preserve"> </w:t>
      </w:r>
      <w:proofErr w:type="spellStart"/>
      <w:r>
        <w:t>Rentjana</w:t>
      </w:r>
      <w:proofErr w:type="spellEnd"/>
      <w:r>
        <w:t xml:space="preserve"> </w:t>
      </w:r>
      <w:proofErr w:type="spellStart"/>
      <w:r>
        <w:t>Peladjaran</w:t>
      </w:r>
      <w:proofErr w:type="spellEnd"/>
      <w:r>
        <w:t xml:space="preserve"> 1947 </w:t>
      </w:r>
      <w:proofErr w:type="spellStart"/>
      <w:r>
        <w:t>didasari</w:t>
      </w:r>
      <w:proofErr w:type="spellEnd"/>
      <w:r>
        <w:t xml:space="preserve"> </w:t>
      </w:r>
      <w:proofErr w:type="spellStart"/>
      <w:r>
        <w:t>melalui</w:t>
      </w:r>
      <w:proofErr w:type="spellEnd"/>
      <w:r>
        <w:t xml:space="preserve"> Surat Keputusan No. 104/Bhg.0/1946 </w:t>
      </w:r>
      <w:proofErr w:type="spellStart"/>
      <w:r>
        <w:t>terkait</w:t>
      </w:r>
      <w:proofErr w:type="spellEnd"/>
      <w:r>
        <w:t xml:space="preserve"> </w:t>
      </w:r>
      <w:proofErr w:type="spellStart"/>
      <w:r>
        <w:t>pembentukan</w:t>
      </w:r>
      <w:proofErr w:type="spellEnd"/>
      <w:r>
        <w:t xml:space="preserve"> </w:t>
      </w:r>
      <w:proofErr w:type="spellStart"/>
      <w:r>
        <w:t>Panitia</w:t>
      </w:r>
      <w:proofErr w:type="spellEnd"/>
      <w:r>
        <w:t xml:space="preserve"> </w:t>
      </w:r>
      <w:proofErr w:type="spellStart"/>
      <w:r>
        <w:t>Penyelidik</w:t>
      </w:r>
      <w:proofErr w:type="spellEnd"/>
      <w:r>
        <w:t xml:space="preserve"> </w:t>
      </w:r>
      <w:proofErr w:type="spellStart"/>
      <w:r>
        <w:t>Pengajaran</w:t>
      </w:r>
      <w:proofErr w:type="spellEnd"/>
      <w:r>
        <w:t xml:space="preserve"> yang </w:t>
      </w:r>
      <w:proofErr w:type="spellStart"/>
      <w:r>
        <w:t>dipimpin</w:t>
      </w:r>
      <w:proofErr w:type="spellEnd"/>
      <w:r>
        <w:t xml:space="preserve"> oleh Ki </w:t>
      </w:r>
      <w:proofErr w:type="spellStart"/>
      <w:r>
        <w:t>Hadjar</w:t>
      </w:r>
      <w:proofErr w:type="spellEnd"/>
      <w:r>
        <w:t xml:space="preserve"> </w:t>
      </w:r>
      <w:proofErr w:type="spellStart"/>
      <w:r>
        <w:t>Dewantara</w:t>
      </w:r>
      <w:proofErr w:type="spellEnd"/>
      <w:r>
        <w:t xml:space="preserve"> </w:t>
      </w:r>
      <w:proofErr w:type="spellStart"/>
      <w:r>
        <w:t>dimana</w:t>
      </w:r>
      <w:proofErr w:type="spellEnd"/>
      <w:r>
        <w:t xml:space="preserve"> </w:t>
      </w:r>
      <w:proofErr w:type="spellStart"/>
      <w:r>
        <w:t>panitia</w:t>
      </w:r>
      <w:proofErr w:type="spellEnd"/>
      <w:r>
        <w:t xml:space="preserve"> </w:t>
      </w:r>
      <w:proofErr w:type="spellStart"/>
      <w:r>
        <w:t>ini</w:t>
      </w:r>
      <w:proofErr w:type="spellEnd"/>
      <w:r>
        <w:t xml:space="preserve"> </w:t>
      </w:r>
      <w:proofErr w:type="spellStart"/>
      <w:r>
        <w:t>merumuskan</w:t>
      </w:r>
      <w:proofErr w:type="spellEnd"/>
      <w:r>
        <w:t xml:space="preserve"> </w:t>
      </w:r>
      <w:proofErr w:type="spellStart"/>
      <w:r>
        <w:t>tujuan</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sebagai</w:t>
      </w:r>
      <w:proofErr w:type="spellEnd"/>
      <w:r>
        <w:t xml:space="preserve"> </w:t>
      </w:r>
      <w:proofErr w:type="spellStart"/>
      <w:r>
        <w:t>berikut</w:t>
      </w:r>
      <w:proofErr w:type="spellEnd"/>
      <w:r>
        <w:t>:</w:t>
      </w:r>
    </w:p>
    <w:p w14:paraId="1273BDF9" w14:textId="77777777" w:rsidR="00C5549B" w:rsidRDefault="00C5549B" w:rsidP="00C5549B">
      <w:pPr>
        <w:pStyle w:val="10BodyText2"/>
        <w:tabs>
          <w:tab w:val="left" w:pos="142"/>
        </w:tabs>
        <w:ind w:left="709" w:hanging="283"/>
      </w:pPr>
      <w:r>
        <w:t>1.</w:t>
      </w:r>
      <w:r>
        <w:tab/>
      </w:r>
      <w:proofErr w:type="spellStart"/>
      <w:r>
        <w:t>Perasaan</w:t>
      </w:r>
      <w:proofErr w:type="spellEnd"/>
      <w:r>
        <w:t xml:space="preserve"> </w:t>
      </w:r>
      <w:proofErr w:type="spellStart"/>
      <w:r>
        <w:t>bakti</w:t>
      </w:r>
      <w:proofErr w:type="spellEnd"/>
      <w:r>
        <w:t xml:space="preserve"> </w:t>
      </w:r>
      <w:proofErr w:type="spellStart"/>
      <w:r>
        <w:t>kepada</w:t>
      </w:r>
      <w:proofErr w:type="spellEnd"/>
      <w:r>
        <w:t xml:space="preserve"> </w:t>
      </w:r>
      <w:proofErr w:type="spellStart"/>
      <w:r>
        <w:t>Tuhan</w:t>
      </w:r>
      <w:proofErr w:type="spellEnd"/>
      <w:r>
        <w:t xml:space="preserve"> Yang </w:t>
      </w:r>
      <w:proofErr w:type="spellStart"/>
      <w:r>
        <w:t>Maha</w:t>
      </w:r>
      <w:proofErr w:type="spellEnd"/>
      <w:r>
        <w:t xml:space="preserve"> </w:t>
      </w:r>
      <w:proofErr w:type="spellStart"/>
      <w:r>
        <w:t>Esa</w:t>
      </w:r>
      <w:proofErr w:type="spellEnd"/>
    </w:p>
    <w:p w14:paraId="7D4BBA44" w14:textId="77777777" w:rsidR="00C5549B" w:rsidRDefault="00C5549B" w:rsidP="00C5549B">
      <w:pPr>
        <w:pStyle w:val="10BodyText2"/>
        <w:tabs>
          <w:tab w:val="left" w:pos="142"/>
        </w:tabs>
        <w:ind w:left="709" w:hanging="283"/>
      </w:pPr>
      <w:r>
        <w:t>2.</w:t>
      </w:r>
      <w:r>
        <w:tab/>
      </w:r>
      <w:proofErr w:type="spellStart"/>
      <w:r>
        <w:t>Perasaan</w:t>
      </w:r>
      <w:proofErr w:type="spellEnd"/>
      <w:r>
        <w:t xml:space="preserve"> </w:t>
      </w:r>
      <w:proofErr w:type="spellStart"/>
      <w:r>
        <w:t>cinta</w:t>
      </w:r>
      <w:proofErr w:type="spellEnd"/>
      <w:r>
        <w:t xml:space="preserve"> </w:t>
      </w:r>
      <w:proofErr w:type="spellStart"/>
      <w:r>
        <w:t>kepada</w:t>
      </w:r>
      <w:proofErr w:type="spellEnd"/>
      <w:r>
        <w:t xml:space="preserve"> </w:t>
      </w:r>
      <w:proofErr w:type="spellStart"/>
      <w:r>
        <w:t>alam</w:t>
      </w:r>
      <w:proofErr w:type="spellEnd"/>
    </w:p>
    <w:p w14:paraId="5D35C779" w14:textId="77777777" w:rsidR="00C5549B" w:rsidRDefault="00C5549B" w:rsidP="00C5549B">
      <w:pPr>
        <w:pStyle w:val="10BodyText2"/>
        <w:tabs>
          <w:tab w:val="left" w:pos="142"/>
        </w:tabs>
        <w:ind w:left="709" w:hanging="283"/>
      </w:pPr>
      <w:r>
        <w:t>3.</w:t>
      </w:r>
      <w:r>
        <w:tab/>
      </w:r>
      <w:proofErr w:type="spellStart"/>
      <w:r>
        <w:t>Perasaan</w:t>
      </w:r>
      <w:proofErr w:type="spellEnd"/>
      <w:r>
        <w:t xml:space="preserve"> </w:t>
      </w:r>
      <w:proofErr w:type="spellStart"/>
      <w:r>
        <w:t>cinta</w:t>
      </w:r>
      <w:proofErr w:type="spellEnd"/>
      <w:r>
        <w:t xml:space="preserve"> </w:t>
      </w:r>
      <w:proofErr w:type="spellStart"/>
      <w:r>
        <w:t>kepada</w:t>
      </w:r>
      <w:proofErr w:type="spellEnd"/>
      <w:r>
        <w:t xml:space="preserve"> negara</w:t>
      </w:r>
    </w:p>
    <w:p w14:paraId="73326810" w14:textId="77777777" w:rsidR="00C5549B" w:rsidRDefault="00C5549B" w:rsidP="00C5549B">
      <w:pPr>
        <w:pStyle w:val="10BodyText2"/>
        <w:tabs>
          <w:tab w:val="left" w:pos="142"/>
        </w:tabs>
        <w:ind w:left="709" w:hanging="283"/>
      </w:pPr>
      <w:r>
        <w:t>4.</w:t>
      </w:r>
      <w:r>
        <w:tab/>
      </w:r>
      <w:proofErr w:type="spellStart"/>
      <w:r>
        <w:t>Perasaan</w:t>
      </w:r>
      <w:proofErr w:type="spellEnd"/>
      <w:r>
        <w:t xml:space="preserve"> </w:t>
      </w:r>
      <w:proofErr w:type="spellStart"/>
      <w:r>
        <w:t>cinta</w:t>
      </w:r>
      <w:proofErr w:type="spellEnd"/>
      <w:r>
        <w:t xml:space="preserve"> dan </w:t>
      </w:r>
      <w:proofErr w:type="spellStart"/>
      <w:r>
        <w:t>hormat</w:t>
      </w:r>
      <w:proofErr w:type="spellEnd"/>
      <w:r>
        <w:t xml:space="preserve"> </w:t>
      </w:r>
      <w:proofErr w:type="spellStart"/>
      <w:r>
        <w:t>kepada</w:t>
      </w:r>
      <w:proofErr w:type="spellEnd"/>
      <w:r>
        <w:t xml:space="preserve"> </w:t>
      </w:r>
      <w:proofErr w:type="spellStart"/>
      <w:r>
        <w:t>ibu</w:t>
      </w:r>
      <w:proofErr w:type="spellEnd"/>
      <w:r>
        <w:t xml:space="preserve"> dan </w:t>
      </w:r>
      <w:proofErr w:type="spellStart"/>
      <w:r>
        <w:t>bapak</w:t>
      </w:r>
      <w:proofErr w:type="spellEnd"/>
    </w:p>
    <w:p w14:paraId="6FCF185C" w14:textId="77777777" w:rsidR="00C5549B" w:rsidRDefault="00C5549B" w:rsidP="00C5549B">
      <w:pPr>
        <w:pStyle w:val="10BodyText2"/>
        <w:tabs>
          <w:tab w:val="left" w:pos="142"/>
        </w:tabs>
        <w:ind w:left="709" w:hanging="283"/>
      </w:pPr>
      <w:r>
        <w:t>5.</w:t>
      </w:r>
      <w:r>
        <w:tab/>
      </w:r>
      <w:proofErr w:type="spellStart"/>
      <w:r>
        <w:t>Perasaan</w:t>
      </w:r>
      <w:proofErr w:type="spellEnd"/>
      <w:r>
        <w:t xml:space="preserve"> </w:t>
      </w:r>
      <w:proofErr w:type="spellStart"/>
      <w:r>
        <w:t>cinta</w:t>
      </w:r>
      <w:proofErr w:type="spellEnd"/>
      <w:r>
        <w:t xml:space="preserve"> </w:t>
      </w:r>
      <w:proofErr w:type="spellStart"/>
      <w:r>
        <w:t>kepada</w:t>
      </w:r>
      <w:proofErr w:type="spellEnd"/>
      <w:r>
        <w:t xml:space="preserve"> </w:t>
      </w:r>
      <w:proofErr w:type="spellStart"/>
      <w:r>
        <w:t>bangsa</w:t>
      </w:r>
      <w:proofErr w:type="spellEnd"/>
      <w:r>
        <w:t xml:space="preserve"> dan </w:t>
      </w:r>
      <w:proofErr w:type="spellStart"/>
      <w:r>
        <w:t>kebudayaan</w:t>
      </w:r>
      <w:proofErr w:type="spellEnd"/>
    </w:p>
    <w:p w14:paraId="76E666A6" w14:textId="77777777" w:rsidR="00C5549B" w:rsidRDefault="00C5549B" w:rsidP="00C5549B">
      <w:pPr>
        <w:pStyle w:val="10BodyText2"/>
        <w:tabs>
          <w:tab w:val="left" w:pos="142"/>
        </w:tabs>
        <w:ind w:left="709" w:hanging="283"/>
      </w:pPr>
      <w:r>
        <w:t>6.</w:t>
      </w:r>
      <w:r>
        <w:tab/>
      </w:r>
      <w:proofErr w:type="spellStart"/>
      <w:r>
        <w:t>Perasaan</w:t>
      </w:r>
      <w:proofErr w:type="spellEnd"/>
      <w:r>
        <w:t xml:space="preserve"> </w:t>
      </w:r>
      <w:proofErr w:type="spellStart"/>
      <w:r>
        <w:t>berhak</w:t>
      </w:r>
      <w:proofErr w:type="spellEnd"/>
      <w:r>
        <w:t xml:space="preserve"> dan </w:t>
      </w:r>
      <w:proofErr w:type="spellStart"/>
      <w:r>
        <w:t>wajib</w:t>
      </w:r>
      <w:proofErr w:type="spellEnd"/>
      <w:r>
        <w:t xml:space="preserve"> </w:t>
      </w:r>
      <w:proofErr w:type="spellStart"/>
      <w:r>
        <w:t>memajukan</w:t>
      </w:r>
      <w:proofErr w:type="spellEnd"/>
      <w:r>
        <w:t xml:space="preserve"> </w:t>
      </w:r>
      <w:proofErr w:type="spellStart"/>
      <w:r>
        <w:t>negaranya</w:t>
      </w:r>
      <w:proofErr w:type="spellEnd"/>
      <w:r>
        <w:t xml:space="preserve"> </w:t>
      </w:r>
      <w:proofErr w:type="spellStart"/>
      <w:r>
        <w:t>menurut</w:t>
      </w:r>
      <w:proofErr w:type="spellEnd"/>
      <w:r>
        <w:t xml:space="preserve"> </w:t>
      </w:r>
      <w:proofErr w:type="spellStart"/>
      <w:r>
        <w:t>pembawaan</w:t>
      </w:r>
      <w:proofErr w:type="spellEnd"/>
      <w:r>
        <w:t xml:space="preserve"> dan </w:t>
      </w:r>
      <w:proofErr w:type="spellStart"/>
      <w:r>
        <w:t>kekuatannya</w:t>
      </w:r>
      <w:proofErr w:type="spellEnd"/>
      <w:r>
        <w:t>.</w:t>
      </w:r>
    </w:p>
    <w:p w14:paraId="7FFCD76D" w14:textId="77777777" w:rsidR="00C5549B" w:rsidRDefault="00C5549B" w:rsidP="00C5549B">
      <w:pPr>
        <w:pStyle w:val="10BodyText2"/>
        <w:tabs>
          <w:tab w:val="left" w:pos="142"/>
        </w:tabs>
        <w:ind w:left="709" w:hanging="283"/>
      </w:pPr>
      <w:r>
        <w:lastRenderedPageBreak/>
        <w:t>7.</w:t>
      </w:r>
      <w:r>
        <w:tab/>
      </w:r>
      <w:proofErr w:type="spellStart"/>
      <w:r>
        <w:t>Keyakinan</w:t>
      </w:r>
      <w:proofErr w:type="spellEnd"/>
      <w:r>
        <w:t xml:space="preserve"> </w:t>
      </w:r>
      <w:proofErr w:type="spellStart"/>
      <w:r>
        <w:t>bahwa</w:t>
      </w:r>
      <w:proofErr w:type="spellEnd"/>
      <w:r>
        <w:t xml:space="preserve"> orang </w:t>
      </w:r>
      <w:proofErr w:type="spellStart"/>
      <w:r>
        <w:t>menjadi</w:t>
      </w:r>
      <w:proofErr w:type="spellEnd"/>
      <w:r>
        <w:t xml:space="preserve"> </w:t>
      </w:r>
      <w:proofErr w:type="spellStart"/>
      <w:r>
        <w:t>bagian</w:t>
      </w:r>
      <w:proofErr w:type="spellEnd"/>
      <w:r>
        <w:t xml:space="preserve"> yang </w:t>
      </w:r>
      <w:proofErr w:type="spellStart"/>
      <w:r>
        <w:t>tak</w:t>
      </w:r>
      <w:proofErr w:type="spellEnd"/>
      <w:r>
        <w:t xml:space="preserve"> </w:t>
      </w:r>
      <w:proofErr w:type="spellStart"/>
      <w:r>
        <w:t>terpisahkan</w:t>
      </w:r>
      <w:proofErr w:type="spellEnd"/>
      <w:r>
        <w:t xml:space="preserve"> </w:t>
      </w:r>
      <w:proofErr w:type="spellStart"/>
      <w:r>
        <w:t>dari</w:t>
      </w:r>
      <w:proofErr w:type="spellEnd"/>
      <w:r>
        <w:t xml:space="preserve"> </w:t>
      </w:r>
      <w:proofErr w:type="spellStart"/>
      <w:r>
        <w:t>keluarga</w:t>
      </w:r>
      <w:proofErr w:type="spellEnd"/>
      <w:r>
        <w:t xml:space="preserve"> dan </w:t>
      </w:r>
      <w:proofErr w:type="spellStart"/>
      <w:r>
        <w:t>masyarakat</w:t>
      </w:r>
      <w:proofErr w:type="spellEnd"/>
      <w:r>
        <w:t>.</w:t>
      </w:r>
    </w:p>
    <w:p w14:paraId="21E16ACF" w14:textId="77777777" w:rsidR="00C5549B" w:rsidRDefault="00C5549B" w:rsidP="00C5549B">
      <w:pPr>
        <w:pStyle w:val="10BodyText2"/>
        <w:tabs>
          <w:tab w:val="left" w:pos="142"/>
        </w:tabs>
        <w:ind w:left="709" w:hanging="283"/>
      </w:pPr>
      <w:r>
        <w:t>8.</w:t>
      </w:r>
      <w:r>
        <w:tab/>
      </w:r>
      <w:proofErr w:type="spellStart"/>
      <w:r>
        <w:t>Keyakinan</w:t>
      </w:r>
      <w:proofErr w:type="spellEnd"/>
      <w:r>
        <w:t xml:space="preserve"> </w:t>
      </w:r>
      <w:proofErr w:type="spellStart"/>
      <w:r>
        <w:t>bahwa</w:t>
      </w:r>
      <w:proofErr w:type="spellEnd"/>
      <w:r>
        <w:t xml:space="preserve"> orang yang </w:t>
      </w:r>
      <w:proofErr w:type="spellStart"/>
      <w:r>
        <w:t>hidup</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harus</w:t>
      </w:r>
      <w:proofErr w:type="spellEnd"/>
      <w:r>
        <w:t xml:space="preserve"> </w:t>
      </w:r>
      <w:proofErr w:type="spellStart"/>
      <w:r>
        <w:t>tunduk</w:t>
      </w:r>
      <w:proofErr w:type="spellEnd"/>
      <w:r>
        <w:t xml:space="preserve"> pada tata </w:t>
      </w:r>
      <w:proofErr w:type="spellStart"/>
      <w:r>
        <w:t>tertib</w:t>
      </w:r>
      <w:proofErr w:type="spellEnd"/>
    </w:p>
    <w:p w14:paraId="5FCB4490" w14:textId="77777777" w:rsidR="00C5549B" w:rsidRDefault="00C5549B" w:rsidP="00C5549B">
      <w:pPr>
        <w:pStyle w:val="10BodyText2"/>
        <w:tabs>
          <w:tab w:val="left" w:pos="142"/>
        </w:tabs>
        <w:ind w:left="709" w:hanging="283"/>
      </w:pPr>
      <w:r>
        <w:t>9.</w:t>
      </w:r>
      <w:r>
        <w:tab/>
      </w:r>
      <w:proofErr w:type="spellStart"/>
      <w:r>
        <w:t>Keyakinan</w:t>
      </w:r>
      <w:proofErr w:type="spellEnd"/>
      <w:r>
        <w:t xml:space="preserve"> </w:t>
      </w:r>
      <w:proofErr w:type="spellStart"/>
      <w:r>
        <w:t>bahwa</w:t>
      </w:r>
      <w:proofErr w:type="spellEnd"/>
      <w:r>
        <w:t xml:space="preserve"> pada </w:t>
      </w:r>
      <w:proofErr w:type="spellStart"/>
      <w:r>
        <w:t>dasarnya</w:t>
      </w:r>
      <w:proofErr w:type="spellEnd"/>
      <w:r>
        <w:t xml:space="preserve"> </w:t>
      </w:r>
      <w:proofErr w:type="spellStart"/>
      <w:r>
        <w:t>manusia</w:t>
      </w:r>
      <w:proofErr w:type="spellEnd"/>
      <w:r>
        <w:t xml:space="preserve"> </w:t>
      </w:r>
      <w:proofErr w:type="spellStart"/>
      <w:r>
        <w:t>itu</w:t>
      </w:r>
      <w:proofErr w:type="spellEnd"/>
      <w:r>
        <w:t xml:space="preserve"> </w:t>
      </w:r>
      <w:proofErr w:type="spellStart"/>
      <w:r>
        <w:t>sama</w:t>
      </w:r>
      <w:proofErr w:type="spellEnd"/>
      <w:r>
        <w:t xml:space="preserve"> </w:t>
      </w:r>
      <w:proofErr w:type="spellStart"/>
      <w:r>
        <w:t>derajatnya</w:t>
      </w:r>
      <w:proofErr w:type="spellEnd"/>
      <w:r>
        <w:t xml:space="preserve"> </w:t>
      </w:r>
      <w:proofErr w:type="spellStart"/>
      <w:r>
        <w:t>sehingga</w:t>
      </w:r>
      <w:proofErr w:type="spellEnd"/>
      <w:r>
        <w:t xml:space="preserve"> </w:t>
      </w:r>
      <w:proofErr w:type="spellStart"/>
      <w:r>
        <w:t>sesama</w:t>
      </w:r>
      <w:proofErr w:type="spellEnd"/>
      <w:r>
        <w:t xml:space="preserve"> </w:t>
      </w:r>
      <w:proofErr w:type="spellStart"/>
      <w:r>
        <w:t>anggota</w:t>
      </w:r>
      <w:proofErr w:type="spellEnd"/>
      <w:r>
        <w:t xml:space="preserve"> </w:t>
      </w:r>
      <w:proofErr w:type="spellStart"/>
      <w:r>
        <w:t>masyarakat</w:t>
      </w:r>
      <w:proofErr w:type="spellEnd"/>
      <w:r>
        <w:t xml:space="preserve"> </w:t>
      </w:r>
      <w:proofErr w:type="spellStart"/>
      <w:r>
        <w:t>harus</w:t>
      </w:r>
      <w:proofErr w:type="spellEnd"/>
      <w:r>
        <w:t xml:space="preserve"> </w:t>
      </w:r>
      <w:proofErr w:type="spellStart"/>
      <w:r>
        <w:t>saling</w:t>
      </w:r>
      <w:proofErr w:type="spellEnd"/>
      <w:r>
        <w:t xml:space="preserve"> </w:t>
      </w:r>
      <w:proofErr w:type="spellStart"/>
      <w:r>
        <w:t>menghormati</w:t>
      </w:r>
      <w:proofErr w:type="spellEnd"/>
      <w:r>
        <w:t xml:space="preserve">, </w:t>
      </w:r>
      <w:proofErr w:type="spellStart"/>
      <w:r>
        <w:t>berdasarkan</w:t>
      </w:r>
      <w:proofErr w:type="spellEnd"/>
      <w:r>
        <w:t xml:space="preserve"> rasa </w:t>
      </w:r>
      <w:proofErr w:type="spellStart"/>
      <w:r>
        <w:t>keadilan</w:t>
      </w:r>
      <w:proofErr w:type="spellEnd"/>
      <w:r>
        <w:t xml:space="preserve"> </w:t>
      </w:r>
      <w:proofErr w:type="spellStart"/>
      <w:r>
        <w:t>dengan</w:t>
      </w:r>
      <w:proofErr w:type="spellEnd"/>
      <w:r>
        <w:t xml:space="preserve"> </w:t>
      </w:r>
      <w:proofErr w:type="spellStart"/>
      <w:r>
        <w:t>berpegang</w:t>
      </w:r>
      <w:proofErr w:type="spellEnd"/>
      <w:r>
        <w:t xml:space="preserve"> </w:t>
      </w:r>
      <w:proofErr w:type="spellStart"/>
      <w:r>
        <w:t>teguh</w:t>
      </w:r>
      <w:proofErr w:type="spellEnd"/>
      <w:r>
        <w:t xml:space="preserve"> pada </w:t>
      </w:r>
      <w:proofErr w:type="spellStart"/>
      <w:r>
        <w:t>harga</w:t>
      </w:r>
      <w:proofErr w:type="spellEnd"/>
      <w:r>
        <w:t xml:space="preserve"> </w:t>
      </w:r>
      <w:proofErr w:type="spellStart"/>
      <w:r>
        <w:t>diri</w:t>
      </w:r>
      <w:proofErr w:type="spellEnd"/>
      <w:r>
        <w:t>.</w:t>
      </w:r>
    </w:p>
    <w:p w14:paraId="14123F74" w14:textId="77777777" w:rsidR="00C5549B" w:rsidRDefault="00C5549B" w:rsidP="00C5549B">
      <w:pPr>
        <w:pStyle w:val="10BodyText2"/>
        <w:tabs>
          <w:tab w:val="left" w:pos="142"/>
        </w:tabs>
        <w:ind w:left="709" w:hanging="283"/>
      </w:pPr>
      <w:r>
        <w:t>10.</w:t>
      </w:r>
      <w:r>
        <w:tab/>
      </w:r>
      <w:proofErr w:type="spellStart"/>
      <w:r>
        <w:t>Keyakinan</w:t>
      </w:r>
      <w:proofErr w:type="spellEnd"/>
      <w:r>
        <w:t xml:space="preserve"> </w:t>
      </w:r>
      <w:proofErr w:type="spellStart"/>
      <w:r>
        <w:t>bahwa</w:t>
      </w:r>
      <w:proofErr w:type="spellEnd"/>
      <w:r>
        <w:t xml:space="preserve"> negara </w:t>
      </w:r>
      <w:proofErr w:type="spellStart"/>
      <w:r>
        <w:t>memerlukan</w:t>
      </w:r>
      <w:proofErr w:type="spellEnd"/>
      <w:r>
        <w:t xml:space="preserve"> </w:t>
      </w:r>
      <w:proofErr w:type="spellStart"/>
      <w:r>
        <w:t>warga</w:t>
      </w:r>
      <w:proofErr w:type="spellEnd"/>
      <w:r>
        <w:t xml:space="preserve"> negara yang </w:t>
      </w:r>
      <w:proofErr w:type="spellStart"/>
      <w:r>
        <w:t>rajin</w:t>
      </w:r>
      <w:proofErr w:type="spellEnd"/>
      <w:r>
        <w:t xml:space="preserve"> </w:t>
      </w:r>
      <w:proofErr w:type="spellStart"/>
      <w:r>
        <w:t>bekerja</w:t>
      </w:r>
      <w:proofErr w:type="spellEnd"/>
      <w:r>
        <w:t xml:space="preserve">, </w:t>
      </w:r>
      <w:proofErr w:type="spellStart"/>
      <w:r>
        <w:t>mengetahui</w:t>
      </w:r>
      <w:proofErr w:type="spellEnd"/>
      <w:r>
        <w:t xml:space="preserve"> </w:t>
      </w:r>
      <w:proofErr w:type="spellStart"/>
      <w:r>
        <w:t>kewajiban</w:t>
      </w:r>
      <w:proofErr w:type="spellEnd"/>
      <w:r>
        <w:t xml:space="preserve"> dan </w:t>
      </w:r>
      <w:proofErr w:type="spellStart"/>
      <w:r>
        <w:t>jujur</w:t>
      </w:r>
      <w:proofErr w:type="spellEnd"/>
      <w:r>
        <w:t xml:space="preserve"> </w:t>
      </w:r>
      <w:proofErr w:type="spellStart"/>
      <w:r>
        <w:t>dalam</w:t>
      </w:r>
      <w:proofErr w:type="spellEnd"/>
      <w:r>
        <w:t xml:space="preserve"> </w:t>
      </w:r>
      <w:proofErr w:type="spellStart"/>
      <w:r>
        <w:t>pikiran</w:t>
      </w:r>
      <w:proofErr w:type="spellEnd"/>
      <w:r>
        <w:t xml:space="preserve"> dan </w:t>
      </w:r>
      <w:proofErr w:type="spellStart"/>
      <w:r>
        <w:t>tindakan</w:t>
      </w:r>
      <w:proofErr w:type="spellEnd"/>
      <w:r>
        <w:t>.</w:t>
      </w:r>
    </w:p>
    <w:p w14:paraId="07C8C004" w14:textId="32F931E4" w:rsidR="003964F3" w:rsidRDefault="00C5549B" w:rsidP="00C5549B">
      <w:pPr>
        <w:pStyle w:val="10BodyText2"/>
      </w:pPr>
      <w:proofErr w:type="spellStart"/>
      <w:r>
        <w:t>Secara</w:t>
      </w:r>
      <w:proofErr w:type="spellEnd"/>
      <w:r>
        <w:t xml:space="preserve"> </w:t>
      </w:r>
      <w:proofErr w:type="spellStart"/>
      <w:r>
        <w:t>umum</w:t>
      </w:r>
      <w:proofErr w:type="spellEnd"/>
      <w:r>
        <w:t xml:space="preserve">, </w:t>
      </w:r>
      <w:proofErr w:type="spellStart"/>
      <w:r>
        <w:t>anatomi</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memuat</w:t>
      </w:r>
      <w:proofErr w:type="spellEnd"/>
      <w:r>
        <w:t xml:space="preserve"> 3 </w:t>
      </w:r>
      <w:proofErr w:type="spellStart"/>
      <w:r>
        <w:t>kolom</w:t>
      </w:r>
      <w:proofErr w:type="spellEnd"/>
      <w:r>
        <w:t xml:space="preserve"> </w:t>
      </w:r>
      <w:proofErr w:type="spellStart"/>
      <w:r>
        <w:t>penting</w:t>
      </w:r>
      <w:proofErr w:type="spellEnd"/>
      <w:r>
        <w:t xml:space="preserve">, </w:t>
      </w:r>
      <w:proofErr w:type="spellStart"/>
      <w:r>
        <w:t>yakni</w:t>
      </w:r>
      <w:proofErr w:type="spellEnd"/>
      <w:r>
        <w:t xml:space="preserve"> (1) </w:t>
      </w:r>
      <w:proofErr w:type="spellStart"/>
      <w:r>
        <w:t>nama</w:t>
      </w:r>
      <w:proofErr w:type="spellEnd"/>
      <w:r>
        <w:t xml:space="preserve"> </w:t>
      </w:r>
      <w:proofErr w:type="spellStart"/>
      <w:r>
        <w:t>kelas</w:t>
      </w:r>
      <w:proofErr w:type="spellEnd"/>
      <w:r>
        <w:t>/</w:t>
      </w:r>
      <w:proofErr w:type="spellStart"/>
      <w:r>
        <w:t>mata</w:t>
      </w:r>
      <w:proofErr w:type="spellEnd"/>
      <w:r>
        <w:t xml:space="preserve"> </w:t>
      </w:r>
      <w:proofErr w:type="spellStart"/>
      <w:r>
        <w:t>pelajaran</w:t>
      </w:r>
      <w:proofErr w:type="spellEnd"/>
      <w:r>
        <w:t xml:space="preserve">; (2) </w:t>
      </w:r>
      <w:proofErr w:type="spellStart"/>
      <w:r>
        <w:t>jumlah</w:t>
      </w:r>
      <w:proofErr w:type="spellEnd"/>
      <w:r>
        <w:t xml:space="preserve"> jam </w:t>
      </w:r>
      <w:proofErr w:type="spellStart"/>
      <w:r>
        <w:t>pelajaran</w:t>
      </w:r>
      <w:proofErr w:type="spellEnd"/>
      <w:r>
        <w:t xml:space="preserve"> per </w:t>
      </w:r>
      <w:proofErr w:type="spellStart"/>
      <w:r>
        <w:t>minggu</w:t>
      </w:r>
      <w:proofErr w:type="spellEnd"/>
      <w:r>
        <w:t xml:space="preserve">; dan (3) </w:t>
      </w:r>
      <w:proofErr w:type="spellStart"/>
      <w:r>
        <w:t>bahan</w:t>
      </w:r>
      <w:proofErr w:type="spellEnd"/>
      <w:r>
        <w:t>/</w:t>
      </w:r>
      <w:proofErr w:type="spellStart"/>
      <w:r>
        <w:t>materi</w:t>
      </w:r>
      <w:proofErr w:type="spellEnd"/>
      <w:r>
        <w:t xml:space="preserve"> </w:t>
      </w:r>
      <w:proofErr w:type="spellStart"/>
      <w:r>
        <w:t>pengajaran</w:t>
      </w:r>
      <w:proofErr w:type="spellEnd"/>
      <w:r>
        <w:t xml:space="preserve"> </w:t>
      </w:r>
      <w:r w:rsidR="00B16B0A">
        <w:fldChar w:fldCharType="begin" w:fldLock="1"/>
      </w:r>
      <w:r w:rsidR="00B16B0A">
        <w:instrText>ADDIN CSL_CITATION {"citationItems":[{"id":"ITEM-1","itemData":{"author":[{"dropping-particle":"","family":"Wahyuni","given":"Sri","non-dropping-particle":"","parse-names":false,"suffix":""}],"container-title":"Universum","id":"ITEM-1","issue":"1","issued":{"date-parts":[["2003"]]},"page":"73-82","title":"CURRICULUM DEVELOPMENT IN INDONESIAN CONTEXT","type":"article-journal","volume":"10"},"uris":["http://www.mendeley.com/documents/?uuid=ccfd8867-6c6e-4336-b254-1a7823394a1a"]}],"mendeley":{"formattedCitation":"(S. Wahyuni, 2003)","plainTextFormattedCitation":"(S. Wahyuni, 2003)","previouslyFormattedCitation":"(S. Wahyuni, 2003)"},"properties":{"noteIndex":0},"schema":"https://github.com/citation-style-language/schema/raw/master/csl-citation.json"}</w:instrText>
      </w:r>
      <w:r w:rsidR="00B16B0A">
        <w:fldChar w:fldCharType="separate"/>
      </w:r>
      <w:r w:rsidR="00B16B0A" w:rsidRPr="00B16B0A">
        <w:rPr>
          <w:noProof/>
        </w:rPr>
        <w:t>(S. Wahyuni, 2003)</w:t>
      </w:r>
      <w:r w:rsidR="00B16B0A">
        <w:fldChar w:fldCharType="end"/>
      </w:r>
      <w:r w:rsidR="00B16B0A">
        <w:t xml:space="preserve">. </w:t>
      </w:r>
      <w:r>
        <w:t xml:space="preserve">Mata Pelajaran pada </w:t>
      </w:r>
      <w:proofErr w:type="spellStart"/>
      <w:r>
        <w:t>kurikulum</w:t>
      </w:r>
      <w:proofErr w:type="spellEnd"/>
      <w:r>
        <w:t xml:space="preserve"> </w:t>
      </w:r>
      <w:proofErr w:type="spellStart"/>
      <w:r>
        <w:t>tahun</w:t>
      </w:r>
      <w:proofErr w:type="spellEnd"/>
      <w:r>
        <w:t xml:space="preserve"> 1947 </w:t>
      </w:r>
      <w:proofErr w:type="spellStart"/>
      <w:r>
        <w:t>untuk</w:t>
      </w:r>
      <w:proofErr w:type="spellEnd"/>
      <w:r>
        <w:t xml:space="preserve"> </w:t>
      </w:r>
      <w:proofErr w:type="spellStart"/>
      <w:r>
        <w:t>tingkat</w:t>
      </w:r>
      <w:proofErr w:type="spellEnd"/>
      <w:r>
        <w:t xml:space="preserve"> </w:t>
      </w:r>
      <w:proofErr w:type="spellStart"/>
      <w:r>
        <w:t>Sekolah</w:t>
      </w:r>
      <w:proofErr w:type="spellEnd"/>
      <w:r>
        <w:t xml:space="preserve"> Rakyat (SR) </w:t>
      </w:r>
      <w:proofErr w:type="spellStart"/>
      <w:r>
        <w:t>ada</w:t>
      </w:r>
      <w:proofErr w:type="spellEnd"/>
      <w:r>
        <w:t xml:space="preserve"> 16 </w:t>
      </w:r>
      <w:proofErr w:type="spellStart"/>
      <w:r>
        <w:t>bidang</w:t>
      </w:r>
      <w:proofErr w:type="spellEnd"/>
      <w:r>
        <w:t xml:space="preserve"> </w:t>
      </w:r>
      <w:proofErr w:type="spellStart"/>
      <w:r>
        <w:t>studi</w:t>
      </w:r>
      <w:proofErr w:type="spellEnd"/>
      <w:r>
        <w:t xml:space="preserve">, </w:t>
      </w:r>
      <w:proofErr w:type="spellStart"/>
      <w:r>
        <w:t>Sekolah</w:t>
      </w:r>
      <w:proofErr w:type="spellEnd"/>
      <w:r>
        <w:t xml:space="preserve"> </w:t>
      </w:r>
      <w:proofErr w:type="spellStart"/>
      <w:r>
        <w:t>Menengah</w:t>
      </w:r>
      <w:proofErr w:type="spellEnd"/>
      <w:r>
        <w:t xml:space="preserve"> (SMP) </w:t>
      </w:r>
      <w:proofErr w:type="spellStart"/>
      <w:r>
        <w:t>ada</w:t>
      </w:r>
      <w:proofErr w:type="spellEnd"/>
      <w:r>
        <w:t xml:space="preserve"> 17 </w:t>
      </w:r>
      <w:proofErr w:type="spellStart"/>
      <w:r>
        <w:t>bidang</w:t>
      </w:r>
      <w:proofErr w:type="spellEnd"/>
      <w:r>
        <w:t xml:space="preserve"> </w:t>
      </w:r>
      <w:proofErr w:type="spellStart"/>
      <w:r>
        <w:t>studi</w:t>
      </w:r>
      <w:proofErr w:type="spellEnd"/>
      <w:r>
        <w:t xml:space="preserve">, dan </w:t>
      </w:r>
      <w:proofErr w:type="spellStart"/>
      <w:r>
        <w:t>Sekolah</w:t>
      </w:r>
      <w:proofErr w:type="spellEnd"/>
      <w:r>
        <w:t xml:space="preserve"> </w:t>
      </w:r>
      <w:proofErr w:type="spellStart"/>
      <w:r>
        <w:t>Menengah</w:t>
      </w:r>
      <w:proofErr w:type="spellEnd"/>
      <w:r>
        <w:t xml:space="preserve"> Atas (SMA) </w:t>
      </w:r>
      <w:proofErr w:type="spellStart"/>
      <w:r>
        <w:t>jurusan</w:t>
      </w:r>
      <w:proofErr w:type="spellEnd"/>
      <w:r>
        <w:t xml:space="preserve"> B </w:t>
      </w:r>
      <w:proofErr w:type="spellStart"/>
      <w:r>
        <w:t>ada</w:t>
      </w:r>
      <w:proofErr w:type="spellEnd"/>
      <w:r>
        <w:t xml:space="preserve"> 19 </w:t>
      </w:r>
      <w:proofErr w:type="spellStart"/>
      <w:r>
        <w:t>bidang</w:t>
      </w:r>
      <w:proofErr w:type="spellEnd"/>
      <w:r>
        <w:t xml:space="preserve"> </w:t>
      </w:r>
      <w:proofErr w:type="spellStart"/>
      <w:r>
        <w:t>studi</w:t>
      </w:r>
      <w:proofErr w:type="spellEnd"/>
      <w:r>
        <w:t xml:space="preserve"> </w:t>
      </w:r>
      <w:r>
        <w:fldChar w:fldCharType="begin" w:fldLock="1"/>
      </w:r>
      <w:r>
        <w:instrText>ADDIN CSL_CITATION {"citationItems":[{"id":"ITEM-1","itemData":{"author":[{"dropping-particle":"","family":"Abdullah","given":"A.","non-dropping-particle":"","parse-names":false,"suffix":""}],"container-title":"Jurnal Pendidikan dan Kebudayaan","id":"ITEM-1","issue":"066","issued":{"date-parts":[["2007"]]},"page":"340-361","title":"Kurikulum Pendidikan di Indonesia Sepanjang Sejarah (Suatu Tinjauan Kritis Filosofis)","type":"article-journal"},"uris":["http://www.mendeley.com/documents/?uuid=14f9cffc-e8c7-403b-a9bb-9353782ecb57"]}],"mendeley":{"formattedCitation":"(Abdullah, 2007)","plainTextFormattedCitation":"(Abdullah, 2007)","previouslyFormattedCitation":"(Abdullah, 2007)"},"properties":{"noteIndex":0},"schema":"https://github.com/citation-style-language/schema/raw/master/csl-citation.json"}</w:instrText>
      </w:r>
      <w:r>
        <w:fldChar w:fldCharType="separate"/>
      </w:r>
      <w:r w:rsidRPr="00C5549B">
        <w:rPr>
          <w:noProof/>
        </w:rPr>
        <w:t>(Abdullah, 2007)</w:t>
      </w:r>
      <w:r>
        <w:fldChar w:fldCharType="end"/>
      </w:r>
      <w:r>
        <w:t xml:space="preserve">. </w:t>
      </w:r>
      <w:proofErr w:type="spellStart"/>
      <w:r>
        <w:t>Terkait</w:t>
      </w:r>
      <w:proofErr w:type="spellEnd"/>
      <w:r>
        <w:t xml:space="preserve"> </w:t>
      </w:r>
      <w:proofErr w:type="spellStart"/>
      <w:r>
        <w:t>penerapannya</w:t>
      </w:r>
      <w:proofErr w:type="spellEnd"/>
      <w:r>
        <w:t xml:space="preserve">, </w:t>
      </w:r>
      <w:proofErr w:type="spellStart"/>
      <w:r>
        <w:t>terdapat</w:t>
      </w:r>
      <w:proofErr w:type="spellEnd"/>
      <w:r>
        <w:t xml:space="preserve"> </w:t>
      </w:r>
      <w:proofErr w:type="spellStart"/>
      <w:r>
        <w:t>ketentuan-ketentuan</w:t>
      </w:r>
      <w:proofErr w:type="spellEnd"/>
      <w:r>
        <w:t xml:space="preserve"> yang </w:t>
      </w:r>
      <w:proofErr w:type="spellStart"/>
      <w:r>
        <w:t>harus</w:t>
      </w:r>
      <w:proofErr w:type="spellEnd"/>
      <w:r>
        <w:t xml:space="preserve"> </w:t>
      </w:r>
      <w:proofErr w:type="spellStart"/>
      <w:r>
        <w:t>diikuti</w:t>
      </w:r>
      <w:proofErr w:type="spellEnd"/>
      <w:r>
        <w:t xml:space="preserve">. </w:t>
      </w:r>
      <w:proofErr w:type="spellStart"/>
      <w:r>
        <w:t>Pertama</w:t>
      </w:r>
      <w:proofErr w:type="spellEnd"/>
      <w:r>
        <w:t xml:space="preserve">, Bahasa Indonesia </w:t>
      </w:r>
      <w:proofErr w:type="spellStart"/>
      <w:r>
        <w:t>digunakan</w:t>
      </w:r>
      <w:proofErr w:type="spellEnd"/>
      <w:r>
        <w:t xml:space="preserve"> </w:t>
      </w:r>
      <w:proofErr w:type="spellStart"/>
      <w:r>
        <w:t>sebagai</w:t>
      </w:r>
      <w:proofErr w:type="spellEnd"/>
      <w:r>
        <w:t xml:space="preserve"> </w:t>
      </w:r>
      <w:proofErr w:type="spellStart"/>
      <w:r>
        <w:t>bahasa</w:t>
      </w:r>
      <w:proofErr w:type="spellEnd"/>
      <w:r>
        <w:t xml:space="preserve"> </w:t>
      </w:r>
      <w:proofErr w:type="spellStart"/>
      <w:r>
        <w:t>pengantar</w:t>
      </w:r>
      <w:proofErr w:type="spellEnd"/>
      <w:r>
        <w:t xml:space="preserve"> di </w:t>
      </w:r>
      <w:proofErr w:type="spellStart"/>
      <w:r>
        <w:t>sekolah</w:t>
      </w:r>
      <w:proofErr w:type="spellEnd"/>
      <w:r>
        <w:t xml:space="preserve">. </w:t>
      </w:r>
      <w:proofErr w:type="spellStart"/>
      <w:r>
        <w:t>Kedua</w:t>
      </w:r>
      <w:proofErr w:type="spellEnd"/>
      <w:r>
        <w:t xml:space="preserve">, </w:t>
      </w:r>
      <w:proofErr w:type="spellStart"/>
      <w:r>
        <w:t>jumlah</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untuk</w:t>
      </w:r>
      <w:proofErr w:type="spellEnd"/>
      <w:r>
        <w:t xml:space="preserve"> </w:t>
      </w:r>
      <w:proofErr w:type="spellStart"/>
      <w:r>
        <w:t>Sekolah</w:t>
      </w:r>
      <w:proofErr w:type="spellEnd"/>
      <w:r>
        <w:t xml:space="preserve"> Rakyat (SR) 16 </w:t>
      </w:r>
      <w:proofErr w:type="spellStart"/>
      <w:r>
        <w:t>bidang</w:t>
      </w:r>
      <w:proofErr w:type="spellEnd"/>
      <w:r>
        <w:t xml:space="preserve"> </w:t>
      </w:r>
      <w:proofErr w:type="spellStart"/>
      <w:r>
        <w:t>studi</w:t>
      </w:r>
      <w:proofErr w:type="spellEnd"/>
      <w:r>
        <w:t xml:space="preserve">, SMP 17 </w:t>
      </w:r>
      <w:proofErr w:type="spellStart"/>
      <w:r>
        <w:t>bidang</w:t>
      </w:r>
      <w:proofErr w:type="spellEnd"/>
      <w:r>
        <w:t xml:space="preserve"> </w:t>
      </w:r>
      <w:proofErr w:type="spellStart"/>
      <w:r>
        <w:t>studi</w:t>
      </w:r>
      <w:proofErr w:type="spellEnd"/>
      <w:r>
        <w:t xml:space="preserve">, SMA </w:t>
      </w:r>
      <w:proofErr w:type="spellStart"/>
      <w:r>
        <w:t>jurusan</w:t>
      </w:r>
      <w:proofErr w:type="spellEnd"/>
      <w:r>
        <w:t xml:space="preserve"> B 19 </w:t>
      </w:r>
      <w:proofErr w:type="spellStart"/>
      <w:r>
        <w:t>bidang</w:t>
      </w:r>
      <w:proofErr w:type="spellEnd"/>
      <w:r>
        <w:t xml:space="preserve"> </w:t>
      </w:r>
      <w:proofErr w:type="spellStart"/>
      <w:r>
        <w:t>studi</w:t>
      </w:r>
      <w:proofErr w:type="spellEnd"/>
      <w:r>
        <w:t xml:space="preserve">. </w:t>
      </w:r>
      <w:proofErr w:type="spellStart"/>
      <w:r>
        <w:t>Ketiga</w:t>
      </w:r>
      <w:proofErr w:type="spellEnd"/>
      <w:r>
        <w:t xml:space="preserve">, </w:t>
      </w:r>
      <w:proofErr w:type="spellStart"/>
      <w:r>
        <w:t>Lahirnya</w:t>
      </w:r>
      <w:proofErr w:type="spellEnd"/>
      <w:r>
        <w:t xml:space="preserve"> </w:t>
      </w:r>
      <w:proofErr w:type="spellStart"/>
      <w:r>
        <w:t>Rencana</w:t>
      </w:r>
      <w:proofErr w:type="spellEnd"/>
      <w:r>
        <w:t xml:space="preserve"> Pelajaran 1947 </w:t>
      </w:r>
      <w:proofErr w:type="spellStart"/>
      <w:r>
        <w:t>diawali</w:t>
      </w:r>
      <w:proofErr w:type="spellEnd"/>
      <w:r>
        <w:t xml:space="preserve"> </w:t>
      </w:r>
      <w:proofErr w:type="spellStart"/>
      <w:r>
        <w:t>dari</w:t>
      </w:r>
      <w:proofErr w:type="spellEnd"/>
      <w:r>
        <w:t xml:space="preserve"> </w:t>
      </w:r>
      <w:proofErr w:type="spellStart"/>
      <w:r>
        <w:t>pembenahan</w:t>
      </w:r>
      <w:proofErr w:type="spellEnd"/>
      <w:r>
        <w:t xml:space="preserve"> </w:t>
      </w:r>
      <w:proofErr w:type="spellStart"/>
      <w:r>
        <w:t>sistem</w:t>
      </w:r>
      <w:proofErr w:type="spellEnd"/>
      <w:r>
        <w:t xml:space="preserve"> per </w:t>
      </w:r>
      <w:proofErr w:type="spellStart"/>
      <w:r>
        <w:t>sekolahan</w:t>
      </w:r>
      <w:proofErr w:type="spellEnd"/>
      <w:r>
        <w:t xml:space="preserve"> </w:t>
      </w:r>
      <w:proofErr w:type="spellStart"/>
      <w:r>
        <w:t>pascaIndonesia</w:t>
      </w:r>
      <w:proofErr w:type="spellEnd"/>
      <w:r>
        <w:t xml:space="preserve"> </w:t>
      </w:r>
      <w:proofErr w:type="spellStart"/>
      <w:r>
        <w:t>merdeka</w:t>
      </w:r>
      <w:proofErr w:type="spellEnd"/>
      <w:r>
        <w:t xml:space="preserve"> yang </w:t>
      </w:r>
      <w:proofErr w:type="spellStart"/>
      <w:r>
        <w:t>sesuai</w:t>
      </w:r>
      <w:proofErr w:type="spellEnd"/>
      <w:r>
        <w:t xml:space="preserve"> </w:t>
      </w:r>
      <w:proofErr w:type="spellStart"/>
      <w:r>
        <w:t>dengan</w:t>
      </w:r>
      <w:proofErr w:type="spellEnd"/>
      <w:r>
        <w:t xml:space="preserve"> Pancasila dan UUD 1945 </w:t>
      </w:r>
      <w:r>
        <w:fldChar w:fldCharType="begin" w:fldLock="1"/>
      </w:r>
      <w:r w:rsidR="00B16B0A">
        <w:instrText>ADDIN CSL_CITATION {"citationItems":[{"id":"ITEM-1","itemData":{"author":[{"dropping-particle":"","family":"Agung","given":"Leo","non-dropping-particle":"","parse-names":false,"suffix":""},{"dropping-particle":"","family":"Noviastuti","given":"Lia","non-dropping-particle":"","parse-names":false,"suffix":""}],"id":"ITEM-1","issued":{"date-parts":[["2015"]]},"number-of-pages":"196","publisher":"Ombak","publisher-place":"Yogyakarta","title":"Sejarah Kurikulum Sekolah Menengah di Indonesia: Sejak Kemerdekaan Hingga Reformasi","type":"book"},"uris":["http://www.mendeley.com/documents/?uuid=56fef1a5-36b8-406e-bceb-06dbf94e4e04"]}],"mendeley":{"formattedCitation":"(Agung &amp; Noviastuti, 2015)","plainTextFormattedCitation":"(Agung &amp; Noviastuti, 2015)","previouslyFormattedCitation":"(Agung &amp; Noviastuti, 2015)"},"properties":{"noteIndex":0},"schema":"https://github.com/citation-style-language/schema/raw/master/csl-citation.json"}</w:instrText>
      </w:r>
      <w:r>
        <w:fldChar w:fldCharType="separate"/>
      </w:r>
      <w:r w:rsidRPr="00C5549B">
        <w:rPr>
          <w:noProof/>
        </w:rPr>
        <w:t>(Agung &amp; Noviastuti, 2015)</w:t>
      </w:r>
      <w:r>
        <w:fldChar w:fldCharType="end"/>
      </w:r>
      <w:r>
        <w:t>.</w:t>
      </w:r>
    </w:p>
    <w:p w14:paraId="7C6DE2EA" w14:textId="415B8E85" w:rsidR="00B16B0A" w:rsidRPr="00B16B0A" w:rsidRDefault="00B16B0A" w:rsidP="00B16B0A">
      <w:pPr>
        <w:pStyle w:val="10BodyText2"/>
        <w:spacing w:before="180" w:after="180"/>
        <w:ind w:firstLine="0"/>
        <w:rPr>
          <w:b/>
          <w:bCs/>
        </w:rPr>
      </w:pPr>
      <w:proofErr w:type="spellStart"/>
      <w:r w:rsidRPr="00B16B0A">
        <w:rPr>
          <w:b/>
          <w:bCs/>
        </w:rPr>
        <w:t>Rentjana</w:t>
      </w:r>
      <w:proofErr w:type="spellEnd"/>
      <w:r w:rsidRPr="00B16B0A">
        <w:rPr>
          <w:b/>
          <w:bCs/>
        </w:rPr>
        <w:t xml:space="preserve"> </w:t>
      </w:r>
      <w:proofErr w:type="spellStart"/>
      <w:r w:rsidRPr="00B16B0A">
        <w:rPr>
          <w:b/>
          <w:bCs/>
        </w:rPr>
        <w:t>Peladjaran</w:t>
      </w:r>
      <w:proofErr w:type="spellEnd"/>
      <w:r w:rsidRPr="00B16B0A">
        <w:rPr>
          <w:b/>
          <w:bCs/>
        </w:rPr>
        <w:t xml:space="preserve"> </w:t>
      </w:r>
      <w:proofErr w:type="spellStart"/>
      <w:r w:rsidRPr="00B16B0A">
        <w:rPr>
          <w:b/>
          <w:bCs/>
        </w:rPr>
        <w:t>Terurai</w:t>
      </w:r>
      <w:proofErr w:type="spellEnd"/>
      <w:r w:rsidRPr="00B16B0A">
        <w:rPr>
          <w:b/>
          <w:bCs/>
        </w:rPr>
        <w:t xml:space="preserve"> 1952</w:t>
      </w:r>
    </w:p>
    <w:p w14:paraId="38A09DFD" w14:textId="77777777" w:rsidR="00B16B0A" w:rsidRDefault="00B16B0A" w:rsidP="00B16B0A">
      <w:pPr>
        <w:pStyle w:val="10BodyText2"/>
      </w:pPr>
      <w:r>
        <w:t>"</w:t>
      </w:r>
      <w:proofErr w:type="spellStart"/>
      <w:r>
        <w:t>Rentjana</w:t>
      </w:r>
      <w:proofErr w:type="spellEnd"/>
      <w:r>
        <w:t xml:space="preserve"> </w:t>
      </w:r>
      <w:proofErr w:type="spellStart"/>
      <w:r>
        <w:t>Peladjaran</w:t>
      </w:r>
      <w:proofErr w:type="spellEnd"/>
      <w:r>
        <w:t xml:space="preserve"> </w:t>
      </w:r>
      <w:proofErr w:type="spellStart"/>
      <w:r>
        <w:t>Terurai</w:t>
      </w:r>
      <w:proofErr w:type="spellEnd"/>
      <w:r>
        <w:t xml:space="preserve"> 1952" </w:t>
      </w:r>
      <w:proofErr w:type="spellStart"/>
      <w:r>
        <w:t>adalah</w:t>
      </w:r>
      <w:proofErr w:type="spellEnd"/>
      <w:r>
        <w:t xml:space="preserve"> </w:t>
      </w:r>
      <w:proofErr w:type="spellStart"/>
      <w:r>
        <w:t>dokumen</w:t>
      </w:r>
      <w:proofErr w:type="spellEnd"/>
      <w:r>
        <w:t xml:space="preserve"> </w:t>
      </w:r>
      <w:proofErr w:type="spellStart"/>
      <w:r>
        <w:t>pendidikan</w:t>
      </w:r>
      <w:proofErr w:type="spellEnd"/>
      <w:r>
        <w:t xml:space="preserve"> yang sangat </w:t>
      </w:r>
      <w:proofErr w:type="spellStart"/>
      <w:r>
        <w:t>penting</w:t>
      </w:r>
      <w:proofErr w:type="spellEnd"/>
      <w:r>
        <w:t xml:space="preserve"> yang </w:t>
      </w:r>
      <w:proofErr w:type="spellStart"/>
      <w:r>
        <w:t>menangkap</w:t>
      </w:r>
      <w:proofErr w:type="spellEnd"/>
      <w:r>
        <w:t xml:space="preserve"> </w:t>
      </w:r>
      <w:proofErr w:type="spellStart"/>
      <w:r>
        <w:t>visi</w:t>
      </w:r>
      <w:proofErr w:type="spellEnd"/>
      <w:r>
        <w:t xml:space="preserve"> dan </w:t>
      </w:r>
      <w:proofErr w:type="spellStart"/>
      <w:r>
        <w:t>perencanaan</w:t>
      </w:r>
      <w:proofErr w:type="spellEnd"/>
      <w:r>
        <w:t xml:space="preserve"> </w:t>
      </w:r>
      <w:proofErr w:type="spellStart"/>
      <w:r>
        <w:t>pemerintah</w:t>
      </w:r>
      <w:proofErr w:type="spellEnd"/>
      <w:r>
        <w:t xml:space="preserve"> Indonesia </w:t>
      </w:r>
      <w:proofErr w:type="spellStart"/>
      <w:r>
        <w:t>untuk</w:t>
      </w:r>
      <w:proofErr w:type="spellEnd"/>
      <w:r>
        <w:t xml:space="preserve"> </w:t>
      </w:r>
      <w:proofErr w:type="spellStart"/>
      <w:r>
        <w:t>sistem</w:t>
      </w:r>
      <w:proofErr w:type="spellEnd"/>
      <w:r>
        <w:t xml:space="preserve"> </w:t>
      </w:r>
      <w:proofErr w:type="spellStart"/>
      <w:r>
        <w:t>pendidikan</w:t>
      </w:r>
      <w:proofErr w:type="spellEnd"/>
      <w:r>
        <w:t xml:space="preserve"> di era </w:t>
      </w:r>
      <w:proofErr w:type="spellStart"/>
      <w:r>
        <w:t>pasca-kemerdekaan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kerangka</w:t>
      </w:r>
      <w:proofErr w:type="spellEnd"/>
      <w:r>
        <w:t xml:space="preserve"> </w:t>
      </w:r>
      <w:proofErr w:type="spellStart"/>
      <w:r>
        <w:t>kerja</w:t>
      </w:r>
      <w:proofErr w:type="spellEnd"/>
      <w:r>
        <w:t xml:space="preserve"> </w:t>
      </w:r>
      <w:proofErr w:type="spellStart"/>
      <w:r>
        <w:t>kebijakan</w:t>
      </w:r>
      <w:proofErr w:type="spellEnd"/>
      <w:r>
        <w:t xml:space="preserve"> yang </w:t>
      </w:r>
      <w:proofErr w:type="spellStart"/>
      <w:r>
        <w:t>komprehensif</w:t>
      </w:r>
      <w:proofErr w:type="spellEnd"/>
      <w:r>
        <w:t xml:space="preserve"> yang </w:t>
      </w:r>
      <w:proofErr w:type="spellStart"/>
      <w:r>
        <w:t>mempertimbangkan</w:t>
      </w:r>
      <w:proofErr w:type="spellEnd"/>
      <w:r>
        <w:t xml:space="preserve"> </w:t>
      </w:r>
      <w:proofErr w:type="spellStart"/>
      <w:r>
        <w:t>konteks</w:t>
      </w:r>
      <w:proofErr w:type="spellEnd"/>
      <w:r>
        <w:t xml:space="preserve"> </w:t>
      </w:r>
      <w:proofErr w:type="spellStart"/>
      <w:r>
        <w:t>sosial-ekonomi</w:t>
      </w:r>
      <w:proofErr w:type="spellEnd"/>
      <w:r>
        <w:t xml:space="preserve"> dan </w:t>
      </w:r>
      <w:proofErr w:type="spellStart"/>
      <w:r>
        <w:t>budaya</w:t>
      </w:r>
      <w:proofErr w:type="spellEnd"/>
      <w:r>
        <w:t xml:space="preserve"> negara dan </w:t>
      </w:r>
      <w:proofErr w:type="spellStart"/>
      <w:r>
        <w:t>bertujuan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akses</w:t>
      </w:r>
      <w:proofErr w:type="spellEnd"/>
      <w:r>
        <w:t xml:space="preserve"> </w:t>
      </w:r>
      <w:proofErr w:type="spellStart"/>
      <w:r>
        <w:t>pendidikan</w:t>
      </w:r>
      <w:proofErr w:type="spellEnd"/>
      <w:r>
        <w:t xml:space="preserve"> yang </w:t>
      </w:r>
      <w:proofErr w:type="spellStart"/>
      <w:r>
        <w:t>adil</w:t>
      </w:r>
      <w:proofErr w:type="spellEnd"/>
      <w:r>
        <w:t xml:space="preserve"> </w:t>
      </w:r>
      <w:proofErr w:type="spellStart"/>
      <w:r>
        <w:t>bagi</w:t>
      </w:r>
      <w:proofErr w:type="spellEnd"/>
      <w:r>
        <w:t xml:space="preserve"> </w:t>
      </w:r>
      <w:proofErr w:type="spellStart"/>
      <w:r>
        <w:t>semua</w:t>
      </w:r>
      <w:proofErr w:type="spellEnd"/>
      <w:r>
        <w:t xml:space="preserve"> </w:t>
      </w:r>
      <w:proofErr w:type="spellStart"/>
      <w:r>
        <w:t>warganya</w:t>
      </w:r>
      <w:proofErr w:type="spellEnd"/>
      <w:r>
        <w:t xml:space="preserve">. </w:t>
      </w:r>
      <w:proofErr w:type="spellStart"/>
      <w:r>
        <w:t>Kebijakan</w:t>
      </w:r>
      <w:proofErr w:type="spellEnd"/>
      <w:r>
        <w:t xml:space="preserve"> </w:t>
      </w:r>
      <w:proofErr w:type="spellStart"/>
      <w:r>
        <w:t>ini</w:t>
      </w:r>
      <w:proofErr w:type="spellEnd"/>
      <w:r>
        <w:t xml:space="preserve"> </w:t>
      </w:r>
      <w:proofErr w:type="spellStart"/>
      <w:r>
        <w:t>menekankan</w:t>
      </w:r>
      <w:proofErr w:type="spellEnd"/>
      <w:r>
        <w:t xml:space="preserve"> </w:t>
      </w:r>
      <w:proofErr w:type="spellStart"/>
      <w:r>
        <w:t>pentingnya</w:t>
      </w:r>
      <w:proofErr w:type="spellEnd"/>
      <w:r>
        <w:t xml:space="preserve"> </w:t>
      </w:r>
      <w:proofErr w:type="spellStart"/>
      <w:r>
        <w:t>pendidikan</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pembangunan</w:t>
      </w:r>
      <w:proofErr w:type="spellEnd"/>
      <w:r>
        <w:t xml:space="preserve"> </w:t>
      </w:r>
      <w:proofErr w:type="spellStart"/>
      <w:r>
        <w:t>bangsa</w:t>
      </w:r>
      <w:proofErr w:type="spellEnd"/>
      <w:r>
        <w:t xml:space="preserve"> dan </w:t>
      </w:r>
      <w:proofErr w:type="spellStart"/>
      <w:r>
        <w:t>menekankan</w:t>
      </w:r>
      <w:proofErr w:type="spellEnd"/>
      <w:r>
        <w:t xml:space="preserve"> </w:t>
      </w:r>
      <w:proofErr w:type="spellStart"/>
      <w:r>
        <w:t>kesempatan</w:t>
      </w:r>
      <w:proofErr w:type="spellEnd"/>
      <w:r>
        <w:t xml:space="preserve"> yang </w:t>
      </w:r>
      <w:proofErr w:type="spellStart"/>
      <w:r>
        <w:t>sama</w:t>
      </w:r>
      <w:proofErr w:type="spellEnd"/>
      <w:r>
        <w:t xml:space="preserve"> </w:t>
      </w:r>
      <w:proofErr w:type="spellStart"/>
      <w:r>
        <w:t>bagi</w:t>
      </w:r>
      <w:proofErr w:type="spellEnd"/>
      <w:r>
        <w:t xml:space="preserve"> </w:t>
      </w:r>
      <w:proofErr w:type="spellStart"/>
      <w:r>
        <w:t>kedua</w:t>
      </w:r>
      <w:proofErr w:type="spellEnd"/>
      <w:r>
        <w:t xml:space="preserve"> </w:t>
      </w:r>
      <w:proofErr w:type="spellStart"/>
      <w:r>
        <w:t>jenis</w:t>
      </w:r>
      <w:proofErr w:type="spellEnd"/>
      <w:r>
        <w:t xml:space="preserve"> </w:t>
      </w:r>
      <w:proofErr w:type="spellStart"/>
      <w:r>
        <w:t>kelamin</w:t>
      </w:r>
      <w:proofErr w:type="spellEnd"/>
      <w:r>
        <w:t xml:space="preserve">, </w:t>
      </w:r>
      <w:proofErr w:type="spellStart"/>
      <w:r>
        <w:t>penduduk</w:t>
      </w:r>
      <w:proofErr w:type="spellEnd"/>
      <w:r>
        <w:t xml:space="preserve"> </w:t>
      </w:r>
      <w:proofErr w:type="spellStart"/>
      <w:r>
        <w:t>pedesaan</w:t>
      </w:r>
      <w:proofErr w:type="spellEnd"/>
      <w:r>
        <w:t xml:space="preserve"> dan </w:t>
      </w:r>
      <w:proofErr w:type="spellStart"/>
      <w:r>
        <w:t>perkotaan</w:t>
      </w:r>
      <w:proofErr w:type="spellEnd"/>
      <w:r>
        <w:t>.</w:t>
      </w:r>
    </w:p>
    <w:p w14:paraId="04D9B766" w14:textId="6D7D2E34" w:rsidR="00B16B0A" w:rsidRDefault="00B16B0A" w:rsidP="00B16B0A">
      <w:pPr>
        <w:pStyle w:val="10BodyText2"/>
      </w:pPr>
      <w:proofErr w:type="spellStart"/>
      <w:r>
        <w:t>Dalam</w:t>
      </w:r>
      <w:proofErr w:type="spellEnd"/>
      <w:r>
        <w:t xml:space="preserve"> </w:t>
      </w:r>
      <w:proofErr w:type="spellStart"/>
      <w:r>
        <w:t>Undang-Undang</w:t>
      </w:r>
      <w:proofErr w:type="spellEnd"/>
      <w:r>
        <w:t xml:space="preserve"> </w:t>
      </w:r>
      <w:proofErr w:type="spellStart"/>
      <w:r>
        <w:t>Republik</w:t>
      </w:r>
      <w:proofErr w:type="spellEnd"/>
      <w:r>
        <w:t xml:space="preserve"> Indonesia No. 4 </w:t>
      </w:r>
      <w:proofErr w:type="spellStart"/>
      <w:r>
        <w:t>tahun</w:t>
      </w:r>
      <w:proofErr w:type="spellEnd"/>
      <w:r>
        <w:t xml:space="preserve"> 1950 </w:t>
      </w:r>
      <w:proofErr w:type="spellStart"/>
      <w:r>
        <w:t>memuat</w:t>
      </w:r>
      <w:proofErr w:type="spellEnd"/>
      <w:r>
        <w:t xml:space="preserve"> </w:t>
      </w:r>
      <w:proofErr w:type="spellStart"/>
      <w:r>
        <w:t>dasar-dasar</w:t>
      </w:r>
      <w:proofErr w:type="spellEnd"/>
      <w:r>
        <w:t xml:space="preserve"> </w:t>
      </w:r>
      <w:proofErr w:type="spellStart"/>
      <w:r>
        <w:t>fondasi</w:t>
      </w:r>
      <w:proofErr w:type="spellEnd"/>
      <w:r>
        <w:t xml:space="preserve"> </w:t>
      </w:r>
      <w:proofErr w:type="spellStart"/>
      <w:r>
        <w:t>pendidikan</w:t>
      </w:r>
      <w:proofErr w:type="spellEnd"/>
      <w:r>
        <w:t xml:space="preserve"> di </w:t>
      </w:r>
      <w:proofErr w:type="spellStart"/>
      <w:r>
        <w:t>sekolah</w:t>
      </w:r>
      <w:proofErr w:type="spellEnd"/>
      <w:r>
        <w:t xml:space="preserve"> yang </w:t>
      </w:r>
      <w:proofErr w:type="spellStart"/>
      <w:r>
        <w:t>dibuat</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ketentuan</w:t>
      </w:r>
      <w:proofErr w:type="spellEnd"/>
      <w:r>
        <w:t xml:space="preserve"> </w:t>
      </w:r>
      <w:proofErr w:type="spellStart"/>
      <w:r>
        <w:t>pendidikan</w:t>
      </w:r>
      <w:proofErr w:type="spellEnd"/>
      <w:r>
        <w:t xml:space="preserve"> Indonesia </w:t>
      </w:r>
      <w:proofErr w:type="spellStart"/>
      <w:r>
        <w:t>mengenai</w:t>
      </w:r>
      <w:proofErr w:type="spellEnd"/>
      <w:r>
        <w:t xml:space="preserve"> </w:t>
      </w:r>
      <w:proofErr w:type="spellStart"/>
      <w:r>
        <w:t>kurikulum</w:t>
      </w:r>
      <w:proofErr w:type="spellEnd"/>
      <w:r>
        <w:t xml:space="preserve">, guru, </w:t>
      </w:r>
      <w:proofErr w:type="spellStart"/>
      <w:r>
        <w:t>sekolah</w:t>
      </w:r>
      <w:proofErr w:type="spellEnd"/>
      <w:r>
        <w:t xml:space="preserve">, </w:t>
      </w:r>
      <w:proofErr w:type="spellStart"/>
      <w:r>
        <w:t>biaya</w:t>
      </w:r>
      <w:proofErr w:type="spellEnd"/>
      <w:r>
        <w:t xml:space="preserve"> </w:t>
      </w:r>
      <w:proofErr w:type="spellStart"/>
      <w:r>
        <w:t>sekolah</w:t>
      </w:r>
      <w:proofErr w:type="spellEnd"/>
      <w:r>
        <w:t xml:space="preserve">, </w:t>
      </w:r>
      <w:proofErr w:type="spellStart"/>
      <w:r>
        <w:t>pengawasan</w:t>
      </w:r>
      <w:proofErr w:type="spellEnd"/>
      <w:r>
        <w:t xml:space="preserve">, </w:t>
      </w:r>
      <w:proofErr w:type="spellStart"/>
      <w:r>
        <w:t>liburan</w:t>
      </w:r>
      <w:proofErr w:type="spellEnd"/>
      <w:r>
        <w:t xml:space="preserve"> </w:t>
      </w:r>
      <w:proofErr w:type="spellStart"/>
      <w:r>
        <w:t>sekolah</w:t>
      </w:r>
      <w:proofErr w:type="spellEnd"/>
      <w:r>
        <w:t xml:space="preserve">, dan </w:t>
      </w:r>
      <w:proofErr w:type="spellStart"/>
      <w:r>
        <w:t>hubungan</w:t>
      </w:r>
      <w:proofErr w:type="spellEnd"/>
      <w:r>
        <w:t xml:space="preserve"> </w:t>
      </w:r>
      <w:proofErr w:type="spellStart"/>
      <w:r>
        <w:t>antara</w:t>
      </w:r>
      <w:proofErr w:type="spellEnd"/>
      <w:r>
        <w:t xml:space="preserve"> </w:t>
      </w:r>
      <w:proofErr w:type="spellStart"/>
      <w:r>
        <w:t>sekolah</w:t>
      </w:r>
      <w:proofErr w:type="spellEnd"/>
      <w:r>
        <w:t xml:space="preserve"> dan orang </w:t>
      </w:r>
      <w:proofErr w:type="spellStart"/>
      <w:r>
        <w:t>tua</w:t>
      </w:r>
      <w:proofErr w:type="spellEnd"/>
      <w:r>
        <w:t xml:space="preserve"> murid. </w:t>
      </w:r>
      <w:proofErr w:type="spellStart"/>
      <w:r>
        <w:t>Pasal-pasal</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ini</w:t>
      </w:r>
      <w:proofErr w:type="spellEnd"/>
      <w:r>
        <w:t xml:space="preserve"> juga </w:t>
      </w:r>
      <w:proofErr w:type="spellStart"/>
      <w:r>
        <w:t>mencakup</w:t>
      </w:r>
      <w:proofErr w:type="spellEnd"/>
      <w:r>
        <w:t xml:space="preserve"> </w:t>
      </w:r>
      <w:proofErr w:type="spellStart"/>
      <w:r>
        <w:t>tujuan</w:t>
      </w:r>
      <w:proofErr w:type="spellEnd"/>
      <w:r>
        <w:t xml:space="preserve"> </w:t>
      </w:r>
      <w:proofErr w:type="spellStart"/>
      <w:r>
        <w:t>pendidikan</w:t>
      </w:r>
      <w:proofErr w:type="spellEnd"/>
      <w:r>
        <w:t xml:space="preserve"> Indonesia, dan </w:t>
      </w:r>
      <w:proofErr w:type="spellStart"/>
      <w:r>
        <w:t>beberapa</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tercantum</w:t>
      </w:r>
      <w:proofErr w:type="spellEnd"/>
      <w:r>
        <w:t xml:space="preserve">, </w:t>
      </w:r>
      <w:proofErr w:type="spellStart"/>
      <w:r>
        <w:t>yaitu</w:t>
      </w:r>
      <w:proofErr w:type="spellEnd"/>
      <w:r>
        <w:t xml:space="preserve"> </w:t>
      </w:r>
      <w:proofErr w:type="spellStart"/>
      <w:r>
        <w:t>pengajaran</w:t>
      </w:r>
      <w:proofErr w:type="spellEnd"/>
      <w:r>
        <w:t xml:space="preserve"> agama, </w:t>
      </w:r>
      <w:proofErr w:type="spellStart"/>
      <w:r>
        <w:t>pendidikan</w:t>
      </w:r>
      <w:proofErr w:type="spellEnd"/>
      <w:r>
        <w:t xml:space="preserve"> </w:t>
      </w:r>
      <w:proofErr w:type="spellStart"/>
      <w:r>
        <w:t>jasmani</w:t>
      </w:r>
      <w:proofErr w:type="spellEnd"/>
      <w:r>
        <w:t xml:space="preserve">, dan </w:t>
      </w:r>
      <w:proofErr w:type="spellStart"/>
      <w:r>
        <w:t>bahasa</w:t>
      </w:r>
      <w:proofErr w:type="spellEnd"/>
      <w:r>
        <w:t xml:space="preserve"> </w:t>
      </w:r>
      <w:proofErr w:type="spellStart"/>
      <w:r>
        <w:t>nasional</w:t>
      </w:r>
      <w:proofErr w:type="spellEnd"/>
      <w:r>
        <w:t xml:space="preserve"> (</w:t>
      </w:r>
      <w:proofErr w:type="spellStart"/>
      <w:r>
        <w:t>bahasa</w:t>
      </w:r>
      <w:proofErr w:type="spellEnd"/>
      <w:r>
        <w:t xml:space="preserve"> Indonesia). </w:t>
      </w:r>
      <w:proofErr w:type="spellStart"/>
      <w:r>
        <w:t>Secara</w:t>
      </w:r>
      <w:proofErr w:type="spellEnd"/>
      <w:r>
        <w:t xml:space="preserve"> </w:t>
      </w:r>
      <w:proofErr w:type="spellStart"/>
      <w:r>
        <w:t>singkat</w:t>
      </w:r>
      <w:proofErr w:type="spellEnd"/>
      <w:r>
        <w:t xml:space="preserve">, </w:t>
      </w:r>
      <w:proofErr w:type="spellStart"/>
      <w:r>
        <w:t>tujuan</w:t>
      </w:r>
      <w:proofErr w:type="spellEnd"/>
      <w:r>
        <w:t xml:space="preserve"> yang </w:t>
      </w:r>
      <w:proofErr w:type="spellStart"/>
      <w:r>
        <w:t>dinyatakan</w:t>
      </w:r>
      <w:proofErr w:type="spellEnd"/>
      <w:r>
        <w:t xml:space="preserve"> </w:t>
      </w:r>
      <w:proofErr w:type="spellStart"/>
      <w:r>
        <w:t>dalam</w:t>
      </w:r>
      <w:proofErr w:type="spellEnd"/>
      <w:r>
        <w:t xml:space="preserve"> </w:t>
      </w:r>
      <w:proofErr w:type="spellStart"/>
      <w:r>
        <w:t>undang-undang</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warga</w:t>
      </w:r>
      <w:proofErr w:type="spellEnd"/>
      <w:r>
        <w:t xml:space="preserve"> negara yang </w:t>
      </w:r>
      <w:proofErr w:type="spellStart"/>
      <w:r>
        <w:t>bijaksana</w:t>
      </w:r>
      <w:proofErr w:type="spellEnd"/>
      <w:r>
        <w:t xml:space="preserve">, </w:t>
      </w:r>
      <w:proofErr w:type="spellStart"/>
      <w:r>
        <w:t>demokratis</w:t>
      </w:r>
      <w:proofErr w:type="spellEnd"/>
      <w:r>
        <w:t xml:space="preserve">, dan </w:t>
      </w:r>
      <w:proofErr w:type="spellStart"/>
      <w:r>
        <w:t>bertanggung</w:t>
      </w:r>
      <w:proofErr w:type="spellEnd"/>
      <w:r>
        <w:t xml:space="preserve"> </w:t>
      </w:r>
      <w:proofErr w:type="spellStart"/>
      <w:r>
        <w:t>jawab</w:t>
      </w:r>
      <w:proofErr w:type="spellEnd"/>
      <w:r>
        <w:t xml:space="preserve"> </w:t>
      </w:r>
      <w:proofErr w:type="spellStart"/>
      <w:r>
        <w:t>atas</w:t>
      </w:r>
      <w:proofErr w:type="spellEnd"/>
      <w:r>
        <w:t xml:space="preserve"> </w:t>
      </w:r>
      <w:proofErr w:type="spellStart"/>
      <w:r>
        <w:t>kesejahteraan</w:t>
      </w:r>
      <w:proofErr w:type="spellEnd"/>
      <w:r>
        <w:t xml:space="preserve"> </w:t>
      </w:r>
      <w:proofErr w:type="spellStart"/>
      <w:r>
        <w:t>masyarakat</w:t>
      </w:r>
      <w:proofErr w:type="spellEnd"/>
      <w:r>
        <w:t xml:space="preserve"> dan </w:t>
      </w:r>
      <w:proofErr w:type="spellStart"/>
      <w:r>
        <w:t>tanah</w:t>
      </w:r>
      <w:proofErr w:type="spellEnd"/>
      <w:r>
        <w:t xml:space="preserve"> air </w:t>
      </w:r>
      <w:r>
        <w:fldChar w:fldCharType="begin" w:fldLock="1"/>
      </w:r>
      <w:r>
        <w:instrText>ADDIN CSL_CITATION {"citationItems":[{"id":"ITEM-1","itemData":{"DOI":"10.26529/cepsj.543","author":[{"dropping-particle":"","family":"Mukminin","given":"Amirul","non-dropping-particle":"","parse-names":false,"suffix":""},{"dropping-particle":"","family":"Habibi","given":"Akhmad","non-dropping-particle":"","parse-names":false,"suffix":""},{"dropping-particle":"","family":"Prasojo","given":"Lantip Diat","non-dropping-particle":"","parse-names":false,"suffix":""}],"id":"ITEM-1","issued":{"date-parts":[["2019"]]},"page":"53-72","title":"Curriculum Reform in Indonesia : Moving from an Exclusive to Inclusive Curriculum Kurikularna prenova v Indoneziji : prehod od izključujočega k vključujočemu kurikulumu","type":"article-journal","volume":"9"},"uris":["http://www.mendeley.com/documents/?uuid=43aa41af-f6d2-4952-8839-258702769a37"]}],"mendeley":{"formattedCitation":"(Mukminin et al., 2019)","plainTextFormattedCitation":"(Mukminin et al., 2019)","previouslyFormattedCitation":"(Mukminin et al., 2019)"},"properties":{"noteIndex":0},"schema":"https://github.com/citation-style-language/schema/raw/master/csl-citation.json"}</w:instrText>
      </w:r>
      <w:r>
        <w:fldChar w:fldCharType="separate"/>
      </w:r>
      <w:r w:rsidRPr="00B16B0A">
        <w:rPr>
          <w:noProof/>
        </w:rPr>
        <w:t>(Mukminin et al., 2019)</w:t>
      </w:r>
      <w:r>
        <w:fldChar w:fldCharType="end"/>
      </w:r>
      <w:r>
        <w:t xml:space="preserve">. Oleh </w:t>
      </w:r>
      <w:proofErr w:type="spellStart"/>
      <w:r>
        <w:t>karena</w:t>
      </w:r>
      <w:proofErr w:type="spellEnd"/>
      <w:r>
        <w:t xml:space="preserve"> </w:t>
      </w:r>
      <w:proofErr w:type="spellStart"/>
      <w:r>
        <w:t>itu</w:t>
      </w:r>
      <w:proofErr w:type="spellEnd"/>
      <w:r>
        <w:t xml:space="preserve"> </w:t>
      </w:r>
      <w:proofErr w:type="spellStart"/>
      <w:r>
        <w:t>Rentjana</w:t>
      </w:r>
      <w:proofErr w:type="spellEnd"/>
      <w:r>
        <w:t xml:space="preserve"> </w:t>
      </w:r>
      <w:proofErr w:type="spellStart"/>
      <w:r>
        <w:t>Peladjaran</w:t>
      </w:r>
      <w:proofErr w:type="spellEnd"/>
      <w:r>
        <w:t xml:space="preserve"> 1952 </w:t>
      </w:r>
      <w:proofErr w:type="spellStart"/>
      <w:r>
        <w:t>mulai</w:t>
      </w:r>
      <w:proofErr w:type="spellEnd"/>
      <w:r>
        <w:t xml:space="preserve"> </w:t>
      </w:r>
      <w:proofErr w:type="spellStart"/>
      <w:r>
        <w:t>menguraikan</w:t>
      </w:r>
      <w:proofErr w:type="spellEnd"/>
      <w:r>
        <w:t xml:space="preserve"> </w:t>
      </w:r>
      <w:proofErr w:type="spellStart"/>
      <w:r>
        <w:t>apa</w:t>
      </w:r>
      <w:proofErr w:type="spellEnd"/>
      <w:r>
        <w:t xml:space="preserve"> yang </w:t>
      </w:r>
      <w:proofErr w:type="spellStart"/>
      <w:r>
        <w:t>belum</w:t>
      </w:r>
      <w:proofErr w:type="spellEnd"/>
      <w:r>
        <w:t xml:space="preserve"> </w:t>
      </w:r>
      <w:proofErr w:type="spellStart"/>
      <w:r>
        <w:t>ada</w:t>
      </w:r>
      <w:proofErr w:type="spellEnd"/>
      <w:r>
        <w:t xml:space="preserve"> di </w:t>
      </w:r>
      <w:proofErr w:type="spellStart"/>
      <w:r>
        <w:t>kurikulum</w:t>
      </w:r>
      <w:proofErr w:type="spellEnd"/>
      <w:r>
        <w:t xml:space="preserve"> </w:t>
      </w:r>
      <w:proofErr w:type="spellStart"/>
      <w:r>
        <w:t>sebelumnya</w:t>
      </w:r>
      <w:proofErr w:type="spellEnd"/>
      <w:r>
        <w:t xml:space="preserve"> </w:t>
      </w:r>
      <w:proofErr w:type="spellStart"/>
      <w:r>
        <w:t>menjadi</w:t>
      </w:r>
      <w:proofErr w:type="spellEnd"/>
      <w:r>
        <w:t xml:space="preserve"> </w:t>
      </w:r>
      <w:proofErr w:type="spellStart"/>
      <w:r>
        <w:t>suatu</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nasional</w:t>
      </w:r>
      <w:proofErr w:type="spellEnd"/>
      <w:r>
        <w:t xml:space="preserve"> </w:t>
      </w:r>
      <w:r>
        <w:fldChar w:fldCharType="begin" w:fldLock="1"/>
      </w:r>
      <w:r>
        <w:instrText>ADDIN CSL_CITATION {"citationItems":[{"id":"ITEM-1","itemData":{"author":[{"dropping-particle":"","family":"Wahyuni","given":"Fitri","non-dropping-particle":"","parse-names":false,"suffix":""}],"container-title":"Al-Adabiya","id":"ITEM-1","issue":"2","issued":{"date-parts":[["2015"]]},"title":"KURIKULUM DARI MASA KE MASA ( Telaah Atas Pentahapan Kurikulum Pendidikan di Indonesia )","type":"article-journal","volume":"10"},"uris":["http://www.mendeley.com/documents/?uuid=3e23c73f-f7f5-42cc-bae2-448a0dee97ab"]}],"mendeley":{"formattedCitation":"(F. Wahyuni, 2015)","manualFormatting":"(Wahyuni, 2015)","plainTextFormattedCitation":"(F. Wahyuni, 2015)","previouslyFormattedCitation":"(F. Wahyuni, 2015)"},"properties":{"noteIndex":0},"schema":"https://github.com/citation-style-language/schema/raw/master/csl-citation.json"}</w:instrText>
      </w:r>
      <w:r>
        <w:fldChar w:fldCharType="separate"/>
      </w:r>
      <w:r w:rsidRPr="00B16B0A">
        <w:rPr>
          <w:noProof/>
        </w:rPr>
        <w:t>(Wahyuni, 2015)</w:t>
      </w:r>
      <w:r>
        <w:fldChar w:fldCharType="end"/>
      </w:r>
      <w:r>
        <w:t xml:space="preserve">. </w:t>
      </w:r>
    </w:p>
    <w:p w14:paraId="30805DE4" w14:textId="4806205C" w:rsidR="00B16B0A" w:rsidRDefault="00B16B0A" w:rsidP="00B16B0A">
      <w:pPr>
        <w:pStyle w:val="10BodyText2"/>
        <w:ind w:firstLine="0"/>
      </w:pPr>
      <w:proofErr w:type="spellStart"/>
      <w:r>
        <w:t>Rentjana</w:t>
      </w:r>
      <w:proofErr w:type="spellEnd"/>
      <w:r>
        <w:t xml:space="preserve"> </w:t>
      </w:r>
      <w:proofErr w:type="spellStart"/>
      <w:r>
        <w:t>Peladjaran</w:t>
      </w:r>
      <w:proofErr w:type="spellEnd"/>
      <w:r>
        <w:t xml:space="preserve"> 1952 </w:t>
      </w:r>
      <w:proofErr w:type="spellStart"/>
      <w:r>
        <w:t>mengarah</w:t>
      </w:r>
      <w:proofErr w:type="spellEnd"/>
      <w:r>
        <w:t xml:space="preserve"> pada </w:t>
      </w:r>
      <w:proofErr w:type="spellStart"/>
      <w:r>
        <w:t>kurikulum</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nasional</w:t>
      </w:r>
      <w:proofErr w:type="spellEnd"/>
      <w:r>
        <w:t xml:space="preserve"> di mana </w:t>
      </w:r>
      <w:proofErr w:type="spellStart"/>
      <w:r>
        <w:t>setiap</w:t>
      </w:r>
      <w:proofErr w:type="spellEnd"/>
      <w:r>
        <w:t xml:space="preserve"> </w:t>
      </w:r>
      <w:proofErr w:type="spellStart"/>
      <w:r>
        <w:t>rencana</w:t>
      </w:r>
      <w:proofErr w:type="spellEnd"/>
      <w:r>
        <w:t xml:space="preserve"> </w:t>
      </w:r>
      <w:proofErr w:type="spellStart"/>
      <w:r>
        <w:t>pelajaran</w:t>
      </w:r>
      <w:proofErr w:type="spellEnd"/>
      <w:r>
        <w:t xml:space="preserve"> </w:t>
      </w:r>
      <w:proofErr w:type="spellStart"/>
      <w:r>
        <w:t>harus</w:t>
      </w:r>
      <w:proofErr w:type="spellEnd"/>
      <w:r>
        <w:t xml:space="preserve"> </w:t>
      </w:r>
      <w:proofErr w:type="spellStart"/>
      <w:r>
        <w:t>mempertimbangkan</w:t>
      </w:r>
      <w:proofErr w:type="spellEnd"/>
      <w:r>
        <w:t xml:space="preserve"> </w:t>
      </w:r>
      <w:proofErr w:type="spellStart"/>
      <w:r>
        <w:t>konten</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lastRenderedPageBreak/>
        <w:t>kehidupan</w:t>
      </w:r>
      <w:proofErr w:type="spellEnd"/>
      <w:r>
        <w:t xml:space="preserve"> </w:t>
      </w:r>
      <w:proofErr w:type="spellStart"/>
      <w:r>
        <w:t>sehari-hari</w:t>
      </w:r>
      <w:proofErr w:type="spellEnd"/>
      <w:r>
        <w:t xml:space="preserve">. Hal </w:t>
      </w:r>
      <w:proofErr w:type="spellStart"/>
      <w:r>
        <w:t>ini</w:t>
      </w:r>
      <w:proofErr w:type="spellEnd"/>
      <w:r>
        <w:t xml:space="preserve"> </w:t>
      </w:r>
      <w:proofErr w:type="spellStart"/>
      <w:r>
        <w:t>diuraikan</w:t>
      </w:r>
      <w:proofErr w:type="spellEnd"/>
      <w:r>
        <w:t xml:space="preserve"> </w:t>
      </w:r>
      <w:proofErr w:type="spellStart"/>
      <w:r>
        <w:t>dalam</w:t>
      </w:r>
      <w:proofErr w:type="spellEnd"/>
      <w:r>
        <w:t xml:space="preserve"> lima </w:t>
      </w:r>
      <w:proofErr w:type="spellStart"/>
      <w:r>
        <w:t>kolom</w:t>
      </w:r>
      <w:proofErr w:type="spellEnd"/>
      <w:r>
        <w:t xml:space="preserve">, </w:t>
      </w:r>
      <w:proofErr w:type="spellStart"/>
      <w:r>
        <w:t>seperti</w:t>
      </w:r>
      <w:proofErr w:type="spellEnd"/>
      <w:r>
        <w:t xml:space="preserve"> </w:t>
      </w:r>
      <w:proofErr w:type="spellStart"/>
      <w:r>
        <w:t>kelas</w:t>
      </w:r>
      <w:proofErr w:type="spellEnd"/>
      <w:r>
        <w:t xml:space="preserve">, </w:t>
      </w:r>
      <w:proofErr w:type="spellStart"/>
      <w:r>
        <w:t>Jumlah</w:t>
      </w:r>
      <w:proofErr w:type="spellEnd"/>
      <w:r>
        <w:t xml:space="preserve"> Jam Pelajaran per </w:t>
      </w:r>
      <w:proofErr w:type="spellStart"/>
      <w:r>
        <w:t>minggu</w:t>
      </w:r>
      <w:proofErr w:type="spellEnd"/>
      <w:r>
        <w:t xml:space="preserve">, </w:t>
      </w:r>
      <w:proofErr w:type="spellStart"/>
      <w:r>
        <w:t>Topik</w:t>
      </w:r>
      <w:proofErr w:type="spellEnd"/>
      <w:r>
        <w:t xml:space="preserve">, Pelajaran dan </w:t>
      </w:r>
      <w:proofErr w:type="spellStart"/>
      <w:r>
        <w:t>keterangan</w:t>
      </w:r>
      <w:proofErr w:type="spellEnd"/>
      <w:r>
        <w:t xml:space="preserve"> </w:t>
      </w:r>
      <w:r>
        <w:fldChar w:fldCharType="begin" w:fldLock="1"/>
      </w:r>
      <w:r>
        <w:instrText>ADDIN CSL_CITATION {"citationItems":[{"id":"ITEM-1","itemData":{"author":[{"dropping-particle":"","family":"Wahyuni","given":"Fitri","non-dropping-particle":"","parse-names":false,"suffix":""}],"container-title":"Al-Adabiya","id":"ITEM-1","issue":"2","issued":{"date-parts":[["2015"]]},"title":"KURIKULUM DARI MASA KE MASA ( Telaah Atas Pentahapan Kurikulum Pendidikan di Indonesia )","type":"article-journal","volume":"10"},"uris":["http://www.mendeley.com/documents/?uuid=3e23c73f-f7f5-42cc-bae2-448a0dee97ab"]}],"mendeley":{"formattedCitation":"(F. Wahyuni, 2015)","manualFormatting":"(Wahyuni, 2015)","plainTextFormattedCitation":"(F. Wahyuni, 2015)","previouslyFormattedCitation":"(F. Wahyuni, 2015)"},"properties":{"noteIndex":0},"schema":"https://github.com/citation-style-language/schema/raw/master/csl-citation.json"}</w:instrText>
      </w:r>
      <w:r>
        <w:fldChar w:fldCharType="separate"/>
      </w:r>
      <w:r w:rsidRPr="00B16B0A">
        <w:rPr>
          <w:noProof/>
        </w:rPr>
        <w:t>(Wahyuni, 2015)</w:t>
      </w:r>
      <w:r>
        <w:fldChar w:fldCharType="end"/>
      </w:r>
      <w:r>
        <w:t xml:space="preserve">. </w:t>
      </w:r>
      <w:proofErr w:type="spellStart"/>
      <w:r>
        <w:t>Kurikulum</w:t>
      </w:r>
      <w:proofErr w:type="spellEnd"/>
      <w:r>
        <w:t xml:space="preserve"> </w:t>
      </w:r>
      <w:proofErr w:type="spellStart"/>
      <w:r>
        <w:t>ini</w:t>
      </w:r>
      <w:proofErr w:type="spellEnd"/>
      <w:r>
        <w:t xml:space="preserve"> </w:t>
      </w:r>
      <w:proofErr w:type="spellStart"/>
      <w:r>
        <w:t>sudah</w:t>
      </w:r>
      <w:proofErr w:type="spellEnd"/>
      <w:r>
        <w:t xml:space="preserve"> </w:t>
      </w:r>
      <w:proofErr w:type="spellStart"/>
      <w:r>
        <w:t>mengarah</w:t>
      </w:r>
      <w:proofErr w:type="spellEnd"/>
      <w:r>
        <w:t xml:space="preserve"> pada </w:t>
      </w:r>
      <w:proofErr w:type="spellStart"/>
      <w:r>
        <w:t>suatu</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Silabus</w:t>
      </w:r>
      <w:proofErr w:type="spellEnd"/>
      <w:r>
        <w:t xml:space="preserve"> </w:t>
      </w:r>
      <w:proofErr w:type="spellStart"/>
      <w:r>
        <w:t>mata</w:t>
      </w:r>
      <w:proofErr w:type="spellEnd"/>
      <w:r>
        <w:t xml:space="preserve"> </w:t>
      </w:r>
      <w:proofErr w:type="spellStart"/>
      <w:r>
        <w:t>pelajarannya</w:t>
      </w:r>
      <w:proofErr w:type="spellEnd"/>
      <w:r>
        <w:t xml:space="preserve"> </w:t>
      </w:r>
      <w:proofErr w:type="spellStart"/>
      <w:r>
        <w:t>menunjukkan</w:t>
      </w:r>
      <w:proofErr w:type="spellEnd"/>
      <w:r>
        <w:t xml:space="preserve"> </w:t>
      </w:r>
      <w:proofErr w:type="spellStart"/>
      <w:r>
        <w:t>secara</w:t>
      </w:r>
      <w:proofErr w:type="spellEnd"/>
      <w:r>
        <w:t xml:space="preserve"> </w:t>
      </w:r>
      <w:proofErr w:type="spellStart"/>
      <w:r>
        <w:t>jelas</w:t>
      </w:r>
      <w:proofErr w:type="spellEnd"/>
      <w:r>
        <w:t xml:space="preserve"> </w:t>
      </w:r>
      <w:proofErr w:type="spellStart"/>
      <w:r>
        <w:t>bahwa</w:t>
      </w:r>
      <w:proofErr w:type="spellEnd"/>
      <w:r>
        <w:t xml:space="preserve"> </w:t>
      </w:r>
      <w:proofErr w:type="spellStart"/>
      <w:r>
        <w:t>seorang</w:t>
      </w:r>
      <w:proofErr w:type="spellEnd"/>
      <w:r>
        <w:t xml:space="preserve"> guru </w:t>
      </w:r>
      <w:proofErr w:type="spellStart"/>
      <w:r>
        <w:t>mengajar</w:t>
      </w:r>
      <w:proofErr w:type="spellEnd"/>
      <w:r>
        <w:t xml:space="preserve"> </w:t>
      </w:r>
      <w:proofErr w:type="spellStart"/>
      <w:r>
        <w:t>satu</w:t>
      </w:r>
      <w:proofErr w:type="spellEnd"/>
      <w:r>
        <w:t xml:space="preserve"> </w:t>
      </w:r>
      <w:proofErr w:type="spellStart"/>
      <w:r>
        <w:t>mata</w:t>
      </w:r>
      <w:proofErr w:type="spellEnd"/>
      <w:r>
        <w:t xml:space="preserve"> </w:t>
      </w:r>
      <w:proofErr w:type="spellStart"/>
      <w:r>
        <w:t>pelajaran</w:t>
      </w:r>
      <w:proofErr w:type="spellEnd"/>
      <w:r>
        <w:t xml:space="preserve"> </w:t>
      </w:r>
      <w:r>
        <w:fldChar w:fldCharType="begin" w:fldLock="1"/>
      </w:r>
      <w:r w:rsidR="00FC564E">
        <w:instrText>ADDIN CSL_CITATION {"citationItems":[{"id":"ITEM-1","itemData":{"author":[{"dropping-particle":"","family":"Raharjo","given":"","non-dropping-particle":"","parse-names":false,"suffix":""}],"container-title":"PKn Progresif","id":"ITEM-1","issue":"1","issued":{"date-parts":[["2020"]]},"page":"63-82","title":"Analisis Perkembangan Kurikulum PPKn: Dari Rentjana Pelajaran 1947 sampai dengan Merdeka Belajar 2020","type":"article-journal","volume":"15"},"uris":["http://www.mendeley.com/documents/?uuid=74c37e3a-4cdd-4ed5-a937-a4e40345e274"]}],"mendeley":{"formattedCitation":"(Raharjo, 2020)","plainTextFormattedCitation":"(Raharjo, 2020)","previouslyFormattedCitation":"(Raharjo, 2020)"},"properties":{"noteIndex":0},"schema":"https://github.com/citation-style-language/schema/raw/master/csl-citation.json"}</w:instrText>
      </w:r>
      <w:r>
        <w:fldChar w:fldCharType="separate"/>
      </w:r>
      <w:r w:rsidRPr="00B16B0A">
        <w:rPr>
          <w:noProof/>
        </w:rPr>
        <w:t>(Raharjo, 2020)</w:t>
      </w:r>
      <w:r>
        <w:fldChar w:fldCharType="end"/>
      </w:r>
      <w:r>
        <w:t>.</w:t>
      </w:r>
    </w:p>
    <w:p w14:paraId="1E03066C" w14:textId="57D183B7" w:rsidR="00B16B0A" w:rsidRPr="00B16B0A" w:rsidRDefault="00B16B0A" w:rsidP="00B16B0A">
      <w:pPr>
        <w:pStyle w:val="10BodyText2"/>
        <w:spacing w:before="180" w:after="180"/>
        <w:ind w:firstLine="0"/>
        <w:rPr>
          <w:b/>
          <w:bCs/>
        </w:rPr>
      </w:pPr>
      <w:proofErr w:type="spellStart"/>
      <w:r w:rsidRPr="00B16B0A">
        <w:rPr>
          <w:b/>
          <w:bCs/>
        </w:rPr>
        <w:t>Rentjana</w:t>
      </w:r>
      <w:proofErr w:type="spellEnd"/>
      <w:r w:rsidRPr="00B16B0A">
        <w:rPr>
          <w:b/>
          <w:bCs/>
        </w:rPr>
        <w:t xml:space="preserve"> </w:t>
      </w:r>
      <w:proofErr w:type="spellStart"/>
      <w:r w:rsidRPr="00B16B0A">
        <w:rPr>
          <w:b/>
          <w:bCs/>
        </w:rPr>
        <w:t>Peladjaran</w:t>
      </w:r>
      <w:proofErr w:type="spellEnd"/>
      <w:r w:rsidRPr="00B16B0A">
        <w:rPr>
          <w:b/>
          <w:bCs/>
        </w:rPr>
        <w:t xml:space="preserve"> dan Pendidikan 1964</w:t>
      </w:r>
    </w:p>
    <w:p w14:paraId="2AB55728" w14:textId="5D7969C7" w:rsidR="00B16B0A" w:rsidRDefault="00B16B0A" w:rsidP="00B16B0A">
      <w:pPr>
        <w:pStyle w:val="10BodyText2"/>
      </w:pPr>
      <w:proofErr w:type="spellStart"/>
      <w:r>
        <w:t>Usai</w:t>
      </w:r>
      <w:proofErr w:type="spellEnd"/>
      <w:r>
        <w:t xml:space="preserve"> </w:t>
      </w:r>
      <w:proofErr w:type="spellStart"/>
      <w:r>
        <w:t>tahun</w:t>
      </w:r>
      <w:proofErr w:type="spellEnd"/>
      <w:r>
        <w:t xml:space="preserve"> 1952, </w:t>
      </w:r>
      <w:proofErr w:type="spellStart"/>
      <w:r>
        <w:t>menjelang</w:t>
      </w:r>
      <w:proofErr w:type="spellEnd"/>
      <w:r>
        <w:t xml:space="preserve"> </w:t>
      </w:r>
      <w:proofErr w:type="spellStart"/>
      <w:r>
        <w:t>tahun</w:t>
      </w:r>
      <w:proofErr w:type="spellEnd"/>
      <w:r>
        <w:t xml:space="preserve"> 1964, </w:t>
      </w:r>
      <w:proofErr w:type="spellStart"/>
      <w:r>
        <w:t>pemerintah</w:t>
      </w:r>
      <w:proofErr w:type="spellEnd"/>
      <w:r>
        <w:t xml:space="preserve"> </w:t>
      </w:r>
      <w:proofErr w:type="spellStart"/>
      <w:r>
        <w:t>kembali</w:t>
      </w:r>
      <w:proofErr w:type="spellEnd"/>
      <w:r>
        <w:t xml:space="preserve"> </w:t>
      </w:r>
      <w:proofErr w:type="spellStart"/>
      <w:r>
        <w:t>menyempurnakan</w:t>
      </w:r>
      <w:proofErr w:type="spellEnd"/>
      <w:r>
        <w:t xml:space="preserve"> </w:t>
      </w:r>
      <w:proofErr w:type="spellStart"/>
      <w:r>
        <w:t>sistem</w:t>
      </w:r>
      <w:proofErr w:type="spellEnd"/>
      <w:r>
        <w:t xml:space="preserve"> </w:t>
      </w:r>
      <w:proofErr w:type="spellStart"/>
      <w:r>
        <w:t>kurikulum</w:t>
      </w:r>
      <w:proofErr w:type="spellEnd"/>
      <w:r>
        <w:t xml:space="preserve"> di Indonesia. Kali </w:t>
      </w:r>
      <w:proofErr w:type="spellStart"/>
      <w:r>
        <w:t>ini</w:t>
      </w:r>
      <w:proofErr w:type="spellEnd"/>
      <w:r>
        <w:t xml:space="preserve"> </w:t>
      </w:r>
      <w:proofErr w:type="spellStart"/>
      <w:r>
        <w:t>diberi</w:t>
      </w:r>
      <w:proofErr w:type="spellEnd"/>
      <w:r>
        <w:t xml:space="preserve"> </w:t>
      </w:r>
      <w:proofErr w:type="spellStart"/>
      <w:r>
        <w:t>nama</w:t>
      </w:r>
      <w:proofErr w:type="spellEnd"/>
      <w:r>
        <w:t xml:space="preserve"> </w:t>
      </w:r>
      <w:proofErr w:type="spellStart"/>
      <w:r>
        <w:t>Rentjana</w:t>
      </w:r>
      <w:proofErr w:type="spellEnd"/>
      <w:r>
        <w:t xml:space="preserve"> </w:t>
      </w:r>
      <w:proofErr w:type="spellStart"/>
      <w:r>
        <w:t>Peladjaran</w:t>
      </w:r>
      <w:proofErr w:type="spellEnd"/>
      <w:r>
        <w:t xml:space="preserve"> dan Pendidikan 1964. </w:t>
      </w:r>
      <w:proofErr w:type="spellStart"/>
      <w:r>
        <w:t>Kurikulum</w:t>
      </w:r>
      <w:proofErr w:type="spellEnd"/>
      <w:r>
        <w:t xml:space="preserve"> </w:t>
      </w:r>
      <w:proofErr w:type="spellStart"/>
      <w:r>
        <w:t>ini</w:t>
      </w:r>
      <w:proofErr w:type="spellEnd"/>
      <w:r>
        <w:t xml:space="preserve"> </w:t>
      </w:r>
      <w:proofErr w:type="spellStart"/>
      <w:r>
        <w:t>diawali</w:t>
      </w:r>
      <w:proofErr w:type="spellEnd"/>
      <w:r>
        <w:t xml:space="preserve"> </w:t>
      </w:r>
      <w:proofErr w:type="spellStart"/>
      <w:r>
        <w:t>dari</w:t>
      </w:r>
      <w:proofErr w:type="spellEnd"/>
      <w:r>
        <w:t xml:space="preserve"> </w:t>
      </w:r>
      <w:proofErr w:type="spellStart"/>
      <w:r>
        <w:t>adanya</w:t>
      </w:r>
      <w:proofErr w:type="spellEnd"/>
      <w:r>
        <w:t xml:space="preserve"> </w:t>
      </w:r>
      <w:proofErr w:type="spellStart"/>
      <w:r>
        <w:t>Dekrit</w:t>
      </w:r>
      <w:proofErr w:type="spellEnd"/>
      <w:r>
        <w:t xml:space="preserve"> </w:t>
      </w:r>
      <w:proofErr w:type="spellStart"/>
      <w:r>
        <w:t>Presiden</w:t>
      </w:r>
      <w:proofErr w:type="spellEnd"/>
      <w:r>
        <w:t xml:space="preserve"> RI 1959 yang </w:t>
      </w:r>
      <w:proofErr w:type="spellStart"/>
      <w:r>
        <w:t>dikeluarkan</w:t>
      </w:r>
      <w:proofErr w:type="spellEnd"/>
      <w:r>
        <w:t xml:space="preserve"> oleh </w:t>
      </w:r>
      <w:proofErr w:type="spellStart"/>
      <w:r>
        <w:t>Presiden</w:t>
      </w:r>
      <w:proofErr w:type="spellEnd"/>
      <w:r>
        <w:t xml:space="preserve"> Soekarno. </w:t>
      </w:r>
      <w:proofErr w:type="spellStart"/>
      <w:r>
        <w:t>Dekrit</w:t>
      </w:r>
      <w:proofErr w:type="spellEnd"/>
      <w:r>
        <w:t xml:space="preserve"> </w:t>
      </w:r>
      <w:proofErr w:type="spellStart"/>
      <w:r>
        <w:t>ini</w:t>
      </w:r>
      <w:proofErr w:type="spellEnd"/>
      <w:r>
        <w:t xml:space="preserve"> </w:t>
      </w:r>
      <w:proofErr w:type="spellStart"/>
      <w:r>
        <w:t>kemudian</w:t>
      </w:r>
      <w:proofErr w:type="spellEnd"/>
      <w:r>
        <w:t xml:space="preserve"> </w:t>
      </w:r>
      <w:proofErr w:type="spellStart"/>
      <w:r>
        <w:t>ditindaklanjuti</w:t>
      </w:r>
      <w:proofErr w:type="spellEnd"/>
      <w:r>
        <w:t xml:space="preserve"> oleh Menteri </w:t>
      </w:r>
      <w:proofErr w:type="spellStart"/>
      <w:r>
        <w:t>Mudia</w:t>
      </w:r>
      <w:proofErr w:type="spellEnd"/>
      <w:r>
        <w:t xml:space="preserve"> Pendidikan, </w:t>
      </w:r>
      <w:proofErr w:type="spellStart"/>
      <w:r>
        <w:t>Pengajaran</w:t>
      </w:r>
      <w:proofErr w:type="spellEnd"/>
      <w:r>
        <w:t xml:space="preserve"> dan </w:t>
      </w:r>
      <w:proofErr w:type="spellStart"/>
      <w:r>
        <w:t>Kebudayaan</w:t>
      </w:r>
      <w:proofErr w:type="spellEnd"/>
      <w:r>
        <w:t xml:space="preserve">, </w:t>
      </w:r>
      <w:proofErr w:type="spellStart"/>
      <w:r>
        <w:t>Prijono</w:t>
      </w:r>
      <w:proofErr w:type="spellEnd"/>
      <w:r>
        <w:t xml:space="preserve">, yang </w:t>
      </w:r>
      <w:proofErr w:type="spellStart"/>
      <w:r>
        <w:t>mengeluarkan</w:t>
      </w:r>
      <w:proofErr w:type="spellEnd"/>
      <w:r>
        <w:t xml:space="preserve"> </w:t>
      </w:r>
      <w:proofErr w:type="spellStart"/>
      <w:r>
        <w:t>instruksi</w:t>
      </w:r>
      <w:proofErr w:type="spellEnd"/>
      <w:r>
        <w:t xml:space="preserve"> yang </w:t>
      </w:r>
      <w:proofErr w:type="spellStart"/>
      <w:r>
        <w:t>dikenal</w:t>
      </w:r>
      <w:proofErr w:type="spellEnd"/>
      <w:r>
        <w:t xml:space="preserve"> </w:t>
      </w:r>
      <w:proofErr w:type="spellStart"/>
      <w:r>
        <w:t>sebagai</w:t>
      </w:r>
      <w:proofErr w:type="spellEnd"/>
      <w:r>
        <w:t xml:space="preserve"> “</w:t>
      </w:r>
      <w:proofErr w:type="spellStart"/>
      <w:r w:rsidRPr="00B16B0A">
        <w:rPr>
          <w:i/>
          <w:iCs/>
        </w:rPr>
        <w:t>Sapta</w:t>
      </w:r>
      <w:proofErr w:type="spellEnd"/>
      <w:r w:rsidRPr="00B16B0A">
        <w:rPr>
          <w:i/>
          <w:iCs/>
        </w:rPr>
        <w:t xml:space="preserve"> Usaha </w:t>
      </w:r>
      <w:proofErr w:type="spellStart"/>
      <w:r w:rsidRPr="00B16B0A">
        <w:rPr>
          <w:i/>
          <w:iCs/>
        </w:rPr>
        <w:t>Tama</w:t>
      </w:r>
      <w:proofErr w:type="spellEnd"/>
      <w:r>
        <w:t xml:space="preserve">”. </w:t>
      </w:r>
      <w:proofErr w:type="spellStart"/>
      <w:r>
        <w:t>Dalam</w:t>
      </w:r>
      <w:proofErr w:type="spellEnd"/>
      <w:r>
        <w:t xml:space="preserve"> </w:t>
      </w:r>
      <w:proofErr w:type="spellStart"/>
      <w:r>
        <w:t>bagian</w:t>
      </w:r>
      <w:proofErr w:type="spellEnd"/>
      <w:r>
        <w:t xml:space="preserve"> </w:t>
      </w:r>
      <w:proofErr w:type="spellStart"/>
      <w:r>
        <w:t>itu</w:t>
      </w:r>
      <w:proofErr w:type="spellEnd"/>
      <w:r>
        <w:t xml:space="preserve"> </w:t>
      </w:r>
      <w:proofErr w:type="spellStart"/>
      <w:r>
        <w:t>disebutkan</w:t>
      </w:r>
      <w:proofErr w:type="spellEnd"/>
      <w:r>
        <w:t xml:space="preserve"> </w:t>
      </w:r>
      <w:proofErr w:type="spellStart"/>
      <w:r>
        <w:t>bahwa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Dekrit</w:t>
      </w:r>
      <w:proofErr w:type="spellEnd"/>
      <w:r>
        <w:t xml:space="preserve"> </w:t>
      </w:r>
      <w:proofErr w:type="spellStart"/>
      <w:r>
        <w:t>Presiden</w:t>
      </w:r>
      <w:proofErr w:type="spellEnd"/>
      <w:r>
        <w:t xml:space="preserve"> dan </w:t>
      </w:r>
      <w:proofErr w:type="spellStart"/>
      <w:r>
        <w:t>kembalinya</w:t>
      </w:r>
      <w:proofErr w:type="spellEnd"/>
      <w:r>
        <w:t xml:space="preserve"> UUD 1945, </w:t>
      </w:r>
      <w:proofErr w:type="spellStart"/>
      <w:r>
        <w:t>maka</w:t>
      </w:r>
      <w:proofErr w:type="spellEnd"/>
      <w:r>
        <w:t xml:space="preserve"> “</w:t>
      </w:r>
      <w:proofErr w:type="spellStart"/>
      <w:r w:rsidRPr="00FC564E">
        <w:rPr>
          <w:i/>
          <w:iCs/>
        </w:rPr>
        <w:t>kaum</w:t>
      </w:r>
      <w:proofErr w:type="spellEnd"/>
      <w:r w:rsidRPr="00FC564E">
        <w:rPr>
          <w:i/>
          <w:iCs/>
        </w:rPr>
        <w:t xml:space="preserve"> </w:t>
      </w:r>
      <w:proofErr w:type="spellStart"/>
      <w:r w:rsidRPr="00FC564E">
        <w:rPr>
          <w:i/>
          <w:iCs/>
        </w:rPr>
        <w:t>pendidik</w:t>
      </w:r>
      <w:proofErr w:type="spellEnd"/>
      <w:r w:rsidRPr="00FC564E">
        <w:rPr>
          <w:i/>
          <w:iCs/>
        </w:rPr>
        <w:t xml:space="preserve"> dan para </w:t>
      </w:r>
      <w:proofErr w:type="spellStart"/>
      <w:r w:rsidRPr="00FC564E">
        <w:rPr>
          <w:i/>
          <w:iCs/>
        </w:rPr>
        <w:t>peladjarnja</w:t>
      </w:r>
      <w:proofErr w:type="spellEnd"/>
      <w:r w:rsidRPr="00FC564E">
        <w:rPr>
          <w:i/>
          <w:iCs/>
        </w:rPr>
        <w:t xml:space="preserve"> </w:t>
      </w:r>
      <w:proofErr w:type="spellStart"/>
      <w:r w:rsidRPr="00FC564E">
        <w:rPr>
          <w:i/>
          <w:iCs/>
        </w:rPr>
        <w:t>wadjib</w:t>
      </w:r>
      <w:proofErr w:type="spellEnd"/>
      <w:r w:rsidRPr="00FC564E">
        <w:rPr>
          <w:i/>
          <w:iCs/>
        </w:rPr>
        <w:t xml:space="preserve"> </w:t>
      </w:r>
      <w:proofErr w:type="spellStart"/>
      <w:r w:rsidRPr="00FC564E">
        <w:rPr>
          <w:i/>
          <w:iCs/>
        </w:rPr>
        <w:t>memiliki</w:t>
      </w:r>
      <w:proofErr w:type="spellEnd"/>
      <w:r w:rsidRPr="00FC564E">
        <w:rPr>
          <w:i/>
          <w:iCs/>
        </w:rPr>
        <w:t xml:space="preserve"> </w:t>
      </w:r>
      <w:proofErr w:type="spellStart"/>
      <w:r w:rsidRPr="00FC564E">
        <w:rPr>
          <w:i/>
          <w:iCs/>
        </w:rPr>
        <w:t>kembali</w:t>
      </w:r>
      <w:proofErr w:type="spellEnd"/>
      <w:r w:rsidRPr="00FC564E">
        <w:rPr>
          <w:i/>
          <w:iCs/>
        </w:rPr>
        <w:t xml:space="preserve"> </w:t>
      </w:r>
      <w:proofErr w:type="spellStart"/>
      <w:r w:rsidRPr="00FC564E">
        <w:rPr>
          <w:i/>
          <w:iCs/>
        </w:rPr>
        <w:t>semangat</w:t>
      </w:r>
      <w:proofErr w:type="spellEnd"/>
      <w:r w:rsidRPr="00FC564E">
        <w:rPr>
          <w:i/>
          <w:iCs/>
        </w:rPr>
        <w:t xml:space="preserve"> dan </w:t>
      </w:r>
      <w:proofErr w:type="spellStart"/>
      <w:r w:rsidRPr="00FC564E">
        <w:rPr>
          <w:i/>
          <w:iCs/>
        </w:rPr>
        <w:t>djiwa</w:t>
      </w:r>
      <w:proofErr w:type="spellEnd"/>
      <w:r w:rsidRPr="00FC564E">
        <w:rPr>
          <w:i/>
          <w:iCs/>
        </w:rPr>
        <w:t xml:space="preserve"> </w:t>
      </w:r>
      <w:proofErr w:type="spellStart"/>
      <w:r w:rsidRPr="00FC564E">
        <w:rPr>
          <w:i/>
          <w:iCs/>
        </w:rPr>
        <w:t>proklamasi</w:t>
      </w:r>
      <w:proofErr w:type="spellEnd"/>
      <w:r w:rsidRPr="00FC564E">
        <w:rPr>
          <w:i/>
          <w:iCs/>
        </w:rPr>
        <w:t xml:space="preserve"> </w:t>
      </w:r>
      <w:proofErr w:type="spellStart"/>
      <w:r w:rsidRPr="00FC564E">
        <w:rPr>
          <w:i/>
          <w:iCs/>
        </w:rPr>
        <w:t>untuk</w:t>
      </w:r>
      <w:proofErr w:type="spellEnd"/>
      <w:r w:rsidRPr="00FC564E">
        <w:rPr>
          <w:i/>
          <w:iCs/>
        </w:rPr>
        <w:t xml:space="preserve"> </w:t>
      </w:r>
      <w:proofErr w:type="spellStart"/>
      <w:r w:rsidRPr="00FC564E">
        <w:rPr>
          <w:i/>
          <w:iCs/>
        </w:rPr>
        <w:t>dapat</w:t>
      </w:r>
      <w:proofErr w:type="spellEnd"/>
      <w:r w:rsidRPr="00FC564E">
        <w:rPr>
          <w:i/>
          <w:iCs/>
        </w:rPr>
        <w:t xml:space="preserve"> </w:t>
      </w:r>
      <w:proofErr w:type="spellStart"/>
      <w:r w:rsidRPr="00FC564E">
        <w:rPr>
          <w:i/>
          <w:iCs/>
        </w:rPr>
        <w:t>memberi</w:t>
      </w:r>
      <w:proofErr w:type="spellEnd"/>
      <w:r w:rsidRPr="00FC564E">
        <w:rPr>
          <w:i/>
          <w:iCs/>
        </w:rPr>
        <w:t xml:space="preserve"> </w:t>
      </w:r>
      <w:proofErr w:type="spellStart"/>
      <w:r w:rsidRPr="00FC564E">
        <w:rPr>
          <w:i/>
          <w:iCs/>
        </w:rPr>
        <w:t>tjontoh</w:t>
      </w:r>
      <w:proofErr w:type="spellEnd"/>
      <w:r w:rsidRPr="00FC564E">
        <w:rPr>
          <w:i/>
          <w:iCs/>
        </w:rPr>
        <w:t xml:space="preserve"> </w:t>
      </w:r>
      <w:proofErr w:type="spellStart"/>
      <w:r w:rsidRPr="00FC564E">
        <w:rPr>
          <w:i/>
          <w:iCs/>
        </w:rPr>
        <w:t>kepada</w:t>
      </w:r>
      <w:proofErr w:type="spellEnd"/>
      <w:r w:rsidRPr="00FC564E">
        <w:rPr>
          <w:i/>
          <w:iCs/>
        </w:rPr>
        <w:t xml:space="preserve"> </w:t>
      </w:r>
      <w:proofErr w:type="spellStart"/>
      <w:r w:rsidRPr="00FC564E">
        <w:rPr>
          <w:i/>
          <w:iCs/>
        </w:rPr>
        <w:t>seluruh</w:t>
      </w:r>
      <w:proofErr w:type="spellEnd"/>
      <w:r w:rsidRPr="00FC564E">
        <w:rPr>
          <w:i/>
          <w:iCs/>
        </w:rPr>
        <w:t xml:space="preserve"> </w:t>
      </w:r>
      <w:proofErr w:type="spellStart"/>
      <w:r w:rsidRPr="00FC564E">
        <w:rPr>
          <w:i/>
          <w:iCs/>
        </w:rPr>
        <w:t>masjarakat</w:t>
      </w:r>
      <w:proofErr w:type="spellEnd"/>
      <w:r>
        <w:t xml:space="preserve">”. </w:t>
      </w:r>
      <w:proofErr w:type="spellStart"/>
      <w:r>
        <w:t>Dengan</w:t>
      </w:r>
      <w:proofErr w:type="spellEnd"/>
      <w:r>
        <w:t xml:space="preserve"> </w:t>
      </w:r>
      <w:proofErr w:type="spellStart"/>
      <w:r>
        <w:t>demikian</w:t>
      </w:r>
      <w:proofErr w:type="spellEnd"/>
      <w:r>
        <w:t xml:space="preserve"> proses </w:t>
      </w:r>
      <w:proofErr w:type="spellStart"/>
      <w:r>
        <w:t>pendidikan</w:t>
      </w:r>
      <w:proofErr w:type="spellEnd"/>
      <w:r>
        <w:t xml:space="preserve"> pada masa </w:t>
      </w:r>
      <w:proofErr w:type="spellStart"/>
      <w:r>
        <w:t>ini</w:t>
      </w:r>
      <w:proofErr w:type="spellEnd"/>
      <w:r>
        <w:t xml:space="preserve"> </w:t>
      </w:r>
      <w:proofErr w:type="spellStart"/>
      <w:r>
        <w:t>cenderung</w:t>
      </w:r>
      <w:proofErr w:type="spellEnd"/>
      <w:r>
        <w:t xml:space="preserve"> </w:t>
      </w:r>
      <w:proofErr w:type="spellStart"/>
      <w:r>
        <w:t>bersifat</w:t>
      </w:r>
      <w:proofErr w:type="spellEnd"/>
      <w:r>
        <w:t xml:space="preserve"> </w:t>
      </w:r>
      <w:proofErr w:type="spellStart"/>
      <w:r>
        <w:t>politis</w:t>
      </w:r>
      <w:proofErr w:type="spellEnd"/>
      <w:r>
        <w:t xml:space="preserve">, </w:t>
      </w:r>
      <w:proofErr w:type="spellStart"/>
      <w:r>
        <w:t>bukan</w:t>
      </w:r>
      <w:proofErr w:type="spellEnd"/>
      <w:r>
        <w:t xml:space="preserve"> </w:t>
      </w:r>
      <w:proofErr w:type="spellStart"/>
      <w:r>
        <w:t>pedagogis</w:t>
      </w:r>
      <w:proofErr w:type="spellEnd"/>
      <w:r>
        <w:t xml:space="preserve"> dan </w:t>
      </w:r>
      <w:proofErr w:type="spellStart"/>
      <w:r>
        <w:t>tidak</w:t>
      </w:r>
      <w:proofErr w:type="spellEnd"/>
      <w:r>
        <w:t xml:space="preserve"> </w:t>
      </w:r>
      <w:proofErr w:type="spellStart"/>
      <w:r>
        <w:t>ada</w:t>
      </w:r>
      <w:proofErr w:type="spellEnd"/>
      <w:r>
        <w:t xml:space="preserve"> </w:t>
      </w:r>
      <w:proofErr w:type="spellStart"/>
      <w:r>
        <w:t>bukti</w:t>
      </w:r>
      <w:proofErr w:type="spellEnd"/>
      <w:r>
        <w:t xml:space="preserve"> </w:t>
      </w:r>
      <w:proofErr w:type="spellStart"/>
      <w:r>
        <w:t>empiris</w:t>
      </w:r>
      <w:proofErr w:type="spellEnd"/>
      <w:r>
        <w:t xml:space="preserve"> yang </w:t>
      </w:r>
      <w:proofErr w:type="spellStart"/>
      <w:r>
        <w:t>mendukung</w:t>
      </w:r>
      <w:proofErr w:type="spellEnd"/>
      <w:r>
        <w:t xml:space="preserve"> </w:t>
      </w:r>
      <w:proofErr w:type="spellStart"/>
      <w:r>
        <w:t>klaim</w:t>
      </w:r>
      <w:proofErr w:type="spellEnd"/>
      <w:r>
        <w:t xml:space="preserve"> </w:t>
      </w:r>
      <w:proofErr w:type="spellStart"/>
      <w:r>
        <w:t>bahwa</w:t>
      </w:r>
      <w:proofErr w:type="spellEnd"/>
      <w:r>
        <w:t xml:space="preserve"> </w:t>
      </w:r>
      <w:proofErr w:type="spellStart"/>
      <w:r>
        <w:t>generasi</w:t>
      </w:r>
      <w:proofErr w:type="spellEnd"/>
      <w:r>
        <w:t xml:space="preserve"> </w:t>
      </w:r>
      <w:proofErr w:type="spellStart"/>
      <w:r>
        <w:t>muda</w:t>
      </w:r>
      <w:proofErr w:type="spellEnd"/>
      <w:r>
        <w:t xml:space="preserve"> </w:t>
      </w:r>
      <w:proofErr w:type="spellStart"/>
      <w:r>
        <w:t>telah</w:t>
      </w:r>
      <w:proofErr w:type="spellEnd"/>
      <w:r>
        <w:t xml:space="preserve"> </w:t>
      </w:r>
      <w:proofErr w:type="spellStart"/>
      <w:r>
        <w:t>kehilangan</w:t>
      </w:r>
      <w:proofErr w:type="spellEnd"/>
      <w:r>
        <w:t xml:space="preserve"> </w:t>
      </w:r>
      <w:proofErr w:type="spellStart"/>
      <w:r>
        <w:t>semangat</w:t>
      </w:r>
      <w:proofErr w:type="spellEnd"/>
      <w:r>
        <w:t xml:space="preserve"> dan </w:t>
      </w:r>
      <w:proofErr w:type="spellStart"/>
      <w:r>
        <w:t>jiwa</w:t>
      </w:r>
      <w:proofErr w:type="spellEnd"/>
      <w:r>
        <w:t xml:space="preserve"> </w:t>
      </w:r>
      <w:proofErr w:type="spellStart"/>
      <w:r>
        <w:t>proklamasi</w:t>
      </w:r>
      <w:proofErr w:type="spellEnd"/>
      <w:r>
        <w:t xml:space="preserve"> </w:t>
      </w:r>
      <w:r w:rsidR="00FC564E">
        <w:fldChar w:fldCharType="begin" w:fldLock="1"/>
      </w:r>
      <w:r w:rsidR="00FC564E">
        <w:instrText>ADDIN CSL_CITATION {"citationItems":[{"id":"ITEM-1","itemData":{"author":[{"dropping-particle":"","family":"Wahyudin","given":"D.","non-dropping-particle":"","parse-names":false,"suffix":""}],"id":"ITEM-1","issued":{"date-parts":[["2020"]]},"publisher":"PT. Remaja Rosdakarya","title":"Politik Kurikulum","type":"book"},"uris":["http://www.mendeley.com/documents/?uuid=747b2cf7-9284-4844-b9eb-86bc60dc0aaa"]}],"mendeley":{"formattedCitation":"(D. Wahyudin, 2020)","manualFormatting":"(Wahyudin, 2020)","plainTextFormattedCitation":"(D. Wahyudin, 2020)","previouslyFormattedCitation":"(D. Wahyudin, 2020)"},"properties":{"noteIndex":0},"schema":"https://github.com/citation-style-language/schema/raw/master/csl-citation.json"}</w:instrText>
      </w:r>
      <w:r w:rsidR="00FC564E">
        <w:fldChar w:fldCharType="separate"/>
      </w:r>
      <w:r w:rsidR="00FC564E" w:rsidRPr="00FC564E">
        <w:rPr>
          <w:noProof/>
        </w:rPr>
        <w:t>(Wahyudin, 2020)</w:t>
      </w:r>
      <w:r w:rsidR="00FC564E">
        <w:fldChar w:fldCharType="end"/>
      </w:r>
    </w:p>
    <w:p w14:paraId="09DD5BD9" w14:textId="2325ABF9" w:rsidR="00B16B0A" w:rsidRDefault="00B16B0A" w:rsidP="00B16B0A">
      <w:pPr>
        <w:pStyle w:val="10BodyText2"/>
      </w:pPr>
      <w:proofErr w:type="spellStart"/>
      <w:r>
        <w:t>Pokok-pokok</w:t>
      </w:r>
      <w:proofErr w:type="spellEnd"/>
      <w:r>
        <w:t xml:space="preserve"> </w:t>
      </w:r>
      <w:proofErr w:type="spellStart"/>
      <w:r>
        <w:t>pikiran</w:t>
      </w:r>
      <w:proofErr w:type="spellEnd"/>
      <w:r>
        <w:t xml:space="preserve"> </w:t>
      </w:r>
      <w:proofErr w:type="spellStart"/>
      <w:r>
        <w:t>kurikulum</w:t>
      </w:r>
      <w:proofErr w:type="spellEnd"/>
      <w:r>
        <w:t xml:space="preserve"> 1964 yang </w:t>
      </w:r>
      <w:proofErr w:type="spellStart"/>
      <w:r>
        <w:t>menjadi</w:t>
      </w:r>
      <w:proofErr w:type="spellEnd"/>
      <w:r>
        <w:t xml:space="preserve"> </w:t>
      </w:r>
      <w:proofErr w:type="spellStart"/>
      <w:r>
        <w:t>ciri</w:t>
      </w:r>
      <w:proofErr w:type="spellEnd"/>
      <w:r>
        <w:t xml:space="preserve"> </w:t>
      </w:r>
      <w:proofErr w:type="spellStart"/>
      <w:r>
        <w:t>dari</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pemerintah</w:t>
      </w:r>
      <w:proofErr w:type="spellEnd"/>
      <w:r>
        <w:t xml:space="preserve"> </w:t>
      </w:r>
      <w:proofErr w:type="spellStart"/>
      <w:r>
        <w:t>mempunyai</w:t>
      </w:r>
      <w:proofErr w:type="spellEnd"/>
      <w:r>
        <w:t xml:space="preserve"> </w:t>
      </w:r>
      <w:proofErr w:type="spellStart"/>
      <w:r>
        <w:t>keinginan</w:t>
      </w:r>
      <w:proofErr w:type="spellEnd"/>
      <w:r>
        <w:t xml:space="preserve"> agar </w:t>
      </w:r>
      <w:proofErr w:type="spellStart"/>
      <w:r>
        <w:t>rakyat</w:t>
      </w:r>
      <w:proofErr w:type="spellEnd"/>
      <w:r>
        <w:t xml:space="preserve"> </w:t>
      </w:r>
      <w:proofErr w:type="spellStart"/>
      <w:r>
        <w:t>mendapat</w:t>
      </w:r>
      <w:proofErr w:type="spellEnd"/>
      <w:r>
        <w:t xml:space="preserve"> </w:t>
      </w:r>
      <w:proofErr w:type="spellStart"/>
      <w:r>
        <w:t>pengetahuan</w:t>
      </w:r>
      <w:proofErr w:type="spellEnd"/>
      <w:r>
        <w:t xml:space="preserve"> </w:t>
      </w:r>
      <w:proofErr w:type="spellStart"/>
      <w:r>
        <w:t>akademik</w:t>
      </w:r>
      <w:proofErr w:type="spellEnd"/>
      <w:r>
        <w:t xml:space="preserve"> </w:t>
      </w:r>
      <w:proofErr w:type="spellStart"/>
      <w:r>
        <w:t>untuk</w:t>
      </w:r>
      <w:proofErr w:type="spellEnd"/>
      <w:r>
        <w:t xml:space="preserve"> </w:t>
      </w:r>
      <w:proofErr w:type="spellStart"/>
      <w:r>
        <w:t>pembekalan</w:t>
      </w:r>
      <w:proofErr w:type="spellEnd"/>
      <w:r>
        <w:t xml:space="preserve"> pada </w:t>
      </w:r>
      <w:proofErr w:type="spellStart"/>
      <w:r>
        <w:t>jenjang</w:t>
      </w:r>
      <w:proofErr w:type="spellEnd"/>
      <w:r>
        <w:t xml:space="preserve"> SD, </w:t>
      </w:r>
      <w:proofErr w:type="spellStart"/>
      <w:r>
        <w:t>sehingga</w:t>
      </w:r>
      <w:proofErr w:type="spellEnd"/>
      <w:r>
        <w:t xml:space="preserve"> </w:t>
      </w:r>
      <w:proofErr w:type="spellStart"/>
      <w:r>
        <w:t>pembelajaran</w:t>
      </w:r>
      <w:proofErr w:type="spellEnd"/>
      <w:r>
        <w:t xml:space="preserve"> </w:t>
      </w:r>
      <w:proofErr w:type="spellStart"/>
      <w:r>
        <w:t>dipusatkan</w:t>
      </w:r>
      <w:proofErr w:type="spellEnd"/>
      <w:r>
        <w:t xml:space="preserve"> pada program </w:t>
      </w:r>
      <w:proofErr w:type="spellStart"/>
      <w:r>
        <w:t>Pancawardhana</w:t>
      </w:r>
      <w:proofErr w:type="spellEnd"/>
      <w:r>
        <w:t xml:space="preserve"> (</w:t>
      </w:r>
      <w:proofErr w:type="spellStart"/>
      <w:r>
        <w:t>Hamalik</w:t>
      </w:r>
      <w:proofErr w:type="spellEnd"/>
      <w:r>
        <w:t xml:space="preserve">, 2000), </w:t>
      </w:r>
      <w:proofErr w:type="spellStart"/>
      <w:r>
        <w:t>yaitu</w:t>
      </w:r>
      <w:proofErr w:type="spellEnd"/>
      <w:r>
        <w:t xml:space="preserve"> </w:t>
      </w:r>
      <w:proofErr w:type="spellStart"/>
      <w:r>
        <w:t>pengembangan</w:t>
      </w:r>
      <w:proofErr w:type="spellEnd"/>
      <w:r>
        <w:t xml:space="preserve"> moral, </w:t>
      </w:r>
      <w:proofErr w:type="spellStart"/>
      <w:r>
        <w:t>kecerdasan</w:t>
      </w:r>
      <w:proofErr w:type="spellEnd"/>
      <w:r>
        <w:t xml:space="preserve">, </w:t>
      </w:r>
      <w:proofErr w:type="spellStart"/>
      <w:r>
        <w:t>emosional</w:t>
      </w:r>
      <w:proofErr w:type="spellEnd"/>
      <w:r>
        <w:t xml:space="preserve">/ </w:t>
      </w:r>
      <w:proofErr w:type="spellStart"/>
      <w:r>
        <w:t>artistik</w:t>
      </w:r>
      <w:proofErr w:type="spellEnd"/>
      <w:r>
        <w:t xml:space="preserve">, </w:t>
      </w:r>
      <w:proofErr w:type="spellStart"/>
      <w:r>
        <w:t>keprigelan</w:t>
      </w:r>
      <w:proofErr w:type="spellEnd"/>
      <w:r>
        <w:t xml:space="preserve">, dan </w:t>
      </w:r>
      <w:proofErr w:type="spellStart"/>
      <w:r>
        <w:t>jasmani</w:t>
      </w:r>
      <w:proofErr w:type="spellEnd"/>
      <w:r>
        <w:t xml:space="preserve">. Ada yang </w:t>
      </w:r>
      <w:proofErr w:type="spellStart"/>
      <w:r>
        <w:t>menyebut</w:t>
      </w:r>
      <w:proofErr w:type="spellEnd"/>
      <w:r>
        <w:t xml:space="preserve"> </w:t>
      </w:r>
      <w:proofErr w:type="spellStart"/>
      <w:r>
        <w:t>Pancawardhana</w:t>
      </w:r>
      <w:proofErr w:type="spellEnd"/>
      <w:r>
        <w:t xml:space="preserve"> </w:t>
      </w:r>
      <w:proofErr w:type="spellStart"/>
      <w:r>
        <w:t>berfokus</w:t>
      </w:r>
      <w:proofErr w:type="spellEnd"/>
      <w:r>
        <w:t xml:space="preserve"> pada </w:t>
      </w:r>
      <w:proofErr w:type="spellStart"/>
      <w:r>
        <w:t>pengembangan</w:t>
      </w:r>
      <w:proofErr w:type="spellEnd"/>
      <w:r>
        <w:t xml:space="preserve"> </w:t>
      </w:r>
      <w:proofErr w:type="spellStart"/>
      <w:r>
        <w:t>daya</w:t>
      </w:r>
      <w:proofErr w:type="spellEnd"/>
      <w:r>
        <w:t xml:space="preserve"> </w:t>
      </w:r>
      <w:proofErr w:type="spellStart"/>
      <w:r>
        <w:t>cipta</w:t>
      </w:r>
      <w:proofErr w:type="spellEnd"/>
      <w:r>
        <w:t xml:space="preserve">, rasa, </w:t>
      </w:r>
      <w:proofErr w:type="spellStart"/>
      <w:r>
        <w:t>karsa</w:t>
      </w:r>
      <w:proofErr w:type="spellEnd"/>
      <w:r>
        <w:t xml:space="preserve">, </w:t>
      </w:r>
      <w:proofErr w:type="spellStart"/>
      <w:r>
        <w:t>karya</w:t>
      </w:r>
      <w:proofErr w:type="spellEnd"/>
      <w:r>
        <w:t xml:space="preserve">, dan moral. Mata </w:t>
      </w:r>
      <w:proofErr w:type="spellStart"/>
      <w:r>
        <w:t>pelajaran</w:t>
      </w:r>
      <w:proofErr w:type="spellEnd"/>
      <w:r>
        <w:t xml:space="preserve"> </w:t>
      </w:r>
      <w:proofErr w:type="spellStart"/>
      <w:r>
        <w:t>diklasifikasikan</w:t>
      </w:r>
      <w:proofErr w:type="spellEnd"/>
      <w:r>
        <w:t xml:space="preserve"> </w:t>
      </w:r>
      <w:proofErr w:type="spellStart"/>
      <w:r>
        <w:t>dalam</w:t>
      </w:r>
      <w:proofErr w:type="spellEnd"/>
      <w:r>
        <w:t xml:space="preserve"> lima </w:t>
      </w:r>
      <w:proofErr w:type="spellStart"/>
      <w:r>
        <w:t>kelompok</w:t>
      </w:r>
      <w:proofErr w:type="spellEnd"/>
      <w:r>
        <w:t xml:space="preserve"> </w:t>
      </w:r>
      <w:proofErr w:type="spellStart"/>
      <w:r>
        <w:t>bidang</w:t>
      </w:r>
      <w:proofErr w:type="spellEnd"/>
      <w:r>
        <w:t xml:space="preserve"> </w:t>
      </w:r>
      <w:proofErr w:type="spellStart"/>
      <w:r>
        <w:t>studi</w:t>
      </w:r>
      <w:proofErr w:type="spellEnd"/>
      <w:r>
        <w:t xml:space="preserve">: moral, </w:t>
      </w:r>
      <w:proofErr w:type="spellStart"/>
      <w:r>
        <w:t>kecerdasan</w:t>
      </w:r>
      <w:proofErr w:type="spellEnd"/>
      <w:r>
        <w:t xml:space="preserve">, </w:t>
      </w:r>
      <w:proofErr w:type="spellStart"/>
      <w:r>
        <w:t>emosional</w:t>
      </w:r>
      <w:proofErr w:type="spellEnd"/>
      <w:r>
        <w:t>/</w:t>
      </w:r>
      <w:proofErr w:type="spellStart"/>
      <w:r>
        <w:t>artistik</w:t>
      </w:r>
      <w:proofErr w:type="spellEnd"/>
      <w:r>
        <w:t xml:space="preserve">, </w:t>
      </w:r>
      <w:proofErr w:type="spellStart"/>
      <w:r>
        <w:t>keprigelan</w:t>
      </w:r>
      <w:proofErr w:type="spellEnd"/>
      <w:r>
        <w:t xml:space="preserve"> (</w:t>
      </w:r>
      <w:proofErr w:type="spellStart"/>
      <w:r>
        <w:t>keterampilan</w:t>
      </w:r>
      <w:proofErr w:type="spellEnd"/>
      <w:r>
        <w:t xml:space="preserve">), dan </w:t>
      </w:r>
      <w:proofErr w:type="spellStart"/>
      <w:r>
        <w:t>jasmaniah</w:t>
      </w:r>
      <w:proofErr w:type="spellEnd"/>
      <w:r>
        <w:t xml:space="preserve">. Pendidikan </w:t>
      </w:r>
      <w:proofErr w:type="spellStart"/>
      <w:r>
        <w:t>dasar</w:t>
      </w:r>
      <w:proofErr w:type="spellEnd"/>
      <w:r>
        <w:t xml:space="preserve"> </w:t>
      </w:r>
      <w:proofErr w:type="spellStart"/>
      <w:r>
        <w:t>lebih</w:t>
      </w:r>
      <w:proofErr w:type="spellEnd"/>
      <w:r>
        <w:t xml:space="preserve"> </w:t>
      </w:r>
      <w:proofErr w:type="spellStart"/>
      <w:r>
        <w:t>menekankan</w:t>
      </w:r>
      <w:proofErr w:type="spellEnd"/>
      <w:r>
        <w:t xml:space="preserve"> pada </w:t>
      </w:r>
      <w:proofErr w:type="spellStart"/>
      <w:r>
        <w:t>pengetahuan</w:t>
      </w:r>
      <w:proofErr w:type="spellEnd"/>
      <w:r>
        <w:t xml:space="preserve"> dan </w:t>
      </w:r>
      <w:proofErr w:type="spellStart"/>
      <w:r>
        <w:t>kegiatan</w:t>
      </w:r>
      <w:proofErr w:type="spellEnd"/>
      <w:r>
        <w:t xml:space="preserve"> </w:t>
      </w:r>
      <w:proofErr w:type="spellStart"/>
      <w:r>
        <w:t>fungsional</w:t>
      </w:r>
      <w:proofErr w:type="spellEnd"/>
      <w:r>
        <w:t xml:space="preserve"> </w:t>
      </w:r>
      <w:proofErr w:type="spellStart"/>
      <w:r>
        <w:t>praktis</w:t>
      </w:r>
      <w:proofErr w:type="spellEnd"/>
      <w:r>
        <w:t xml:space="preserve"> </w:t>
      </w:r>
      <w:r w:rsidR="00FC564E">
        <w:fldChar w:fldCharType="begin" w:fldLock="1"/>
      </w:r>
      <w:r w:rsidR="00FC564E">
        <w:instrText>ADDIN CSL_CITATION {"citationItems":[{"id":"ITEM-1","itemData":{"author":[{"dropping-particle":"","family":"Alhamuddin","given":"","non-dropping-particle":"","parse-names":false,"suffix":""}],"container-title":"Nur El-Islam","id":"ITEM-1","issue":"2","issued":{"date-parts":[["2014"]]},"page":"48-58","title":"SEJARAH KURIKULUM DI INDONESIA","type":"article-journal","volume":"1"},"uris":["http://www.mendeley.com/documents/?uuid=0065ddfd-bf24-44e2-8851-599a67f2a93f"]}],"mendeley":{"formattedCitation":"(Alhamuddin, 2014)","plainTextFormattedCitation":"(Alhamuddin, 2014)","previouslyFormattedCitation":"(Alhamuddin, 2014)"},"properties":{"noteIndex":0},"schema":"https://github.com/citation-style-language/schema/raw/master/csl-citation.json"}</w:instrText>
      </w:r>
      <w:r w:rsidR="00FC564E">
        <w:fldChar w:fldCharType="separate"/>
      </w:r>
      <w:r w:rsidR="00FC564E" w:rsidRPr="00FC564E">
        <w:rPr>
          <w:noProof/>
        </w:rPr>
        <w:t>(Alhamuddin, 2014)</w:t>
      </w:r>
      <w:r w:rsidR="00FC564E">
        <w:fldChar w:fldCharType="end"/>
      </w:r>
      <w:r w:rsidR="00FC564E">
        <w:t>.</w:t>
      </w:r>
    </w:p>
    <w:p w14:paraId="0C193DCC" w14:textId="203CA47E" w:rsidR="00B16B0A" w:rsidRDefault="00B16B0A" w:rsidP="00B16B0A">
      <w:pPr>
        <w:pStyle w:val="10BodyText2"/>
      </w:pPr>
      <w:proofErr w:type="spellStart"/>
      <w:r>
        <w:t>Rentjana</w:t>
      </w:r>
      <w:proofErr w:type="spellEnd"/>
      <w:r>
        <w:t xml:space="preserve"> Pendidikan 1964 </w:t>
      </w:r>
      <w:proofErr w:type="spellStart"/>
      <w:r>
        <w:t>adalah</w:t>
      </w:r>
      <w:proofErr w:type="spellEnd"/>
      <w:r>
        <w:t xml:space="preserve"> </w:t>
      </w:r>
      <w:proofErr w:type="spellStart"/>
      <w:r>
        <w:t>kebijakan</w:t>
      </w:r>
      <w:proofErr w:type="spellEnd"/>
      <w:r>
        <w:t xml:space="preserve"> </w:t>
      </w:r>
      <w:proofErr w:type="spellStart"/>
      <w:r>
        <w:t>penting</w:t>
      </w:r>
      <w:proofErr w:type="spellEnd"/>
      <w:r>
        <w:t xml:space="preserve"> yang </w:t>
      </w:r>
      <w:proofErr w:type="spellStart"/>
      <w:r>
        <w:t>memiliki</w:t>
      </w:r>
      <w:proofErr w:type="spellEnd"/>
      <w:r>
        <w:t xml:space="preserve"> </w:t>
      </w:r>
      <w:proofErr w:type="spellStart"/>
      <w:r>
        <w:t>dampak</w:t>
      </w:r>
      <w:proofErr w:type="spellEnd"/>
      <w:r>
        <w:t xml:space="preserve"> </w:t>
      </w:r>
      <w:proofErr w:type="spellStart"/>
      <w:r>
        <w:t>besar</w:t>
      </w:r>
      <w:proofErr w:type="spellEnd"/>
      <w:r>
        <w:t xml:space="preserve"> pada </w:t>
      </w:r>
      <w:proofErr w:type="spellStart"/>
      <w:r>
        <w:t>perkembangan</w:t>
      </w:r>
      <w:proofErr w:type="spellEnd"/>
      <w:r>
        <w:t xml:space="preserve"> </w:t>
      </w:r>
      <w:proofErr w:type="spellStart"/>
      <w:r>
        <w:t>pendidikan</w:t>
      </w:r>
      <w:proofErr w:type="spellEnd"/>
      <w:r>
        <w:t xml:space="preserve"> di Indonesia. </w:t>
      </w:r>
      <w:proofErr w:type="spellStart"/>
      <w:r>
        <w:t>Kurikulum</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membekali</w:t>
      </w:r>
      <w:proofErr w:type="spellEnd"/>
      <w:r>
        <w:t xml:space="preserve"> </w:t>
      </w:r>
      <w:proofErr w:type="spellStart"/>
      <w:r>
        <w:t>masyarakat</w:t>
      </w:r>
      <w:proofErr w:type="spellEnd"/>
      <w:r>
        <w:t xml:space="preserve"> Indonesia </w:t>
      </w:r>
      <w:proofErr w:type="spellStart"/>
      <w:r>
        <w:t>dengan</w:t>
      </w:r>
      <w:proofErr w:type="spellEnd"/>
      <w:r>
        <w:t xml:space="preserve"> </w:t>
      </w:r>
      <w:proofErr w:type="spellStart"/>
      <w:r>
        <w:t>pengetahuan</w:t>
      </w:r>
      <w:proofErr w:type="spellEnd"/>
      <w:r>
        <w:t xml:space="preserve">, </w:t>
      </w:r>
      <w:proofErr w:type="spellStart"/>
      <w:r>
        <w:t>keterampilan</w:t>
      </w:r>
      <w:proofErr w:type="spellEnd"/>
      <w:r>
        <w:t xml:space="preserve">, dan </w:t>
      </w:r>
      <w:proofErr w:type="spellStart"/>
      <w:r>
        <w:t>nilai-nilai</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masyarakat</w:t>
      </w:r>
      <w:proofErr w:type="spellEnd"/>
      <w:r>
        <w:t xml:space="preserve"> yang </w:t>
      </w:r>
      <w:proofErr w:type="spellStart"/>
      <w:r>
        <w:t>makmur</w:t>
      </w:r>
      <w:proofErr w:type="spellEnd"/>
      <w:r>
        <w:t xml:space="preserve"> dan </w:t>
      </w:r>
      <w:proofErr w:type="spellStart"/>
      <w:r>
        <w:t>adil</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berfokus</w:t>
      </w:r>
      <w:proofErr w:type="spellEnd"/>
      <w:r>
        <w:t xml:space="preserve"> pada </w:t>
      </w:r>
      <w:proofErr w:type="spellStart"/>
      <w:r>
        <w:t>pemberian</w:t>
      </w:r>
      <w:proofErr w:type="spellEnd"/>
      <w:r>
        <w:t xml:space="preserve"> </w:t>
      </w:r>
      <w:proofErr w:type="spellStart"/>
      <w:r>
        <w:t>kesempatan</w:t>
      </w:r>
      <w:proofErr w:type="spellEnd"/>
      <w:r>
        <w:t xml:space="preserve"> yang </w:t>
      </w:r>
      <w:proofErr w:type="spellStart"/>
      <w:r>
        <w:t>sama</w:t>
      </w:r>
      <w:proofErr w:type="spellEnd"/>
      <w:r>
        <w:t xml:space="preserve"> </w:t>
      </w:r>
      <w:proofErr w:type="spellStart"/>
      <w:r>
        <w:t>bagi</w:t>
      </w:r>
      <w:proofErr w:type="spellEnd"/>
      <w:r>
        <w:t xml:space="preserve"> </w:t>
      </w:r>
      <w:proofErr w:type="spellStart"/>
      <w:r>
        <w:t>seluruh</w:t>
      </w:r>
      <w:proofErr w:type="spellEnd"/>
      <w:r>
        <w:t xml:space="preserve"> </w:t>
      </w:r>
      <w:proofErr w:type="spellStart"/>
      <w:r>
        <w:t>rakyat</w:t>
      </w:r>
      <w:proofErr w:type="spellEnd"/>
      <w:r>
        <w:t xml:space="preserve"> Indonesia </w:t>
      </w:r>
      <w:proofErr w:type="spellStart"/>
      <w:r>
        <w:t>untuk</w:t>
      </w:r>
      <w:proofErr w:type="spellEnd"/>
      <w:r>
        <w:t xml:space="preserve"> </w:t>
      </w:r>
      <w:proofErr w:type="spellStart"/>
      <w:r>
        <w:t>mengakses</w:t>
      </w:r>
      <w:proofErr w:type="spellEnd"/>
      <w:r>
        <w:t xml:space="preserve"> </w:t>
      </w:r>
      <w:proofErr w:type="spellStart"/>
      <w:r>
        <w:t>pendidikan</w:t>
      </w:r>
      <w:proofErr w:type="spellEnd"/>
      <w:r>
        <w:t xml:space="preserve"> dan </w:t>
      </w:r>
      <w:proofErr w:type="spellStart"/>
      <w:r>
        <w:t>menekankan</w:t>
      </w:r>
      <w:proofErr w:type="spellEnd"/>
      <w:r>
        <w:t xml:space="preserve"> </w:t>
      </w:r>
      <w:proofErr w:type="spellStart"/>
      <w:r>
        <w:t>peran</w:t>
      </w:r>
      <w:proofErr w:type="spellEnd"/>
      <w:r>
        <w:t xml:space="preserve"> </w:t>
      </w:r>
      <w:proofErr w:type="spellStart"/>
      <w:r>
        <w:t>pendidikan</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t>nasional</w:t>
      </w:r>
      <w:proofErr w:type="spellEnd"/>
      <w:r>
        <w:t xml:space="preserve"> dan </w:t>
      </w:r>
      <w:proofErr w:type="spellStart"/>
      <w:r>
        <w:t>masyarakat</w:t>
      </w:r>
      <w:proofErr w:type="spellEnd"/>
      <w:r>
        <w:t xml:space="preserve">. </w:t>
      </w:r>
      <w:proofErr w:type="spellStart"/>
      <w:r>
        <w:t>Perancangan</w:t>
      </w:r>
      <w:proofErr w:type="spellEnd"/>
      <w:r>
        <w:t xml:space="preserve"> dan </w:t>
      </w:r>
      <w:proofErr w:type="spellStart"/>
      <w:r>
        <w:t>pengembangan</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memperbaiki</w:t>
      </w:r>
      <w:proofErr w:type="spellEnd"/>
      <w:r>
        <w:t xml:space="preserve"> </w:t>
      </w:r>
      <w:proofErr w:type="spellStart"/>
      <w:r>
        <w:t>kurikulum</w:t>
      </w:r>
      <w:proofErr w:type="spellEnd"/>
      <w:r>
        <w:t xml:space="preserve"> </w:t>
      </w:r>
      <w:proofErr w:type="spellStart"/>
      <w:r>
        <w:t>sebelumnya</w:t>
      </w:r>
      <w:proofErr w:type="spellEnd"/>
      <w:r>
        <w:t xml:space="preserve">, </w:t>
      </w:r>
      <w:proofErr w:type="spellStart"/>
      <w:r>
        <w:t>kurikulum</w:t>
      </w:r>
      <w:proofErr w:type="spellEnd"/>
      <w:r>
        <w:t xml:space="preserve"> yang </w:t>
      </w:r>
      <w:proofErr w:type="spellStart"/>
      <w:r>
        <w:t>membentuk</w:t>
      </w:r>
      <w:proofErr w:type="spellEnd"/>
      <w:r>
        <w:t xml:space="preserve"> </w:t>
      </w:r>
      <w:proofErr w:type="spellStart"/>
      <w:r>
        <w:t>sistem</w:t>
      </w:r>
      <w:proofErr w:type="spellEnd"/>
      <w:r>
        <w:t xml:space="preserve"> </w:t>
      </w:r>
      <w:proofErr w:type="spellStart"/>
      <w:r>
        <w:t>pendidikan</w:t>
      </w:r>
      <w:proofErr w:type="spellEnd"/>
      <w:r>
        <w:t xml:space="preserve"> di Indonesia. </w:t>
      </w:r>
      <w:proofErr w:type="spellStart"/>
      <w:r>
        <w:t>Tujuan</w:t>
      </w:r>
      <w:proofErr w:type="spellEnd"/>
      <w:r>
        <w:t xml:space="preserve"> </w:t>
      </w:r>
      <w:proofErr w:type="spellStart"/>
      <w:r>
        <w:t>Pemerintah</w:t>
      </w:r>
      <w:proofErr w:type="spellEnd"/>
      <w:r>
        <w:t xml:space="preserve"> </w:t>
      </w:r>
      <w:proofErr w:type="spellStart"/>
      <w:r>
        <w:t>untuk</w:t>
      </w:r>
      <w:proofErr w:type="spellEnd"/>
      <w:r>
        <w:t xml:space="preserve"> </w:t>
      </w:r>
      <w:proofErr w:type="spellStart"/>
      <w:r>
        <w:t>memperbaiki</w:t>
      </w:r>
      <w:proofErr w:type="spellEnd"/>
      <w:r>
        <w:t xml:space="preserve"> </w:t>
      </w:r>
      <w:proofErr w:type="spellStart"/>
      <w:r>
        <w:t>sistem</w:t>
      </w:r>
      <w:proofErr w:type="spellEnd"/>
      <w:r>
        <w:t xml:space="preserve"> </w:t>
      </w:r>
      <w:proofErr w:type="spellStart"/>
      <w:r>
        <w:t>pendidikan</w:t>
      </w:r>
      <w:proofErr w:type="spellEnd"/>
      <w:r>
        <w:t xml:space="preserve"> di Indonesia </w:t>
      </w:r>
      <w:proofErr w:type="spellStart"/>
      <w:r>
        <w:t>adalah</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bekal</w:t>
      </w:r>
      <w:proofErr w:type="spellEnd"/>
      <w:r>
        <w:t xml:space="preserve"> </w:t>
      </w:r>
      <w:proofErr w:type="spellStart"/>
      <w:r>
        <w:t>akademik</w:t>
      </w:r>
      <w:proofErr w:type="spellEnd"/>
      <w:r>
        <w:t xml:space="preserve"> dan non-</w:t>
      </w:r>
      <w:proofErr w:type="spellStart"/>
      <w:r>
        <w:t>akademik</w:t>
      </w:r>
      <w:proofErr w:type="spellEnd"/>
      <w:r>
        <w:t xml:space="preserve"> </w:t>
      </w:r>
      <w:proofErr w:type="spellStart"/>
      <w:r>
        <w:t>untuk</w:t>
      </w:r>
      <w:proofErr w:type="spellEnd"/>
      <w:r>
        <w:t xml:space="preserve"> </w:t>
      </w:r>
      <w:proofErr w:type="spellStart"/>
      <w:r>
        <w:t>tingkat</w:t>
      </w:r>
      <w:proofErr w:type="spellEnd"/>
      <w:r>
        <w:t xml:space="preserve"> </w:t>
      </w:r>
      <w:proofErr w:type="spellStart"/>
      <w:r>
        <w:t>pendidikan</w:t>
      </w:r>
      <w:proofErr w:type="spellEnd"/>
      <w:r>
        <w:t xml:space="preserve"> </w:t>
      </w:r>
      <w:proofErr w:type="spellStart"/>
      <w:r>
        <w:t>sekolah</w:t>
      </w:r>
      <w:proofErr w:type="spellEnd"/>
      <w:r>
        <w:t xml:space="preserve"> </w:t>
      </w:r>
      <w:proofErr w:type="spellStart"/>
      <w:r>
        <w:t>dasar</w:t>
      </w:r>
      <w:proofErr w:type="spellEnd"/>
      <w:r>
        <w:t xml:space="preserve"> </w:t>
      </w:r>
      <w:r w:rsidR="00FC564E">
        <w:fldChar w:fldCharType="begin" w:fldLock="1"/>
      </w:r>
      <w:r w:rsidR="00FC564E">
        <w:instrText>ADDIN CSL_CITATION {"citationItems":[{"id":"ITEM-1","itemData":{"author":[{"dropping-particle":"","family":"Priantini","given":"Dewa Ayu Made Manu Okta","non-dropping-particle":"","parse-names":false,"suffix":""},{"dropping-particle":"","family":"Suarai","given":"Ni Ketut","non-dropping-particle":"","parse-names":false,"suffix":""},{"dropping-particle":"","family":"Adnyana","given":"I Ketut Suar","non-dropping-particle":"","parse-names":false,"suffix":""}],"container-title":"JURNAL PENJAMINAN MUTU","id":"ITEM-1","issue":"2","issued":{"date-parts":[["2022"]]},"page":"238-244","title":"ANALISIS KURIKULUM MERDEKA DAN PLATFORM MERDEKA BELAJAR UNTUK MEWUJUDKAN PENDIDIKAN YANG BERKUALITAS","type":"article-journal","volume":"8"},"uris":["http://www.mendeley.com/documents/?uuid=b5a2ab00-a0fd-412b-b536-f541d7193381"]}],"mendeley":{"formattedCitation":"(Priantini et al., 2022)","plainTextFormattedCitation":"(Priantini et al., 2022)","previouslyFormattedCitation":"(Priantini et al., 2022)"},"properties":{"noteIndex":0},"schema":"https://github.com/citation-style-language/schema/raw/master/csl-citation.json"}</w:instrText>
      </w:r>
      <w:r w:rsidR="00FC564E">
        <w:fldChar w:fldCharType="separate"/>
      </w:r>
      <w:r w:rsidR="00FC564E" w:rsidRPr="00FC564E">
        <w:rPr>
          <w:noProof/>
        </w:rPr>
        <w:t>(Priantini et al., 2022)</w:t>
      </w:r>
      <w:r w:rsidR="00FC564E">
        <w:fldChar w:fldCharType="end"/>
      </w:r>
      <w:r w:rsidR="00FC564E">
        <w:t xml:space="preserve">. </w:t>
      </w:r>
    </w:p>
    <w:p w14:paraId="3F6463CC" w14:textId="77777777" w:rsidR="00B16B0A" w:rsidRPr="00FC564E" w:rsidRDefault="00B16B0A" w:rsidP="00FC564E">
      <w:pPr>
        <w:pStyle w:val="10BodyText2"/>
        <w:spacing w:before="180" w:after="180"/>
        <w:ind w:firstLine="0"/>
        <w:rPr>
          <w:b/>
          <w:bCs/>
        </w:rPr>
      </w:pPr>
      <w:proofErr w:type="spellStart"/>
      <w:r w:rsidRPr="00FC564E">
        <w:rPr>
          <w:b/>
          <w:bCs/>
        </w:rPr>
        <w:t>Kurikulum</w:t>
      </w:r>
      <w:proofErr w:type="spellEnd"/>
      <w:r w:rsidRPr="00FC564E">
        <w:rPr>
          <w:b/>
          <w:bCs/>
        </w:rPr>
        <w:t xml:space="preserve"> 1968</w:t>
      </w:r>
    </w:p>
    <w:p w14:paraId="095554CA" w14:textId="683E63E7" w:rsidR="00B16B0A" w:rsidRDefault="00B16B0A" w:rsidP="00B16B0A">
      <w:pPr>
        <w:pStyle w:val="10BodyText2"/>
      </w:pPr>
      <w:proofErr w:type="spellStart"/>
      <w:r>
        <w:t>Kurikulum</w:t>
      </w:r>
      <w:proofErr w:type="spellEnd"/>
      <w:r>
        <w:t xml:space="preserve"> 1968 (juga </w:t>
      </w:r>
      <w:proofErr w:type="spellStart"/>
      <w:r>
        <w:t>dikenal</w:t>
      </w:r>
      <w:proofErr w:type="spellEnd"/>
      <w:r>
        <w:t xml:space="preserve"> </w:t>
      </w:r>
      <w:proofErr w:type="spellStart"/>
      <w:r>
        <w:t>sebagai</w:t>
      </w:r>
      <w:proofErr w:type="spellEnd"/>
      <w:r>
        <w:t xml:space="preserve"> </w:t>
      </w:r>
      <w:proofErr w:type="spellStart"/>
      <w:r>
        <w:t>Rentjana</w:t>
      </w:r>
      <w:proofErr w:type="spellEnd"/>
      <w:r>
        <w:t xml:space="preserve"> Pendidikan dan </w:t>
      </w:r>
      <w:proofErr w:type="spellStart"/>
      <w:r>
        <w:t>Pembeladjaran</w:t>
      </w:r>
      <w:proofErr w:type="spellEnd"/>
      <w:r>
        <w:t xml:space="preserve"> </w:t>
      </w:r>
      <w:proofErr w:type="spellStart"/>
      <w:r>
        <w:t>Gaja</w:t>
      </w:r>
      <w:proofErr w:type="spellEnd"/>
      <w:r>
        <w:t xml:space="preserve"> </w:t>
      </w:r>
      <w:proofErr w:type="spellStart"/>
      <w:r>
        <w:t>Baru</w:t>
      </w:r>
      <w:proofErr w:type="spellEnd"/>
      <w:r>
        <w:t xml:space="preserve">) </w:t>
      </w:r>
      <w:proofErr w:type="spellStart"/>
      <w:r>
        <w:t>merupakan</w:t>
      </w:r>
      <w:proofErr w:type="spellEnd"/>
      <w:r>
        <w:t xml:space="preserve"> </w:t>
      </w:r>
      <w:proofErr w:type="spellStart"/>
      <w:r>
        <w:t>pembaharuan</w:t>
      </w:r>
      <w:proofErr w:type="spellEnd"/>
      <w:r>
        <w:t xml:space="preserve"> </w:t>
      </w:r>
      <w:proofErr w:type="spellStart"/>
      <w:r>
        <w:t>dari</w:t>
      </w:r>
      <w:proofErr w:type="spellEnd"/>
      <w:r>
        <w:t xml:space="preserve"> </w:t>
      </w:r>
      <w:proofErr w:type="spellStart"/>
      <w:r>
        <w:t>Kurikulum</w:t>
      </w:r>
      <w:proofErr w:type="spellEnd"/>
      <w:r>
        <w:t xml:space="preserve"> 1964, </w:t>
      </w:r>
      <w:proofErr w:type="spellStart"/>
      <w:r>
        <w:t>yaitu</w:t>
      </w:r>
      <w:proofErr w:type="spellEnd"/>
      <w:r>
        <w:t xml:space="preserve"> </w:t>
      </w:r>
      <w:proofErr w:type="spellStart"/>
      <w:r>
        <w:t>dilakukannya</w:t>
      </w:r>
      <w:proofErr w:type="spellEnd"/>
      <w:r>
        <w:t xml:space="preserve"> </w:t>
      </w:r>
      <w:proofErr w:type="spellStart"/>
      <w:r>
        <w:t>perubahan</w:t>
      </w:r>
      <w:proofErr w:type="spellEnd"/>
      <w:r>
        <w:t xml:space="preserve"> </w:t>
      </w:r>
      <w:proofErr w:type="spellStart"/>
      <w:r>
        <w:t>struktur</w:t>
      </w:r>
      <w:proofErr w:type="spellEnd"/>
      <w:r>
        <w:t xml:space="preserve"> </w:t>
      </w:r>
      <w:proofErr w:type="spellStart"/>
      <w:r>
        <w:t>kurikulum</w:t>
      </w:r>
      <w:proofErr w:type="spellEnd"/>
      <w:r>
        <w:t xml:space="preserve"> </w:t>
      </w:r>
      <w:proofErr w:type="spellStart"/>
      <w:r>
        <w:lastRenderedPageBreak/>
        <w:t>pendidikan</w:t>
      </w:r>
      <w:proofErr w:type="spellEnd"/>
      <w:r>
        <w:t xml:space="preserve"> </w:t>
      </w:r>
      <w:proofErr w:type="spellStart"/>
      <w:r>
        <w:t>dari</w:t>
      </w:r>
      <w:proofErr w:type="spellEnd"/>
      <w:r>
        <w:t xml:space="preserve"> </w:t>
      </w:r>
      <w:proofErr w:type="spellStart"/>
      <w:r>
        <w:t>Pancawardhana</w:t>
      </w:r>
      <w:proofErr w:type="spellEnd"/>
      <w:r>
        <w:t xml:space="preserve"> </w:t>
      </w:r>
      <w:proofErr w:type="spellStart"/>
      <w:r>
        <w:t>menjadi</w:t>
      </w:r>
      <w:proofErr w:type="spellEnd"/>
      <w:r>
        <w:t xml:space="preserve"> </w:t>
      </w:r>
      <w:proofErr w:type="spellStart"/>
      <w:r>
        <w:t>pembinaan</w:t>
      </w:r>
      <w:proofErr w:type="spellEnd"/>
      <w:r>
        <w:t xml:space="preserve"> </w:t>
      </w:r>
      <w:proofErr w:type="spellStart"/>
      <w:r>
        <w:t>jiwa</w:t>
      </w:r>
      <w:proofErr w:type="spellEnd"/>
      <w:r>
        <w:t xml:space="preserve"> Pancasila, </w:t>
      </w:r>
      <w:proofErr w:type="spellStart"/>
      <w:r>
        <w:t>pengetahuan</w:t>
      </w:r>
      <w:proofErr w:type="spellEnd"/>
      <w:r>
        <w:t xml:space="preserve"> </w:t>
      </w:r>
      <w:proofErr w:type="spellStart"/>
      <w:r>
        <w:t>dasar</w:t>
      </w:r>
      <w:proofErr w:type="spellEnd"/>
      <w:r>
        <w:t xml:space="preserve">, dan </w:t>
      </w:r>
      <w:proofErr w:type="spellStart"/>
      <w:r>
        <w:t>kecakapan</w:t>
      </w:r>
      <w:proofErr w:type="spellEnd"/>
      <w:r>
        <w:t xml:space="preserve"> </w:t>
      </w:r>
      <w:proofErr w:type="spellStart"/>
      <w:r>
        <w:t>khusus</w:t>
      </w:r>
      <w:proofErr w:type="spellEnd"/>
      <w:r>
        <w:t xml:space="preserve">. </w:t>
      </w:r>
      <w:proofErr w:type="spellStart"/>
      <w:r>
        <w:t>Kurikulum</w:t>
      </w:r>
      <w:proofErr w:type="spellEnd"/>
      <w:r>
        <w:t xml:space="preserve"> 1968 </w:t>
      </w:r>
      <w:proofErr w:type="spellStart"/>
      <w:r>
        <w:t>merupakan</w:t>
      </w:r>
      <w:proofErr w:type="spellEnd"/>
      <w:r>
        <w:t xml:space="preserve"> </w:t>
      </w:r>
      <w:proofErr w:type="spellStart"/>
      <w:r>
        <w:t>perwujudan</w:t>
      </w:r>
      <w:proofErr w:type="spellEnd"/>
      <w:r>
        <w:t xml:space="preserve"> </w:t>
      </w:r>
      <w:proofErr w:type="spellStart"/>
      <w:r>
        <w:t>dari</w:t>
      </w:r>
      <w:proofErr w:type="spellEnd"/>
      <w:r>
        <w:t xml:space="preserve"> </w:t>
      </w:r>
      <w:proofErr w:type="spellStart"/>
      <w:r>
        <w:t>perubahan</w:t>
      </w:r>
      <w:proofErr w:type="spellEnd"/>
      <w:r>
        <w:t xml:space="preserve"> </w:t>
      </w:r>
      <w:proofErr w:type="spellStart"/>
      <w:r>
        <w:t>orientasi</w:t>
      </w:r>
      <w:proofErr w:type="spellEnd"/>
      <w:r>
        <w:t xml:space="preserve"> pada </w:t>
      </w:r>
      <w:proofErr w:type="spellStart"/>
      <w:r>
        <w:t>pelaksanaan</w:t>
      </w:r>
      <w:proofErr w:type="spellEnd"/>
      <w:r>
        <w:t xml:space="preserve"> UUD 1945 </w:t>
      </w:r>
      <w:proofErr w:type="spellStart"/>
      <w:r>
        <w:t>secara</w:t>
      </w:r>
      <w:proofErr w:type="spellEnd"/>
      <w:r>
        <w:t xml:space="preserve"> </w:t>
      </w:r>
      <w:proofErr w:type="spellStart"/>
      <w:r>
        <w:t>murni</w:t>
      </w:r>
      <w:proofErr w:type="spellEnd"/>
      <w:r>
        <w:t xml:space="preserve"> dan </w:t>
      </w:r>
      <w:proofErr w:type="spellStart"/>
      <w:r>
        <w:t>konsekuen</w:t>
      </w:r>
      <w:proofErr w:type="spellEnd"/>
      <w:r w:rsidR="00FC564E">
        <w:t xml:space="preserve">. </w:t>
      </w:r>
      <w:proofErr w:type="spellStart"/>
      <w:r>
        <w:t>Sejak</w:t>
      </w:r>
      <w:proofErr w:type="spellEnd"/>
      <w:r>
        <w:t xml:space="preserve"> </w:t>
      </w:r>
      <w:proofErr w:type="spellStart"/>
      <w:r>
        <w:t>inilah</w:t>
      </w:r>
      <w:proofErr w:type="spellEnd"/>
      <w:r>
        <w:t xml:space="preserve"> </w:t>
      </w:r>
      <w:proofErr w:type="spellStart"/>
      <w:r>
        <w:t>istilah</w:t>
      </w:r>
      <w:proofErr w:type="spellEnd"/>
      <w:r>
        <w:t xml:space="preserve"> </w:t>
      </w:r>
      <w:proofErr w:type="spellStart"/>
      <w:r>
        <w:t>rencana</w:t>
      </w:r>
      <w:proofErr w:type="spellEnd"/>
      <w:r>
        <w:t xml:space="preserve"> </w:t>
      </w:r>
      <w:proofErr w:type="spellStart"/>
      <w:r>
        <w:t>pelajaran</w:t>
      </w:r>
      <w:proofErr w:type="spellEnd"/>
      <w:r>
        <w:t xml:space="preserve"> yang </w:t>
      </w:r>
      <w:proofErr w:type="spellStart"/>
      <w:r>
        <w:t>sudah</w:t>
      </w:r>
      <w:proofErr w:type="spellEnd"/>
      <w:r>
        <w:t xml:space="preserve"> </w:t>
      </w:r>
      <w:proofErr w:type="spellStart"/>
      <w:r>
        <w:t>digunakan</w:t>
      </w:r>
      <w:proofErr w:type="spellEnd"/>
      <w:r>
        <w:t xml:space="preserve"> </w:t>
      </w:r>
      <w:proofErr w:type="spellStart"/>
      <w:r>
        <w:t>selama</w:t>
      </w:r>
      <w:proofErr w:type="spellEnd"/>
      <w:r>
        <w:t xml:space="preserve"> </w:t>
      </w:r>
      <w:proofErr w:type="spellStart"/>
      <w:r>
        <w:t>bertahun-tahun</w:t>
      </w:r>
      <w:proofErr w:type="spellEnd"/>
      <w:r>
        <w:t xml:space="preserve"> </w:t>
      </w:r>
      <w:proofErr w:type="spellStart"/>
      <w:r>
        <w:t>berganti</w:t>
      </w:r>
      <w:proofErr w:type="spellEnd"/>
      <w:r>
        <w:t xml:space="preserve"> </w:t>
      </w:r>
      <w:proofErr w:type="spellStart"/>
      <w:r>
        <w:t>menjadi</w:t>
      </w:r>
      <w:proofErr w:type="spellEnd"/>
      <w:r>
        <w:t xml:space="preserve"> </w:t>
      </w:r>
      <w:proofErr w:type="spellStart"/>
      <w:r>
        <w:t>kurikulum</w:t>
      </w:r>
      <w:proofErr w:type="spellEnd"/>
      <w:r>
        <w:t xml:space="preserve"> </w:t>
      </w:r>
      <w:r w:rsidR="00FC564E">
        <w:fldChar w:fldCharType="begin" w:fldLock="1"/>
      </w:r>
      <w:r w:rsidR="00FC564E">
        <w:instrText>ADDIN CSL_CITATION {"citationItems":[{"id":"ITEM-1","itemData":{"author":[{"dropping-particle":"","family":"Kosassy","given":"Siti Osa","non-dropping-particle":"","parse-names":false,"suffix":""}],"container-title":"Jurnal PPKn &amp; Hukum","id":"ITEM-1","issue":"1","issued":{"date-parts":[["2017"]]},"page":"78-89","title":"ANALISIS KONSEP DAN IMPLEMENTASI KURIKULUM 2013","type":"article-journal","volume":"12"},"uris":["http://www.mendeley.com/documents/?uuid=90d91812-7dff-4adb-aa60-fbf3a7f8f21b"]}],"mendeley":{"formattedCitation":"(Kosassy, 2017)","plainTextFormattedCitation":"(Kosassy, 2017)","previouslyFormattedCitation":"(Kosassy, 2017)"},"properties":{"noteIndex":0},"schema":"https://github.com/citation-style-language/schema/raw/master/csl-citation.json"}</w:instrText>
      </w:r>
      <w:r w:rsidR="00FC564E">
        <w:fldChar w:fldCharType="separate"/>
      </w:r>
      <w:r w:rsidR="00FC564E" w:rsidRPr="00FC564E">
        <w:rPr>
          <w:noProof/>
        </w:rPr>
        <w:t>(Kosassy, 2017)</w:t>
      </w:r>
      <w:r w:rsidR="00FC564E">
        <w:fldChar w:fldCharType="end"/>
      </w:r>
      <w:r w:rsidR="00FC564E">
        <w:t xml:space="preserve">. </w:t>
      </w:r>
    </w:p>
    <w:p w14:paraId="29A28E65" w14:textId="2CE23763" w:rsidR="00B16B0A" w:rsidRDefault="00B16B0A" w:rsidP="00B16B0A">
      <w:pPr>
        <w:pStyle w:val="10BodyText2"/>
      </w:pPr>
      <w:proofErr w:type="spellStart"/>
      <w:r>
        <w:t>Kurikulum</w:t>
      </w:r>
      <w:proofErr w:type="spellEnd"/>
      <w:r>
        <w:t xml:space="preserve"> 1968 </w:t>
      </w:r>
      <w:proofErr w:type="spellStart"/>
      <w:r>
        <w:t>dilahirkan</w:t>
      </w:r>
      <w:proofErr w:type="spellEnd"/>
      <w:r>
        <w:t xml:space="preserve"> oleh </w:t>
      </w:r>
      <w:proofErr w:type="spellStart"/>
      <w:r>
        <w:t>pemerintah</w:t>
      </w:r>
      <w:proofErr w:type="spellEnd"/>
      <w:r>
        <w:t xml:space="preserve"> </w:t>
      </w:r>
      <w:proofErr w:type="spellStart"/>
      <w:r>
        <w:t>dengan</w:t>
      </w:r>
      <w:proofErr w:type="spellEnd"/>
      <w:r>
        <w:t xml:space="preserve"> </w:t>
      </w:r>
      <w:proofErr w:type="spellStart"/>
      <w:r>
        <w:t>harapan</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perbaikan</w:t>
      </w:r>
      <w:proofErr w:type="spellEnd"/>
      <w:r>
        <w:t xml:space="preserve"> dan </w:t>
      </w:r>
      <w:proofErr w:type="spellStart"/>
      <w:r>
        <w:t>peningkatan</w:t>
      </w:r>
      <w:proofErr w:type="spellEnd"/>
      <w:r>
        <w:t xml:space="preserve"> </w:t>
      </w:r>
      <w:proofErr w:type="spellStart"/>
      <w:r>
        <w:t>mutu</w:t>
      </w:r>
      <w:proofErr w:type="spellEnd"/>
      <w:r>
        <w:t xml:space="preserve"> </w:t>
      </w:r>
      <w:proofErr w:type="spellStart"/>
      <w:r>
        <w:t>pendidikan</w:t>
      </w:r>
      <w:proofErr w:type="spellEnd"/>
      <w:r>
        <w:t xml:space="preserve"> </w:t>
      </w:r>
      <w:proofErr w:type="spellStart"/>
      <w:r>
        <w:t>karena</w:t>
      </w:r>
      <w:proofErr w:type="spellEnd"/>
      <w:r>
        <w:t xml:space="preserve"> </w:t>
      </w:r>
      <w:proofErr w:type="spellStart"/>
      <w:r>
        <w:t>kurikulum</w:t>
      </w:r>
      <w:proofErr w:type="spellEnd"/>
      <w:r>
        <w:t xml:space="preserve"> yang </w:t>
      </w:r>
      <w:proofErr w:type="spellStart"/>
      <w:r>
        <w:t>berlangsung</w:t>
      </w:r>
      <w:proofErr w:type="spellEnd"/>
      <w:r>
        <w:t xml:space="preserve"> </w:t>
      </w:r>
      <w:proofErr w:type="spellStart"/>
      <w:r>
        <w:t>sebelumnya</w:t>
      </w:r>
      <w:proofErr w:type="spellEnd"/>
      <w:r>
        <w:t xml:space="preserve"> </w:t>
      </w:r>
      <w:proofErr w:type="spellStart"/>
      <w:r>
        <w:t>terkesan</w:t>
      </w:r>
      <w:proofErr w:type="spellEnd"/>
      <w:r>
        <w:t xml:space="preserve"> </w:t>
      </w:r>
      <w:proofErr w:type="spellStart"/>
      <w:r>
        <w:t>masih</w:t>
      </w:r>
      <w:proofErr w:type="spellEnd"/>
      <w:r>
        <w:t xml:space="preserve"> </w:t>
      </w:r>
      <w:proofErr w:type="spellStart"/>
      <w:r>
        <w:t>diwarnai</w:t>
      </w:r>
      <w:proofErr w:type="spellEnd"/>
      <w:r>
        <w:t xml:space="preserve"> oleh </w:t>
      </w:r>
      <w:proofErr w:type="spellStart"/>
      <w:r>
        <w:t>kepentingan-kepentingan</w:t>
      </w:r>
      <w:proofErr w:type="spellEnd"/>
      <w:r>
        <w:t xml:space="preserve"> </w:t>
      </w:r>
      <w:proofErr w:type="spellStart"/>
      <w:r>
        <w:t>tertentu</w:t>
      </w:r>
      <w:proofErr w:type="spellEnd"/>
      <w:r>
        <w:t xml:space="preserve"> yang </w:t>
      </w:r>
      <w:proofErr w:type="spellStart"/>
      <w:r>
        <w:t>cenderung</w:t>
      </w:r>
      <w:proofErr w:type="spellEnd"/>
      <w:r>
        <w:t xml:space="preserve"> </w:t>
      </w:r>
      <w:proofErr w:type="spellStart"/>
      <w:r>
        <w:t>mengkomodir</w:t>
      </w:r>
      <w:proofErr w:type="spellEnd"/>
      <w:r>
        <w:t xml:space="preserve"> </w:t>
      </w:r>
      <w:proofErr w:type="spellStart"/>
      <w:r>
        <w:t>sistem-sistem</w:t>
      </w:r>
      <w:proofErr w:type="spellEnd"/>
      <w:r>
        <w:t xml:space="preserve"> yang </w:t>
      </w:r>
      <w:proofErr w:type="spellStart"/>
      <w:r>
        <w:t>belum</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jiwa</w:t>
      </w:r>
      <w:proofErr w:type="spellEnd"/>
      <w:r>
        <w:t xml:space="preserve"> UUD 1945. </w:t>
      </w:r>
      <w:proofErr w:type="spellStart"/>
      <w:r>
        <w:t>Dalam</w:t>
      </w:r>
      <w:proofErr w:type="spellEnd"/>
      <w:r>
        <w:t xml:space="preserve"> </w:t>
      </w:r>
      <w:proofErr w:type="spellStart"/>
      <w:r>
        <w:t>penerapannya</w:t>
      </w:r>
      <w:proofErr w:type="spellEnd"/>
      <w:r>
        <w:t xml:space="preserve">, </w:t>
      </w:r>
      <w:proofErr w:type="spellStart"/>
      <w:r>
        <w:t>kurikulum</w:t>
      </w:r>
      <w:proofErr w:type="spellEnd"/>
      <w:r>
        <w:t xml:space="preserve"> 1968 </w:t>
      </w:r>
      <w:proofErr w:type="spellStart"/>
      <w:r>
        <w:t>diserahkan</w:t>
      </w:r>
      <w:proofErr w:type="spellEnd"/>
      <w:r>
        <w:t xml:space="preserve"> pada masing-masing </w:t>
      </w:r>
      <w:proofErr w:type="spellStart"/>
      <w:r>
        <w:t>sekolah</w:t>
      </w:r>
      <w:proofErr w:type="spellEnd"/>
      <w:r>
        <w:t xml:space="preserve"> </w:t>
      </w:r>
      <w:proofErr w:type="spellStart"/>
      <w:r>
        <w:t>atau</w:t>
      </w:r>
      <w:proofErr w:type="spellEnd"/>
      <w:r>
        <w:t xml:space="preserve"> guru, </w:t>
      </w:r>
      <w:proofErr w:type="spellStart"/>
      <w:r>
        <w:t>kurikulum</w:t>
      </w:r>
      <w:proofErr w:type="spellEnd"/>
      <w:r>
        <w:t xml:space="preserve"> 1968 </w:t>
      </w:r>
      <w:proofErr w:type="spellStart"/>
      <w:r>
        <w:t>secara</w:t>
      </w:r>
      <w:proofErr w:type="spellEnd"/>
      <w:r>
        <w:t xml:space="preserve"> </w:t>
      </w:r>
      <w:proofErr w:type="spellStart"/>
      <w:r>
        <w:t>nasional</w:t>
      </w:r>
      <w:proofErr w:type="spellEnd"/>
      <w:r>
        <w:t xml:space="preserve"> </w:t>
      </w:r>
      <w:proofErr w:type="spellStart"/>
      <w:r>
        <w:t>hanya</w:t>
      </w:r>
      <w:proofErr w:type="spellEnd"/>
      <w:r>
        <w:t xml:space="preserve"> </w:t>
      </w:r>
      <w:proofErr w:type="spellStart"/>
      <w:r>
        <w:t>memuat</w:t>
      </w:r>
      <w:proofErr w:type="spellEnd"/>
      <w:r>
        <w:t xml:space="preserve"> </w:t>
      </w:r>
      <w:proofErr w:type="spellStart"/>
      <w:r>
        <w:t>tujuan</w:t>
      </w:r>
      <w:proofErr w:type="spellEnd"/>
      <w:r>
        <w:t xml:space="preserve"> </w:t>
      </w:r>
      <w:proofErr w:type="spellStart"/>
      <w:r>
        <w:t>materi</w:t>
      </w:r>
      <w:proofErr w:type="spellEnd"/>
      <w:r>
        <w:t xml:space="preserve">, </w:t>
      </w:r>
      <w:proofErr w:type="spellStart"/>
      <w:r>
        <w:t>metodik</w:t>
      </w:r>
      <w:proofErr w:type="spellEnd"/>
      <w:r>
        <w:t xml:space="preserve"> dan </w:t>
      </w:r>
      <w:proofErr w:type="spellStart"/>
      <w:r>
        <w:t>evaluasi</w:t>
      </w:r>
      <w:proofErr w:type="spellEnd"/>
      <w:r>
        <w:t xml:space="preserve">. Hal </w:t>
      </w:r>
      <w:proofErr w:type="spellStart"/>
      <w:r>
        <w:t>ini</w:t>
      </w:r>
      <w:proofErr w:type="spellEnd"/>
      <w:r>
        <w:t xml:space="preserve"> </w:t>
      </w:r>
      <w:proofErr w:type="spellStart"/>
      <w:r>
        <w:t>berarti</w:t>
      </w:r>
      <w:proofErr w:type="spellEnd"/>
      <w:r>
        <w:t xml:space="preserve"> </w:t>
      </w:r>
      <w:proofErr w:type="spellStart"/>
      <w:r>
        <w:t>kurikulum</w:t>
      </w:r>
      <w:proofErr w:type="spellEnd"/>
      <w:r>
        <w:t xml:space="preserve"> 1968 </w:t>
      </w:r>
      <w:proofErr w:type="spellStart"/>
      <w:r>
        <w:t>telah</w:t>
      </w:r>
      <w:proofErr w:type="spellEnd"/>
      <w:r>
        <w:t xml:space="preserve"> </w:t>
      </w:r>
      <w:proofErr w:type="spellStart"/>
      <w:r>
        <w:t>dikembangkan</w:t>
      </w:r>
      <w:proofErr w:type="spellEnd"/>
      <w:r>
        <w:t xml:space="preserve"> </w:t>
      </w:r>
      <w:proofErr w:type="spellStart"/>
      <w:r>
        <w:t>dalam</w:t>
      </w:r>
      <w:proofErr w:type="spellEnd"/>
      <w:r>
        <w:t xml:space="preserve"> </w:t>
      </w:r>
      <w:proofErr w:type="spellStart"/>
      <w:r>
        <w:t>nuansa</w:t>
      </w:r>
      <w:proofErr w:type="spellEnd"/>
      <w:r>
        <w:t xml:space="preserve"> </w:t>
      </w:r>
      <w:proofErr w:type="spellStart"/>
      <w:r>
        <w:t>otonomi</w:t>
      </w:r>
      <w:proofErr w:type="spellEnd"/>
      <w:r>
        <w:t xml:space="preserve"> </w:t>
      </w:r>
      <w:r w:rsidR="00FC564E">
        <w:fldChar w:fldCharType="begin" w:fldLock="1"/>
      </w:r>
      <w:r w:rsidR="00A14118">
        <w:instrText>ADDIN CSL_CITATION {"citationItems":[{"id":"ITEM-1","itemData":{"author":[{"dropping-particle":"","family":"Asri","given":"M","non-dropping-particle":"","parse-names":false,"suffix":""}],"container-title":"MODELING","id":"ITEM-1","issue":"2","issued":{"date-parts":[["2017"]]},"page":"192-202","title":"DINAMIKA KURIKULUM DI INDONESIA","type":"article-journal","volume":"4"},"uris":["http://www.mendeley.com/documents/?uuid=1a6b1931-38f2-45b9-af51-b86eae1a4366"]}],"mendeley":{"formattedCitation":"(Asri, 2017)","plainTextFormattedCitation":"(Asri, 2017)","previouslyFormattedCitation":"(Asri, 2017)"},"properties":{"noteIndex":0},"schema":"https://github.com/citation-style-language/schema/raw/master/csl-citation.json"}</w:instrText>
      </w:r>
      <w:r w:rsidR="00FC564E">
        <w:fldChar w:fldCharType="separate"/>
      </w:r>
      <w:r w:rsidR="00FC564E" w:rsidRPr="00FC564E">
        <w:rPr>
          <w:noProof/>
        </w:rPr>
        <w:t>(Asri, 2017)</w:t>
      </w:r>
      <w:r w:rsidR="00FC564E">
        <w:fldChar w:fldCharType="end"/>
      </w:r>
      <w:r w:rsidR="00FC564E">
        <w:t>.</w:t>
      </w:r>
    </w:p>
    <w:p w14:paraId="5C3D7754" w14:textId="3291C687" w:rsidR="00B16B0A" w:rsidRDefault="00B16B0A" w:rsidP="00B16B0A">
      <w:pPr>
        <w:pStyle w:val="10BodyText2"/>
      </w:pPr>
      <w:r>
        <w:t xml:space="preserve">Dari </w:t>
      </w:r>
      <w:proofErr w:type="spellStart"/>
      <w:r>
        <w:t>segi</w:t>
      </w:r>
      <w:proofErr w:type="spellEnd"/>
      <w:r>
        <w:t xml:space="preserve"> </w:t>
      </w:r>
      <w:proofErr w:type="spellStart"/>
      <w:r>
        <w:t>tujuan</w:t>
      </w:r>
      <w:proofErr w:type="spellEnd"/>
      <w:r>
        <w:t xml:space="preserve"> </w:t>
      </w:r>
      <w:proofErr w:type="spellStart"/>
      <w:r>
        <w:t>pendidikan</w:t>
      </w:r>
      <w:proofErr w:type="spellEnd"/>
      <w:r>
        <w:t xml:space="preserve">, </w:t>
      </w:r>
      <w:proofErr w:type="spellStart"/>
      <w:r>
        <w:t>Kurikulum</w:t>
      </w:r>
      <w:proofErr w:type="spellEnd"/>
      <w:r>
        <w:t xml:space="preserve"> 1968 </w:t>
      </w:r>
      <w:proofErr w:type="spellStart"/>
      <w:r>
        <w:t>bertujuan</w:t>
      </w:r>
      <w:proofErr w:type="spellEnd"/>
      <w:r>
        <w:t xml:space="preserve"> </w:t>
      </w:r>
      <w:proofErr w:type="spellStart"/>
      <w:r>
        <w:t>bahwa</w:t>
      </w:r>
      <w:proofErr w:type="spellEnd"/>
      <w:r>
        <w:t xml:space="preserve"> </w:t>
      </w:r>
      <w:proofErr w:type="spellStart"/>
      <w:r>
        <w:t>pendidikan</w:t>
      </w:r>
      <w:proofErr w:type="spellEnd"/>
      <w:r>
        <w:t xml:space="preserve"> </w:t>
      </w:r>
      <w:proofErr w:type="spellStart"/>
      <w:r>
        <w:t>ditekankan</w:t>
      </w:r>
      <w:proofErr w:type="spellEnd"/>
      <w:r>
        <w:t xml:space="preserve"> pada </w:t>
      </w:r>
      <w:proofErr w:type="spellStart"/>
      <w:r>
        <w:t>upaya</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manusia</w:t>
      </w:r>
      <w:proofErr w:type="spellEnd"/>
      <w:r>
        <w:t xml:space="preserve"> Pancasila </w:t>
      </w:r>
      <w:proofErr w:type="spellStart"/>
      <w:r>
        <w:t>sejati</w:t>
      </w:r>
      <w:proofErr w:type="spellEnd"/>
      <w:r>
        <w:t xml:space="preserve">, </w:t>
      </w:r>
      <w:proofErr w:type="spellStart"/>
      <w:r>
        <w:t>kuat</w:t>
      </w:r>
      <w:proofErr w:type="spellEnd"/>
      <w:r>
        <w:t xml:space="preserve">, dan </w:t>
      </w:r>
      <w:proofErr w:type="spellStart"/>
      <w:r>
        <w:t>sehat</w:t>
      </w:r>
      <w:proofErr w:type="spellEnd"/>
      <w:r>
        <w:t xml:space="preserve"> </w:t>
      </w:r>
      <w:proofErr w:type="spellStart"/>
      <w:r>
        <w:t>jasmani</w:t>
      </w:r>
      <w:proofErr w:type="spellEnd"/>
      <w:r>
        <w:t xml:space="preserve">, </w:t>
      </w:r>
      <w:proofErr w:type="spellStart"/>
      <w:r>
        <w:t>mempertinggi</w:t>
      </w:r>
      <w:proofErr w:type="spellEnd"/>
      <w:r>
        <w:t xml:space="preserve"> </w:t>
      </w:r>
      <w:proofErr w:type="spellStart"/>
      <w:r>
        <w:t>kecerdasan</w:t>
      </w:r>
      <w:proofErr w:type="spellEnd"/>
      <w:r>
        <w:t xml:space="preserve"> dan </w:t>
      </w:r>
      <w:proofErr w:type="spellStart"/>
      <w:r>
        <w:t>keterampilan</w:t>
      </w:r>
      <w:proofErr w:type="spellEnd"/>
      <w:r>
        <w:t xml:space="preserve"> </w:t>
      </w:r>
      <w:proofErr w:type="spellStart"/>
      <w:r>
        <w:t>jasmani</w:t>
      </w:r>
      <w:proofErr w:type="spellEnd"/>
      <w:r>
        <w:t xml:space="preserve">, moral, </w:t>
      </w:r>
      <w:proofErr w:type="spellStart"/>
      <w:r>
        <w:t>budi</w:t>
      </w:r>
      <w:proofErr w:type="spellEnd"/>
      <w:r>
        <w:t xml:space="preserve"> </w:t>
      </w:r>
      <w:proofErr w:type="spellStart"/>
      <w:r>
        <w:t>pekerti</w:t>
      </w:r>
      <w:proofErr w:type="spellEnd"/>
      <w:r>
        <w:t xml:space="preserve">, dan </w:t>
      </w:r>
      <w:proofErr w:type="spellStart"/>
      <w:r>
        <w:t>keyakinan</w:t>
      </w:r>
      <w:proofErr w:type="spellEnd"/>
      <w:r>
        <w:t xml:space="preserve"> </w:t>
      </w:r>
      <w:proofErr w:type="spellStart"/>
      <w:r>
        <w:t>beragama</w:t>
      </w:r>
      <w:proofErr w:type="spellEnd"/>
      <w:r>
        <w:t xml:space="preserve">. Isi </w:t>
      </w:r>
      <w:proofErr w:type="spellStart"/>
      <w:r>
        <w:t>pendidikan</w:t>
      </w:r>
      <w:proofErr w:type="spellEnd"/>
      <w:r>
        <w:t xml:space="preserve"> </w:t>
      </w:r>
      <w:proofErr w:type="spellStart"/>
      <w:r>
        <w:t>diarahkan</w:t>
      </w:r>
      <w:proofErr w:type="spellEnd"/>
      <w:r>
        <w:t xml:space="preserve"> pada </w:t>
      </w:r>
      <w:proofErr w:type="spellStart"/>
      <w:r>
        <w:t>kegiatan</w:t>
      </w:r>
      <w:proofErr w:type="spellEnd"/>
      <w:r>
        <w:t xml:space="preserve"> </w:t>
      </w:r>
      <w:proofErr w:type="spellStart"/>
      <w:r>
        <w:t>mempertinggi</w:t>
      </w:r>
      <w:proofErr w:type="spellEnd"/>
      <w:r>
        <w:t xml:space="preserve"> </w:t>
      </w:r>
      <w:proofErr w:type="spellStart"/>
      <w:r>
        <w:t>kecerdasan</w:t>
      </w:r>
      <w:proofErr w:type="spellEnd"/>
      <w:r>
        <w:t xml:space="preserve"> dan </w:t>
      </w:r>
      <w:proofErr w:type="spellStart"/>
      <w:r>
        <w:t>keterampilan</w:t>
      </w:r>
      <w:proofErr w:type="spellEnd"/>
      <w:r>
        <w:t xml:space="preserve">, </w:t>
      </w:r>
      <w:proofErr w:type="spellStart"/>
      <w:r>
        <w:t>serta</w:t>
      </w:r>
      <w:proofErr w:type="spellEnd"/>
      <w:r>
        <w:t xml:space="preserve"> </w:t>
      </w:r>
      <w:proofErr w:type="spellStart"/>
      <w:r>
        <w:t>mengembangkan</w:t>
      </w:r>
      <w:proofErr w:type="spellEnd"/>
      <w:r>
        <w:t xml:space="preserve"> </w:t>
      </w:r>
      <w:proofErr w:type="spellStart"/>
      <w:r>
        <w:t>fisik</w:t>
      </w:r>
      <w:proofErr w:type="spellEnd"/>
      <w:r>
        <w:t xml:space="preserve"> yang </w:t>
      </w:r>
      <w:proofErr w:type="spellStart"/>
      <w:r>
        <w:t>sehat</w:t>
      </w:r>
      <w:proofErr w:type="spellEnd"/>
      <w:r>
        <w:t xml:space="preserve"> dan </w:t>
      </w:r>
      <w:proofErr w:type="spellStart"/>
      <w:r>
        <w:t>kuat</w:t>
      </w:r>
      <w:proofErr w:type="spellEnd"/>
      <w:r>
        <w:t xml:space="preserve"> </w:t>
      </w:r>
      <w:r w:rsidR="00A14118">
        <w:fldChar w:fldCharType="begin" w:fldLock="1"/>
      </w:r>
      <w:r w:rsidR="00A14118">
        <w:instrText>ADDIN CSL_CITATION {"citationItems":[{"id":"ITEM-1","itemData":{"author":[{"dropping-particle":"","family":"Wahyuni","given":"Fitri","non-dropping-particle":"","parse-names":false,"suffix":""}],"container-title":"Al-Adabiya","id":"ITEM-1","issue":"2","issued":{"date-parts":[["2015"]]},"title":"KURIKULUM DARI MASA KE MASA ( Telaah Atas Pentahapan Kurikulum Pendidikan di Indonesia )","type":"article-journal","volume":"10"},"uris":["http://www.mendeley.com/documents/?uuid=3e23c73f-f7f5-42cc-bae2-448a0dee97ab"]}],"mendeley":{"formattedCitation":"(F. Wahyuni, 2015)","manualFormatting":"(Wahyuni, 2015)","plainTextFormattedCitation":"(F. Wahyuni, 2015)","previouslyFormattedCitation":"(F. Wahyuni, 2015)"},"properties":{"noteIndex":0},"schema":"https://github.com/citation-style-language/schema/raw/master/csl-citation.json"}</w:instrText>
      </w:r>
      <w:r w:rsidR="00A14118">
        <w:fldChar w:fldCharType="separate"/>
      </w:r>
      <w:r w:rsidR="00A14118" w:rsidRPr="00A14118">
        <w:rPr>
          <w:noProof/>
        </w:rPr>
        <w:t>(Wahyuni, 2015)</w:t>
      </w:r>
      <w:r w:rsidR="00A14118">
        <w:fldChar w:fldCharType="end"/>
      </w:r>
    </w:p>
    <w:p w14:paraId="3D17CC06" w14:textId="7EEAEB15" w:rsidR="00B16B0A" w:rsidRDefault="00B16B0A" w:rsidP="00B16B0A">
      <w:pPr>
        <w:pStyle w:val="10BodyText2"/>
      </w:pPr>
      <w:proofErr w:type="spellStart"/>
      <w:r>
        <w:t>Kurikulum</w:t>
      </w:r>
      <w:proofErr w:type="spellEnd"/>
      <w:r>
        <w:t xml:space="preserve"> 1968 </w:t>
      </w:r>
      <w:proofErr w:type="spellStart"/>
      <w:r>
        <w:t>dapat</w:t>
      </w:r>
      <w:proofErr w:type="spellEnd"/>
      <w:r>
        <w:t xml:space="preserve"> </w:t>
      </w:r>
      <w:proofErr w:type="spellStart"/>
      <w:r>
        <w:t>dikategorikan</w:t>
      </w:r>
      <w:proofErr w:type="spellEnd"/>
      <w:r>
        <w:t xml:space="preserve"> </w:t>
      </w:r>
      <w:proofErr w:type="spellStart"/>
      <w:r>
        <w:t>sebagai</w:t>
      </w:r>
      <w:proofErr w:type="spellEnd"/>
      <w:r>
        <w:t xml:space="preserve"> correlated subject curriculum. </w:t>
      </w:r>
      <w:proofErr w:type="spellStart"/>
      <w:r>
        <w:t>Artinya</w:t>
      </w:r>
      <w:proofErr w:type="spellEnd"/>
      <w:r>
        <w:t xml:space="preserve">, </w:t>
      </w:r>
      <w:proofErr w:type="spellStart"/>
      <w:r>
        <w:t>kurikulum</w:t>
      </w:r>
      <w:proofErr w:type="spellEnd"/>
      <w:r>
        <w:t xml:space="preserve"> yang </w:t>
      </w:r>
      <w:proofErr w:type="spellStart"/>
      <w:r>
        <w:t>bahan</w:t>
      </w:r>
      <w:proofErr w:type="spellEnd"/>
      <w:r>
        <w:t xml:space="preserve"> </w:t>
      </w:r>
      <w:proofErr w:type="spellStart"/>
      <w:r>
        <w:t>ajarnya</w:t>
      </w:r>
      <w:proofErr w:type="spellEnd"/>
      <w:r>
        <w:t xml:space="preserve"> </w:t>
      </w:r>
      <w:proofErr w:type="spellStart"/>
      <w:r>
        <w:t>dirancang</w:t>
      </w:r>
      <w:proofErr w:type="spellEnd"/>
      <w:r>
        <w:t xml:space="preserve"> dan </w:t>
      </w:r>
      <w:proofErr w:type="spellStart"/>
      <w:r>
        <w:t>disajikan</w:t>
      </w:r>
      <w:proofErr w:type="spellEnd"/>
      <w:r>
        <w:t xml:space="preserve"> </w:t>
      </w:r>
      <w:proofErr w:type="spellStart"/>
      <w:r>
        <w:t>secara</w:t>
      </w:r>
      <w:proofErr w:type="spellEnd"/>
      <w:r>
        <w:t xml:space="preserve"> </w:t>
      </w:r>
      <w:proofErr w:type="spellStart"/>
      <w:r>
        <w:t>terkorelasi</w:t>
      </w:r>
      <w:proofErr w:type="spellEnd"/>
      <w:r>
        <w:t xml:space="preserve"> </w:t>
      </w:r>
      <w:proofErr w:type="spellStart"/>
      <w:r>
        <w:t>dengan</w:t>
      </w:r>
      <w:proofErr w:type="spellEnd"/>
      <w:r>
        <w:t xml:space="preserve"> </w:t>
      </w:r>
      <w:proofErr w:type="spellStart"/>
      <w:r>
        <w:t>bahan</w:t>
      </w:r>
      <w:proofErr w:type="spellEnd"/>
      <w:r>
        <w:t xml:space="preserve"> ajar lain </w:t>
      </w:r>
      <w:r w:rsidR="00A14118">
        <w:fldChar w:fldCharType="begin" w:fldLock="1"/>
      </w:r>
      <w:r w:rsidR="00A14118">
        <w:instrText>ADDIN CSL_CITATION {"citationItems":[{"id":"ITEM-1","itemData":{"author":[{"dropping-particle":"","family":"Suparlan","given":"N","non-dropping-particle":"","parse-names":false,"suffix":""}],"id":"ITEM-1","issued":{"date-parts":[["2020"]]},"publisher":"Bumi Aksara","publisher-place":"Jakarta","title":"Tanya jawab pengembangan kurikulum &amp; materi pembelajaran","type":"book"},"uris":["http://www.mendeley.com/documents/?uuid=3221a470-c394-4c28-80a4-68a72f04676b"]}],"mendeley":{"formattedCitation":"(Suparlan, 2020)","plainTextFormattedCitation":"(Suparlan, 2020)","previouslyFormattedCitation":"(Suparlan, 2020)"},"properties":{"noteIndex":0},"schema":"https://github.com/citation-style-language/schema/raw/master/csl-citation.json"}</w:instrText>
      </w:r>
      <w:r w:rsidR="00A14118">
        <w:fldChar w:fldCharType="separate"/>
      </w:r>
      <w:r w:rsidR="00A14118" w:rsidRPr="00A14118">
        <w:rPr>
          <w:noProof/>
        </w:rPr>
        <w:t>(Suparlan, 2020)</w:t>
      </w:r>
      <w:r w:rsidR="00A14118">
        <w:fldChar w:fldCharType="end"/>
      </w:r>
      <w:r w:rsidR="00A14118">
        <w:t xml:space="preserve">. </w:t>
      </w:r>
      <w:r>
        <w:t xml:space="preserve">Hal </w:t>
      </w:r>
      <w:proofErr w:type="spellStart"/>
      <w:r>
        <w:t>ini</w:t>
      </w:r>
      <w:proofErr w:type="spellEnd"/>
      <w:r>
        <w:t xml:space="preserve"> </w:t>
      </w:r>
      <w:proofErr w:type="spellStart"/>
      <w:r>
        <w:t>supaya</w:t>
      </w:r>
      <w:proofErr w:type="spellEnd"/>
      <w:r>
        <w:t xml:space="preserve"> </w:t>
      </w:r>
      <w:proofErr w:type="spellStart"/>
      <w:r>
        <w:t>mendapat</w:t>
      </w:r>
      <w:proofErr w:type="spellEnd"/>
      <w:r>
        <w:t xml:space="preserve"> </w:t>
      </w:r>
      <w:proofErr w:type="spellStart"/>
      <w:r>
        <w:t>perhatian</w:t>
      </w:r>
      <w:proofErr w:type="spellEnd"/>
      <w:r>
        <w:t xml:space="preserve"> </w:t>
      </w:r>
      <w:proofErr w:type="spellStart"/>
      <w:r>
        <w:t>sepenuhnya</w:t>
      </w:r>
      <w:proofErr w:type="spellEnd"/>
      <w:r>
        <w:t xml:space="preserve"> </w:t>
      </w:r>
      <w:proofErr w:type="spellStart"/>
      <w:r>
        <w:t>dari</w:t>
      </w:r>
      <w:proofErr w:type="spellEnd"/>
      <w:r>
        <w:t xml:space="preserve"> </w:t>
      </w:r>
      <w:proofErr w:type="spellStart"/>
      <w:r>
        <w:t>pengajar</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pokok</w:t>
      </w:r>
      <w:proofErr w:type="spellEnd"/>
      <w:r>
        <w:t xml:space="preserve"> dan pula </w:t>
      </w:r>
      <w:proofErr w:type="spellStart"/>
      <w:r>
        <w:t>dari</w:t>
      </w:r>
      <w:proofErr w:type="spellEnd"/>
      <w:r>
        <w:t xml:space="preserve"> </w:t>
      </w:r>
      <w:proofErr w:type="spellStart"/>
      <w:r>
        <w:t>pengajar</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ada</w:t>
      </w:r>
      <w:proofErr w:type="spellEnd"/>
      <w:r>
        <w:t xml:space="preserve"> </w:t>
      </w:r>
      <w:proofErr w:type="spellStart"/>
      <w:r>
        <w:t>sangkut</w:t>
      </w:r>
      <w:proofErr w:type="spellEnd"/>
      <w:r>
        <w:t xml:space="preserve"> </w:t>
      </w:r>
      <w:proofErr w:type="spellStart"/>
      <w:r>
        <w:t>pautnya</w:t>
      </w:r>
      <w:proofErr w:type="spellEnd"/>
      <w:r>
        <w:t xml:space="preserve">. Pada para </w:t>
      </w:r>
      <w:proofErr w:type="spellStart"/>
      <w:r>
        <w:t>pelajar</w:t>
      </w:r>
      <w:proofErr w:type="spellEnd"/>
      <w:r>
        <w:t xml:space="preserve"> </w:t>
      </w:r>
      <w:proofErr w:type="spellStart"/>
      <w:r>
        <w:t>dengan</w:t>
      </w:r>
      <w:proofErr w:type="spellEnd"/>
      <w:r>
        <w:t xml:space="preserve"> </w:t>
      </w:r>
      <w:proofErr w:type="spellStart"/>
      <w:r>
        <w:t>demikian</w:t>
      </w:r>
      <w:proofErr w:type="spellEnd"/>
      <w:r>
        <w:t xml:space="preserve"> </w:t>
      </w:r>
      <w:proofErr w:type="spellStart"/>
      <w:r>
        <w:t>dapat</w:t>
      </w:r>
      <w:proofErr w:type="spellEnd"/>
      <w:r>
        <w:t xml:space="preserve"> </w:t>
      </w:r>
      <w:proofErr w:type="spellStart"/>
      <w:r>
        <w:t>ditanamkan</w:t>
      </w:r>
      <w:proofErr w:type="spellEnd"/>
      <w:r>
        <w:t xml:space="preserve"> </w:t>
      </w:r>
      <w:proofErr w:type="spellStart"/>
      <w:r>
        <w:t>pengertian</w:t>
      </w:r>
      <w:proofErr w:type="spellEnd"/>
      <w:r>
        <w:t xml:space="preserve"> </w:t>
      </w:r>
      <w:proofErr w:type="spellStart"/>
      <w:r>
        <w:t>adanya</w:t>
      </w:r>
      <w:proofErr w:type="spellEnd"/>
      <w:r>
        <w:t xml:space="preserve"> </w:t>
      </w:r>
      <w:proofErr w:type="spellStart"/>
      <w:r>
        <w:t>secara</w:t>
      </w:r>
      <w:proofErr w:type="spellEnd"/>
      <w:r>
        <w:t xml:space="preserve"> </w:t>
      </w:r>
      <w:proofErr w:type="spellStart"/>
      <w:r>
        <w:t>nyata</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satu</w:t>
      </w:r>
      <w:proofErr w:type="spellEnd"/>
      <w:r>
        <w:t xml:space="preserve"> </w:t>
      </w:r>
      <w:proofErr w:type="spellStart"/>
      <w:r>
        <w:t>dengan</w:t>
      </w:r>
      <w:proofErr w:type="spellEnd"/>
      <w:r>
        <w:t xml:space="preserve"> yang lain</w:t>
      </w:r>
      <w:r w:rsidR="00A14118">
        <w:t xml:space="preserve"> </w:t>
      </w:r>
      <w:r w:rsidR="00A14118">
        <w:fldChar w:fldCharType="begin" w:fldLock="1"/>
      </w:r>
      <w:r w:rsidR="00A14118">
        <w:instrText>ADDIN CSL_CITATION {"citationItems":[{"id":"ITEM-1","itemData":{"author":[{"dropping-particle":"","family":"Direktorat Pendidikan Umum, Kejuruan","given":"dan Kursus-Kursus","non-dropping-particle":"","parse-names":false,"suffix":""}],"id":"ITEM-1","issued":{"date-parts":[["1968"]]},"publisher":"Kementerian Pendidikan","title":"Rencana Pendidikan dan Pelajaran SMA","type":"book"},"uris":["http://www.mendeley.com/documents/?uuid=3aeee3c9-a178-4938-97da-3fde64ef13fa"]}],"mendeley":{"formattedCitation":"(Direktorat Pendidikan Umum, Kejuruan, 1968)","plainTextFormattedCitation":"(Direktorat Pendidikan Umum, Kejuruan, 1968)","previouslyFormattedCitation":"(Direktorat Pendidikan Umum, Kejuruan, 1968)"},"properties":{"noteIndex":0},"schema":"https://github.com/citation-style-language/schema/raw/master/csl-citation.json"}</w:instrText>
      </w:r>
      <w:r w:rsidR="00A14118">
        <w:fldChar w:fldCharType="separate"/>
      </w:r>
      <w:r w:rsidR="00A14118" w:rsidRPr="00A14118">
        <w:rPr>
          <w:noProof/>
        </w:rPr>
        <w:t>(Direktorat Pendidikan Umum, Kejuruan, 1968)</w:t>
      </w:r>
      <w:r w:rsidR="00A14118">
        <w:fldChar w:fldCharType="end"/>
      </w:r>
      <w:r w:rsidR="00A14118">
        <w:t xml:space="preserve">. </w:t>
      </w:r>
      <w:proofErr w:type="spellStart"/>
      <w:r>
        <w:t>Selain</w:t>
      </w:r>
      <w:proofErr w:type="spellEnd"/>
      <w:r>
        <w:t xml:space="preserve"> </w:t>
      </w:r>
      <w:proofErr w:type="spellStart"/>
      <w:r>
        <w:t>itu</w:t>
      </w:r>
      <w:proofErr w:type="spellEnd"/>
      <w:r>
        <w:t xml:space="preserve">, salah </w:t>
      </w:r>
      <w:proofErr w:type="spellStart"/>
      <w:r>
        <w:t>satu</w:t>
      </w:r>
      <w:proofErr w:type="spellEnd"/>
      <w:r>
        <w:t xml:space="preserve"> </w:t>
      </w:r>
      <w:proofErr w:type="spellStart"/>
      <w:r>
        <w:t>semangat</w:t>
      </w:r>
      <w:proofErr w:type="spellEnd"/>
      <w:r>
        <w:t xml:space="preserve"> yang </w:t>
      </w:r>
      <w:proofErr w:type="spellStart"/>
      <w:r>
        <w:t>dikembangkan</w:t>
      </w:r>
      <w:proofErr w:type="spellEnd"/>
      <w:r>
        <w:t xml:space="preserve"> </w:t>
      </w:r>
      <w:proofErr w:type="spellStart"/>
      <w:r>
        <w:t>yaitu</w:t>
      </w:r>
      <w:proofErr w:type="spellEnd"/>
      <w:r>
        <w:t xml:space="preserve"> nation building </w:t>
      </w:r>
      <w:proofErr w:type="spellStart"/>
      <w:r>
        <w:t>dalam</w:t>
      </w:r>
      <w:proofErr w:type="spellEnd"/>
      <w:r>
        <w:t xml:space="preserve"> proses </w:t>
      </w:r>
      <w:proofErr w:type="spellStart"/>
      <w:r>
        <w:t>pendidikan</w:t>
      </w:r>
      <w:proofErr w:type="spellEnd"/>
      <w:r>
        <w:t xml:space="preserve">.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dilarangnya</w:t>
      </w:r>
      <w:proofErr w:type="spellEnd"/>
      <w:r>
        <w:t xml:space="preserve"> </w:t>
      </w:r>
      <w:proofErr w:type="spellStart"/>
      <w:r>
        <w:t>seluruh</w:t>
      </w:r>
      <w:proofErr w:type="spellEnd"/>
      <w:r>
        <w:t xml:space="preserve"> </w:t>
      </w:r>
      <w:proofErr w:type="spellStart"/>
      <w:r>
        <w:t>sekolah</w:t>
      </w:r>
      <w:proofErr w:type="spellEnd"/>
      <w:r>
        <w:t xml:space="preserve"> </w:t>
      </w:r>
      <w:proofErr w:type="spellStart"/>
      <w:r>
        <w:t>asing</w:t>
      </w:r>
      <w:proofErr w:type="spellEnd"/>
      <w:r>
        <w:t xml:space="preserve"> </w:t>
      </w:r>
      <w:proofErr w:type="spellStart"/>
      <w:r>
        <w:t>masuk</w:t>
      </w:r>
      <w:proofErr w:type="spellEnd"/>
      <w:r>
        <w:t xml:space="preserve"> </w:t>
      </w:r>
      <w:proofErr w:type="spellStart"/>
      <w:r>
        <w:t>ke</w:t>
      </w:r>
      <w:proofErr w:type="spellEnd"/>
      <w:r>
        <w:t xml:space="preserve"> </w:t>
      </w:r>
      <w:proofErr w:type="spellStart"/>
      <w:r>
        <w:t>dalam</w:t>
      </w:r>
      <w:proofErr w:type="spellEnd"/>
      <w:r>
        <w:t xml:space="preserve"> negeri. </w:t>
      </w:r>
      <w:proofErr w:type="spellStart"/>
      <w:r>
        <w:t>Sementara</w:t>
      </w:r>
      <w:proofErr w:type="spellEnd"/>
      <w:r>
        <w:t xml:space="preserve"> </w:t>
      </w:r>
      <w:proofErr w:type="spellStart"/>
      <w:r>
        <w:t>itu</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melakukan</w:t>
      </w:r>
      <w:proofErr w:type="spellEnd"/>
      <w:r>
        <w:t xml:space="preserve"> </w:t>
      </w:r>
      <w:proofErr w:type="spellStart"/>
      <w:r>
        <w:t>penyederhanaan</w:t>
      </w:r>
      <w:proofErr w:type="spellEnd"/>
      <w:r>
        <w:t xml:space="preserve">, </w:t>
      </w:r>
      <w:proofErr w:type="spellStart"/>
      <w:r>
        <w:t>baik</w:t>
      </w:r>
      <w:proofErr w:type="spellEnd"/>
      <w:r>
        <w:t xml:space="preserve"> </w:t>
      </w:r>
      <w:proofErr w:type="spellStart"/>
      <w:r>
        <w:t>jumlah</w:t>
      </w:r>
      <w:proofErr w:type="spellEnd"/>
      <w:r>
        <w:t xml:space="preserve"> </w:t>
      </w:r>
      <w:proofErr w:type="spellStart"/>
      <w:r>
        <w:t>maupun</w:t>
      </w:r>
      <w:proofErr w:type="spellEnd"/>
      <w:r>
        <w:t xml:space="preserve"> </w:t>
      </w:r>
      <w:proofErr w:type="spellStart"/>
      <w:r>
        <w:t>struktur</w:t>
      </w:r>
      <w:proofErr w:type="spellEnd"/>
      <w:r>
        <w:t xml:space="preserve"> </w:t>
      </w:r>
      <w:r w:rsidR="00A14118">
        <w:fldChar w:fldCharType="begin" w:fldLock="1"/>
      </w:r>
      <w:r w:rsidR="00EF2BFD">
        <w:instrText>ADDIN CSL_CITATION {"citationItems":[{"id":"ITEM-1","itemData":{"author":[{"dropping-particle":"","family":"Izmi","given":"Arina","non-dropping-particle":"","parse-names":false,"suffix":""}],"id":"ITEM-1","issued":{"date-parts":[["2017"]]},"number-of-pages":"154","publisher":"Universitas Negeri Jakarta","title":"POLITIK KURIKULUM DI INDONESIA : Stusi Tentang Kurikulum 1964 ke Kurikulum 1968","type":"thesis"},"uris":["http://www.mendeley.com/documents/?uuid=7a897167-a223-42bf-beae-19dfab1a3c1a"]}],"mendeley":{"formattedCitation":"(Izmi, 2017)","plainTextFormattedCitation":"(Izmi, 2017)","previouslyFormattedCitation":"(Izmi, 2017)"},"properties":{"noteIndex":0},"schema":"https://github.com/citation-style-language/schema/raw/master/csl-citation.json"}</w:instrText>
      </w:r>
      <w:r w:rsidR="00A14118">
        <w:fldChar w:fldCharType="separate"/>
      </w:r>
      <w:r w:rsidR="00A14118" w:rsidRPr="00A14118">
        <w:rPr>
          <w:noProof/>
        </w:rPr>
        <w:t>(Izmi, 2017)</w:t>
      </w:r>
      <w:r w:rsidR="00A14118">
        <w:fldChar w:fldCharType="end"/>
      </w:r>
      <w:r w:rsidR="00A14118">
        <w:t xml:space="preserve">. </w:t>
      </w:r>
    </w:p>
    <w:p w14:paraId="54FADB58" w14:textId="77777777" w:rsidR="00B16B0A" w:rsidRPr="001843D3" w:rsidRDefault="00B16B0A" w:rsidP="001843D3">
      <w:pPr>
        <w:pStyle w:val="10BodyText2"/>
        <w:spacing w:before="180" w:after="180"/>
        <w:ind w:firstLine="0"/>
        <w:rPr>
          <w:b/>
          <w:bCs/>
        </w:rPr>
      </w:pPr>
      <w:proofErr w:type="spellStart"/>
      <w:r w:rsidRPr="001843D3">
        <w:rPr>
          <w:b/>
          <w:bCs/>
        </w:rPr>
        <w:t>Kurikulum</w:t>
      </w:r>
      <w:proofErr w:type="spellEnd"/>
      <w:r w:rsidRPr="001843D3">
        <w:rPr>
          <w:b/>
          <w:bCs/>
        </w:rPr>
        <w:t xml:space="preserve"> 1975</w:t>
      </w:r>
    </w:p>
    <w:p w14:paraId="36BD9EA7" w14:textId="338CD775" w:rsidR="00B16B0A" w:rsidRDefault="00B16B0A" w:rsidP="00B16B0A">
      <w:pPr>
        <w:pStyle w:val="10BodyText2"/>
      </w:pPr>
      <w:r>
        <w:t xml:space="preserve">Pada masa Pembangunan Lima </w:t>
      </w:r>
      <w:proofErr w:type="spellStart"/>
      <w:r>
        <w:t>Tahun</w:t>
      </w:r>
      <w:proofErr w:type="spellEnd"/>
      <w:r>
        <w:t xml:space="preserve"> </w:t>
      </w:r>
      <w:proofErr w:type="spellStart"/>
      <w:r>
        <w:t>tahap</w:t>
      </w:r>
      <w:proofErr w:type="spellEnd"/>
      <w:r>
        <w:t xml:space="preserve"> </w:t>
      </w:r>
      <w:proofErr w:type="spellStart"/>
      <w:r>
        <w:t>kedua</w:t>
      </w:r>
      <w:proofErr w:type="spellEnd"/>
      <w:r>
        <w:t xml:space="preserve"> (Pelita </w:t>
      </w:r>
      <w:proofErr w:type="spellStart"/>
      <w:r>
        <w:t>Kedua</w:t>
      </w:r>
      <w:proofErr w:type="spellEnd"/>
      <w:r>
        <w:t xml:space="preserve">), </w:t>
      </w:r>
      <w:proofErr w:type="spellStart"/>
      <w:r>
        <w:t>kurikulum</w:t>
      </w:r>
      <w:proofErr w:type="spellEnd"/>
      <w:r>
        <w:t xml:space="preserve"> </w:t>
      </w:r>
      <w:proofErr w:type="spellStart"/>
      <w:r>
        <w:t>tahun</w:t>
      </w:r>
      <w:proofErr w:type="spellEnd"/>
      <w:r>
        <w:t xml:space="preserve"> 1968 yang </w:t>
      </w:r>
      <w:proofErr w:type="spellStart"/>
      <w:r>
        <w:t>telah</w:t>
      </w:r>
      <w:proofErr w:type="spellEnd"/>
      <w:r>
        <w:t xml:space="preserve"> </w:t>
      </w:r>
      <w:proofErr w:type="spellStart"/>
      <w:r>
        <w:t>diterapkan</w:t>
      </w:r>
      <w:proofErr w:type="spellEnd"/>
      <w:r>
        <w:t xml:space="preserve"> di </w:t>
      </w:r>
      <w:proofErr w:type="spellStart"/>
      <w:r>
        <w:t>berbagai</w:t>
      </w:r>
      <w:proofErr w:type="spellEnd"/>
      <w:r>
        <w:t xml:space="preserve"> </w:t>
      </w:r>
      <w:proofErr w:type="spellStart"/>
      <w:r>
        <w:t>sekolah</w:t>
      </w:r>
      <w:proofErr w:type="spellEnd"/>
      <w:r>
        <w:t xml:space="preserve"> </w:t>
      </w:r>
      <w:proofErr w:type="spellStart"/>
      <w:r>
        <w:t>dianggap</w:t>
      </w:r>
      <w:proofErr w:type="spellEnd"/>
      <w:r>
        <w:t xml:space="preserve"> </w:t>
      </w:r>
      <w:proofErr w:type="spellStart"/>
      <w:r>
        <w:t>tidak</w:t>
      </w:r>
      <w:proofErr w:type="spellEnd"/>
      <w:r>
        <w:t xml:space="preserve"> </w:t>
      </w:r>
      <w:proofErr w:type="spellStart"/>
      <w:r>
        <w:t>lagi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masyarakat</w:t>
      </w:r>
      <w:proofErr w:type="spellEnd"/>
      <w:r>
        <w:t xml:space="preserve">. Hal </w:t>
      </w:r>
      <w:proofErr w:type="spellStart"/>
      <w:r>
        <w:t>ini</w:t>
      </w:r>
      <w:proofErr w:type="spellEnd"/>
      <w:r>
        <w:t xml:space="preserve"> </w:t>
      </w:r>
      <w:proofErr w:type="spellStart"/>
      <w:r>
        <w:t>disebabkan</w:t>
      </w:r>
      <w:proofErr w:type="spellEnd"/>
      <w:r>
        <w:t xml:space="preserve"> oleh </w:t>
      </w:r>
      <w:proofErr w:type="spellStart"/>
      <w:r>
        <w:t>beberapa</w:t>
      </w:r>
      <w:proofErr w:type="spellEnd"/>
      <w:r>
        <w:t xml:space="preserve"> </w:t>
      </w:r>
      <w:proofErr w:type="spellStart"/>
      <w:r>
        <w:t>fenomena</w:t>
      </w:r>
      <w:proofErr w:type="spellEnd"/>
      <w:r>
        <w:t xml:space="preserve">, </w:t>
      </w:r>
      <w:proofErr w:type="spellStart"/>
      <w:r>
        <w:t>seperti</w:t>
      </w:r>
      <w:proofErr w:type="spellEnd"/>
      <w:r>
        <w:t xml:space="preserve"> </w:t>
      </w:r>
      <w:proofErr w:type="spellStart"/>
      <w:r>
        <w:t>adanya</w:t>
      </w:r>
      <w:proofErr w:type="spellEnd"/>
      <w:r>
        <w:t xml:space="preserve"> </w:t>
      </w:r>
      <w:proofErr w:type="spellStart"/>
      <w:r>
        <w:t>pembaharuan</w:t>
      </w:r>
      <w:proofErr w:type="spellEnd"/>
      <w:r>
        <w:t xml:space="preserve"> </w:t>
      </w:r>
      <w:proofErr w:type="spellStart"/>
      <w:r>
        <w:t>pendidikan</w:t>
      </w:r>
      <w:proofErr w:type="spellEnd"/>
      <w:r>
        <w:t xml:space="preserve"> </w:t>
      </w:r>
      <w:proofErr w:type="spellStart"/>
      <w:r>
        <w:t>selama</w:t>
      </w:r>
      <w:proofErr w:type="spellEnd"/>
      <w:r>
        <w:t xml:space="preserve"> Pelita I yang </w:t>
      </w:r>
      <w:proofErr w:type="spellStart"/>
      <w:r>
        <w:t>dimulai</w:t>
      </w:r>
      <w:proofErr w:type="spellEnd"/>
      <w:r>
        <w:t xml:space="preserve"> pada </w:t>
      </w:r>
      <w:proofErr w:type="spellStart"/>
      <w:r>
        <w:t>tahun</w:t>
      </w:r>
      <w:proofErr w:type="spellEnd"/>
      <w:r>
        <w:t xml:space="preserve"> 1969, yang </w:t>
      </w:r>
      <w:proofErr w:type="spellStart"/>
      <w:r>
        <w:t>melahirkan</w:t>
      </w:r>
      <w:proofErr w:type="spellEnd"/>
      <w:r>
        <w:t xml:space="preserve"> </w:t>
      </w:r>
      <w:proofErr w:type="spellStart"/>
      <w:r>
        <w:t>gagasan-gagasan</w:t>
      </w:r>
      <w:proofErr w:type="spellEnd"/>
      <w:r>
        <w:t xml:space="preserve"> </w:t>
      </w:r>
      <w:proofErr w:type="spellStart"/>
      <w:r>
        <w:t>baru</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Selain</w:t>
      </w:r>
      <w:proofErr w:type="spellEnd"/>
      <w:r>
        <w:t xml:space="preserve"> </w:t>
      </w:r>
      <w:proofErr w:type="spellStart"/>
      <w:r>
        <w:t>itu</w:t>
      </w:r>
      <w:proofErr w:type="spellEnd"/>
      <w:r>
        <w:t xml:space="preserve">, </w:t>
      </w:r>
      <w:proofErr w:type="spellStart"/>
      <w:r>
        <w:t>hasil</w:t>
      </w:r>
      <w:proofErr w:type="spellEnd"/>
      <w:r>
        <w:t xml:space="preserve"> </w:t>
      </w:r>
      <w:proofErr w:type="spellStart"/>
      <w:r>
        <w:t>analisis</w:t>
      </w:r>
      <w:proofErr w:type="spellEnd"/>
      <w:r>
        <w:t xml:space="preserve"> dan </w:t>
      </w:r>
      <w:proofErr w:type="spellStart"/>
      <w:r>
        <w:t>penilaian</w:t>
      </w:r>
      <w:proofErr w:type="spellEnd"/>
      <w:r>
        <w:t xml:space="preserve"> juga </w:t>
      </w:r>
      <w:proofErr w:type="spellStart"/>
      <w:r>
        <w:t>mendorong</w:t>
      </w:r>
      <w:proofErr w:type="spellEnd"/>
      <w:r>
        <w:t xml:space="preserve"> </w:t>
      </w:r>
      <w:proofErr w:type="spellStart"/>
      <w:r>
        <w:t>peninjauan</w:t>
      </w:r>
      <w:proofErr w:type="spellEnd"/>
      <w:r>
        <w:t xml:space="preserve"> </w:t>
      </w:r>
      <w:proofErr w:type="spellStart"/>
      <w:r>
        <w:t>kembali</w:t>
      </w:r>
      <w:proofErr w:type="spellEnd"/>
      <w:r>
        <w:t xml:space="preserve"> </w:t>
      </w:r>
      <w:proofErr w:type="spellStart"/>
      <w:r>
        <w:t>terhadap</w:t>
      </w:r>
      <w:proofErr w:type="spellEnd"/>
      <w:r>
        <w:t xml:space="preserve"> </w:t>
      </w:r>
      <w:proofErr w:type="spellStart"/>
      <w:r>
        <w:t>kebijaksanaan</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serta</w:t>
      </w:r>
      <w:proofErr w:type="spellEnd"/>
      <w:r>
        <w:t xml:space="preserve"> </w:t>
      </w:r>
      <w:proofErr w:type="spellStart"/>
      <w:r>
        <w:t>masuknya</w:t>
      </w:r>
      <w:proofErr w:type="spellEnd"/>
      <w:r>
        <w:t xml:space="preserve"> </w:t>
      </w:r>
      <w:proofErr w:type="spellStart"/>
      <w:r>
        <w:t>berbagai</w:t>
      </w:r>
      <w:proofErr w:type="spellEnd"/>
      <w:r>
        <w:t xml:space="preserve"> </w:t>
      </w:r>
      <w:proofErr w:type="spellStart"/>
      <w:r>
        <w:t>kebaruan-kebaruan</w:t>
      </w:r>
      <w:proofErr w:type="spellEnd"/>
      <w:r>
        <w:t xml:space="preserve"> </w:t>
      </w:r>
      <w:proofErr w:type="spellStart"/>
      <w:r>
        <w:t>dalam</w:t>
      </w:r>
      <w:proofErr w:type="spellEnd"/>
      <w:r>
        <w:t xml:space="preserve"> </w:t>
      </w:r>
      <w:proofErr w:type="spellStart"/>
      <w:r>
        <w:t>sistem</w:t>
      </w:r>
      <w:proofErr w:type="spellEnd"/>
      <w:r>
        <w:t xml:space="preserve"> </w:t>
      </w:r>
      <w:proofErr w:type="spellStart"/>
      <w:r>
        <w:t>belajar</w:t>
      </w:r>
      <w:proofErr w:type="spellEnd"/>
      <w:r>
        <w:t xml:space="preserve"> </w:t>
      </w:r>
      <w:proofErr w:type="spellStart"/>
      <w:r>
        <w:t>mengajar</w:t>
      </w:r>
      <w:proofErr w:type="spellEnd"/>
      <w:r>
        <w:t xml:space="preserve"> yang </w:t>
      </w:r>
      <w:proofErr w:type="spellStart"/>
      <w:r>
        <w:t>dinilai</w:t>
      </w:r>
      <w:proofErr w:type="spellEnd"/>
      <w:r>
        <w:t xml:space="preserve"> </w:t>
      </w:r>
      <w:proofErr w:type="spellStart"/>
      <w:r>
        <w:t>lebih</w:t>
      </w:r>
      <w:proofErr w:type="spellEnd"/>
      <w:r>
        <w:t xml:space="preserve"> </w:t>
      </w:r>
      <w:proofErr w:type="spellStart"/>
      <w:r>
        <w:t>efisien</w:t>
      </w:r>
      <w:proofErr w:type="spellEnd"/>
      <w:r>
        <w:t xml:space="preserve"> dan </w:t>
      </w:r>
      <w:proofErr w:type="spellStart"/>
      <w:r>
        <w:t>efektif</w:t>
      </w:r>
      <w:proofErr w:type="spellEnd"/>
      <w:r>
        <w:t xml:space="preserve">. </w:t>
      </w:r>
      <w:proofErr w:type="spellStart"/>
      <w:r>
        <w:t>Keluhan</w:t>
      </w:r>
      <w:proofErr w:type="spellEnd"/>
      <w:r>
        <w:t xml:space="preserve"> </w:t>
      </w:r>
      <w:proofErr w:type="spellStart"/>
      <w:r>
        <w:t>masyarakat</w:t>
      </w:r>
      <w:proofErr w:type="spellEnd"/>
      <w:r>
        <w:t xml:space="preserve"> </w:t>
      </w:r>
      <w:proofErr w:type="spellStart"/>
      <w:r>
        <w:t>terhadap</w:t>
      </w:r>
      <w:proofErr w:type="spellEnd"/>
      <w:r>
        <w:t xml:space="preserve"> </w:t>
      </w:r>
      <w:proofErr w:type="spellStart"/>
      <w:r>
        <w:t>mutu</w:t>
      </w:r>
      <w:proofErr w:type="spellEnd"/>
      <w:r>
        <w:t xml:space="preserve"> </w:t>
      </w:r>
      <w:proofErr w:type="spellStart"/>
      <w:r>
        <w:t>lulusan</w:t>
      </w:r>
      <w:proofErr w:type="spellEnd"/>
      <w:r>
        <w:t xml:space="preserve"> </w:t>
      </w:r>
      <w:proofErr w:type="spellStart"/>
      <w:r>
        <w:t>pendidikan</w:t>
      </w:r>
      <w:proofErr w:type="spellEnd"/>
      <w:r>
        <w:t xml:space="preserve"> </w:t>
      </w:r>
      <w:proofErr w:type="spellStart"/>
      <w:r>
        <w:t>sekolah</w:t>
      </w:r>
      <w:proofErr w:type="spellEnd"/>
      <w:r>
        <w:t xml:space="preserve"> juga </w:t>
      </w:r>
      <w:proofErr w:type="spellStart"/>
      <w:r>
        <w:t>menjadi</w:t>
      </w:r>
      <w:proofErr w:type="spellEnd"/>
      <w:r>
        <w:t xml:space="preserve"> </w:t>
      </w:r>
      <w:proofErr w:type="spellStart"/>
      <w:r>
        <w:t>faktor</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peninjauan</w:t>
      </w:r>
      <w:proofErr w:type="spellEnd"/>
      <w:r>
        <w:t xml:space="preserve"> </w:t>
      </w:r>
      <w:proofErr w:type="spellStart"/>
      <w:r>
        <w:t>kembali</w:t>
      </w:r>
      <w:proofErr w:type="spellEnd"/>
      <w:r>
        <w:t xml:space="preserve"> </w:t>
      </w:r>
      <w:proofErr w:type="spellStart"/>
      <w:r>
        <w:t>sistem</w:t>
      </w:r>
      <w:proofErr w:type="spellEnd"/>
      <w:r>
        <w:t xml:space="preserve"> </w:t>
      </w:r>
      <w:proofErr w:type="spellStart"/>
      <w:r>
        <w:t>pendidikan</w:t>
      </w:r>
      <w:proofErr w:type="spellEnd"/>
      <w:r>
        <w:t xml:space="preserve"> yang </w:t>
      </w:r>
      <w:proofErr w:type="spellStart"/>
      <w:r>
        <w:t>dilaksanakan</w:t>
      </w:r>
      <w:proofErr w:type="spellEnd"/>
      <w:r>
        <w:t xml:space="preserve">. </w:t>
      </w:r>
      <w:proofErr w:type="spellStart"/>
      <w:r>
        <w:t>Selain</w:t>
      </w:r>
      <w:proofErr w:type="spellEnd"/>
      <w:r>
        <w:t xml:space="preserve"> </w:t>
      </w:r>
      <w:proofErr w:type="spellStart"/>
      <w:r>
        <w:t>fenomena</w:t>
      </w:r>
      <w:proofErr w:type="spellEnd"/>
      <w:r>
        <w:t xml:space="preserve"> </w:t>
      </w:r>
      <w:proofErr w:type="spellStart"/>
      <w:r>
        <w:t>tersebut</w:t>
      </w:r>
      <w:proofErr w:type="spellEnd"/>
      <w:r>
        <w:t xml:space="preserve">, </w:t>
      </w:r>
      <w:proofErr w:type="spellStart"/>
      <w:r>
        <w:t>kebijakan</w:t>
      </w:r>
      <w:proofErr w:type="spellEnd"/>
      <w:r>
        <w:t xml:space="preserve"> </w:t>
      </w:r>
      <w:proofErr w:type="spellStart"/>
      <w:r>
        <w:t>pemerintah</w:t>
      </w:r>
      <w:proofErr w:type="spellEnd"/>
      <w:r>
        <w:t xml:space="preserve"> di </w:t>
      </w:r>
      <w:proofErr w:type="spellStart"/>
      <w:r>
        <w:t>bidang</w:t>
      </w:r>
      <w:proofErr w:type="spellEnd"/>
      <w:r>
        <w:t xml:space="preserve"> </w:t>
      </w:r>
      <w:proofErr w:type="spellStart"/>
      <w:r>
        <w:t>pendidikan</w:t>
      </w:r>
      <w:proofErr w:type="spellEnd"/>
      <w:r>
        <w:t xml:space="preserve"> </w:t>
      </w:r>
      <w:proofErr w:type="spellStart"/>
      <w:r>
        <w:t>nasional</w:t>
      </w:r>
      <w:proofErr w:type="spellEnd"/>
      <w:r>
        <w:t xml:space="preserve"> yang </w:t>
      </w:r>
      <w:proofErr w:type="spellStart"/>
      <w:r>
        <w:t>digariskan</w:t>
      </w:r>
      <w:proofErr w:type="spellEnd"/>
      <w:r>
        <w:t xml:space="preserve"> </w:t>
      </w:r>
      <w:proofErr w:type="spellStart"/>
      <w:r>
        <w:t>dalam</w:t>
      </w:r>
      <w:proofErr w:type="spellEnd"/>
      <w:r>
        <w:t xml:space="preserve"> </w:t>
      </w:r>
      <w:proofErr w:type="spellStart"/>
      <w:r>
        <w:t>Ketetapan</w:t>
      </w:r>
      <w:proofErr w:type="spellEnd"/>
      <w:r>
        <w:t xml:space="preserve"> MPR RI </w:t>
      </w:r>
      <w:proofErr w:type="spellStart"/>
      <w:r>
        <w:t>Nomor</w:t>
      </w:r>
      <w:proofErr w:type="spellEnd"/>
      <w:r>
        <w:t xml:space="preserve"> IV/MPR1973 </w:t>
      </w:r>
      <w:proofErr w:type="spellStart"/>
      <w:r>
        <w:t>tentang</w:t>
      </w:r>
      <w:proofErr w:type="spellEnd"/>
      <w:r>
        <w:t xml:space="preserve"> GBHN juga </w:t>
      </w:r>
      <w:proofErr w:type="spellStart"/>
      <w:r>
        <w:t>menuntut</w:t>
      </w:r>
      <w:proofErr w:type="spellEnd"/>
      <w:r>
        <w:t xml:space="preserve"> </w:t>
      </w:r>
      <w:proofErr w:type="spellStart"/>
      <w:r>
        <w:t>adanya</w:t>
      </w:r>
      <w:proofErr w:type="spellEnd"/>
      <w:r>
        <w:t xml:space="preserve"> </w:t>
      </w:r>
      <w:proofErr w:type="spellStart"/>
      <w:r>
        <w:t>pelaksanaan</w:t>
      </w:r>
      <w:proofErr w:type="spellEnd"/>
      <w:r>
        <w:t xml:space="preserve">. </w:t>
      </w:r>
      <w:proofErr w:type="spellStart"/>
      <w:r>
        <w:t>Dalam</w:t>
      </w:r>
      <w:proofErr w:type="spellEnd"/>
      <w:r>
        <w:t xml:space="preserve"> GBHN </w:t>
      </w:r>
      <w:proofErr w:type="spellStart"/>
      <w:r>
        <w:t>tersebut</w:t>
      </w:r>
      <w:proofErr w:type="spellEnd"/>
      <w:r>
        <w:t xml:space="preserve"> </w:t>
      </w:r>
      <w:proofErr w:type="spellStart"/>
      <w:r>
        <w:t>dinyatakan</w:t>
      </w:r>
      <w:proofErr w:type="spellEnd"/>
      <w:r>
        <w:t xml:space="preserve"> </w:t>
      </w:r>
      <w:proofErr w:type="spellStart"/>
      <w:r>
        <w:t>bahwa</w:t>
      </w:r>
      <w:proofErr w:type="spellEnd"/>
      <w:r>
        <w:t xml:space="preserve"> </w:t>
      </w:r>
      <w:proofErr w:type="spellStart"/>
      <w:r>
        <w:t>dasar</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adalah</w:t>
      </w:r>
      <w:proofErr w:type="spellEnd"/>
      <w:r>
        <w:t xml:space="preserve"> </w:t>
      </w:r>
      <w:proofErr w:type="spellStart"/>
      <w:r>
        <w:t>Falsafah</w:t>
      </w:r>
      <w:proofErr w:type="spellEnd"/>
      <w:r>
        <w:t xml:space="preserve"> </w:t>
      </w:r>
      <w:r>
        <w:lastRenderedPageBreak/>
        <w:t xml:space="preserve">Negara Pancasila dan </w:t>
      </w:r>
      <w:proofErr w:type="spellStart"/>
      <w:r>
        <w:t>Undang-Undang</w:t>
      </w:r>
      <w:proofErr w:type="spellEnd"/>
      <w:r>
        <w:t xml:space="preserve"> Dasar 1945. </w:t>
      </w:r>
      <w:proofErr w:type="spellStart"/>
      <w:r>
        <w:t>Tujuan</w:t>
      </w:r>
      <w:proofErr w:type="spellEnd"/>
      <w:r>
        <w:t xml:space="preserve"> </w:t>
      </w:r>
      <w:proofErr w:type="spellStart"/>
      <w:r>
        <w:t>umum</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adalah</w:t>
      </w:r>
      <w:proofErr w:type="spellEnd"/>
      <w:r>
        <w:t xml:space="preserve"> </w:t>
      </w:r>
      <w:proofErr w:type="spellStart"/>
      <w:r>
        <w:t>membentuk</w:t>
      </w:r>
      <w:proofErr w:type="spellEnd"/>
      <w:r>
        <w:t xml:space="preserve"> </w:t>
      </w:r>
      <w:proofErr w:type="spellStart"/>
      <w:r>
        <w:t>manusia</w:t>
      </w:r>
      <w:proofErr w:type="spellEnd"/>
      <w:r>
        <w:t xml:space="preserve"> </w:t>
      </w:r>
      <w:proofErr w:type="spellStart"/>
      <w:r>
        <w:t>pembangunan</w:t>
      </w:r>
      <w:proofErr w:type="spellEnd"/>
      <w:r>
        <w:t xml:space="preserve"> yang </w:t>
      </w:r>
      <w:proofErr w:type="spellStart"/>
      <w:r>
        <w:t>ber</w:t>
      </w:r>
      <w:proofErr w:type="spellEnd"/>
      <w:r>
        <w:t xml:space="preserve">-Pancasila dan </w:t>
      </w:r>
      <w:proofErr w:type="spellStart"/>
      <w:r>
        <w:t>membentuk</w:t>
      </w:r>
      <w:proofErr w:type="spellEnd"/>
      <w:r>
        <w:t xml:space="preserve"> </w:t>
      </w:r>
      <w:proofErr w:type="spellStart"/>
      <w:r>
        <w:t>manusia</w:t>
      </w:r>
      <w:proofErr w:type="spellEnd"/>
      <w:r>
        <w:t xml:space="preserve"> Indonesia yang </w:t>
      </w:r>
      <w:proofErr w:type="spellStart"/>
      <w:r>
        <w:t>sehat</w:t>
      </w:r>
      <w:proofErr w:type="spellEnd"/>
      <w:r>
        <w:t xml:space="preserve"> </w:t>
      </w:r>
      <w:proofErr w:type="spellStart"/>
      <w:r>
        <w:t>jasmani</w:t>
      </w:r>
      <w:proofErr w:type="spellEnd"/>
      <w:r>
        <w:t xml:space="preserve"> dan </w:t>
      </w:r>
      <w:proofErr w:type="spellStart"/>
      <w:r>
        <w:t>rohani</w:t>
      </w:r>
      <w:proofErr w:type="spellEnd"/>
      <w:r>
        <w:t xml:space="preserve">, </w:t>
      </w:r>
      <w:proofErr w:type="spellStart"/>
      <w:r>
        <w:t>memiliki</w:t>
      </w:r>
      <w:proofErr w:type="spellEnd"/>
      <w:r>
        <w:t xml:space="preserve"> </w:t>
      </w:r>
      <w:proofErr w:type="spellStart"/>
      <w:r>
        <w:t>pengetahuan</w:t>
      </w:r>
      <w:proofErr w:type="spellEnd"/>
      <w:r>
        <w:t xml:space="preserve"> dan </w:t>
      </w:r>
      <w:proofErr w:type="spellStart"/>
      <w:r>
        <w:t>keterampilan</w:t>
      </w:r>
      <w:proofErr w:type="spellEnd"/>
      <w:r>
        <w:t xml:space="preserve">, </w:t>
      </w:r>
      <w:proofErr w:type="spellStart"/>
      <w:r>
        <w:t>dapat</w:t>
      </w:r>
      <w:proofErr w:type="spellEnd"/>
      <w:r>
        <w:t xml:space="preserve"> </w:t>
      </w:r>
      <w:proofErr w:type="spellStart"/>
      <w:r>
        <w:t>mengembangkan</w:t>
      </w:r>
      <w:proofErr w:type="spellEnd"/>
      <w:r>
        <w:t xml:space="preserve"> </w:t>
      </w:r>
      <w:proofErr w:type="spellStart"/>
      <w:r>
        <w:t>kreativitas</w:t>
      </w:r>
      <w:proofErr w:type="spellEnd"/>
      <w:r>
        <w:t xml:space="preserve"> dan </w:t>
      </w:r>
      <w:proofErr w:type="spellStart"/>
      <w:r>
        <w:t>tanggung</w:t>
      </w:r>
      <w:proofErr w:type="spellEnd"/>
      <w:r>
        <w:t xml:space="preserve"> </w:t>
      </w:r>
      <w:proofErr w:type="spellStart"/>
      <w:r>
        <w:t>jawab</w:t>
      </w:r>
      <w:proofErr w:type="spellEnd"/>
      <w:r>
        <w:t xml:space="preserve">, </w:t>
      </w:r>
      <w:proofErr w:type="spellStart"/>
      <w:r>
        <w:t>dapat</w:t>
      </w:r>
      <w:proofErr w:type="spellEnd"/>
      <w:r>
        <w:t xml:space="preserve"> </w:t>
      </w:r>
      <w:proofErr w:type="spellStart"/>
      <w:r>
        <w:t>menyuburkan</w:t>
      </w:r>
      <w:proofErr w:type="spellEnd"/>
      <w:r>
        <w:t xml:space="preserve"> </w:t>
      </w:r>
      <w:proofErr w:type="spellStart"/>
      <w:r>
        <w:t>sikap</w:t>
      </w:r>
      <w:proofErr w:type="spellEnd"/>
      <w:r>
        <w:t xml:space="preserve"> </w:t>
      </w:r>
      <w:proofErr w:type="spellStart"/>
      <w:r>
        <w:t>demokrasi</w:t>
      </w:r>
      <w:proofErr w:type="spellEnd"/>
      <w:r>
        <w:t xml:space="preserve"> dan </w:t>
      </w:r>
      <w:proofErr w:type="spellStart"/>
      <w:r>
        <w:t>penuh</w:t>
      </w:r>
      <w:proofErr w:type="spellEnd"/>
      <w:r>
        <w:t xml:space="preserve"> </w:t>
      </w:r>
      <w:proofErr w:type="spellStart"/>
      <w:r>
        <w:t>tenggang</w:t>
      </w:r>
      <w:proofErr w:type="spellEnd"/>
      <w:r>
        <w:t xml:space="preserve"> rasa, </w:t>
      </w:r>
      <w:proofErr w:type="spellStart"/>
      <w:r>
        <w:t>dapat</w:t>
      </w:r>
      <w:proofErr w:type="spellEnd"/>
      <w:r>
        <w:t xml:space="preserve"> </w:t>
      </w:r>
      <w:proofErr w:type="spellStart"/>
      <w:r>
        <w:t>mengembangkan</w:t>
      </w:r>
      <w:proofErr w:type="spellEnd"/>
      <w:r>
        <w:t xml:space="preserve"> </w:t>
      </w:r>
      <w:proofErr w:type="spellStart"/>
      <w:r>
        <w:t>kecerdasan</w:t>
      </w:r>
      <w:proofErr w:type="spellEnd"/>
      <w:r>
        <w:t xml:space="preserve"> yang </w:t>
      </w:r>
      <w:proofErr w:type="spellStart"/>
      <w:r>
        <w:t>tinggi</w:t>
      </w:r>
      <w:proofErr w:type="spellEnd"/>
      <w:r>
        <w:t xml:space="preserve"> dan </w:t>
      </w:r>
      <w:proofErr w:type="spellStart"/>
      <w:r>
        <w:t>disertai</w:t>
      </w:r>
      <w:proofErr w:type="spellEnd"/>
      <w:r>
        <w:t xml:space="preserve"> </w:t>
      </w:r>
      <w:proofErr w:type="spellStart"/>
      <w:r>
        <w:t>budi</w:t>
      </w:r>
      <w:proofErr w:type="spellEnd"/>
      <w:r>
        <w:t xml:space="preserve"> </w:t>
      </w:r>
      <w:proofErr w:type="spellStart"/>
      <w:r>
        <w:t>pekerti</w:t>
      </w:r>
      <w:proofErr w:type="spellEnd"/>
      <w:r>
        <w:t xml:space="preserve"> yang </w:t>
      </w:r>
      <w:proofErr w:type="spellStart"/>
      <w:r>
        <w:t>luhur</w:t>
      </w:r>
      <w:proofErr w:type="spellEnd"/>
      <w:r>
        <w:t xml:space="preserve">, </w:t>
      </w:r>
      <w:proofErr w:type="spellStart"/>
      <w:r>
        <w:t>mencintai</w:t>
      </w:r>
      <w:proofErr w:type="spellEnd"/>
      <w:r>
        <w:t xml:space="preserve"> </w:t>
      </w:r>
      <w:proofErr w:type="spellStart"/>
      <w:r>
        <w:t>bangsanya</w:t>
      </w:r>
      <w:proofErr w:type="spellEnd"/>
      <w:r>
        <w:t xml:space="preserve"> dan </w:t>
      </w:r>
      <w:proofErr w:type="spellStart"/>
      <w:r>
        <w:t>mencintai</w:t>
      </w:r>
      <w:proofErr w:type="spellEnd"/>
      <w:r>
        <w:t xml:space="preserve"> </w:t>
      </w:r>
      <w:proofErr w:type="spellStart"/>
      <w:r>
        <w:t>sesama</w:t>
      </w:r>
      <w:proofErr w:type="spellEnd"/>
      <w:r>
        <w:t xml:space="preserve"> </w:t>
      </w:r>
      <w:proofErr w:type="spellStart"/>
      <w:r>
        <w:t>manusia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ketentuan</w:t>
      </w:r>
      <w:proofErr w:type="spellEnd"/>
      <w:r>
        <w:t xml:space="preserve"> yang </w:t>
      </w:r>
      <w:proofErr w:type="spellStart"/>
      <w:r>
        <w:t>termaktub</w:t>
      </w:r>
      <w:proofErr w:type="spellEnd"/>
      <w:r>
        <w:t xml:space="preserve"> </w:t>
      </w:r>
      <w:proofErr w:type="spellStart"/>
      <w:r>
        <w:t>dalam</w:t>
      </w:r>
      <w:proofErr w:type="spellEnd"/>
      <w:r>
        <w:t xml:space="preserve"> </w:t>
      </w:r>
      <w:proofErr w:type="spellStart"/>
      <w:r>
        <w:t>Undang</w:t>
      </w:r>
      <w:proofErr w:type="spellEnd"/>
      <w:r>
        <w:t xml:space="preserve"> –</w:t>
      </w:r>
      <w:proofErr w:type="spellStart"/>
      <w:r>
        <w:t>Undang</w:t>
      </w:r>
      <w:proofErr w:type="spellEnd"/>
      <w:r>
        <w:t xml:space="preserve"> Dasar 1945. Oleh </w:t>
      </w:r>
      <w:proofErr w:type="spellStart"/>
      <w:r>
        <w:t>karena</w:t>
      </w:r>
      <w:proofErr w:type="spellEnd"/>
      <w:r>
        <w:t xml:space="preserve"> </w:t>
      </w:r>
      <w:proofErr w:type="spellStart"/>
      <w:r>
        <w:t>itu</w:t>
      </w:r>
      <w:proofErr w:type="spellEnd"/>
      <w:r>
        <w:t xml:space="preserve">, </w:t>
      </w:r>
      <w:proofErr w:type="spellStart"/>
      <w:r>
        <w:t>seluruh</w:t>
      </w:r>
      <w:proofErr w:type="spellEnd"/>
      <w:r>
        <w:t xml:space="preserve"> program </w:t>
      </w:r>
      <w:proofErr w:type="spellStart"/>
      <w:r>
        <w:t>pendidikan</w:t>
      </w:r>
      <w:proofErr w:type="spellEnd"/>
      <w:r>
        <w:t xml:space="preserve">, </w:t>
      </w:r>
      <w:proofErr w:type="spellStart"/>
      <w:r>
        <w:t>terutama</w:t>
      </w:r>
      <w:proofErr w:type="spellEnd"/>
      <w:r>
        <w:t xml:space="preserve"> program </w:t>
      </w:r>
      <w:proofErr w:type="spellStart"/>
      <w:r>
        <w:t>pendidikan</w:t>
      </w:r>
      <w:proofErr w:type="spellEnd"/>
      <w:r>
        <w:t xml:space="preserve"> </w:t>
      </w:r>
      <w:proofErr w:type="spellStart"/>
      <w:r>
        <w:t>umum</w:t>
      </w:r>
      <w:proofErr w:type="spellEnd"/>
      <w:r>
        <w:t xml:space="preserve">, </w:t>
      </w:r>
      <w:proofErr w:type="spellStart"/>
      <w:r>
        <w:t>harus</w:t>
      </w:r>
      <w:proofErr w:type="spellEnd"/>
      <w:r>
        <w:t xml:space="preserve"> </w:t>
      </w:r>
      <w:proofErr w:type="spellStart"/>
      <w:r>
        <w:t>berisikan</w:t>
      </w:r>
      <w:proofErr w:type="spellEnd"/>
      <w:r>
        <w:t xml:space="preserve"> </w:t>
      </w:r>
      <w:proofErr w:type="spellStart"/>
      <w:r>
        <w:t>pendidikan</w:t>
      </w:r>
      <w:proofErr w:type="spellEnd"/>
      <w:r>
        <w:t xml:space="preserve"> moral Pancasila dan </w:t>
      </w:r>
      <w:proofErr w:type="spellStart"/>
      <w:r>
        <w:t>unsur-unsur</w:t>
      </w:r>
      <w:proofErr w:type="spellEnd"/>
      <w:r>
        <w:t xml:space="preserve"> yang </w:t>
      </w:r>
      <w:proofErr w:type="spellStart"/>
      <w:r>
        <w:t>cukup</w:t>
      </w:r>
      <w:proofErr w:type="spellEnd"/>
      <w:r>
        <w:t xml:space="preserve"> </w:t>
      </w:r>
      <w:proofErr w:type="spellStart"/>
      <w:r>
        <w:t>untuk</w:t>
      </w:r>
      <w:proofErr w:type="spellEnd"/>
      <w:r>
        <w:t xml:space="preserve"> </w:t>
      </w:r>
      <w:proofErr w:type="spellStart"/>
      <w:r>
        <w:t>meneruskan</w:t>
      </w:r>
      <w:proofErr w:type="spellEnd"/>
      <w:r>
        <w:t xml:space="preserve"> </w:t>
      </w:r>
      <w:proofErr w:type="spellStart"/>
      <w:r>
        <w:t>jiwa</w:t>
      </w:r>
      <w:proofErr w:type="spellEnd"/>
      <w:r>
        <w:t xml:space="preserve"> dan </w:t>
      </w:r>
      <w:proofErr w:type="spellStart"/>
      <w:r>
        <w:t>nilai-nilai</w:t>
      </w:r>
      <w:proofErr w:type="spellEnd"/>
      <w:r w:rsidR="00EF2BFD">
        <w:t xml:space="preserve">. </w:t>
      </w:r>
    </w:p>
    <w:p w14:paraId="237C44C9" w14:textId="3801CEA5" w:rsidR="00B16B0A" w:rsidRDefault="00B16B0A" w:rsidP="00B16B0A">
      <w:pPr>
        <w:pStyle w:val="10BodyText2"/>
      </w:pPr>
      <w:proofErr w:type="spellStart"/>
      <w:r>
        <w:t>Kurikulum</w:t>
      </w:r>
      <w:proofErr w:type="spellEnd"/>
      <w:r>
        <w:t xml:space="preserve"> 1975 </w:t>
      </w:r>
      <w:proofErr w:type="spellStart"/>
      <w:r>
        <w:t>merupakan</w:t>
      </w:r>
      <w:proofErr w:type="spellEnd"/>
      <w:r>
        <w:t xml:space="preserve"> </w:t>
      </w:r>
      <w:proofErr w:type="spellStart"/>
      <w:r>
        <w:t>pengganti</w:t>
      </w:r>
      <w:proofErr w:type="spellEnd"/>
      <w:r>
        <w:t xml:space="preserve"> </w:t>
      </w:r>
      <w:proofErr w:type="spellStart"/>
      <w:r>
        <w:t>dari</w:t>
      </w:r>
      <w:proofErr w:type="spellEnd"/>
      <w:r>
        <w:t xml:space="preserve"> </w:t>
      </w:r>
      <w:proofErr w:type="spellStart"/>
      <w:r>
        <w:t>kurikulum</w:t>
      </w:r>
      <w:proofErr w:type="spellEnd"/>
      <w:r>
        <w:t xml:space="preserve"> 1968. Pada </w:t>
      </w:r>
      <w:proofErr w:type="spellStart"/>
      <w:r>
        <w:t>kurikulum</w:t>
      </w:r>
      <w:proofErr w:type="spellEnd"/>
      <w:r>
        <w:t xml:space="preserve"> </w:t>
      </w:r>
      <w:proofErr w:type="spellStart"/>
      <w:r>
        <w:t>sebelumnya</w:t>
      </w:r>
      <w:proofErr w:type="spellEnd"/>
      <w:r>
        <w:t xml:space="preserve"> </w:t>
      </w:r>
      <w:proofErr w:type="spellStart"/>
      <w:r>
        <w:t>belum</w:t>
      </w:r>
      <w:proofErr w:type="spellEnd"/>
      <w:r>
        <w:t xml:space="preserve"> </w:t>
      </w:r>
      <w:proofErr w:type="spellStart"/>
      <w:r>
        <w:t>memperhitungkan</w:t>
      </w:r>
      <w:proofErr w:type="spellEnd"/>
      <w:r>
        <w:t xml:space="preserve"> </w:t>
      </w:r>
      <w:proofErr w:type="spellStart"/>
      <w:r>
        <w:t>hal-hal</w:t>
      </w:r>
      <w:proofErr w:type="spellEnd"/>
      <w:r>
        <w:t xml:space="preserve"> yang </w:t>
      </w:r>
      <w:proofErr w:type="spellStart"/>
      <w:r>
        <w:t>mengenai</w:t>
      </w:r>
      <w:proofErr w:type="spellEnd"/>
      <w:r>
        <w:t xml:space="preserve"> </w:t>
      </w:r>
      <w:proofErr w:type="spellStart"/>
      <w:r>
        <w:t>faktor</w:t>
      </w:r>
      <w:proofErr w:type="spellEnd"/>
      <w:r>
        <w:t xml:space="preserve"> </w:t>
      </w:r>
      <w:proofErr w:type="spellStart"/>
      <w:r>
        <w:t>kebijaksanaan</w:t>
      </w:r>
      <w:proofErr w:type="spellEnd"/>
      <w:r>
        <w:t xml:space="preserve"> </w:t>
      </w:r>
      <w:proofErr w:type="spellStart"/>
      <w:r>
        <w:t>pemeritah</w:t>
      </w:r>
      <w:proofErr w:type="spellEnd"/>
      <w:r>
        <w:t xml:space="preserve"> yang </w:t>
      </w:r>
      <w:proofErr w:type="spellStart"/>
      <w:r>
        <w:t>berkembang</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pembangunan</w:t>
      </w:r>
      <w:proofErr w:type="spellEnd"/>
      <w:r>
        <w:t xml:space="preserve"> </w:t>
      </w:r>
      <w:proofErr w:type="spellStart"/>
      <w:r>
        <w:t>nasional</w:t>
      </w:r>
      <w:proofErr w:type="spellEnd"/>
      <w:r>
        <w:t xml:space="preserve">. </w:t>
      </w:r>
      <w:proofErr w:type="spellStart"/>
      <w:r>
        <w:t>Kurikulum</w:t>
      </w:r>
      <w:proofErr w:type="spellEnd"/>
      <w:r>
        <w:t xml:space="preserve"> 1975 </w:t>
      </w:r>
      <w:proofErr w:type="spellStart"/>
      <w:r>
        <w:t>dibuat</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mewujudkan</w:t>
      </w:r>
      <w:proofErr w:type="spellEnd"/>
      <w:r>
        <w:t xml:space="preserve"> strategi </w:t>
      </w:r>
      <w:proofErr w:type="spellStart"/>
      <w:r>
        <w:t>pembangunan</w:t>
      </w:r>
      <w:proofErr w:type="spellEnd"/>
      <w:r>
        <w:t xml:space="preserve"> </w:t>
      </w:r>
      <w:proofErr w:type="spellStart"/>
      <w:r>
        <w:t>dibawah</w:t>
      </w:r>
      <w:proofErr w:type="spellEnd"/>
      <w:r>
        <w:t xml:space="preserve"> </w:t>
      </w:r>
      <w:proofErr w:type="spellStart"/>
      <w:r>
        <w:t>pemerintahan</w:t>
      </w:r>
      <w:proofErr w:type="spellEnd"/>
      <w:r>
        <w:t xml:space="preserve"> </w:t>
      </w:r>
      <w:proofErr w:type="spellStart"/>
      <w:r>
        <w:t>orde</w:t>
      </w:r>
      <w:proofErr w:type="spellEnd"/>
      <w:r>
        <w:t xml:space="preserve"> </w:t>
      </w:r>
      <w:proofErr w:type="spellStart"/>
      <w:r>
        <w:t>baru</w:t>
      </w:r>
      <w:proofErr w:type="spellEnd"/>
      <w:r>
        <w:t xml:space="preserve"> </w:t>
      </w:r>
      <w:proofErr w:type="spellStart"/>
      <w:r>
        <w:t>dengan</w:t>
      </w:r>
      <w:proofErr w:type="spellEnd"/>
      <w:r>
        <w:t xml:space="preserve"> program PELITA dan REPELITA </w:t>
      </w:r>
      <w:r w:rsidR="00EF2BFD">
        <w:fldChar w:fldCharType="begin" w:fldLock="1"/>
      </w:r>
      <w:r w:rsidR="00EF2BFD">
        <w:instrText>ADDIN CSL_CITATION {"citationItems":[{"id":"ITEM-1","itemData":{"author":[{"dropping-particle":"","family":"Ananda","given":"Adeliya Putri","non-dropping-particle":"","parse-names":false,"suffix":""},{"dropping-particle":"","family":"Hudaidah","given":"","non-dropping-particle":"","parse-names":false,"suffix":""}],"container-title":"Sindang: Jurnal Pendidikan Sejarah dan Kajian Sejarah","id":"ITEM-1","issue":"2","issued":{"date-parts":[["2021"]]},"page":"102-108","title":"Perkembangan Kurikulum Pendidikan Indonesia dari Masa ke Masa","type":"article-journal","volume":"3"},"uris":["http://www.mendeley.com/documents/?uuid=bfb80808-ab1d-47c7-ad27-7bdf0548018a"]}],"mendeley":{"formattedCitation":"(Ananda &amp; Hudaidah, 2021)","plainTextFormattedCitation":"(Ananda &amp; Hudaidah, 2021)","previouslyFormattedCitation":"(Ananda &amp; Hudaidah, 2021)"},"properties":{"noteIndex":0},"schema":"https://github.com/citation-style-language/schema/raw/master/csl-citation.json"}</w:instrText>
      </w:r>
      <w:r w:rsidR="00EF2BFD">
        <w:fldChar w:fldCharType="separate"/>
      </w:r>
      <w:r w:rsidR="00EF2BFD" w:rsidRPr="00EF2BFD">
        <w:rPr>
          <w:noProof/>
        </w:rPr>
        <w:t>(Ananda &amp; Hudaidah, 2021)</w:t>
      </w:r>
      <w:r w:rsidR="00EF2BFD">
        <w:fldChar w:fldCharType="end"/>
      </w:r>
      <w:r w:rsidR="00EF2BFD">
        <w:t xml:space="preserve">. </w:t>
      </w:r>
      <w:proofErr w:type="spellStart"/>
      <w:r>
        <w:t>Menurut</w:t>
      </w:r>
      <w:proofErr w:type="spellEnd"/>
      <w:r w:rsidR="00EF2BFD">
        <w:t xml:space="preserve"> </w:t>
      </w:r>
      <w:r w:rsidR="00EF2BFD">
        <w:fldChar w:fldCharType="begin" w:fldLock="1"/>
      </w:r>
      <w:r w:rsidR="00EF2BFD">
        <w:instrText>ADDIN CSL_CITATION {"citationItems":[{"id":"ITEM-1","itemData":{"author":[{"dropping-particle":"","family":"Tilaar","given":"H.A.R","non-dropping-particle":"","parse-names":false,"suffix":""}],"id":"ITEM-1","issued":{"date-parts":[["1995"]]},"publisher":"Gramedia Widiasarana Indonesia","title":"50 tahun pembangunan pendidikan nasional, 1945-1995: Suatu analisis kebijakan","type":"book"},"uris":["http://www.mendeley.com/documents/?uuid=9dd5bce6-2d33-4caa-9d85-e4a7c549d42e"]}],"mendeley":{"formattedCitation":"(Tilaar, 1995)","manualFormatting":"Tilaar (1995)","plainTextFormattedCitation":"(Tilaar, 1995)","previouslyFormattedCitation":"(Tilaar, 1995)"},"properties":{"noteIndex":0},"schema":"https://github.com/citation-style-language/schema/raw/master/csl-citation.json"}</w:instrText>
      </w:r>
      <w:r w:rsidR="00EF2BFD">
        <w:fldChar w:fldCharType="separate"/>
      </w:r>
      <w:r w:rsidR="00EF2BFD" w:rsidRPr="00EF2BFD">
        <w:rPr>
          <w:noProof/>
        </w:rPr>
        <w:t>Tilaar</w:t>
      </w:r>
      <w:r w:rsidR="00EF2BFD">
        <w:rPr>
          <w:noProof/>
        </w:rPr>
        <w:t xml:space="preserve"> (</w:t>
      </w:r>
      <w:r w:rsidR="00EF2BFD" w:rsidRPr="00EF2BFD">
        <w:rPr>
          <w:noProof/>
        </w:rPr>
        <w:t>1995)</w:t>
      </w:r>
      <w:r w:rsidR="00EF2BFD">
        <w:fldChar w:fldCharType="end"/>
      </w:r>
      <w:r>
        <w:t xml:space="preserve"> pada masa Orde </w:t>
      </w:r>
      <w:proofErr w:type="spellStart"/>
      <w:r>
        <w:t>Baru</w:t>
      </w:r>
      <w:proofErr w:type="spellEnd"/>
      <w:r>
        <w:t xml:space="preserve">, </w:t>
      </w:r>
      <w:proofErr w:type="spellStart"/>
      <w:r>
        <w:t>pendidikan</w:t>
      </w:r>
      <w:proofErr w:type="spellEnd"/>
      <w:r>
        <w:t xml:space="preserve"> </w:t>
      </w:r>
      <w:proofErr w:type="spellStart"/>
      <w:r>
        <w:t>diarahkan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keseragaman</w:t>
      </w:r>
      <w:proofErr w:type="spellEnd"/>
      <w:r>
        <w:t xml:space="preserve"> </w:t>
      </w:r>
      <w:proofErr w:type="spellStart"/>
      <w:r>
        <w:t>dalam</w:t>
      </w:r>
      <w:proofErr w:type="spellEnd"/>
      <w:r>
        <w:t xml:space="preserve"> </w:t>
      </w:r>
      <w:proofErr w:type="spellStart"/>
      <w:r>
        <w:t>berpikir</w:t>
      </w:r>
      <w:proofErr w:type="spellEnd"/>
      <w:r>
        <w:t xml:space="preserve"> dan </w:t>
      </w:r>
      <w:proofErr w:type="spellStart"/>
      <w:r>
        <w:t>bertindak</w:t>
      </w:r>
      <w:proofErr w:type="spellEnd"/>
      <w:r>
        <w:t xml:space="preserve">. </w:t>
      </w:r>
      <w:proofErr w:type="spellStart"/>
      <w:r>
        <w:t>Penerapan</w:t>
      </w:r>
      <w:proofErr w:type="spellEnd"/>
      <w:r>
        <w:t xml:space="preserve"> </w:t>
      </w:r>
      <w:proofErr w:type="spellStart"/>
      <w:r>
        <w:t>pendidikan</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tetapi</w:t>
      </w:r>
      <w:proofErr w:type="spellEnd"/>
      <w:r>
        <w:t xml:space="preserve"> </w:t>
      </w:r>
      <w:proofErr w:type="spellStart"/>
      <w:r>
        <w:t>lebih</w:t>
      </w:r>
      <w:proofErr w:type="spellEnd"/>
      <w:r>
        <w:t xml:space="preserve"> </w:t>
      </w:r>
      <w:proofErr w:type="spellStart"/>
      <w:r>
        <w:t>fokus</w:t>
      </w:r>
      <w:proofErr w:type="spellEnd"/>
      <w:r>
        <w:t xml:space="preserve"> pada target </w:t>
      </w:r>
      <w:proofErr w:type="spellStart"/>
      <w:r>
        <w:t>kuantitas</w:t>
      </w:r>
      <w:proofErr w:type="spellEnd"/>
      <w:r>
        <w:t xml:space="preserve">. </w:t>
      </w:r>
      <w:proofErr w:type="spellStart"/>
      <w:r>
        <w:t>Kurangnya</w:t>
      </w:r>
      <w:proofErr w:type="spellEnd"/>
      <w:r>
        <w:t xml:space="preserve"> </w:t>
      </w:r>
      <w:proofErr w:type="spellStart"/>
      <w:r>
        <w:t>perhatian</w:t>
      </w:r>
      <w:proofErr w:type="spellEnd"/>
      <w:r>
        <w:t xml:space="preserve"> </w:t>
      </w:r>
      <w:proofErr w:type="spellStart"/>
      <w:r>
        <w:t>pemerintah</w:t>
      </w:r>
      <w:proofErr w:type="spellEnd"/>
      <w:r>
        <w:t xml:space="preserve"> Orde </w:t>
      </w:r>
      <w:proofErr w:type="spellStart"/>
      <w:r>
        <w:t>Baru</w:t>
      </w:r>
      <w:proofErr w:type="spellEnd"/>
      <w:r>
        <w:t xml:space="preserve"> </w:t>
      </w:r>
      <w:proofErr w:type="spellStart"/>
      <w:r>
        <w:t>terhadap</w:t>
      </w:r>
      <w:proofErr w:type="spellEnd"/>
      <w:r>
        <w:t xml:space="preserve"> </w:t>
      </w:r>
      <w:proofErr w:type="spellStart"/>
      <w:r>
        <w:t>pendidikan</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awal</w:t>
      </w:r>
      <w:proofErr w:type="spellEnd"/>
      <w:r>
        <w:t xml:space="preserve"> </w:t>
      </w:r>
      <w:proofErr w:type="spellStart"/>
      <w:r>
        <w:t>tahun</w:t>
      </w:r>
      <w:proofErr w:type="spellEnd"/>
      <w:r>
        <w:t xml:space="preserve"> 1980-</w:t>
      </w:r>
      <w:proofErr w:type="gramStart"/>
      <w:r>
        <w:t>an</w:t>
      </w:r>
      <w:proofErr w:type="gramEnd"/>
      <w:r>
        <w:t xml:space="preserve"> </w:t>
      </w:r>
      <w:proofErr w:type="spellStart"/>
      <w:r>
        <w:t>ketika</w:t>
      </w:r>
      <w:proofErr w:type="spellEnd"/>
      <w:r>
        <w:t xml:space="preserve"> </w:t>
      </w:r>
      <w:proofErr w:type="spellStart"/>
      <w:r>
        <w:t>terjadi</w:t>
      </w:r>
      <w:proofErr w:type="spellEnd"/>
      <w:r>
        <w:t xml:space="preserve"> </w:t>
      </w:r>
      <w:proofErr w:type="spellStart"/>
      <w:r>
        <w:t>krisis</w:t>
      </w:r>
      <w:proofErr w:type="spellEnd"/>
      <w:r>
        <w:t xml:space="preserve"> </w:t>
      </w:r>
      <w:proofErr w:type="spellStart"/>
      <w:r>
        <w:t>minyak</w:t>
      </w:r>
      <w:proofErr w:type="spellEnd"/>
      <w:r>
        <w:t xml:space="preserve"> yang </w:t>
      </w:r>
      <w:proofErr w:type="spellStart"/>
      <w:r>
        <w:t>mengganggu</w:t>
      </w:r>
      <w:proofErr w:type="spellEnd"/>
      <w:r>
        <w:t xml:space="preserve"> </w:t>
      </w:r>
      <w:proofErr w:type="spellStart"/>
      <w:r>
        <w:t>stabilitas</w:t>
      </w:r>
      <w:proofErr w:type="spellEnd"/>
      <w:r>
        <w:t xml:space="preserve"> </w:t>
      </w:r>
      <w:proofErr w:type="spellStart"/>
      <w:r>
        <w:t>ekonomi</w:t>
      </w:r>
      <w:proofErr w:type="spellEnd"/>
      <w:r>
        <w:t xml:space="preserve">. </w:t>
      </w:r>
      <w:proofErr w:type="spellStart"/>
      <w:r>
        <w:t>Sebagai</w:t>
      </w:r>
      <w:proofErr w:type="spellEnd"/>
      <w:r>
        <w:t xml:space="preserve"> </w:t>
      </w:r>
      <w:proofErr w:type="spellStart"/>
      <w:r>
        <w:t>respons</w:t>
      </w:r>
      <w:proofErr w:type="spellEnd"/>
      <w:r>
        <w:t xml:space="preserve">, </w:t>
      </w:r>
      <w:proofErr w:type="spellStart"/>
      <w:r>
        <w:t>pemerintah</w:t>
      </w:r>
      <w:proofErr w:type="spellEnd"/>
      <w:r>
        <w:t xml:space="preserve"> </w:t>
      </w:r>
      <w:proofErr w:type="spellStart"/>
      <w:r>
        <w:t>mengambil</w:t>
      </w:r>
      <w:proofErr w:type="spellEnd"/>
      <w:r>
        <w:t xml:space="preserve"> </w:t>
      </w:r>
      <w:proofErr w:type="spellStart"/>
      <w:r>
        <w:t>kebijakan</w:t>
      </w:r>
      <w:proofErr w:type="spellEnd"/>
      <w:r>
        <w:t xml:space="preserve"> </w:t>
      </w:r>
      <w:proofErr w:type="spellStart"/>
      <w:r>
        <w:t>untuk</w:t>
      </w:r>
      <w:proofErr w:type="spellEnd"/>
      <w:r>
        <w:t xml:space="preserve"> </w:t>
      </w:r>
      <w:proofErr w:type="spellStart"/>
      <w:r>
        <w:t>mengurangi</w:t>
      </w:r>
      <w:proofErr w:type="spellEnd"/>
      <w:r>
        <w:t xml:space="preserve"> dana yang </w:t>
      </w:r>
      <w:proofErr w:type="spellStart"/>
      <w:r>
        <w:t>dialokasikan</w:t>
      </w:r>
      <w:proofErr w:type="spellEnd"/>
      <w:r>
        <w:t xml:space="preserve"> </w:t>
      </w:r>
      <w:proofErr w:type="spellStart"/>
      <w:r>
        <w:t>untuk</w:t>
      </w:r>
      <w:proofErr w:type="spellEnd"/>
      <w:r>
        <w:t xml:space="preserve"> </w:t>
      </w:r>
      <w:proofErr w:type="spellStart"/>
      <w:r>
        <w:t>pendidikan</w:t>
      </w:r>
      <w:proofErr w:type="spellEnd"/>
      <w:r w:rsidR="00EF2BFD">
        <w:t xml:space="preserve">. </w:t>
      </w:r>
      <w:proofErr w:type="spellStart"/>
      <w:r>
        <w:t>Sikap</w:t>
      </w:r>
      <w:proofErr w:type="spellEnd"/>
      <w:r>
        <w:t xml:space="preserve"> </w:t>
      </w:r>
      <w:proofErr w:type="spellStart"/>
      <w:r>
        <w:t>pemerintah</w:t>
      </w:r>
      <w:proofErr w:type="spellEnd"/>
      <w:r>
        <w:t xml:space="preserve"> Orde </w:t>
      </w:r>
      <w:proofErr w:type="spellStart"/>
      <w:r>
        <w:t>Baru</w:t>
      </w:r>
      <w:proofErr w:type="spellEnd"/>
      <w:r>
        <w:t xml:space="preserve"> </w:t>
      </w:r>
      <w:proofErr w:type="spellStart"/>
      <w:r>
        <w:t>ini</w:t>
      </w:r>
      <w:proofErr w:type="spellEnd"/>
      <w:r>
        <w:t xml:space="preserve"> juga </w:t>
      </w:r>
      <w:proofErr w:type="spellStart"/>
      <w:r>
        <w:t>menunjukkan</w:t>
      </w:r>
      <w:proofErr w:type="spellEnd"/>
      <w:r>
        <w:t xml:space="preserve"> </w:t>
      </w:r>
      <w:proofErr w:type="spellStart"/>
      <w:r>
        <w:t>bagaimana</w:t>
      </w:r>
      <w:proofErr w:type="spellEnd"/>
      <w:r>
        <w:t xml:space="preserve"> </w:t>
      </w:r>
      <w:proofErr w:type="spellStart"/>
      <w:r>
        <w:t>lembaga</w:t>
      </w:r>
      <w:proofErr w:type="spellEnd"/>
      <w:r>
        <w:t xml:space="preserve"> </w:t>
      </w:r>
      <w:proofErr w:type="spellStart"/>
      <w:r>
        <w:t>pendidikan</w:t>
      </w:r>
      <w:proofErr w:type="spellEnd"/>
      <w:r>
        <w:t xml:space="preserve"> </w:t>
      </w:r>
      <w:proofErr w:type="spellStart"/>
      <w:r>
        <w:t>ditempatkan</w:t>
      </w:r>
      <w:proofErr w:type="spellEnd"/>
      <w:r>
        <w:t xml:space="preserve"> di </w:t>
      </w:r>
      <w:proofErr w:type="spellStart"/>
      <w:r>
        <w:t>bawah</w:t>
      </w:r>
      <w:proofErr w:type="spellEnd"/>
      <w:r>
        <w:t xml:space="preserve"> </w:t>
      </w:r>
      <w:proofErr w:type="spellStart"/>
      <w:r>
        <w:t>kendali</w:t>
      </w:r>
      <w:proofErr w:type="spellEnd"/>
      <w:r>
        <w:t xml:space="preserve"> </w:t>
      </w:r>
      <w:proofErr w:type="spellStart"/>
      <w:r>
        <w:t>birokrasi</w:t>
      </w:r>
      <w:proofErr w:type="spellEnd"/>
      <w:r>
        <w:t xml:space="preserve"> negara </w:t>
      </w:r>
      <w:r w:rsidR="00EF2BFD">
        <w:fldChar w:fldCharType="begin" w:fldLock="1"/>
      </w:r>
      <w:r w:rsidR="00EF2BFD">
        <w:instrText>ADDIN CSL_CITATION {"citationItems":[{"id":"ITEM-1","itemData":{"author":[{"dropping-particle":"","family":"Sadirman","given":"","non-dropping-particle":"","parse-names":false,"suffix":""},{"dropping-particle":"","family":"Yuliantri","given":"Rhoma Dwi Aria","non-dropping-particle":"","parse-names":false,"suffix":""}],"id":"ITEM-1","issue":"April","issued":{"date-parts":[["2012"]]},"number-of-pages":"1-29","publisher-place":"Yogyakarta","title":"DINAMIKA PENDIDIKAN PADA MASA ORDE BARU (KEBIJAKAN DAOED JOSEOF DAN NUGROHO NOTOSUSANTO)","type":"report"},"uris":["http://www.mendeley.com/documents/?uuid=1d4618e5-40c4-430a-87eb-f7d46c3c8fcf"]}],"mendeley":{"formattedCitation":"(Sadirman &amp; Yuliantri, 2012)","plainTextFormattedCitation":"(Sadirman &amp; Yuliantri, 2012)","previouslyFormattedCitation":"(Sadirman &amp; Yuliantri, 2012)"},"properties":{"noteIndex":0},"schema":"https://github.com/citation-style-language/schema/raw/master/csl-citation.json"}</w:instrText>
      </w:r>
      <w:r w:rsidR="00EF2BFD">
        <w:fldChar w:fldCharType="separate"/>
      </w:r>
      <w:r w:rsidR="00EF2BFD" w:rsidRPr="00EF2BFD">
        <w:rPr>
          <w:noProof/>
        </w:rPr>
        <w:t>(Sadirman &amp; Yuliantri, 2012)</w:t>
      </w:r>
      <w:r w:rsidR="00EF2BFD">
        <w:fldChar w:fldCharType="end"/>
      </w:r>
      <w:r w:rsidR="00EF2BFD">
        <w:t>.</w:t>
      </w:r>
    </w:p>
    <w:p w14:paraId="71679DDF" w14:textId="4385A2D1" w:rsidR="00B16B0A" w:rsidRDefault="00B16B0A" w:rsidP="00B16B0A">
      <w:pPr>
        <w:pStyle w:val="10BodyText2"/>
      </w:pPr>
      <w:proofErr w:type="spellStart"/>
      <w:r>
        <w:t>Kurikulum</w:t>
      </w:r>
      <w:proofErr w:type="spellEnd"/>
      <w:r>
        <w:t xml:space="preserve"> 1975 </w:t>
      </w:r>
      <w:proofErr w:type="spellStart"/>
      <w:r>
        <w:t>menekankan</w:t>
      </w:r>
      <w:proofErr w:type="spellEnd"/>
      <w:r>
        <w:t xml:space="preserve"> pada </w:t>
      </w:r>
      <w:proofErr w:type="spellStart"/>
      <w:r>
        <w:t>tujuan</w:t>
      </w:r>
      <w:proofErr w:type="spellEnd"/>
      <w:r>
        <w:t xml:space="preserve"> agar </w:t>
      </w:r>
      <w:proofErr w:type="spellStart"/>
      <w:r>
        <w:t>pendidikan</w:t>
      </w:r>
      <w:proofErr w:type="spellEnd"/>
      <w:r>
        <w:t xml:space="preserve"> </w:t>
      </w:r>
      <w:proofErr w:type="spellStart"/>
      <w:r>
        <w:t>lebih</w:t>
      </w:r>
      <w:proofErr w:type="spellEnd"/>
      <w:r>
        <w:t xml:space="preserve"> </w:t>
      </w:r>
      <w:proofErr w:type="spellStart"/>
      <w:r>
        <w:t>efisien</w:t>
      </w:r>
      <w:proofErr w:type="spellEnd"/>
      <w:r>
        <w:t xml:space="preserve"> dan </w:t>
      </w:r>
      <w:proofErr w:type="spellStart"/>
      <w:r>
        <w:t>efektif</w:t>
      </w:r>
      <w:proofErr w:type="spellEnd"/>
      <w:r>
        <w:t xml:space="preserve">. Yang </w:t>
      </w:r>
      <w:proofErr w:type="spellStart"/>
      <w:r>
        <w:t>melatarbelakangi</w:t>
      </w:r>
      <w:proofErr w:type="spellEnd"/>
      <w:r>
        <w:t xml:space="preserve"> </w:t>
      </w:r>
      <w:proofErr w:type="spellStart"/>
      <w:r>
        <w:t>adalah</w:t>
      </w:r>
      <w:proofErr w:type="spellEnd"/>
      <w:r>
        <w:t xml:space="preserve"> </w:t>
      </w:r>
      <w:proofErr w:type="spellStart"/>
      <w:r>
        <w:t>pengaruh</w:t>
      </w:r>
      <w:proofErr w:type="spellEnd"/>
      <w:r>
        <w:t xml:space="preserve"> </w:t>
      </w:r>
      <w:proofErr w:type="spellStart"/>
      <w:r>
        <w:t>konsep</w:t>
      </w:r>
      <w:proofErr w:type="spellEnd"/>
      <w:r>
        <w:t xml:space="preserve"> di </w:t>
      </w:r>
      <w:proofErr w:type="spellStart"/>
      <w:r>
        <w:t>bidang</w:t>
      </w:r>
      <w:proofErr w:type="spellEnd"/>
      <w:r>
        <w:t xml:space="preserve"> </w:t>
      </w:r>
      <w:proofErr w:type="spellStart"/>
      <w:r>
        <w:t>manejemen</w:t>
      </w:r>
      <w:proofErr w:type="spellEnd"/>
      <w:r>
        <w:t xml:space="preserve">, </w:t>
      </w:r>
      <w:proofErr w:type="spellStart"/>
      <w:r>
        <w:t>yaitu</w:t>
      </w:r>
      <w:proofErr w:type="spellEnd"/>
      <w:r>
        <w:t xml:space="preserve"> MBO </w:t>
      </w:r>
      <w:r w:rsidRPr="00EF2BFD">
        <w:rPr>
          <w:i/>
          <w:iCs/>
        </w:rPr>
        <w:t>(management by objective</w:t>
      </w:r>
      <w:r>
        <w:t xml:space="preserve">) yang </w:t>
      </w:r>
      <w:proofErr w:type="spellStart"/>
      <w:r>
        <w:t>terkenal</w:t>
      </w:r>
      <w:proofErr w:type="spellEnd"/>
      <w:r>
        <w:t xml:space="preserve"> </w:t>
      </w:r>
      <w:proofErr w:type="spellStart"/>
      <w:r>
        <w:t>saat</w:t>
      </w:r>
      <w:proofErr w:type="spellEnd"/>
      <w:r>
        <w:t xml:space="preserve"> </w:t>
      </w:r>
      <w:proofErr w:type="spellStart"/>
      <w:r>
        <w:t>itu</w:t>
      </w:r>
      <w:proofErr w:type="spellEnd"/>
      <w:r>
        <w:t xml:space="preserve">. </w:t>
      </w:r>
      <w:proofErr w:type="spellStart"/>
      <w:r>
        <w:t>Metode</w:t>
      </w:r>
      <w:proofErr w:type="spellEnd"/>
      <w:r>
        <w:t xml:space="preserve">, </w:t>
      </w:r>
      <w:proofErr w:type="spellStart"/>
      <w:r>
        <w:t>materi</w:t>
      </w:r>
      <w:proofErr w:type="spellEnd"/>
      <w:r>
        <w:t xml:space="preserve">, dan </w:t>
      </w:r>
      <w:proofErr w:type="spellStart"/>
      <w:r>
        <w:t>tujuan</w:t>
      </w:r>
      <w:proofErr w:type="spellEnd"/>
      <w:r>
        <w:t xml:space="preserve"> </w:t>
      </w:r>
      <w:proofErr w:type="spellStart"/>
      <w:r>
        <w:t>pengajaran</w:t>
      </w:r>
      <w:proofErr w:type="spellEnd"/>
      <w:r>
        <w:t xml:space="preserve"> </w:t>
      </w:r>
      <w:proofErr w:type="spellStart"/>
      <w:r>
        <w:t>dirinci</w:t>
      </w:r>
      <w:proofErr w:type="spellEnd"/>
      <w:r>
        <w:t xml:space="preserve"> </w:t>
      </w:r>
      <w:proofErr w:type="spellStart"/>
      <w:r>
        <w:t>dalam</w:t>
      </w:r>
      <w:proofErr w:type="spellEnd"/>
      <w:r>
        <w:t xml:space="preserve"> </w:t>
      </w:r>
      <w:proofErr w:type="spellStart"/>
      <w:r>
        <w:t>Prosedur</w:t>
      </w:r>
      <w:proofErr w:type="spellEnd"/>
      <w:r>
        <w:t xml:space="preserve"> </w:t>
      </w:r>
      <w:proofErr w:type="spellStart"/>
      <w:r>
        <w:t>Pengembangan</w:t>
      </w:r>
      <w:proofErr w:type="spellEnd"/>
      <w:r>
        <w:t xml:space="preserve"> </w:t>
      </w:r>
      <w:proofErr w:type="spellStart"/>
      <w:r>
        <w:t>Sistem</w:t>
      </w:r>
      <w:proofErr w:type="spellEnd"/>
      <w:r>
        <w:t xml:space="preserve"> </w:t>
      </w:r>
      <w:proofErr w:type="spellStart"/>
      <w:r>
        <w:t>Pembelajaran</w:t>
      </w:r>
      <w:proofErr w:type="spellEnd"/>
      <w:r>
        <w:t xml:space="preserve"> (PPSI). Zaman </w:t>
      </w:r>
      <w:proofErr w:type="spellStart"/>
      <w:r>
        <w:t>ini</w:t>
      </w:r>
      <w:proofErr w:type="spellEnd"/>
      <w:r>
        <w:t xml:space="preserve"> </w:t>
      </w:r>
      <w:proofErr w:type="spellStart"/>
      <w:r>
        <w:t>dikenal</w:t>
      </w:r>
      <w:proofErr w:type="spellEnd"/>
      <w:r>
        <w:t xml:space="preserve"> </w:t>
      </w:r>
      <w:proofErr w:type="spellStart"/>
      <w:r>
        <w:t>istilah</w:t>
      </w:r>
      <w:proofErr w:type="spellEnd"/>
      <w:r>
        <w:t xml:space="preserve"> “</w:t>
      </w:r>
      <w:proofErr w:type="spellStart"/>
      <w:r>
        <w:t>satuan</w:t>
      </w:r>
      <w:proofErr w:type="spellEnd"/>
      <w:r>
        <w:t xml:space="preserve"> </w:t>
      </w:r>
      <w:proofErr w:type="spellStart"/>
      <w:r>
        <w:t>pelajaran</w:t>
      </w:r>
      <w:proofErr w:type="spellEnd"/>
      <w:r>
        <w:t xml:space="preserve">”, </w:t>
      </w:r>
      <w:proofErr w:type="spellStart"/>
      <w:r>
        <w:t>yaitu</w:t>
      </w:r>
      <w:proofErr w:type="spellEnd"/>
      <w:r>
        <w:t xml:space="preserve"> </w:t>
      </w:r>
      <w:proofErr w:type="spellStart"/>
      <w:r>
        <w:t>rencana</w:t>
      </w:r>
      <w:proofErr w:type="spellEnd"/>
      <w:r>
        <w:t xml:space="preserve"> </w:t>
      </w:r>
      <w:proofErr w:type="spellStart"/>
      <w:r>
        <w:t>pelajaran</w:t>
      </w:r>
      <w:proofErr w:type="spellEnd"/>
      <w:r>
        <w:t xml:space="preserve"> </w:t>
      </w:r>
      <w:proofErr w:type="spellStart"/>
      <w:r>
        <w:t>setiap</w:t>
      </w:r>
      <w:proofErr w:type="spellEnd"/>
      <w:r>
        <w:t xml:space="preserve"> </w:t>
      </w:r>
      <w:proofErr w:type="spellStart"/>
      <w:r>
        <w:t>satuan</w:t>
      </w:r>
      <w:proofErr w:type="spellEnd"/>
      <w:r>
        <w:t xml:space="preserve"> </w:t>
      </w:r>
      <w:proofErr w:type="spellStart"/>
      <w:r>
        <w:t>bahasan</w:t>
      </w:r>
      <w:proofErr w:type="spellEnd"/>
      <w:r>
        <w:t xml:space="preserve">. </w:t>
      </w:r>
      <w:proofErr w:type="spellStart"/>
      <w:r>
        <w:t>Setiap</w:t>
      </w:r>
      <w:proofErr w:type="spellEnd"/>
      <w:r>
        <w:t xml:space="preserve"> </w:t>
      </w:r>
      <w:proofErr w:type="spellStart"/>
      <w:r>
        <w:t>satuan</w:t>
      </w:r>
      <w:proofErr w:type="spellEnd"/>
      <w:r>
        <w:t xml:space="preserve"> </w:t>
      </w:r>
      <w:proofErr w:type="spellStart"/>
      <w:r>
        <w:t>pelajaran</w:t>
      </w:r>
      <w:proofErr w:type="spellEnd"/>
      <w:r>
        <w:t xml:space="preserve"> </w:t>
      </w:r>
      <w:proofErr w:type="spellStart"/>
      <w:r>
        <w:t>dirinci</w:t>
      </w:r>
      <w:proofErr w:type="spellEnd"/>
      <w:r>
        <w:t xml:space="preserve"> </w:t>
      </w:r>
      <w:proofErr w:type="spellStart"/>
      <w:r>
        <w:t>lagi</w:t>
      </w:r>
      <w:proofErr w:type="spellEnd"/>
      <w:r>
        <w:t xml:space="preserve">: </w:t>
      </w:r>
      <w:proofErr w:type="spellStart"/>
      <w:r>
        <w:t>petunjuk</w:t>
      </w:r>
      <w:proofErr w:type="spellEnd"/>
      <w:r>
        <w:t xml:space="preserve"> </w:t>
      </w:r>
      <w:proofErr w:type="spellStart"/>
      <w:r>
        <w:t>umum</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khusus</w:t>
      </w:r>
      <w:proofErr w:type="spellEnd"/>
      <w:r>
        <w:t xml:space="preserve"> (TIK), </w:t>
      </w:r>
      <w:proofErr w:type="spellStart"/>
      <w:r>
        <w:t>materi</w:t>
      </w:r>
      <w:proofErr w:type="spellEnd"/>
      <w:r>
        <w:t xml:space="preserve"> </w:t>
      </w:r>
      <w:proofErr w:type="spellStart"/>
      <w:r>
        <w:t>pelajaran</w:t>
      </w:r>
      <w:proofErr w:type="spellEnd"/>
      <w:r>
        <w:t xml:space="preserve">, </w:t>
      </w:r>
      <w:proofErr w:type="spellStart"/>
      <w:r>
        <w:t>alat</w:t>
      </w:r>
      <w:proofErr w:type="spellEnd"/>
      <w:r>
        <w:t xml:space="preserve"> </w:t>
      </w:r>
      <w:proofErr w:type="spellStart"/>
      <w:r>
        <w:t>pelajaran</w:t>
      </w:r>
      <w:proofErr w:type="spellEnd"/>
      <w:r>
        <w:t xml:space="preserve">, </w:t>
      </w:r>
      <w:proofErr w:type="spellStart"/>
      <w:r>
        <w:t>kegiatan</w:t>
      </w:r>
      <w:proofErr w:type="spellEnd"/>
      <w:r>
        <w:t xml:space="preserve"> </w:t>
      </w:r>
      <w:proofErr w:type="spellStart"/>
      <w:r>
        <w:t>belajar-mengajar</w:t>
      </w:r>
      <w:proofErr w:type="spellEnd"/>
      <w:r>
        <w:t xml:space="preserve">, dan </w:t>
      </w:r>
      <w:proofErr w:type="spellStart"/>
      <w:r>
        <w:t>evaluasi</w:t>
      </w:r>
      <w:proofErr w:type="spellEnd"/>
      <w:r>
        <w:t xml:space="preserve"> </w:t>
      </w:r>
      <w:r w:rsidR="00EF2BFD">
        <w:fldChar w:fldCharType="begin" w:fldLock="1"/>
      </w:r>
      <w:r w:rsidR="00EF2BFD">
        <w:instrText>ADDIN CSL_CITATION {"citationItems":[{"id":"ITEM-1","itemData":{"author":[{"dropping-particle":"","family":"Wahyuni","given":"Fitri","non-dropping-particle":"","parse-names":false,"suffix":""}],"container-title":"Al-Adabiya","id":"ITEM-1","issue":"2","issued":{"date-parts":[["2015"]]},"title":"KURIKULUM DARI MASA KE MASA ( Telaah Atas Pentahapan Kurikulum Pendidikan di Indonesia )","type":"article-journal","volume":"10"},"uris":["http://www.mendeley.com/documents/?uuid=3e23c73f-f7f5-42cc-bae2-448a0dee97ab"]}],"mendeley":{"formattedCitation":"(F. Wahyuni, 2015)","manualFormatting":"(Wahyuni, 2015)","plainTextFormattedCitation":"(F. Wahyuni, 2015)","previouslyFormattedCitation":"(F. Wahyuni, 2015)"},"properties":{"noteIndex":0},"schema":"https://github.com/citation-style-language/schema/raw/master/csl-citation.json"}</w:instrText>
      </w:r>
      <w:r w:rsidR="00EF2BFD">
        <w:fldChar w:fldCharType="separate"/>
      </w:r>
      <w:r w:rsidR="00EF2BFD" w:rsidRPr="00EF2BFD">
        <w:rPr>
          <w:noProof/>
        </w:rPr>
        <w:t>(Wahyuni, 2015)</w:t>
      </w:r>
      <w:r w:rsidR="00EF2BFD">
        <w:fldChar w:fldCharType="end"/>
      </w:r>
      <w:r w:rsidR="00EF2BFD">
        <w:t xml:space="preserve">. </w:t>
      </w:r>
      <w:r>
        <w:t xml:space="preserve">Di </w:t>
      </w:r>
      <w:proofErr w:type="spellStart"/>
      <w:r>
        <w:t>dalam</w:t>
      </w:r>
      <w:proofErr w:type="spellEnd"/>
      <w:r>
        <w:t xml:space="preserve"> </w:t>
      </w:r>
      <w:proofErr w:type="spellStart"/>
      <w:r>
        <w:t>kurikulum</w:t>
      </w:r>
      <w:proofErr w:type="spellEnd"/>
      <w:r>
        <w:t xml:space="preserve"> 1975, pada </w:t>
      </w:r>
      <w:proofErr w:type="spellStart"/>
      <w:r>
        <w:t>setiap</w:t>
      </w:r>
      <w:proofErr w:type="spellEnd"/>
      <w:r>
        <w:t xml:space="preserve"> </w:t>
      </w:r>
      <w:proofErr w:type="spellStart"/>
      <w:r>
        <w:t>bidang</w:t>
      </w:r>
      <w:proofErr w:type="spellEnd"/>
      <w:r>
        <w:t xml:space="preserve"> </w:t>
      </w:r>
      <w:proofErr w:type="spellStart"/>
      <w:r>
        <w:t>studi</w:t>
      </w:r>
      <w:proofErr w:type="spellEnd"/>
      <w:r>
        <w:t xml:space="preserve"> </w:t>
      </w:r>
      <w:proofErr w:type="spellStart"/>
      <w:r>
        <w:t>dicantumkan</w:t>
      </w:r>
      <w:proofErr w:type="spellEnd"/>
      <w:r>
        <w:t xml:space="preserve"> </w:t>
      </w:r>
      <w:proofErr w:type="spellStart"/>
      <w:r>
        <w:t>tujuan</w:t>
      </w:r>
      <w:proofErr w:type="spellEnd"/>
      <w:r>
        <w:t xml:space="preserve"> </w:t>
      </w:r>
      <w:proofErr w:type="spellStart"/>
      <w:r>
        <w:t>kurikulum</w:t>
      </w:r>
      <w:proofErr w:type="spellEnd"/>
      <w:r>
        <w:t xml:space="preserve">, </w:t>
      </w:r>
      <w:proofErr w:type="spellStart"/>
      <w:r>
        <w:t>sedangkan</w:t>
      </w:r>
      <w:proofErr w:type="spellEnd"/>
      <w:r>
        <w:t xml:space="preserve"> pada </w:t>
      </w:r>
      <w:proofErr w:type="spellStart"/>
      <w:r>
        <w:t>setiap</w:t>
      </w:r>
      <w:proofErr w:type="spellEnd"/>
      <w:r>
        <w:t xml:space="preserve"> </w:t>
      </w:r>
      <w:proofErr w:type="spellStart"/>
      <w:r>
        <w:t>pokok</w:t>
      </w:r>
      <w:proofErr w:type="spellEnd"/>
      <w:r>
        <w:t xml:space="preserve"> </w:t>
      </w:r>
      <w:proofErr w:type="spellStart"/>
      <w:r>
        <w:t>bahasan</w:t>
      </w:r>
      <w:proofErr w:type="spellEnd"/>
      <w:r>
        <w:t xml:space="preserve"> </w:t>
      </w:r>
      <w:proofErr w:type="spellStart"/>
      <w:r>
        <w:t>diberikan</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umum</w:t>
      </w:r>
      <w:proofErr w:type="spellEnd"/>
      <w:r>
        <w:t xml:space="preserve"> yang </w:t>
      </w:r>
      <w:proofErr w:type="spellStart"/>
      <w:r>
        <w:t>dijabarkan</w:t>
      </w:r>
      <w:proofErr w:type="spellEnd"/>
      <w:r>
        <w:t xml:space="preserve"> </w:t>
      </w:r>
      <w:proofErr w:type="spellStart"/>
      <w:r>
        <w:t>lebih</w:t>
      </w:r>
      <w:proofErr w:type="spellEnd"/>
      <w:r>
        <w:t xml:space="preserve"> </w:t>
      </w:r>
      <w:proofErr w:type="spellStart"/>
      <w:r>
        <w:t>lanjut</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satuan</w:t>
      </w:r>
      <w:proofErr w:type="spellEnd"/>
      <w:r>
        <w:t xml:space="preserve"> </w:t>
      </w:r>
      <w:proofErr w:type="spellStart"/>
      <w:r>
        <w:t>bahasan</w:t>
      </w:r>
      <w:proofErr w:type="spellEnd"/>
      <w:r>
        <w:t xml:space="preserve"> yang </w:t>
      </w:r>
      <w:proofErr w:type="spellStart"/>
      <w:r>
        <w:t>memiliki</w:t>
      </w:r>
      <w:proofErr w:type="spellEnd"/>
      <w:r>
        <w:t xml:space="preserve"> </w:t>
      </w:r>
      <w:proofErr w:type="spellStart"/>
      <w:r>
        <w:t>tujuan</w:t>
      </w:r>
      <w:proofErr w:type="spellEnd"/>
      <w:r>
        <w:t xml:space="preserve"> </w:t>
      </w:r>
      <w:proofErr w:type="spellStart"/>
      <w:r>
        <w:t>pembelajaran</w:t>
      </w:r>
      <w:proofErr w:type="spellEnd"/>
      <w:r>
        <w:t xml:space="preserve"> </w:t>
      </w:r>
      <w:proofErr w:type="spellStart"/>
      <w:r>
        <w:t>khusus</w:t>
      </w:r>
      <w:proofErr w:type="spellEnd"/>
      <w:r>
        <w:t xml:space="preserve">. </w:t>
      </w:r>
      <w:proofErr w:type="spellStart"/>
      <w:r>
        <w:t>Dalam</w:t>
      </w:r>
      <w:proofErr w:type="spellEnd"/>
      <w:r>
        <w:t xml:space="preserve"> proses </w:t>
      </w:r>
      <w:proofErr w:type="spellStart"/>
      <w:r>
        <w:t>pembelajaran</w:t>
      </w:r>
      <w:proofErr w:type="spellEnd"/>
      <w:r>
        <w:t xml:space="preserve">, guru </w:t>
      </w:r>
      <w:proofErr w:type="spellStart"/>
      <w:r>
        <w:t>harus</w:t>
      </w:r>
      <w:proofErr w:type="spellEnd"/>
      <w:r>
        <w:t xml:space="preserve"> </w:t>
      </w:r>
      <w:proofErr w:type="spellStart"/>
      <w:r>
        <w:t>berusaha</w:t>
      </w:r>
      <w:proofErr w:type="spellEnd"/>
      <w:r>
        <w:t xml:space="preserve"> agar </w:t>
      </w:r>
      <w:proofErr w:type="spellStart"/>
      <w:r>
        <w:t>tujuan</w:t>
      </w:r>
      <w:proofErr w:type="spellEnd"/>
      <w:r>
        <w:t xml:space="preserve"> </w:t>
      </w:r>
      <w:proofErr w:type="spellStart"/>
      <w:r>
        <w:t>pembelajaran</w:t>
      </w:r>
      <w:proofErr w:type="spellEnd"/>
      <w:r>
        <w:t xml:space="preserve"> </w:t>
      </w:r>
      <w:proofErr w:type="spellStart"/>
      <w:r>
        <w:t>khusus</w:t>
      </w:r>
      <w:proofErr w:type="spellEnd"/>
      <w:r>
        <w:t xml:space="preserve"> </w:t>
      </w:r>
      <w:proofErr w:type="spellStart"/>
      <w:r>
        <w:t>dapat</w:t>
      </w:r>
      <w:proofErr w:type="spellEnd"/>
      <w:r>
        <w:t xml:space="preserve"> </w:t>
      </w:r>
      <w:proofErr w:type="spellStart"/>
      <w:r>
        <w:t>dicapai</w:t>
      </w:r>
      <w:proofErr w:type="spellEnd"/>
      <w:r>
        <w:t xml:space="preserve"> oleh </w:t>
      </w:r>
      <w:proofErr w:type="spellStart"/>
      <w:r>
        <w:t>peserta</w:t>
      </w:r>
      <w:proofErr w:type="spellEnd"/>
      <w:r>
        <w:t xml:space="preserve"> </w:t>
      </w:r>
      <w:proofErr w:type="spellStart"/>
      <w:r>
        <w:t>didik</w:t>
      </w:r>
      <w:proofErr w:type="spellEnd"/>
      <w:r>
        <w:t xml:space="preserve">, </w:t>
      </w:r>
      <w:proofErr w:type="spellStart"/>
      <w:r>
        <w:t>setelah</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atau</w:t>
      </w:r>
      <w:proofErr w:type="spellEnd"/>
      <w:r>
        <w:t xml:space="preserve"> </w:t>
      </w:r>
      <w:proofErr w:type="spellStart"/>
      <w:r>
        <w:t>pokok</w:t>
      </w:r>
      <w:proofErr w:type="spellEnd"/>
      <w:r>
        <w:t xml:space="preserve"> </w:t>
      </w:r>
      <w:proofErr w:type="spellStart"/>
      <w:r>
        <w:t>bahasan</w:t>
      </w:r>
      <w:proofErr w:type="spellEnd"/>
      <w:r>
        <w:t xml:space="preserve"> </w:t>
      </w:r>
      <w:proofErr w:type="spellStart"/>
      <w:r>
        <w:t>tertentu</w:t>
      </w:r>
      <w:proofErr w:type="spellEnd"/>
      <w:r>
        <w:t xml:space="preserve"> </w:t>
      </w:r>
      <w:proofErr w:type="spellStart"/>
      <w:r>
        <w:t>disajikan</w:t>
      </w:r>
      <w:proofErr w:type="spellEnd"/>
      <w:r>
        <w:t xml:space="preserve"> oleh guru </w:t>
      </w:r>
      <w:r w:rsidR="00EF2BFD">
        <w:fldChar w:fldCharType="begin" w:fldLock="1"/>
      </w:r>
      <w:r w:rsidR="00EF2BFD">
        <w:instrText>ADDIN CSL_CITATION {"citationItems":[{"id":"ITEM-1","itemData":{"author":[{"dropping-particle":"","family":"Wirianto","given":"Dicky","non-dropping-particle":"","parse-names":false,"suffix":""}],"container-title":"Islamic Studies Journal","id":"ITEM-1","issue":"1","issued":{"date-parts":[["2014"]]},"page":"133-147","title":"Perspektif Historis Transformasi Kurikulum di Indonesia","type":"article-journal","volume":"2"},"uris":["http://www.mendeley.com/documents/?uuid=73c6f786-68f5-4036-b7b4-e68575e62914"]}],"mendeley":{"formattedCitation":"(Wirianto, 2014)","plainTextFormattedCitation":"(Wirianto, 2014)","previouslyFormattedCitation":"(Wirianto, 2014)"},"properties":{"noteIndex":0},"schema":"https://github.com/citation-style-language/schema/raw/master/csl-citation.json"}</w:instrText>
      </w:r>
      <w:r w:rsidR="00EF2BFD">
        <w:fldChar w:fldCharType="separate"/>
      </w:r>
      <w:r w:rsidR="00EF2BFD" w:rsidRPr="00EF2BFD">
        <w:rPr>
          <w:noProof/>
        </w:rPr>
        <w:t>(Wirianto, 2014)</w:t>
      </w:r>
      <w:r w:rsidR="00EF2BFD">
        <w:fldChar w:fldCharType="end"/>
      </w:r>
      <w:r w:rsidR="00EF2BFD">
        <w:t xml:space="preserve">. </w:t>
      </w:r>
      <w:proofErr w:type="spellStart"/>
      <w:r>
        <w:t>Dengan</w:t>
      </w:r>
      <w:proofErr w:type="spellEnd"/>
      <w:r>
        <w:t xml:space="preserve"> </w:t>
      </w:r>
      <w:proofErr w:type="spellStart"/>
      <w:r>
        <w:t>demikian</w:t>
      </w:r>
      <w:proofErr w:type="spellEnd"/>
      <w:r>
        <w:t xml:space="preserve">, </w:t>
      </w:r>
      <w:proofErr w:type="spellStart"/>
      <w:r>
        <w:t>kurikulum</w:t>
      </w:r>
      <w:proofErr w:type="spellEnd"/>
      <w:r>
        <w:t xml:space="preserve"> 1975 </w:t>
      </w:r>
      <w:proofErr w:type="spellStart"/>
      <w:r>
        <w:t>banyak</w:t>
      </w:r>
      <w:proofErr w:type="spellEnd"/>
      <w:r>
        <w:t xml:space="preserve"> </w:t>
      </w:r>
      <w:proofErr w:type="spellStart"/>
      <w:r>
        <w:t>dikritik</w:t>
      </w:r>
      <w:proofErr w:type="spellEnd"/>
      <w:r>
        <w:t xml:space="preserve"> </w:t>
      </w:r>
      <w:proofErr w:type="spellStart"/>
      <w:r>
        <w:t>karena</w:t>
      </w:r>
      <w:proofErr w:type="spellEnd"/>
      <w:r>
        <w:t xml:space="preserve"> guru </w:t>
      </w:r>
      <w:proofErr w:type="spellStart"/>
      <w:r>
        <w:t>dibikin</w:t>
      </w:r>
      <w:proofErr w:type="spellEnd"/>
      <w:r>
        <w:t xml:space="preserve"> </w:t>
      </w:r>
      <w:proofErr w:type="spellStart"/>
      <w:r>
        <w:t>sibuk</w:t>
      </w:r>
      <w:proofErr w:type="spellEnd"/>
      <w:r>
        <w:t xml:space="preserve"> </w:t>
      </w:r>
      <w:proofErr w:type="spellStart"/>
      <w:r>
        <w:t>menulis</w:t>
      </w:r>
      <w:proofErr w:type="spellEnd"/>
      <w:r>
        <w:t xml:space="preserve"> </w:t>
      </w:r>
      <w:proofErr w:type="spellStart"/>
      <w:r>
        <w:t>rincian</w:t>
      </w:r>
      <w:proofErr w:type="spellEnd"/>
      <w:r>
        <w:t xml:space="preserve"> </w:t>
      </w:r>
      <w:proofErr w:type="spellStart"/>
      <w:r>
        <w:t>apa</w:t>
      </w:r>
      <w:proofErr w:type="spellEnd"/>
      <w:r>
        <w:t xml:space="preserve"> yang </w:t>
      </w:r>
      <w:proofErr w:type="spellStart"/>
      <w:r>
        <w:t>akan</w:t>
      </w:r>
      <w:proofErr w:type="spellEnd"/>
      <w:r>
        <w:t xml:space="preserve"> </w:t>
      </w:r>
      <w:proofErr w:type="spellStart"/>
      <w:r>
        <w:t>dicapai</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kegiatan</w:t>
      </w:r>
      <w:proofErr w:type="spellEnd"/>
      <w:r>
        <w:t xml:space="preserve"> </w:t>
      </w:r>
      <w:proofErr w:type="spellStart"/>
      <w:r>
        <w:t>pembelajaran</w:t>
      </w:r>
      <w:proofErr w:type="spellEnd"/>
      <w:r>
        <w:t xml:space="preserve"> </w:t>
      </w:r>
      <w:r w:rsidR="00EF2BFD">
        <w:fldChar w:fldCharType="begin" w:fldLock="1"/>
      </w:r>
      <w:r w:rsidR="00EF2BFD">
        <w:instrText>ADDIN CSL_CITATION {"citationItems":[{"id":"ITEM-1","itemData":{"author":[{"dropping-particle":"","family":"Wahyuni","given":"Fitri","non-dropping-particle":"","parse-names":false,"suffix":""}],"container-title":"Al-Adabiya","id":"ITEM-1","issue":"2","issued":{"date-parts":[["2015"]]},"title":"KURIKULUM DARI MASA KE MASA ( Telaah Atas Pentahapan Kurikulum Pendidikan di Indonesia )","type":"article-journal","volume":"10"},"uris":["http://www.mendeley.com/documents/?uuid=3e23c73f-f7f5-42cc-bae2-448a0dee97ab"]}],"mendeley":{"formattedCitation":"(F. Wahyuni, 2015)","manualFormatting":"(Wahyuni, 2015)","plainTextFormattedCitation":"(F. Wahyuni, 2015)","previouslyFormattedCitation":"(F. Wahyuni, 2015)"},"properties":{"noteIndex":0},"schema":"https://github.com/citation-style-language/schema/raw/master/csl-citation.json"}</w:instrText>
      </w:r>
      <w:r w:rsidR="00EF2BFD">
        <w:fldChar w:fldCharType="separate"/>
      </w:r>
      <w:r w:rsidR="00EF2BFD" w:rsidRPr="00EF2BFD">
        <w:rPr>
          <w:noProof/>
        </w:rPr>
        <w:t>(Wahyuni, 2015)</w:t>
      </w:r>
      <w:r w:rsidR="00EF2BFD">
        <w:fldChar w:fldCharType="end"/>
      </w:r>
    </w:p>
    <w:p w14:paraId="2F205F76" w14:textId="5B6E7CEB" w:rsidR="00B16B0A" w:rsidRDefault="00B16B0A" w:rsidP="00B16B0A">
      <w:pPr>
        <w:pStyle w:val="10BodyText2"/>
      </w:pPr>
      <w:proofErr w:type="spellStart"/>
      <w:r>
        <w:t>Kurikulum</w:t>
      </w:r>
      <w:proofErr w:type="spellEnd"/>
      <w:r>
        <w:t xml:space="preserve"> 1975 </w:t>
      </w:r>
      <w:proofErr w:type="spellStart"/>
      <w:r>
        <w:t>adalah</w:t>
      </w:r>
      <w:proofErr w:type="spellEnd"/>
      <w:r>
        <w:t xml:space="preserve"> </w:t>
      </w:r>
      <w:proofErr w:type="spellStart"/>
      <w:r>
        <w:t>kurikulum</w:t>
      </w:r>
      <w:proofErr w:type="spellEnd"/>
      <w:r>
        <w:t xml:space="preserve"> </w:t>
      </w:r>
      <w:proofErr w:type="spellStart"/>
      <w:r>
        <w:t>pertama</w:t>
      </w:r>
      <w:proofErr w:type="spellEnd"/>
      <w:r>
        <w:t xml:space="preserve"> di Indonesia yang </w:t>
      </w:r>
      <w:proofErr w:type="spellStart"/>
      <w:r>
        <w:t>dikembangkan</w:t>
      </w:r>
      <w:proofErr w:type="spellEnd"/>
      <w:r>
        <w:t xml:space="preserve"> </w:t>
      </w:r>
      <w:proofErr w:type="spellStart"/>
      <w:r>
        <w:t>berdasarkan</w:t>
      </w:r>
      <w:proofErr w:type="spellEnd"/>
      <w:r>
        <w:t xml:space="preserve"> proses dan </w:t>
      </w:r>
      <w:proofErr w:type="spellStart"/>
      <w:r>
        <w:t>prosedur</w:t>
      </w:r>
      <w:proofErr w:type="spellEnd"/>
      <w:r>
        <w:t xml:space="preserve"> yang </w:t>
      </w:r>
      <w:proofErr w:type="spellStart"/>
      <w:r>
        <w:t>didasarkan</w:t>
      </w:r>
      <w:proofErr w:type="spellEnd"/>
      <w:r>
        <w:t xml:space="preserve"> pada </w:t>
      </w:r>
      <w:proofErr w:type="spellStart"/>
      <w:r>
        <w:t>teori</w:t>
      </w:r>
      <w:proofErr w:type="spellEnd"/>
      <w:r>
        <w:t xml:space="preserve"> </w:t>
      </w:r>
      <w:proofErr w:type="spellStart"/>
      <w:r>
        <w:t>pengembangan</w:t>
      </w:r>
      <w:proofErr w:type="spellEnd"/>
      <w:r>
        <w:t xml:space="preserve"> </w:t>
      </w:r>
      <w:proofErr w:type="spellStart"/>
      <w:r>
        <w:t>kurikulum</w:t>
      </w:r>
      <w:proofErr w:type="spellEnd"/>
      <w:r>
        <w:t xml:space="preserve">. </w:t>
      </w:r>
      <w:proofErr w:type="spellStart"/>
      <w:r>
        <w:t>Meskipun</w:t>
      </w:r>
      <w:proofErr w:type="spellEnd"/>
      <w:r>
        <w:t xml:space="preserve"> </w:t>
      </w:r>
      <w:proofErr w:type="spellStart"/>
      <w:r>
        <w:t>demikian</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masih</w:t>
      </w:r>
      <w:proofErr w:type="spellEnd"/>
      <w:r>
        <w:t xml:space="preserve"> </w:t>
      </w:r>
      <w:proofErr w:type="spellStart"/>
      <w:r>
        <w:t>dikembangkan</w:t>
      </w:r>
      <w:proofErr w:type="spellEnd"/>
      <w:r>
        <w:t xml:space="preserve"> </w:t>
      </w:r>
      <w:proofErr w:type="spellStart"/>
      <w:r>
        <w:t>berdasarkan</w:t>
      </w:r>
      <w:proofErr w:type="spellEnd"/>
      <w:r>
        <w:t xml:space="preserve"> </w:t>
      </w:r>
      <w:proofErr w:type="spellStart"/>
      <w:r>
        <w:t>pemikiran</w:t>
      </w:r>
      <w:proofErr w:type="spellEnd"/>
      <w:r>
        <w:t xml:space="preserve"> </w:t>
      </w:r>
      <w:proofErr w:type="spellStart"/>
      <w:r>
        <w:t>orientasi</w:t>
      </w:r>
      <w:proofErr w:type="spellEnd"/>
      <w:r>
        <w:t xml:space="preserve"> </w:t>
      </w:r>
      <w:proofErr w:type="spellStart"/>
      <w:r>
        <w:t>filosofis</w:t>
      </w:r>
      <w:proofErr w:type="spellEnd"/>
      <w:r>
        <w:t xml:space="preserve"> </w:t>
      </w:r>
      <w:proofErr w:type="spellStart"/>
      <w:r>
        <w:t>pendidikan</w:t>
      </w:r>
      <w:proofErr w:type="spellEnd"/>
      <w:r>
        <w:t xml:space="preserve"> </w:t>
      </w:r>
      <w:proofErr w:type="spellStart"/>
      <w:r>
        <w:t>keilmuan</w:t>
      </w:r>
      <w:proofErr w:type="spellEnd"/>
      <w:r>
        <w:t xml:space="preserve"> yang </w:t>
      </w:r>
      <w:proofErr w:type="spellStart"/>
      <w:r>
        <w:t>dominan</w:t>
      </w:r>
      <w:proofErr w:type="spellEnd"/>
      <w:r>
        <w:t xml:space="preserve"> dan </w:t>
      </w:r>
      <w:proofErr w:type="spellStart"/>
      <w:r>
        <w:t>tidak</w:t>
      </w:r>
      <w:proofErr w:type="spellEnd"/>
      <w:r>
        <w:t xml:space="preserve"> </w:t>
      </w:r>
      <w:proofErr w:type="spellStart"/>
      <w:r>
        <w:t>berorientasi</w:t>
      </w:r>
      <w:proofErr w:type="spellEnd"/>
      <w:r>
        <w:t xml:space="preserve"> </w:t>
      </w:r>
      <w:proofErr w:type="spellStart"/>
      <w:r>
        <w:t>kepada</w:t>
      </w:r>
      <w:proofErr w:type="spellEnd"/>
      <w:r>
        <w:t xml:space="preserve"> </w:t>
      </w:r>
      <w:proofErr w:type="spellStart"/>
      <w:r>
        <w:t>pembangunan</w:t>
      </w:r>
      <w:proofErr w:type="spellEnd"/>
      <w:r>
        <w:t xml:space="preserve">. </w:t>
      </w:r>
      <w:proofErr w:type="spellStart"/>
      <w:r>
        <w:t>Dipengaruhi</w:t>
      </w:r>
      <w:proofErr w:type="spellEnd"/>
      <w:r>
        <w:t xml:space="preserve"> </w:t>
      </w:r>
      <w:proofErr w:type="spellStart"/>
      <w:r>
        <w:t>psikologi</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lastRenderedPageBreak/>
        <w:t>dengan</w:t>
      </w:r>
      <w:proofErr w:type="spellEnd"/>
      <w:r>
        <w:t xml:space="preserve"> </w:t>
      </w:r>
      <w:proofErr w:type="spellStart"/>
      <w:r>
        <w:t>menekankan</w:t>
      </w:r>
      <w:proofErr w:type="spellEnd"/>
      <w:r>
        <w:t xml:space="preserve"> </w:t>
      </w:r>
      <w:proofErr w:type="spellStart"/>
      <w:r>
        <w:t>kepada</w:t>
      </w:r>
      <w:proofErr w:type="spellEnd"/>
      <w:r>
        <w:t xml:space="preserve"> stimulus </w:t>
      </w:r>
      <w:proofErr w:type="spellStart"/>
      <w:r>
        <w:t>respon</w:t>
      </w:r>
      <w:proofErr w:type="spellEnd"/>
      <w:r>
        <w:t xml:space="preserve"> (</w:t>
      </w:r>
      <w:proofErr w:type="spellStart"/>
      <w:r>
        <w:t>rangsang-jawab</w:t>
      </w:r>
      <w:proofErr w:type="spellEnd"/>
      <w:r>
        <w:t xml:space="preserve">) dan </w:t>
      </w:r>
      <w:proofErr w:type="spellStart"/>
      <w:r>
        <w:t>latihan</w:t>
      </w:r>
      <w:proofErr w:type="spellEnd"/>
      <w:r>
        <w:t xml:space="preserve"> (</w:t>
      </w:r>
      <w:r w:rsidRPr="00EF2BFD">
        <w:rPr>
          <w:i/>
          <w:iCs/>
        </w:rPr>
        <w:t>drill</w:t>
      </w:r>
      <w:r>
        <w:t xml:space="preserve">) </w:t>
      </w:r>
      <w:r w:rsidR="00EF2BFD">
        <w:fldChar w:fldCharType="begin" w:fldLock="1"/>
      </w:r>
      <w:r w:rsidR="00EF2BFD">
        <w:instrText>ADDIN CSL_CITATION {"citationItems":[{"id":"ITEM-1","itemData":{"author":[{"dropping-particle":"","family":"Muhammedi","given":"","non-dropping-particle":"","parse-names":false,"suffix":""}],"container-title":"Raudhah","id":"ITEM-1","issue":"1","issued":{"date-parts":[["2016"]]},"page":"49-70","title":"Perubahan kurikulum di Indonesia: studi kritis tentang upaya menemukan kurikulum pendidikan islam yang ideal","type":"article-journal","volume":"4"},"uris":["http://www.mendeley.com/documents/?uuid=e77c72af-cb8f-4f3c-88e8-ec1aae0061a9"]}],"mendeley":{"formattedCitation":"(Muhammedi, 2016)","plainTextFormattedCitation":"(Muhammedi, 2016)","previouslyFormattedCitation":"(Muhammedi, 2016)"},"properties":{"noteIndex":0},"schema":"https://github.com/citation-style-language/schema/raw/master/csl-citation.json"}</w:instrText>
      </w:r>
      <w:r w:rsidR="00EF2BFD">
        <w:fldChar w:fldCharType="separate"/>
      </w:r>
      <w:r w:rsidR="00EF2BFD" w:rsidRPr="00EF2BFD">
        <w:rPr>
          <w:noProof/>
        </w:rPr>
        <w:t>(Muhammedi, 2016)</w:t>
      </w:r>
      <w:r w:rsidR="00EF2BFD">
        <w:fldChar w:fldCharType="end"/>
      </w:r>
      <w:r w:rsidR="00EF2BFD">
        <w:t xml:space="preserve">. </w:t>
      </w:r>
      <w:proofErr w:type="spellStart"/>
      <w:r>
        <w:t>Pembelajaran</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menggunaan</w:t>
      </w:r>
      <w:proofErr w:type="spellEnd"/>
      <w:r>
        <w:t xml:space="preserve"> </w:t>
      </w:r>
      <w:proofErr w:type="spellStart"/>
      <w:r>
        <w:t>teori</w:t>
      </w:r>
      <w:proofErr w:type="spellEnd"/>
      <w:r>
        <w:t xml:space="preserve"> </w:t>
      </w:r>
      <w:proofErr w:type="spellStart"/>
      <w:r>
        <w:t>Behaviorisme</w:t>
      </w:r>
      <w:proofErr w:type="spellEnd"/>
      <w:r>
        <w:t xml:space="preserve">, </w:t>
      </w:r>
      <w:proofErr w:type="spellStart"/>
      <w:r>
        <w:t>yakni</w:t>
      </w:r>
      <w:proofErr w:type="spellEnd"/>
      <w:r>
        <w:t xml:space="preserve"> </w:t>
      </w:r>
      <w:proofErr w:type="spellStart"/>
      <w:r>
        <w:t>memandang</w:t>
      </w:r>
      <w:proofErr w:type="spellEnd"/>
      <w:r>
        <w:t xml:space="preserve"> </w:t>
      </w:r>
      <w:proofErr w:type="spellStart"/>
      <w:r>
        <w:t>keberhasilan</w:t>
      </w:r>
      <w:proofErr w:type="spellEnd"/>
      <w:r>
        <w:t xml:space="preserve"> </w:t>
      </w:r>
      <w:proofErr w:type="spellStart"/>
      <w:r>
        <w:t>dalam</w:t>
      </w:r>
      <w:proofErr w:type="spellEnd"/>
      <w:r>
        <w:t xml:space="preserve"> </w:t>
      </w:r>
      <w:proofErr w:type="spellStart"/>
      <w:r>
        <w:t>belajar</w:t>
      </w:r>
      <w:proofErr w:type="spellEnd"/>
      <w:r>
        <w:t xml:space="preserve"> </w:t>
      </w:r>
      <w:proofErr w:type="spellStart"/>
      <w:r>
        <w:t>ditentukan</w:t>
      </w:r>
      <w:proofErr w:type="spellEnd"/>
      <w:r>
        <w:t xml:space="preserve"> oleh </w:t>
      </w:r>
      <w:proofErr w:type="spellStart"/>
      <w:r>
        <w:t>lingkungan</w:t>
      </w:r>
      <w:proofErr w:type="spellEnd"/>
      <w:r>
        <w:t xml:space="preserve"> </w:t>
      </w:r>
      <w:proofErr w:type="spellStart"/>
      <w:r>
        <w:t>dengan</w:t>
      </w:r>
      <w:proofErr w:type="spellEnd"/>
      <w:r>
        <w:t xml:space="preserve"> stimulus </w:t>
      </w:r>
      <w:proofErr w:type="spellStart"/>
      <w:r>
        <w:t>dari</w:t>
      </w:r>
      <w:proofErr w:type="spellEnd"/>
      <w:r>
        <w:t xml:space="preserve"> </w:t>
      </w:r>
      <w:proofErr w:type="spellStart"/>
      <w:r>
        <w:t>luar</w:t>
      </w:r>
      <w:proofErr w:type="spellEnd"/>
      <w:r>
        <w:t xml:space="preserve">, </w:t>
      </w:r>
      <w:proofErr w:type="spellStart"/>
      <w:r>
        <w:t>yaitu</w:t>
      </w:r>
      <w:proofErr w:type="spellEnd"/>
      <w:r>
        <w:t xml:space="preserve"> </w:t>
      </w:r>
      <w:proofErr w:type="spellStart"/>
      <w:r>
        <w:t>sekolah</w:t>
      </w:r>
      <w:proofErr w:type="spellEnd"/>
      <w:r>
        <w:t xml:space="preserve"> dan guru </w:t>
      </w:r>
      <w:r w:rsidR="00EF2BFD">
        <w:fldChar w:fldCharType="begin" w:fldLock="1"/>
      </w:r>
      <w:r w:rsidR="00464268">
        <w:instrText>ADDIN CSL_CITATION {"citationItems":[{"id":"ITEM-1","itemData":{"author":[{"dropping-particle":"","family":"Hamalik","given":"Oemar","non-dropping-particle":"","parse-names":false,"suffix":""}],"id":"ITEM-1","issued":{"date-parts":[["1995"]]},"publisher":"Bumi Aksara","title":"Kurikulum dan pembelajaran.","type":"book"},"uris":["http://www.mendeley.com/documents/?uuid=e8a89f95-fe2f-48ea-892a-89fb23af1da9"]}],"mendeley":{"formattedCitation":"(Hamalik, 1995)","plainTextFormattedCitation":"(Hamalik, 1995)","previouslyFormattedCitation":"(Hamalik, 1995)"},"properties":{"noteIndex":0},"schema":"https://github.com/citation-style-language/schema/raw/master/csl-citation.json"}</w:instrText>
      </w:r>
      <w:r w:rsidR="00EF2BFD">
        <w:fldChar w:fldCharType="separate"/>
      </w:r>
      <w:r w:rsidR="00EF2BFD" w:rsidRPr="00EF2BFD">
        <w:rPr>
          <w:noProof/>
        </w:rPr>
        <w:t>(Hamalik, 1995)</w:t>
      </w:r>
      <w:r w:rsidR="00EF2BFD">
        <w:fldChar w:fldCharType="end"/>
      </w:r>
      <w:r w:rsidR="00EF2BFD">
        <w:t>.</w:t>
      </w:r>
    </w:p>
    <w:p w14:paraId="07FAF7A1" w14:textId="77777777" w:rsidR="00B16B0A" w:rsidRPr="00EF2BFD" w:rsidRDefault="00B16B0A" w:rsidP="00EF2BFD">
      <w:pPr>
        <w:pStyle w:val="10BodyText2"/>
        <w:spacing w:before="180" w:after="180"/>
        <w:ind w:firstLine="0"/>
        <w:rPr>
          <w:b/>
          <w:bCs/>
        </w:rPr>
      </w:pPr>
      <w:proofErr w:type="spellStart"/>
      <w:r w:rsidRPr="00EF2BFD">
        <w:rPr>
          <w:b/>
          <w:bCs/>
        </w:rPr>
        <w:t>Kurikulum</w:t>
      </w:r>
      <w:proofErr w:type="spellEnd"/>
      <w:r w:rsidRPr="00EF2BFD">
        <w:rPr>
          <w:b/>
          <w:bCs/>
        </w:rPr>
        <w:t xml:space="preserve"> 1984</w:t>
      </w:r>
    </w:p>
    <w:p w14:paraId="41FA9316" w14:textId="48D449E4" w:rsidR="00B16B0A" w:rsidRDefault="00B16B0A" w:rsidP="00B16B0A">
      <w:pPr>
        <w:pStyle w:val="10BodyText2"/>
      </w:pPr>
      <w:proofErr w:type="spellStart"/>
      <w:r>
        <w:t>Kurikulum</w:t>
      </w:r>
      <w:proofErr w:type="spellEnd"/>
      <w:r>
        <w:t xml:space="preserve"> 1975 </w:t>
      </w:r>
      <w:proofErr w:type="spellStart"/>
      <w:r>
        <w:t>hingga</w:t>
      </w:r>
      <w:proofErr w:type="spellEnd"/>
      <w:r>
        <w:t xml:space="preserve"> </w:t>
      </w:r>
      <w:proofErr w:type="spellStart"/>
      <w:r>
        <w:t>tahun</w:t>
      </w:r>
      <w:proofErr w:type="spellEnd"/>
      <w:r>
        <w:t xml:space="preserve"> 1983 </w:t>
      </w:r>
      <w:proofErr w:type="spellStart"/>
      <w:r>
        <w:t>dianggap</w:t>
      </w:r>
      <w:proofErr w:type="spellEnd"/>
      <w:r>
        <w:t xml:space="preserve"> </w:t>
      </w:r>
      <w:proofErr w:type="spellStart"/>
      <w:r>
        <w:t>sudah</w:t>
      </w:r>
      <w:proofErr w:type="spellEnd"/>
      <w:r>
        <w:t xml:space="preserve"> </w:t>
      </w:r>
      <w:proofErr w:type="spellStart"/>
      <w:r>
        <w:t>tidak</w:t>
      </w:r>
      <w:proofErr w:type="spellEnd"/>
      <w:r>
        <w:t xml:space="preserve"> </w:t>
      </w:r>
      <w:proofErr w:type="spellStart"/>
      <w:r>
        <w:t>relevan</w:t>
      </w:r>
      <w:proofErr w:type="spellEnd"/>
      <w:r>
        <w:t xml:space="preserve"> </w:t>
      </w:r>
      <w:proofErr w:type="spellStart"/>
      <w:r>
        <w:t>lagi</w:t>
      </w:r>
      <w:proofErr w:type="spellEnd"/>
      <w:r>
        <w:t xml:space="preserve"> </w:t>
      </w:r>
      <w:proofErr w:type="spellStart"/>
      <w:r>
        <w:t>dalam</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masyarakat</w:t>
      </w:r>
      <w:proofErr w:type="spellEnd"/>
      <w:r>
        <w:t xml:space="preserve"> dan </w:t>
      </w:r>
      <w:proofErr w:type="spellStart"/>
      <w:r>
        <w:t>tuntutan</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teknologi</w:t>
      </w:r>
      <w:proofErr w:type="spellEnd"/>
      <w:r>
        <w:t xml:space="preserve">. </w:t>
      </w:r>
      <w:proofErr w:type="spellStart"/>
      <w:r>
        <w:t>Kurikulum</w:t>
      </w:r>
      <w:proofErr w:type="spellEnd"/>
      <w:r>
        <w:t xml:space="preserve"> 1984 </w:t>
      </w:r>
      <w:proofErr w:type="spellStart"/>
      <w:r>
        <w:t>banyak</w:t>
      </w:r>
      <w:proofErr w:type="spellEnd"/>
      <w:r>
        <w:t xml:space="preserve"> </w:t>
      </w:r>
      <w:proofErr w:type="spellStart"/>
      <w:r>
        <w:t>dipengaruhi</w:t>
      </w:r>
      <w:proofErr w:type="spellEnd"/>
      <w:r>
        <w:t xml:space="preserve"> oleh </w:t>
      </w:r>
      <w:proofErr w:type="spellStart"/>
      <w:r>
        <w:t>aliran</w:t>
      </w:r>
      <w:proofErr w:type="spellEnd"/>
      <w:r>
        <w:t xml:space="preserve"> </w:t>
      </w:r>
      <w:proofErr w:type="spellStart"/>
      <w:r>
        <w:t>Humanistik</w:t>
      </w:r>
      <w:proofErr w:type="spellEnd"/>
      <w:r>
        <w:t xml:space="preserve">, yang </w:t>
      </w:r>
      <w:proofErr w:type="spellStart"/>
      <w:r>
        <w:t>memandang</w:t>
      </w:r>
      <w:proofErr w:type="spellEnd"/>
      <w:r>
        <w:t xml:space="preserve"> </w:t>
      </w:r>
      <w:proofErr w:type="spellStart"/>
      <w:r>
        <w:t>siswa</w:t>
      </w:r>
      <w:proofErr w:type="spellEnd"/>
      <w:r>
        <w:t xml:space="preserve"> </w:t>
      </w:r>
      <w:proofErr w:type="spellStart"/>
      <w:r>
        <w:t>sebagai</w:t>
      </w:r>
      <w:proofErr w:type="spellEnd"/>
      <w:r>
        <w:t xml:space="preserve"> </w:t>
      </w:r>
      <w:proofErr w:type="spellStart"/>
      <w:r>
        <w:t>individu</w:t>
      </w:r>
      <w:proofErr w:type="spellEnd"/>
      <w:r>
        <w:t xml:space="preserve"> yang </w:t>
      </w:r>
      <w:proofErr w:type="spellStart"/>
      <w:r>
        <w:t>dapat</w:t>
      </w:r>
      <w:proofErr w:type="spellEnd"/>
      <w:r>
        <w:t xml:space="preserve"> dan </w:t>
      </w:r>
      <w:proofErr w:type="spellStart"/>
      <w:r>
        <w:t>mau</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mencari</w:t>
      </w:r>
      <w:proofErr w:type="spellEnd"/>
      <w:r>
        <w:t xml:space="preserve"> </w:t>
      </w:r>
      <w:proofErr w:type="spellStart"/>
      <w:r>
        <w:t>sendiri</w:t>
      </w:r>
      <w:proofErr w:type="spellEnd"/>
      <w:r>
        <w:t xml:space="preserve">, </w:t>
      </w:r>
      <w:proofErr w:type="spellStart"/>
      <w:r>
        <w:t>menjelajahi</w:t>
      </w:r>
      <w:proofErr w:type="spellEnd"/>
      <w:r>
        <w:t xml:space="preserve"> dan </w:t>
      </w:r>
      <w:proofErr w:type="spellStart"/>
      <w:r>
        <w:t>meneliti</w:t>
      </w:r>
      <w:proofErr w:type="spellEnd"/>
      <w:r>
        <w:t xml:space="preserve"> </w:t>
      </w:r>
      <w:proofErr w:type="spellStart"/>
      <w:r>
        <w:t>lingkungannya</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posisi</w:t>
      </w:r>
      <w:proofErr w:type="spellEnd"/>
      <w:r>
        <w:t xml:space="preserve"> </w:t>
      </w:r>
      <w:proofErr w:type="spellStart"/>
      <w:r>
        <w:t>siswa</w:t>
      </w:r>
      <w:proofErr w:type="spellEnd"/>
      <w:r>
        <w:t xml:space="preserve"> </w:t>
      </w:r>
      <w:proofErr w:type="spellStart"/>
      <w:r>
        <w:t>ditempatkan</w:t>
      </w:r>
      <w:proofErr w:type="spellEnd"/>
      <w:r>
        <w:t xml:space="preserve"> </w:t>
      </w:r>
      <w:proofErr w:type="spellStart"/>
      <w:r>
        <w:t>sebagai</w:t>
      </w:r>
      <w:proofErr w:type="spellEnd"/>
      <w:r>
        <w:t xml:space="preserve"> </w:t>
      </w:r>
      <w:proofErr w:type="spellStart"/>
      <w:r>
        <w:t>subjek</w:t>
      </w:r>
      <w:proofErr w:type="spellEnd"/>
      <w:r>
        <w:t xml:space="preserve"> </w:t>
      </w:r>
      <w:proofErr w:type="spellStart"/>
      <w:r>
        <w:t>belajar</w:t>
      </w:r>
      <w:proofErr w:type="spellEnd"/>
      <w:r>
        <w:t xml:space="preserve">, </w:t>
      </w:r>
      <w:proofErr w:type="spellStart"/>
      <w:r>
        <w:t>karena</w:t>
      </w:r>
      <w:proofErr w:type="spellEnd"/>
      <w:r>
        <w:t xml:space="preserve"> </w:t>
      </w:r>
      <w:proofErr w:type="spellStart"/>
      <w:r>
        <w:t>mengedepankan</w:t>
      </w:r>
      <w:proofErr w:type="spellEnd"/>
      <w:r>
        <w:t xml:space="preserve"> </w:t>
      </w:r>
      <w:proofErr w:type="spellStart"/>
      <w:r>
        <w:t>pendekatan</w:t>
      </w:r>
      <w:proofErr w:type="spellEnd"/>
      <w:r>
        <w:t xml:space="preserve"> </w:t>
      </w:r>
      <w:proofErr w:type="spellStart"/>
      <w:r>
        <w:t>keterampilan</w:t>
      </w:r>
      <w:proofErr w:type="spellEnd"/>
      <w:r>
        <w:t xml:space="preserve"> proses. </w:t>
      </w:r>
      <w:proofErr w:type="spellStart"/>
      <w:r>
        <w:t>Meskipun</w:t>
      </w:r>
      <w:proofErr w:type="spellEnd"/>
      <w:r>
        <w:t xml:space="preserve"> </w:t>
      </w:r>
      <w:proofErr w:type="spellStart"/>
      <w:r>
        <w:t>mengutamakan</w:t>
      </w:r>
      <w:proofErr w:type="spellEnd"/>
      <w:r>
        <w:t xml:space="preserve"> </w:t>
      </w:r>
      <w:proofErr w:type="spellStart"/>
      <w:r>
        <w:t>pendekatan</w:t>
      </w:r>
      <w:proofErr w:type="spellEnd"/>
      <w:r>
        <w:t xml:space="preserve"> proses, </w:t>
      </w:r>
      <w:proofErr w:type="spellStart"/>
      <w:r>
        <w:t>faktor</w:t>
      </w:r>
      <w:proofErr w:type="spellEnd"/>
      <w:r>
        <w:t xml:space="preserve"> </w:t>
      </w:r>
      <w:proofErr w:type="spellStart"/>
      <w:r>
        <w:t>tujuan</w:t>
      </w:r>
      <w:proofErr w:type="spellEnd"/>
      <w:r>
        <w:t xml:space="preserve"> </w:t>
      </w:r>
      <w:proofErr w:type="spellStart"/>
      <w:r>
        <w:t>merupakan</w:t>
      </w:r>
      <w:proofErr w:type="spellEnd"/>
      <w:r>
        <w:t xml:space="preserve"> </w:t>
      </w:r>
      <w:proofErr w:type="spellStart"/>
      <w:r>
        <w:t>hal</w:t>
      </w:r>
      <w:proofErr w:type="spellEnd"/>
      <w:r>
        <w:t xml:space="preserve"> yang </w:t>
      </w:r>
      <w:proofErr w:type="spellStart"/>
      <w:r>
        <w:t>penting</w:t>
      </w:r>
      <w:proofErr w:type="spellEnd"/>
      <w:r>
        <w:t xml:space="preserve"> </w:t>
      </w:r>
      <w:r w:rsidR="00464268">
        <w:fldChar w:fldCharType="begin" w:fldLock="1"/>
      </w:r>
      <w:r w:rsidR="00457866">
        <w:instrText>ADDIN CSL_CITATION {"citationItems":[{"id":"ITEM-1","itemData":{"author":[{"dropping-particle":"","family":"Abidin","given":"Dindin","non-dropping-particle":"","parse-names":false,"suffix":""},{"dropping-particle":"","family":"Retnaningrum","given":"Elly","non-dropping-particle":"","parse-names":false,"suffix":""},{"dropping-particle":"","family":"Parinussa","given":"Jolanda Dessye","non-dropping-particle":"","parse-names":false,"suffix":""},{"dropping-particle":"","family":"Kuning","given":"Dewi Sri","non-dropping-particle":"","parse-names":false,"suffix":""}],"container-title":"Journal of Education Research","id":"ITEM-1","issue":"2","issued":{"date-parts":[["2023"]]},"page":"443-451","title":"Curriculum Development in Indonesia from a Historical Perspective","type":"article-journal","volume":"4"},"uris":["http://www.mendeley.com/documents/?uuid=b29fdd96-ea63-42fa-a4bf-563e4bae40e2"]}],"mendeley":{"formattedCitation":"(Abidin et al., 2023)","plainTextFormattedCitation":"(Abidin et al., 2023)","previouslyFormattedCitation":"(Abidin et al., 2023)"},"properties":{"noteIndex":0},"schema":"https://github.com/citation-style-language/schema/raw/master/csl-citation.json"}</w:instrText>
      </w:r>
      <w:r w:rsidR="00464268">
        <w:fldChar w:fldCharType="separate"/>
      </w:r>
      <w:r w:rsidR="00464268" w:rsidRPr="00464268">
        <w:rPr>
          <w:noProof/>
        </w:rPr>
        <w:t>(Abidin et al., 2023)</w:t>
      </w:r>
      <w:r w:rsidR="00464268">
        <w:fldChar w:fldCharType="end"/>
      </w:r>
      <w:r w:rsidR="00464268">
        <w:t>.</w:t>
      </w:r>
    </w:p>
    <w:p w14:paraId="44E9844A" w14:textId="6323465E" w:rsidR="00B16B0A" w:rsidRDefault="00B16B0A" w:rsidP="00B16B0A">
      <w:pPr>
        <w:pStyle w:val="10BodyText2"/>
      </w:pPr>
      <w:r>
        <w:t xml:space="preserve">Salah </w:t>
      </w:r>
      <w:proofErr w:type="spellStart"/>
      <w:r>
        <w:t>satu</w:t>
      </w:r>
      <w:proofErr w:type="spellEnd"/>
      <w:r>
        <w:t xml:space="preserve"> </w:t>
      </w:r>
      <w:proofErr w:type="spellStart"/>
      <w:r>
        <w:t>prinsip</w:t>
      </w:r>
      <w:proofErr w:type="spellEnd"/>
      <w:r>
        <w:t xml:space="preserve"> </w:t>
      </w:r>
      <w:proofErr w:type="spellStart"/>
      <w:r>
        <w:t>pengembangan</w:t>
      </w:r>
      <w:proofErr w:type="spellEnd"/>
      <w:r>
        <w:t xml:space="preserve"> </w:t>
      </w:r>
      <w:proofErr w:type="spellStart"/>
      <w:r>
        <w:t>kurikulum</w:t>
      </w:r>
      <w:proofErr w:type="spellEnd"/>
      <w:r>
        <w:t xml:space="preserve"> 1984 </w:t>
      </w:r>
      <w:proofErr w:type="spellStart"/>
      <w:r>
        <w:t>adalah</w:t>
      </w:r>
      <w:proofErr w:type="spellEnd"/>
      <w:r>
        <w:t xml:space="preserve"> </w:t>
      </w:r>
      <w:proofErr w:type="spellStart"/>
      <w:r>
        <w:t>prinsip</w:t>
      </w:r>
      <w:proofErr w:type="spellEnd"/>
      <w:r>
        <w:t xml:space="preserve"> </w:t>
      </w:r>
      <w:proofErr w:type="spellStart"/>
      <w:r>
        <w:t>dekonsentrasi</w:t>
      </w:r>
      <w:proofErr w:type="spellEnd"/>
      <w:r>
        <w:t xml:space="preserve"> yang </w:t>
      </w:r>
      <w:proofErr w:type="spellStart"/>
      <w:r>
        <w:t>mempunyai</w:t>
      </w:r>
      <w:proofErr w:type="spellEnd"/>
      <w:r>
        <w:t xml:space="preserve"> arti </w:t>
      </w:r>
      <w:proofErr w:type="spellStart"/>
      <w:r>
        <w:t>adanya</w:t>
      </w:r>
      <w:proofErr w:type="spellEnd"/>
      <w:r>
        <w:t xml:space="preserve"> </w:t>
      </w:r>
      <w:proofErr w:type="spellStart"/>
      <w:r>
        <w:t>pembagian</w:t>
      </w:r>
      <w:proofErr w:type="spellEnd"/>
      <w:r>
        <w:t xml:space="preserve"> </w:t>
      </w:r>
      <w:proofErr w:type="spellStart"/>
      <w:r>
        <w:t>kewenangan</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kurikulum</w:t>
      </w:r>
      <w:proofErr w:type="spellEnd"/>
      <w:r>
        <w:t xml:space="preserve"> </w:t>
      </w:r>
      <w:proofErr w:type="spellStart"/>
      <w:r>
        <w:t>antara</w:t>
      </w:r>
      <w:proofErr w:type="spellEnd"/>
      <w:r>
        <w:t xml:space="preserve"> </w:t>
      </w:r>
      <w:proofErr w:type="spellStart"/>
      <w:r>
        <w:t>pusat</w:t>
      </w:r>
      <w:proofErr w:type="spellEnd"/>
      <w:r>
        <w:t xml:space="preserve"> dan </w:t>
      </w:r>
      <w:proofErr w:type="spellStart"/>
      <w:r>
        <w:t>daerah</w:t>
      </w:r>
      <w:proofErr w:type="spellEnd"/>
      <w:r>
        <w:t xml:space="preserve">, </w:t>
      </w:r>
      <w:proofErr w:type="spellStart"/>
      <w:r>
        <w:t>kewenangan</w:t>
      </w:r>
      <w:proofErr w:type="spellEnd"/>
      <w:r>
        <w:t xml:space="preserve"> </w:t>
      </w:r>
      <w:proofErr w:type="spellStart"/>
      <w:r>
        <w:t>daerah</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terutama</w:t>
      </w:r>
      <w:proofErr w:type="spellEnd"/>
      <w:r>
        <w:t xml:space="preserve"> </w:t>
      </w:r>
      <w:proofErr w:type="spellStart"/>
      <w:r>
        <w:t>terletak</w:t>
      </w:r>
      <w:proofErr w:type="spellEnd"/>
      <w:r>
        <w:t xml:space="preserve"> pada </w:t>
      </w:r>
      <w:proofErr w:type="spellStart"/>
      <w:r>
        <w:t>pengembangan</w:t>
      </w:r>
      <w:proofErr w:type="spellEnd"/>
      <w:r>
        <w:t xml:space="preserve"> </w:t>
      </w:r>
      <w:proofErr w:type="spellStart"/>
      <w:r>
        <w:t>keterampilan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perkembangan</w:t>
      </w:r>
      <w:proofErr w:type="spellEnd"/>
      <w:r>
        <w:t xml:space="preserve"> </w:t>
      </w:r>
      <w:proofErr w:type="spellStart"/>
      <w:r>
        <w:t>budaya</w:t>
      </w:r>
      <w:proofErr w:type="spellEnd"/>
      <w:r>
        <w:t xml:space="preserve"> </w:t>
      </w:r>
      <w:proofErr w:type="spellStart"/>
      <w:r>
        <w:t>masyarakat</w:t>
      </w:r>
      <w:proofErr w:type="spellEnd"/>
      <w:r>
        <w:t xml:space="preserve"> dan </w:t>
      </w:r>
      <w:proofErr w:type="spellStart"/>
      <w:r>
        <w:t>lapangan</w:t>
      </w:r>
      <w:proofErr w:type="spellEnd"/>
      <w:r>
        <w:t xml:space="preserve"> </w:t>
      </w:r>
      <w:proofErr w:type="spellStart"/>
      <w:r>
        <w:t>kerja</w:t>
      </w:r>
      <w:proofErr w:type="spellEnd"/>
      <w:r>
        <w:t xml:space="preserve"> di </w:t>
      </w:r>
      <w:proofErr w:type="spellStart"/>
      <w:r>
        <w:t>daerah</w:t>
      </w:r>
      <w:proofErr w:type="spellEnd"/>
      <w:r>
        <w:t xml:space="preserve"> </w:t>
      </w:r>
      <w:r w:rsidR="00457866">
        <w:fldChar w:fldCharType="begin" w:fldLock="1"/>
      </w:r>
      <w:r w:rsidR="00457866">
        <w:instrText>ADDIN CSL_CITATION {"citationItems":[{"id":"ITEM-1","itemData":{"author":[{"dropping-particle":"","family":"Soedjiarto","given":"","non-dropping-particle":"","parse-names":false,"suffix":""},{"dropping-particle":"","family":"Thamrin","given":"","non-dropping-particle":"","parse-names":false,"suffix":""},{"dropping-particle":"","family":"Karyadi","given":"Benny","non-dropping-particle":"","parse-names":false,"suffix":""},{"dropping-particle":"","family":"Siskandar","given":"","non-dropping-particle":"","parse-names":false,"suffix":""},{"dropping-particle":"","family":"Sumiyati","given":"","non-dropping-particle":"","parse-names":false,"suffix":""}],"id":"ITEM-1","issued":{"date-parts":[["2010"]]},"number-of-pages":"155","publisher-place":"Jakarta","title":"Sejarah pusat kurikulum","type":"report"},"uris":["http://www.mendeley.com/documents/?uuid=81d15ec1-3f3a-45e0-abf8-5f88aedd4279"]}],"mendeley":{"formattedCitation":"(Soedjiarto et al., 2010)","plainTextFormattedCitation":"(Soedjiarto et al., 2010)","previouslyFormattedCitation":"(Soedjiarto et al., 2010)"},"properties":{"noteIndex":0},"schema":"https://github.com/citation-style-language/schema/raw/master/csl-citation.json"}</w:instrText>
      </w:r>
      <w:r w:rsidR="00457866">
        <w:fldChar w:fldCharType="separate"/>
      </w:r>
      <w:r w:rsidR="00457866" w:rsidRPr="00457866">
        <w:rPr>
          <w:noProof/>
        </w:rPr>
        <w:t>(Soedjiarto et al., 2010)</w:t>
      </w:r>
      <w:r w:rsidR="00457866">
        <w:fldChar w:fldCharType="end"/>
      </w:r>
      <w:r w:rsidR="00457866">
        <w:t xml:space="preserve">. </w:t>
      </w:r>
      <w:proofErr w:type="spellStart"/>
      <w:r>
        <w:t>Secara</w:t>
      </w:r>
      <w:proofErr w:type="spellEnd"/>
      <w:r>
        <w:t xml:space="preserve"> </w:t>
      </w:r>
      <w:proofErr w:type="spellStart"/>
      <w:r>
        <w:t>umum</w:t>
      </w:r>
      <w:proofErr w:type="spellEnd"/>
      <w:r>
        <w:t xml:space="preserve">, </w:t>
      </w:r>
      <w:proofErr w:type="spellStart"/>
      <w:r>
        <w:t>isi</w:t>
      </w:r>
      <w:proofErr w:type="spellEnd"/>
      <w:r>
        <w:t xml:space="preserve"> </w:t>
      </w:r>
      <w:proofErr w:type="spellStart"/>
      <w:r>
        <w:t>dari</w:t>
      </w:r>
      <w:proofErr w:type="spellEnd"/>
      <w:r>
        <w:t xml:space="preserve"> </w:t>
      </w:r>
      <w:proofErr w:type="spellStart"/>
      <w:r>
        <w:t>kurikulum</w:t>
      </w:r>
      <w:proofErr w:type="spellEnd"/>
      <w:r>
        <w:t xml:space="preserve"> 1984 </w:t>
      </w:r>
      <w:proofErr w:type="spellStart"/>
      <w:r>
        <w:t>mengarah</w:t>
      </w:r>
      <w:proofErr w:type="spellEnd"/>
      <w:r>
        <w:t xml:space="preserve"> pada </w:t>
      </w:r>
      <w:proofErr w:type="spellStart"/>
      <w:r>
        <w:t>orientasi</w:t>
      </w:r>
      <w:proofErr w:type="spellEnd"/>
      <w:r>
        <w:t xml:space="preserve"> </w:t>
      </w:r>
      <w:proofErr w:type="spellStart"/>
      <w:r>
        <w:t>pelajaran</w:t>
      </w:r>
      <w:proofErr w:type="spellEnd"/>
      <w:r>
        <w:t xml:space="preserve"> yang </w:t>
      </w:r>
      <w:proofErr w:type="spellStart"/>
      <w:r>
        <w:t>menekankan</w:t>
      </w:r>
      <w:proofErr w:type="spellEnd"/>
      <w:r>
        <w:t xml:space="preserve"> </w:t>
      </w:r>
      <w:proofErr w:type="spellStart"/>
      <w:r>
        <w:t>mengarah</w:t>
      </w:r>
      <w:proofErr w:type="spellEnd"/>
      <w:r>
        <w:t xml:space="preserve"> pada </w:t>
      </w:r>
      <w:proofErr w:type="spellStart"/>
      <w:r>
        <w:t>orientasi</w:t>
      </w:r>
      <w:proofErr w:type="spellEnd"/>
      <w:r>
        <w:t xml:space="preserve"> </w:t>
      </w:r>
      <w:proofErr w:type="spellStart"/>
      <w:r>
        <w:t>pelajaran</w:t>
      </w:r>
      <w:proofErr w:type="spellEnd"/>
      <w:r>
        <w:t xml:space="preserve"> yang </w:t>
      </w:r>
      <w:proofErr w:type="spellStart"/>
      <w:r>
        <w:t>menekankan</w:t>
      </w:r>
      <w:proofErr w:type="spellEnd"/>
      <w:r>
        <w:t xml:space="preserve"> pada </w:t>
      </w:r>
      <w:proofErr w:type="spellStart"/>
      <w:r>
        <w:t>keseimbangan</w:t>
      </w:r>
      <w:proofErr w:type="spellEnd"/>
      <w:r>
        <w:t xml:space="preserve"> </w:t>
      </w:r>
      <w:proofErr w:type="spellStart"/>
      <w:r>
        <w:t>antara</w:t>
      </w:r>
      <w:proofErr w:type="spellEnd"/>
      <w:r>
        <w:t xml:space="preserve"> </w:t>
      </w:r>
      <w:proofErr w:type="spellStart"/>
      <w:r>
        <w:t>kognitif</w:t>
      </w:r>
      <w:proofErr w:type="spellEnd"/>
      <w:r>
        <w:t xml:space="preserve">, </w:t>
      </w:r>
      <w:proofErr w:type="spellStart"/>
      <w:r>
        <w:t>keterampilan</w:t>
      </w:r>
      <w:proofErr w:type="spellEnd"/>
      <w:r>
        <w:t xml:space="preserve">, </w:t>
      </w:r>
      <w:proofErr w:type="spellStart"/>
      <w:r>
        <w:t>sikap</w:t>
      </w:r>
      <w:proofErr w:type="spellEnd"/>
      <w:r>
        <w:t xml:space="preserve">, </w:t>
      </w:r>
      <w:proofErr w:type="spellStart"/>
      <w:r>
        <w:t>antara</w:t>
      </w:r>
      <w:proofErr w:type="spellEnd"/>
      <w:r>
        <w:t xml:space="preserve"> </w:t>
      </w:r>
      <w:proofErr w:type="spellStart"/>
      <w:r>
        <w:t>teori</w:t>
      </w:r>
      <w:proofErr w:type="spellEnd"/>
      <w:r>
        <w:t xml:space="preserve"> dan </w:t>
      </w:r>
      <w:proofErr w:type="spellStart"/>
      <w:r>
        <w:t>praktik</w:t>
      </w:r>
      <w:proofErr w:type="spellEnd"/>
      <w:r>
        <w:t xml:space="preserve">, </w:t>
      </w:r>
      <w:proofErr w:type="spellStart"/>
      <w:r>
        <w:t>menunjang</w:t>
      </w:r>
      <w:proofErr w:type="spellEnd"/>
      <w:r>
        <w:t xml:space="preserve"> </w:t>
      </w:r>
      <w:proofErr w:type="spellStart"/>
      <w:r>
        <w:t>akan</w:t>
      </w:r>
      <w:proofErr w:type="spellEnd"/>
      <w:r>
        <w:t xml:space="preserve"> </w:t>
      </w:r>
      <w:proofErr w:type="spellStart"/>
      <w:r>
        <w:t>tercapainya</w:t>
      </w:r>
      <w:proofErr w:type="spellEnd"/>
      <w:r>
        <w:t xml:space="preserve"> </w:t>
      </w:r>
      <w:proofErr w:type="spellStart"/>
      <w:r>
        <w:t>tujuan</w:t>
      </w:r>
      <w:proofErr w:type="spellEnd"/>
      <w:r>
        <w:t xml:space="preserve"> </w:t>
      </w:r>
      <w:proofErr w:type="spellStart"/>
      <w:r>
        <w:t>pendidikan</w:t>
      </w:r>
      <w:proofErr w:type="spellEnd"/>
      <w:r>
        <w:t xml:space="preserve"> dan </w:t>
      </w:r>
      <w:proofErr w:type="spellStart"/>
      <w:r>
        <w:t>pengajaran</w:t>
      </w:r>
      <w:proofErr w:type="spellEnd"/>
      <w:r>
        <w:t xml:space="preserve">. </w:t>
      </w:r>
      <w:proofErr w:type="spellStart"/>
      <w:r>
        <w:t>Kualifikasi</w:t>
      </w:r>
      <w:proofErr w:type="spellEnd"/>
      <w:r>
        <w:t xml:space="preserve"> </w:t>
      </w:r>
      <w:proofErr w:type="spellStart"/>
      <w:r>
        <w:t>lulusan</w:t>
      </w:r>
      <w:proofErr w:type="spellEnd"/>
      <w:r>
        <w:t xml:space="preserve"> </w:t>
      </w:r>
      <w:proofErr w:type="spellStart"/>
      <w:r>
        <w:t>lebih</w:t>
      </w:r>
      <w:proofErr w:type="spellEnd"/>
      <w:r>
        <w:t xml:space="preserve"> </w:t>
      </w:r>
      <w:proofErr w:type="spellStart"/>
      <w:r>
        <w:t>jelas</w:t>
      </w:r>
      <w:proofErr w:type="spellEnd"/>
      <w:r>
        <w:t xml:space="preserve"> dan </w:t>
      </w:r>
      <w:proofErr w:type="spellStart"/>
      <w:r>
        <w:t>terarah</w:t>
      </w:r>
      <w:proofErr w:type="spellEnd"/>
      <w:r>
        <w:t xml:space="preserve"> pada </w:t>
      </w:r>
      <w:proofErr w:type="spellStart"/>
      <w:r>
        <w:t>lapangan</w:t>
      </w:r>
      <w:proofErr w:type="spellEnd"/>
      <w:r>
        <w:t xml:space="preserve"> </w:t>
      </w:r>
      <w:proofErr w:type="spellStart"/>
      <w:r>
        <w:t>pekerjaan</w:t>
      </w:r>
      <w:proofErr w:type="spellEnd"/>
      <w:r>
        <w:t xml:space="preserve"> </w:t>
      </w:r>
      <w:proofErr w:type="spellStart"/>
      <w:r>
        <w:t>tertentu</w:t>
      </w:r>
      <w:proofErr w:type="spellEnd"/>
      <w:r>
        <w:t xml:space="preserve">. </w:t>
      </w:r>
      <w:proofErr w:type="spellStart"/>
      <w:r>
        <w:t>Mengandung</w:t>
      </w:r>
      <w:proofErr w:type="spellEnd"/>
      <w:r>
        <w:t xml:space="preserve"> </w:t>
      </w:r>
      <w:proofErr w:type="spellStart"/>
      <w:r>
        <w:t>unsur</w:t>
      </w:r>
      <w:proofErr w:type="spellEnd"/>
      <w:r>
        <w:t xml:space="preserve"> </w:t>
      </w:r>
      <w:proofErr w:type="spellStart"/>
      <w:r>
        <w:t>peningkatan</w:t>
      </w:r>
      <w:proofErr w:type="spellEnd"/>
      <w:r>
        <w:t xml:space="preserve"> </w:t>
      </w:r>
      <w:proofErr w:type="spellStart"/>
      <w:r>
        <w:t>aspek-aspek</w:t>
      </w:r>
      <w:proofErr w:type="spellEnd"/>
      <w:r>
        <w:t xml:space="preserve"> </w:t>
      </w:r>
      <w:proofErr w:type="spellStart"/>
      <w:r>
        <w:t>kognitif</w:t>
      </w:r>
      <w:proofErr w:type="spellEnd"/>
      <w:r>
        <w:t xml:space="preserve">, </w:t>
      </w:r>
      <w:proofErr w:type="spellStart"/>
      <w:r>
        <w:t>afektif</w:t>
      </w:r>
      <w:proofErr w:type="spellEnd"/>
      <w:r>
        <w:t xml:space="preserve"> dan </w:t>
      </w:r>
      <w:proofErr w:type="spellStart"/>
      <w:r>
        <w:t>psikomotor</w:t>
      </w:r>
      <w:proofErr w:type="spellEnd"/>
      <w:r>
        <w:t xml:space="preserve"> </w:t>
      </w:r>
      <w:r w:rsidR="00457866">
        <w:fldChar w:fldCharType="begin" w:fldLock="1"/>
      </w:r>
      <w:r w:rsidR="00457866">
        <w:instrText>ADDIN CSL_CITATION {"citationItems":[{"id":"ITEM-1","itemData":{"author":[{"dropping-particle":"","family":"Wardhana","given":"Ivan Prapanca","non-dropping-particle":"","parse-names":false,"suffix":""}],"container-title":"Keraton: Journal of History Education and Culture","id":"ITEM-1","issue":"1","issued":{"date-parts":[["2021"]]},"page":"17-26","title":"Review Kurikulum Pendidikan Cara Belajar Siswa Aktif ( CBSA ) Tahun 1984 Dalam Pendidikan Indonesia","type":"article-journal","volume":"3"},"uris":["http://www.mendeley.com/documents/?uuid=adf3d5ae-2051-4527-8c7f-dd8004708f4c"]}],"mendeley":{"formattedCitation":"(Wardhana, 2021)","plainTextFormattedCitation":"(Wardhana, 2021)","previouslyFormattedCitation":"(Wardhana, 2021)"},"properties":{"noteIndex":0},"schema":"https://github.com/citation-style-language/schema/raw/master/csl-citation.json"}</w:instrText>
      </w:r>
      <w:r w:rsidR="00457866">
        <w:fldChar w:fldCharType="separate"/>
      </w:r>
      <w:r w:rsidR="00457866" w:rsidRPr="00457866">
        <w:rPr>
          <w:noProof/>
        </w:rPr>
        <w:t>(Wardhana, 2021)</w:t>
      </w:r>
      <w:r w:rsidR="00457866">
        <w:fldChar w:fldCharType="end"/>
      </w:r>
      <w:r w:rsidR="00457866">
        <w:t>.</w:t>
      </w:r>
    </w:p>
    <w:p w14:paraId="4D84E7CB" w14:textId="5713D74C" w:rsidR="00B16B0A" w:rsidRDefault="00B16B0A" w:rsidP="00B16B0A">
      <w:pPr>
        <w:pStyle w:val="10BodyText2"/>
      </w:pPr>
      <w:r>
        <w:t xml:space="preserve">Dari </w:t>
      </w:r>
      <w:proofErr w:type="spellStart"/>
      <w:r>
        <w:t>mengamati</w:t>
      </w:r>
      <w:proofErr w:type="spellEnd"/>
      <w:r>
        <w:t xml:space="preserve"> </w:t>
      </w:r>
      <w:proofErr w:type="spellStart"/>
      <w:r>
        <w:t>sesuatu</w:t>
      </w:r>
      <w:proofErr w:type="spellEnd"/>
      <w:r>
        <w:t xml:space="preserve">, </w:t>
      </w:r>
      <w:proofErr w:type="spellStart"/>
      <w:r>
        <w:t>mengelompokkan</w:t>
      </w:r>
      <w:proofErr w:type="spellEnd"/>
      <w:r>
        <w:t xml:space="preserve">, </w:t>
      </w:r>
      <w:proofErr w:type="spellStart"/>
      <w:r>
        <w:t>mendiskusikan</w:t>
      </w:r>
      <w:proofErr w:type="spellEnd"/>
      <w:r>
        <w:t xml:space="preserve">, </w:t>
      </w:r>
      <w:proofErr w:type="spellStart"/>
      <w:r>
        <w:t>hingga</w:t>
      </w:r>
      <w:proofErr w:type="spellEnd"/>
      <w:r>
        <w:t xml:space="preserve"> </w:t>
      </w:r>
      <w:proofErr w:type="spellStart"/>
      <w:r>
        <w:t>melaporkan</w:t>
      </w:r>
      <w:proofErr w:type="spellEnd"/>
      <w:r>
        <w:t xml:space="preserve">. Model </w:t>
      </w:r>
      <w:proofErr w:type="spellStart"/>
      <w:r>
        <w:t>ini</w:t>
      </w:r>
      <w:proofErr w:type="spellEnd"/>
      <w:r>
        <w:t xml:space="preserve"> </w:t>
      </w:r>
      <w:proofErr w:type="spellStart"/>
      <w:r>
        <w:t>disebut</w:t>
      </w:r>
      <w:proofErr w:type="spellEnd"/>
      <w:r>
        <w:t xml:space="preserve"> Cara </w:t>
      </w:r>
      <w:proofErr w:type="spellStart"/>
      <w:r>
        <w:t>Belajar</w:t>
      </w:r>
      <w:proofErr w:type="spellEnd"/>
      <w:r>
        <w:t xml:space="preserve"> </w:t>
      </w:r>
      <w:proofErr w:type="spellStart"/>
      <w:r>
        <w:t>Siswa</w:t>
      </w:r>
      <w:proofErr w:type="spellEnd"/>
      <w:r>
        <w:t xml:space="preserve"> </w:t>
      </w:r>
      <w:proofErr w:type="spellStart"/>
      <w:r>
        <w:t>Aktif</w:t>
      </w:r>
      <w:proofErr w:type="spellEnd"/>
      <w:r>
        <w:t xml:space="preserve"> (CBSA) </w:t>
      </w:r>
      <w:proofErr w:type="spellStart"/>
      <w:r>
        <w:t>atau</w:t>
      </w:r>
      <w:proofErr w:type="spellEnd"/>
      <w:r>
        <w:t xml:space="preserve"> </w:t>
      </w:r>
      <w:r w:rsidRPr="00EF2BFD">
        <w:rPr>
          <w:i/>
          <w:iCs/>
        </w:rPr>
        <w:t>Student Active Learning</w:t>
      </w:r>
      <w:r>
        <w:t xml:space="preserve"> (SAL). Oleh </w:t>
      </w:r>
      <w:proofErr w:type="spellStart"/>
      <w:r>
        <w:t>sebab</w:t>
      </w:r>
      <w:proofErr w:type="spellEnd"/>
      <w:r>
        <w:t xml:space="preserve"> </w:t>
      </w:r>
      <w:proofErr w:type="spellStart"/>
      <w:r>
        <w:t>itu</w:t>
      </w:r>
      <w:proofErr w:type="spellEnd"/>
      <w:r>
        <w:t xml:space="preserve"> </w:t>
      </w:r>
      <w:proofErr w:type="spellStart"/>
      <w:r>
        <w:t>kurikulum</w:t>
      </w:r>
      <w:proofErr w:type="spellEnd"/>
      <w:r>
        <w:t xml:space="preserve"> 1984 </w:t>
      </w:r>
      <w:proofErr w:type="spellStart"/>
      <w:r>
        <w:t>menggunakan</w:t>
      </w:r>
      <w:proofErr w:type="spellEnd"/>
      <w:r>
        <w:t xml:space="preserve"> </w:t>
      </w:r>
      <w:proofErr w:type="spellStart"/>
      <w:r>
        <w:t>pendekatan</w:t>
      </w:r>
      <w:proofErr w:type="spellEnd"/>
      <w:r>
        <w:t xml:space="preserve"> proses, </w:t>
      </w:r>
      <w:proofErr w:type="spellStart"/>
      <w:r>
        <w:t>disamping</w:t>
      </w:r>
      <w:proofErr w:type="spellEnd"/>
      <w:r>
        <w:t xml:space="preserve"> </w:t>
      </w:r>
      <w:proofErr w:type="spellStart"/>
      <w:r>
        <w:t>tetap</w:t>
      </w:r>
      <w:proofErr w:type="spellEnd"/>
      <w:r>
        <w:t xml:space="preserve"> </w:t>
      </w:r>
      <w:proofErr w:type="spellStart"/>
      <w:r>
        <w:t>menggunakan</w:t>
      </w:r>
      <w:proofErr w:type="spellEnd"/>
      <w:r>
        <w:t xml:space="preserve"> </w:t>
      </w:r>
      <w:proofErr w:type="spellStart"/>
      <w:r>
        <w:t>orientasi</w:t>
      </w:r>
      <w:proofErr w:type="spellEnd"/>
      <w:r>
        <w:t xml:space="preserve"> pada </w:t>
      </w:r>
      <w:proofErr w:type="spellStart"/>
      <w:r>
        <w:t>tujuan</w:t>
      </w:r>
      <w:proofErr w:type="spellEnd"/>
      <w:r>
        <w:t xml:space="preserve">. </w:t>
      </w:r>
      <w:proofErr w:type="spellStart"/>
      <w:r>
        <w:t>Kurikulum</w:t>
      </w:r>
      <w:proofErr w:type="spellEnd"/>
      <w:r>
        <w:t xml:space="preserve"> 1984 </w:t>
      </w:r>
      <w:proofErr w:type="spellStart"/>
      <w:r>
        <w:t>mengusung</w:t>
      </w:r>
      <w:proofErr w:type="spellEnd"/>
      <w:r>
        <w:t xml:space="preserve"> process </w:t>
      </w:r>
      <w:r w:rsidRPr="00EF2BFD">
        <w:rPr>
          <w:i/>
          <w:iCs/>
        </w:rPr>
        <w:t>skill approach</w:t>
      </w:r>
      <w:r>
        <w:t xml:space="preserve"> </w:t>
      </w:r>
      <w:r w:rsidR="00457866">
        <w:fldChar w:fldCharType="begin" w:fldLock="1"/>
      </w:r>
      <w:r w:rsidR="00457866">
        <w:instrText>ADDIN CSL_CITATION {"citationItems":[{"id":"ITEM-1","itemData":{"author":[{"dropping-particle":"","family":"Jannah","given":"Miftachul","non-dropping-particle":"","parse-names":false,"suffix":""},{"dropping-particle":"","family":"Laili","given":"M. Isro'ul","non-dropping-particle":"","parse-names":false,"suffix":""}],"container-title":"INTAJUNA: Jurnal Hasil Penelitian","id":"ITEM-1","issue":"2","issued":{"date-parts":[["2018"]]},"page":"35-40","title":"KURIKULUM 1984/CBSA DALAM PENGEMBAHAN MATERI BAHASA ARAB","type":"article-journal","volume":"1"},"uris":["http://www.mendeley.com/documents/?uuid=4cff5662-efb6-4977-a4dc-41dcc85daad2"]}],"mendeley":{"formattedCitation":"(Jannah &amp; Laili, 2018)","plainTextFormattedCitation":"(Jannah &amp; Laili, 2018)","previouslyFormattedCitation":"(Jannah &amp; Laili, 2018)"},"properties":{"noteIndex":0},"schema":"https://github.com/citation-style-language/schema/raw/master/csl-citation.json"}</w:instrText>
      </w:r>
      <w:r w:rsidR="00457866">
        <w:fldChar w:fldCharType="separate"/>
      </w:r>
      <w:r w:rsidR="00457866" w:rsidRPr="00457866">
        <w:rPr>
          <w:noProof/>
        </w:rPr>
        <w:t>(Jannah &amp; Laili, 2018)</w:t>
      </w:r>
      <w:r w:rsidR="00457866">
        <w:fldChar w:fldCharType="end"/>
      </w:r>
      <w:r w:rsidR="00457866">
        <w:t xml:space="preserve">. </w:t>
      </w:r>
      <w:proofErr w:type="spellStart"/>
      <w:r>
        <w:t>Konsep</w:t>
      </w:r>
      <w:proofErr w:type="spellEnd"/>
      <w:r>
        <w:t xml:space="preserve"> CBSA </w:t>
      </w:r>
      <w:proofErr w:type="spellStart"/>
      <w:r>
        <w:t>secara</w:t>
      </w:r>
      <w:proofErr w:type="spellEnd"/>
      <w:r>
        <w:t xml:space="preserve"> </w:t>
      </w:r>
      <w:proofErr w:type="spellStart"/>
      <w:r>
        <w:t>teoritis</w:t>
      </w:r>
      <w:proofErr w:type="spellEnd"/>
      <w:r>
        <w:t xml:space="preserve"> </w:t>
      </w:r>
      <w:proofErr w:type="spellStart"/>
      <w:r>
        <w:t>serta</w:t>
      </w:r>
      <w:proofErr w:type="spellEnd"/>
      <w:r>
        <w:t xml:space="preserve"> </w:t>
      </w:r>
      <w:proofErr w:type="spellStart"/>
      <w:r>
        <w:t>bagus</w:t>
      </w:r>
      <w:proofErr w:type="spellEnd"/>
      <w:r>
        <w:t xml:space="preserve"> </w:t>
      </w:r>
      <w:proofErr w:type="spellStart"/>
      <w:r>
        <w:t>hasilnya</w:t>
      </w:r>
      <w:proofErr w:type="spellEnd"/>
      <w:r>
        <w:t xml:space="preserve"> di </w:t>
      </w:r>
      <w:proofErr w:type="spellStart"/>
      <w:r>
        <w:t>sekolah-sekolah</w:t>
      </w:r>
      <w:proofErr w:type="spellEnd"/>
      <w:r>
        <w:t xml:space="preserve"> yang </w:t>
      </w:r>
      <w:proofErr w:type="spellStart"/>
      <w:r>
        <w:t>telah</w:t>
      </w:r>
      <w:proofErr w:type="spellEnd"/>
      <w:r>
        <w:t xml:space="preserve"> </w:t>
      </w:r>
      <w:proofErr w:type="spellStart"/>
      <w:r>
        <w:t>diuji</w:t>
      </w:r>
      <w:proofErr w:type="spellEnd"/>
      <w:r>
        <w:t xml:space="preserve"> </w:t>
      </w:r>
      <w:proofErr w:type="spellStart"/>
      <w:r>
        <w:t>cobakan</w:t>
      </w:r>
      <w:proofErr w:type="spellEnd"/>
      <w:r>
        <w:t xml:space="preserve">, yang </w:t>
      </w:r>
      <w:proofErr w:type="spellStart"/>
      <w:r>
        <w:t>mengalami</w:t>
      </w:r>
      <w:proofErr w:type="spellEnd"/>
      <w:r>
        <w:t xml:space="preserve"> </w:t>
      </w:r>
      <w:proofErr w:type="spellStart"/>
      <w:r>
        <w:t>banyak</w:t>
      </w:r>
      <w:proofErr w:type="spellEnd"/>
      <w:r>
        <w:t xml:space="preserve"> </w:t>
      </w:r>
      <w:proofErr w:type="spellStart"/>
      <w:r>
        <w:t>deviasi</w:t>
      </w:r>
      <w:proofErr w:type="spellEnd"/>
      <w:r>
        <w:t xml:space="preserve"> dan </w:t>
      </w:r>
      <w:proofErr w:type="spellStart"/>
      <w:r>
        <w:t>reduksi</w:t>
      </w:r>
      <w:proofErr w:type="spellEnd"/>
      <w:r>
        <w:t xml:space="preserve"> </w:t>
      </w:r>
      <w:proofErr w:type="spellStart"/>
      <w:r>
        <w:t>saat</w:t>
      </w:r>
      <w:proofErr w:type="spellEnd"/>
      <w:r>
        <w:t xml:space="preserve"> </w:t>
      </w:r>
      <w:proofErr w:type="spellStart"/>
      <w:r>
        <w:t>diterapkan</w:t>
      </w:r>
      <w:proofErr w:type="spellEnd"/>
      <w:r>
        <w:t xml:space="preserve"> </w:t>
      </w:r>
      <w:proofErr w:type="spellStart"/>
      <w:r>
        <w:t>secara</w:t>
      </w:r>
      <w:proofErr w:type="spellEnd"/>
      <w:r>
        <w:t xml:space="preserve"> </w:t>
      </w:r>
      <w:proofErr w:type="spellStart"/>
      <w:r>
        <w:t>nasional</w:t>
      </w:r>
      <w:proofErr w:type="spellEnd"/>
      <w:r>
        <w:t xml:space="preserve">. </w:t>
      </w:r>
      <w:proofErr w:type="spellStart"/>
      <w:r>
        <w:t>Sayangnya</w:t>
      </w:r>
      <w:proofErr w:type="spellEnd"/>
      <w:r>
        <w:t xml:space="preserve">, </w:t>
      </w:r>
      <w:proofErr w:type="spellStart"/>
      <w:r>
        <w:t>banyak</w:t>
      </w:r>
      <w:proofErr w:type="spellEnd"/>
      <w:r>
        <w:t xml:space="preserve"> </w:t>
      </w:r>
      <w:proofErr w:type="spellStart"/>
      <w:r>
        <w:t>sekolah</w:t>
      </w:r>
      <w:proofErr w:type="spellEnd"/>
      <w:r>
        <w:t xml:space="preserve"> yang </w:t>
      </w:r>
      <w:proofErr w:type="spellStart"/>
      <w:r>
        <w:t>kurang</w:t>
      </w:r>
      <w:proofErr w:type="spellEnd"/>
      <w:r>
        <w:t xml:space="preserve"> </w:t>
      </w:r>
      <w:proofErr w:type="spellStart"/>
      <w:r>
        <w:t>mampu</w:t>
      </w:r>
      <w:proofErr w:type="spellEnd"/>
      <w:r>
        <w:t xml:space="preserve"> </w:t>
      </w:r>
      <w:proofErr w:type="spellStart"/>
      <w:r>
        <w:t>menafsirkan</w:t>
      </w:r>
      <w:proofErr w:type="spellEnd"/>
      <w:r>
        <w:t xml:space="preserve"> CBSA, </w:t>
      </w:r>
      <w:proofErr w:type="spellStart"/>
      <w:r>
        <w:t>sebagai</w:t>
      </w:r>
      <w:proofErr w:type="spellEnd"/>
      <w:r>
        <w:t xml:space="preserve"> </w:t>
      </w:r>
      <w:proofErr w:type="spellStart"/>
      <w:r>
        <w:t>sesuatu</w:t>
      </w:r>
      <w:proofErr w:type="spellEnd"/>
      <w:r>
        <w:t xml:space="preserve"> </w:t>
      </w:r>
      <w:proofErr w:type="spellStart"/>
      <w:r>
        <w:t>suasana</w:t>
      </w:r>
      <w:proofErr w:type="spellEnd"/>
      <w:r>
        <w:t xml:space="preserve"> </w:t>
      </w:r>
      <w:proofErr w:type="spellStart"/>
      <w:r>
        <w:t>gaduh</w:t>
      </w:r>
      <w:proofErr w:type="spellEnd"/>
      <w:r>
        <w:t xml:space="preserve"> di </w:t>
      </w:r>
      <w:proofErr w:type="spellStart"/>
      <w:r>
        <w:t>ruangan</w:t>
      </w:r>
      <w:proofErr w:type="spellEnd"/>
      <w:r>
        <w:t xml:space="preserve"> </w:t>
      </w:r>
      <w:proofErr w:type="spellStart"/>
      <w:r>
        <w:t>kelas</w:t>
      </w:r>
      <w:proofErr w:type="spellEnd"/>
      <w:r>
        <w:t xml:space="preserve"> </w:t>
      </w:r>
      <w:proofErr w:type="spellStart"/>
      <w:r>
        <w:t>lantaran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berdiskusi</w:t>
      </w:r>
      <w:proofErr w:type="spellEnd"/>
      <w:r>
        <w:t xml:space="preserve">, di </w:t>
      </w:r>
      <w:proofErr w:type="spellStart"/>
      <w:r>
        <w:t>sana-sini</w:t>
      </w:r>
      <w:proofErr w:type="spellEnd"/>
      <w:r>
        <w:t xml:space="preserve"> </w:t>
      </w:r>
      <w:proofErr w:type="spellStart"/>
      <w:r>
        <w:t>ada</w:t>
      </w:r>
      <w:proofErr w:type="spellEnd"/>
      <w:r>
        <w:t xml:space="preserve"> </w:t>
      </w:r>
      <w:proofErr w:type="spellStart"/>
      <w:r>
        <w:t>tempelan</w:t>
      </w:r>
      <w:proofErr w:type="spellEnd"/>
      <w:r>
        <w:t xml:space="preserve"> </w:t>
      </w:r>
      <w:proofErr w:type="spellStart"/>
      <w:r>
        <w:t>gambar</w:t>
      </w:r>
      <w:proofErr w:type="spellEnd"/>
      <w:r>
        <w:t xml:space="preserve">, </w:t>
      </w:r>
      <w:proofErr w:type="spellStart"/>
      <w:r>
        <w:t>serta</w:t>
      </w:r>
      <w:proofErr w:type="spellEnd"/>
      <w:r>
        <w:t xml:space="preserve"> yang </w:t>
      </w:r>
      <w:proofErr w:type="spellStart"/>
      <w:r>
        <w:t>menyolok</w:t>
      </w:r>
      <w:proofErr w:type="spellEnd"/>
      <w:r>
        <w:t xml:space="preserve"> </w:t>
      </w:r>
      <w:proofErr w:type="spellStart"/>
      <w:r>
        <w:t>pendidik</w:t>
      </w:r>
      <w:proofErr w:type="spellEnd"/>
      <w:r>
        <w:t xml:space="preserve"> </w:t>
      </w:r>
      <w:proofErr w:type="spellStart"/>
      <w:r>
        <w:t>tidak</w:t>
      </w:r>
      <w:proofErr w:type="spellEnd"/>
      <w:r>
        <w:t xml:space="preserve"> </w:t>
      </w:r>
      <w:proofErr w:type="spellStart"/>
      <w:r>
        <w:t>lagi</w:t>
      </w:r>
      <w:proofErr w:type="spellEnd"/>
      <w:r>
        <w:t xml:space="preserve"> </w:t>
      </w:r>
      <w:proofErr w:type="spellStart"/>
      <w:r>
        <w:t>mengajar</w:t>
      </w:r>
      <w:proofErr w:type="spellEnd"/>
      <w:r>
        <w:t xml:space="preserve"> </w:t>
      </w:r>
      <w:proofErr w:type="spellStart"/>
      <w:r>
        <w:t>motode</w:t>
      </w:r>
      <w:proofErr w:type="spellEnd"/>
      <w:r>
        <w:t xml:space="preserve"> </w:t>
      </w:r>
      <w:proofErr w:type="spellStart"/>
      <w:r>
        <w:t>ceramah</w:t>
      </w:r>
      <w:proofErr w:type="spellEnd"/>
      <w:r>
        <w:t xml:space="preserve"> </w:t>
      </w:r>
      <w:proofErr w:type="spellStart"/>
      <w:r>
        <w:t>sehingga</w:t>
      </w:r>
      <w:proofErr w:type="spellEnd"/>
      <w:r>
        <w:t xml:space="preserve"> </w:t>
      </w:r>
      <w:proofErr w:type="spellStart"/>
      <w:r>
        <w:t>penolakan</w:t>
      </w:r>
      <w:proofErr w:type="spellEnd"/>
      <w:r>
        <w:t xml:space="preserve"> CBSA </w:t>
      </w:r>
      <w:proofErr w:type="spellStart"/>
      <w:r>
        <w:t>bermunculan</w:t>
      </w:r>
      <w:proofErr w:type="spellEnd"/>
      <w:r>
        <w:t xml:space="preserve"> </w:t>
      </w:r>
      <w:r w:rsidR="00457866">
        <w:fldChar w:fldCharType="begin" w:fldLock="1"/>
      </w:r>
      <w:r w:rsidR="00457866">
        <w:instrText>ADDIN CSL_CITATION {"citationItems":[{"id":"ITEM-1","itemData":{"author":[{"dropping-particle":"","family":"Wardhana","given":"Ivan Prapanca","non-dropping-particle":"","parse-names":false,"suffix":""}],"container-title":"Keraton: Journal of History Education and Culture","id":"ITEM-1","issue":"1","issued":{"date-parts":[["2021"]]},"page":"17-26","title":"Review Kurikulum Pendidikan Cara Belajar Siswa Aktif ( CBSA ) Tahun 1984 Dalam Pendidikan Indonesia","type":"article-journal","volume":"3"},"uris":["http://www.mendeley.com/documents/?uuid=adf3d5ae-2051-4527-8c7f-dd8004708f4c"]}],"mendeley":{"formattedCitation":"(Wardhana, 2021)","plainTextFormattedCitation":"(Wardhana, 2021)","previouslyFormattedCitation":"(Wardhana, 2021)"},"properties":{"noteIndex":0},"schema":"https://github.com/citation-style-language/schema/raw/master/csl-citation.json"}</w:instrText>
      </w:r>
      <w:r w:rsidR="00457866">
        <w:fldChar w:fldCharType="separate"/>
      </w:r>
      <w:r w:rsidR="00457866" w:rsidRPr="00457866">
        <w:rPr>
          <w:noProof/>
        </w:rPr>
        <w:t>(Wardhana, 2021)</w:t>
      </w:r>
      <w:r w:rsidR="00457866">
        <w:fldChar w:fldCharType="end"/>
      </w:r>
      <w:r w:rsidR="00457866">
        <w:t xml:space="preserve">. </w:t>
      </w:r>
    </w:p>
    <w:p w14:paraId="7EBD3993" w14:textId="77777777" w:rsidR="00B16B0A" w:rsidRPr="00464268" w:rsidRDefault="00B16B0A" w:rsidP="00464268">
      <w:pPr>
        <w:pStyle w:val="10BodyText2"/>
        <w:spacing w:before="180" w:after="180"/>
        <w:ind w:firstLine="0"/>
        <w:rPr>
          <w:b/>
          <w:bCs/>
        </w:rPr>
      </w:pPr>
      <w:proofErr w:type="spellStart"/>
      <w:r w:rsidRPr="00464268">
        <w:rPr>
          <w:b/>
          <w:bCs/>
        </w:rPr>
        <w:t>Kurikulum</w:t>
      </w:r>
      <w:proofErr w:type="spellEnd"/>
      <w:r w:rsidRPr="00464268">
        <w:rPr>
          <w:b/>
          <w:bCs/>
        </w:rPr>
        <w:t xml:space="preserve"> 1994 dan </w:t>
      </w:r>
      <w:proofErr w:type="spellStart"/>
      <w:r w:rsidRPr="00464268">
        <w:rPr>
          <w:b/>
          <w:bCs/>
        </w:rPr>
        <w:t>Suplemen</w:t>
      </w:r>
      <w:proofErr w:type="spellEnd"/>
      <w:r w:rsidRPr="00464268">
        <w:rPr>
          <w:b/>
          <w:bCs/>
        </w:rPr>
        <w:t xml:space="preserve"> </w:t>
      </w:r>
      <w:proofErr w:type="spellStart"/>
      <w:r w:rsidRPr="00464268">
        <w:rPr>
          <w:b/>
          <w:bCs/>
        </w:rPr>
        <w:t>Kurikulum</w:t>
      </w:r>
      <w:proofErr w:type="spellEnd"/>
      <w:r w:rsidRPr="00464268">
        <w:rPr>
          <w:b/>
          <w:bCs/>
        </w:rPr>
        <w:t xml:space="preserve"> 1999</w:t>
      </w:r>
    </w:p>
    <w:p w14:paraId="3C56ACA5" w14:textId="69BB6672" w:rsidR="00B16B0A" w:rsidRDefault="00B16B0A" w:rsidP="00B16B0A">
      <w:pPr>
        <w:pStyle w:val="10BodyText2"/>
      </w:pPr>
      <w:proofErr w:type="spellStart"/>
      <w:r>
        <w:t>Kurikulum</w:t>
      </w:r>
      <w:proofErr w:type="spellEnd"/>
      <w:r>
        <w:t xml:space="preserve"> 1994 </w:t>
      </w:r>
      <w:proofErr w:type="spellStart"/>
      <w:r>
        <w:t>lahir</w:t>
      </w:r>
      <w:proofErr w:type="spellEnd"/>
      <w:r>
        <w:t xml:space="preserve"> </w:t>
      </w:r>
      <w:proofErr w:type="spellStart"/>
      <w:r>
        <w:t>dengan</w:t>
      </w:r>
      <w:proofErr w:type="spellEnd"/>
      <w:r>
        <w:t xml:space="preserve"> </w:t>
      </w:r>
      <w:proofErr w:type="spellStart"/>
      <w:r>
        <w:t>menggabungkan</w:t>
      </w:r>
      <w:proofErr w:type="spellEnd"/>
      <w:r>
        <w:t xml:space="preserve"> </w:t>
      </w:r>
      <w:proofErr w:type="spellStart"/>
      <w:r>
        <w:t>kurikulum</w:t>
      </w:r>
      <w:proofErr w:type="spellEnd"/>
      <w:r>
        <w:t xml:space="preserve"> </w:t>
      </w:r>
      <w:proofErr w:type="spellStart"/>
      <w:r>
        <w:t>sebelumnya</w:t>
      </w:r>
      <w:proofErr w:type="spellEnd"/>
      <w:r>
        <w:t xml:space="preserve">, </w:t>
      </w:r>
      <w:proofErr w:type="spellStart"/>
      <w:r>
        <w:t>terutama</w:t>
      </w:r>
      <w:proofErr w:type="spellEnd"/>
      <w:r>
        <w:t xml:space="preserve"> </w:t>
      </w:r>
      <w:proofErr w:type="spellStart"/>
      <w:r>
        <w:t>kurikulum</w:t>
      </w:r>
      <w:proofErr w:type="spellEnd"/>
      <w:r>
        <w:t xml:space="preserve"> 1975 dan 1984. </w:t>
      </w:r>
      <w:proofErr w:type="spellStart"/>
      <w:r>
        <w:t>Kurikulum</w:t>
      </w:r>
      <w:proofErr w:type="spellEnd"/>
      <w:r>
        <w:t xml:space="preserve"> </w:t>
      </w:r>
      <w:proofErr w:type="spellStart"/>
      <w:r>
        <w:t>ini</w:t>
      </w:r>
      <w:proofErr w:type="spellEnd"/>
      <w:r>
        <w:t xml:space="preserve"> </w:t>
      </w:r>
      <w:proofErr w:type="spellStart"/>
      <w:r>
        <w:t>dilaksanakan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semangat</w:t>
      </w:r>
      <w:proofErr w:type="spellEnd"/>
      <w:r>
        <w:t xml:space="preserve"> </w:t>
      </w:r>
      <w:proofErr w:type="spellStart"/>
      <w:r>
        <w:t>Undang-Undang</w:t>
      </w:r>
      <w:proofErr w:type="spellEnd"/>
      <w:r>
        <w:t xml:space="preserve"> No. 2 </w:t>
      </w:r>
      <w:proofErr w:type="spellStart"/>
      <w:r>
        <w:t>tahun</w:t>
      </w:r>
      <w:proofErr w:type="spellEnd"/>
      <w:r>
        <w:t xml:space="preserve"> 1989 </w:t>
      </w:r>
      <w:proofErr w:type="spellStart"/>
      <w:r>
        <w:t>tentang</w:t>
      </w:r>
      <w:proofErr w:type="spellEnd"/>
      <w:r>
        <w:t xml:space="preserve"> </w:t>
      </w:r>
      <w:proofErr w:type="spellStart"/>
      <w:r>
        <w:t>Sistem</w:t>
      </w:r>
      <w:proofErr w:type="spellEnd"/>
      <w:r>
        <w:t xml:space="preserve"> Pendidikan Nasional (</w:t>
      </w:r>
      <w:proofErr w:type="spellStart"/>
      <w:r>
        <w:t>Sisdiknas</w:t>
      </w:r>
      <w:proofErr w:type="spellEnd"/>
      <w:r>
        <w:t xml:space="preserve">). </w:t>
      </w:r>
      <w:proofErr w:type="spellStart"/>
      <w:r>
        <w:t>Namun</w:t>
      </w:r>
      <w:proofErr w:type="spellEnd"/>
      <w:r>
        <w:t xml:space="preserve"> </w:t>
      </w:r>
      <w:proofErr w:type="spellStart"/>
      <w:r>
        <w:t>sayangnya</w:t>
      </w:r>
      <w:proofErr w:type="spellEnd"/>
      <w:r>
        <w:t xml:space="preserve"> </w:t>
      </w:r>
      <w:proofErr w:type="spellStart"/>
      <w:r>
        <w:t>tujuan</w:t>
      </w:r>
      <w:proofErr w:type="spellEnd"/>
      <w:r>
        <w:t xml:space="preserve"> dan </w:t>
      </w:r>
      <w:proofErr w:type="spellStart"/>
      <w:r>
        <w:t>prosesnya</w:t>
      </w:r>
      <w:proofErr w:type="spellEnd"/>
      <w:r>
        <w:t xml:space="preserve"> </w:t>
      </w:r>
      <w:proofErr w:type="spellStart"/>
      <w:r>
        <w:t>tidak</w:t>
      </w:r>
      <w:proofErr w:type="spellEnd"/>
      <w:r>
        <w:t xml:space="preserve"> </w:t>
      </w:r>
      <w:proofErr w:type="spellStart"/>
      <w:r>
        <w:t>berhasil</w:t>
      </w:r>
      <w:proofErr w:type="spellEnd"/>
      <w:r>
        <w:t xml:space="preserve"> </w:t>
      </w:r>
      <w:proofErr w:type="spellStart"/>
      <w:r>
        <w:t>digabungkan</w:t>
      </w:r>
      <w:proofErr w:type="spellEnd"/>
      <w:r>
        <w:t xml:space="preserve">. Ada </w:t>
      </w:r>
      <w:proofErr w:type="spellStart"/>
      <w:r>
        <w:t>banyak</w:t>
      </w:r>
      <w:proofErr w:type="spellEnd"/>
      <w:r>
        <w:t xml:space="preserve"> </w:t>
      </w:r>
      <w:proofErr w:type="spellStart"/>
      <w:r>
        <w:t>kritik</w:t>
      </w:r>
      <w:proofErr w:type="spellEnd"/>
      <w:r>
        <w:t xml:space="preserve"> </w:t>
      </w:r>
      <w:proofErr w:type="spellStart"/>
      <w:r>
        <w:t>terhadap</w:t>
      </w:r>
      <w:proofErr w:type="spellEnd"/>
      <w:r>
        <w:t xml:space="preserve"> </w:t>
      </w:r>
      <w:proofErr w:type="spellStart"/>
      <w:r>
        <w:t>hal</w:t>
      </w:r>
      <w:proofErr w:type="spellEnd"/>
      <w:r>
        <w:t xml:space="preserve"> </w:t>
      </w:r>
      <w:proofErr w:type="spellStart"/>
      <w:r>
        <w:t>ini</w:t>
      </w:r>
      <w:proofErr w:type="spellEnd"/>
      <w:r>
        <w:t xml:space="preserve"> </w:t>
      </w:r>
      <w:proofErr w:type="spellStart"/>
      <w:r>
        <w:t>karena</w:t>
      </w:r>
      <w:proofErr w:type="spellEnd"/>
      <w:r>
        <w:t xml:space="preserve"> </w:t>
      </w:r>
      <w:proofErr w:type="spellStart"/>
      <w:r>
        <w:t>dirasa</w:t>
      </w:r>
      <w:proofErr w:type="spellEnd"/>
      <w:r>
        <w:t xml:space="preserve"> </w:t>
      </w:r>
      <w:proofErr w:type="spellStart"/>
      <w:r>
        <w:t>beban</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terlalu</w:t>
      </w:r>
      <w:proofErr w:type="spellEnd"/>
      <w:r>
        <w:t xml:space="preserve"> </w:t>
      </w:r>
      <w:proofErr w:type="spellStart"/>
      <w:r>
        <w:t>tinggi</w:t>
      </w:r>
      <w:proofErr w:type="spellEnd"/>
      <w:r>
        <w:t xml:space="preserve">, </w:t>
      </w:r>
      <w:proofErr w:type="spellStart"/>
      <w:r>
        <w:t>mulai</w:t>
      </w:r>
      <w:proofErr w:type="spellEnd"/>
      <w:r>
        <w:t xml:space="preserve"> </w:t>
      </w:r>
      <w:proofErr w:type="spellStart"/>
      <w:r>
        <w:t>dari</w:t>
      </w:r>
      <w:proofErr w:type="spellEnd"/>
      <w:r>
        <w:t xml:space="preserve"> </w:t>
      </w:r>
      <w:proofErr w:type="spellStart"/>
      <w:r>
        <w:t>muatan</w:t>
      </w:r>
      <w:proofErr w:type="spellEnd"/>
      <w:r>
        <w:t xml:space="preserve"> </w:t>
      </w:r>
      <w:proofErr w:type="spellStart"/>
      <w:r>
        <w:t>nasional</w:t>
      </w:r>
      <w:proofErr w:type="spellEnd"/>
      <w:r>
        <w:t xml:space="preserve"> </w:t>
      </w:r>
      <w:proofErr w:type="spellStart"/>
      <w:r>
        <w:t>hingga</w:t>
      </w:r>
      <w:proofErr w:type="spellEnd"/>
      <w:r>
        <w:t xml:space="preserve"> </w:t>
      </w:r>
      <w:proofErr w:type="spellStart"/>
      <w:r>
        <w:t>daerah</w:t>
      </w:r>
      <w:proofErr w:type="spellEnd"/>
      <w:r>
        <w:t xml:space="preserve">. </w:t>
      </w:r>
      <w:proofErr w:type="spellStart"/>
      <w:r>
        <w:t>Materi</w:t>
      </w:r>
      <w:proofErr w:type="spellEnd"/>
      <w:r>
        <w:t xml:space="preserve"> </w:t>
      </w:r>
      <w:proofErr w:type="spellStart"/>
      <w:r>
        <w:t>muatan</w:t>
      </w:r>
      <w:proofErr w:type="spellEnd"/>
      <w:r>
        <w:t xml:space="preserve"> </w:t>
      </w:r>
      <w:proofErr w:type="spellStart"/>
      <w:r>
        <w:t>lokal</w:t>
      </w:r>
      <w:proofErr w:type="spellEnd"/>
      <w:r>
        <w:t xml:space="preserve"> </w:t>
      </w:r>
      <w:proofErr w:type="spellStart"/>
      <w:r>
        <w:t>disesuaikan</w:t>
      </w:r>
      <w:proofErr w:type="spellEnd"/>
      <w:r>
        <w:t xml:space="preserve"> </w:t>
      </w:r>
      <w:proofErr w:type="spellStart"/>
      <w:r>
        <w:t>dengan</w:t>
      </w:r>
      <w:proofErr w:type="spellEnd"/>
      <w:r>
        <w:t xml:space="preserve"> </w:t>
      </w:r>
      <w:proofErr w:type="spellStart"/>
      <w:r>
        <w:lastRenderedPageBreak/>
        <w:t>kebutuhan</w:t>
      </w:r>
      <w:proofErr w:type="spellEnd"/>
      <w:r>
        <w:t xml:space="preserve"> </w:t>
      </w:r>
      <w:proofErr w:type="spellStart"/>
      <w:r>
        <w:t>setempat</w:t>
      </w:r>
      <w:proofErr w:type="spellEnd"/>
      <w:r>
        <w:t xml:space="preserve">, </w:t>
      </w:r>
      <w:proofErr w:type="spellStart"/>
      <w:r>
        <w:t>antara</w:t>
      </w:r>
      <w:proofErr w:type="spellEnd"/>
      <w:r>
        <w:t xml:space="preserve"> lain </w:t>
      </w:r>
      <w:proofErr w:type="spellStart"/>
      <w:r>
        <w:t>bahasa</w:t>
      </w:r>
      <w:proofErr w:type="spellEnd"/>
      <w:r>
        <w:t xml:space="preserve"> </w:t>
      </w:r>
      <w:proofErr w:type="spellStart"/>
      <w:r>
        <w:t>daerah</w:t>
      </w:r>
      <w:proofErr w:type="spellEnd"/>
      <w:r>
        <w:t xml:space="preserve">, </w:t>
      </w:r>
      <w:proofErr w:type="spellStart"/>
      <w:r>
        <w:t>kesenian</w:t>
      </w:r>
      <w:proofErr w:type="spellEnd"/>
      <w:r>
        <w:t xml:space="preserve">, </w:t>
      </w:r>
      <w:proofErr w:type="spellStart"/>
      <w:r>
        <w:t>keterampilan</w:t>
      </w:r>
      <w:proofErr w:type="spellEnd"/>
      <w:r>
        <w:t xml:space="preserve"> </w:t>
      </w:r>
      <w:proofErr w:type="spellStart"/>
      <w:r>
        <w:t>daerah</w:t>
      </w:r>
      <w:proofErr w:type="spellEnd"/>
      <w:r>
        <w:t xml:space="preserve">, dan </w:t>
      </w:r>
      <w:proofErr w:type="spellStart"/>
      <w:r>
        <w:t>sebagainya</w:t>
      </w:r>
      <w:proofErr w:type="spellEnd"/>
      <w:r>
        <w:t xml:space="preserve">. </w:t>
      </w:r>
      <w:proofErr w:type="spellStart"/>
      <w:r>
        <w:t>Berbagai</w:t>
      </w:r>
      <w:proofErr w:type="spellEnd"/>
      <w:r>
        <w:t xml:space="preserve"> </w:t>
      </w:r>
      <w:proofErr w:type="spellStart"/>
      <w:r>
        <w:t>aktor</w:t>
      </w:r>
      <w:proofErr w:type="spellEnd"/>
      <w:r>
        <w:t xml:space="preserve"> </w:t>
      </w:r>
      <w:proofErr w:type="spellStart"/>
      <w:r>
        <w:t>sosial</w:t>
      </w:r>
      <w:proofErr w:type="spellEnd"/>
      <w:r>
        <w:t xml:space="preserve"> juga </w:t>
      </w:r>
      <w:proofErr w:type="spellStart"/>
      <w:r>
        <w:t>menuntut</w:t>
      </w:r>
      <w:proofErr w:type="spellEnd"/>
      <w:r>
        <w:t xml:space="preserve"> agar </w:t>
      </w:r>
      <w:proofErr w:type="spellStart"/>
      <w:r>
        <w:t>mata</w:t>
      </w:r>
      <w:proofErr w:type="spellEnd"/>
      <w:r>
        <w:t xml:space="preserve"> </w:t>
      </w:r>
      <w:proofErr w:type="spellStart"/>
      <w:r>
        <w:t>pelajaran</w:t>
      </w:r>
      <w:proofErr w:type="spellEnd"/>
      <w:r>
        <w:t xml:space="preserve"> </w:t>
      </w:r>
      <w:proofErr w:type="spellStart"/>
      <w:r>
        <w:t>tertentu</w:t>
      </w:r>
      <w:proofErr w:type="spellEnd"/>
      <w:r>
        <w:t xml:space="preserve"> </w:t>
      </w:r>
      <w:proofErr w:type="spellStart"/>
      <w:r>
        <w:t>dimasukkan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Kurikulum</w:t>
      </w:r>
      <w:proofErr w:type="spellEnd"/>
      <w:r>
        <w:t xml:space="preserve"> </w:t>
      </w:r>
      <w:proofErr w:type="spellStart"/>
      <w:r>
        <w:t>kemudian</w:t>
      </w:r>
      <w:proofErr w:type="spellEnd"/>
      <w:r>
        <w:t xml:space="preserve"> </w:t>
      </w:r>
      <w:proofErr w:type="spellStart"/>
      <w:r>
        <w:t>diubah</w:t>
      </w:r>
      <w:proofErr w:type="spellEnd"/>
      <w:r>
        <w:t xml:space="preserve"> </w:t>
      </w:r>
      <w:proofErr w:type="spellStart"/>
      <w:r>
        <w:t>menjadi</w:t>
      </w:r>
      <w:proofErr w:type="spellEnd"/>
      <w:r>
        <w:t xml:space="preserve"> </w:t>
      </w:r>
      <w:proofErr w:type="spellStart"/>
      <w:r>
        <w:t>kurikulum</w:t>
      </w:r>
      <w:proofErr w:type="spellEnd"/>
      <w:r>
        <w:t xml:space="preserve"> yang </w:t>
      </w:r>
      <w:proofErr w:type="spellStart"/>
      <w:r>
        <w:t>lebih</w:t>
      </w:r>
      <w:proofErr w:type="spellEnd"/>
      <w:r>
        <w:t xml:space="preserve"> </w:t>
      </w:r>
      <w:proofErr w:type="spellStart"/>
      <w:r>
        <w:t>padat</w:t>
      </w:r>
      <w:proofErr w:type="spellEnd"/>
      <w:r>
        <w:t xml:space="preserve"> (1994). </w:t>
      </w:r>
      <w:proofErr w:type="spellStart"/>
      <w:r>
        <w:t>Kejatuhan</w:t>
      </w:r>
      <w:proofErr w:type="spellEnd"/>
      <w:r>
        <w:t xml:space="preserve"> </w:t>
      </w:r>
      <w:proofErr w:type="spellStart"/>
      <w:r>
        <w:t>rezim</w:t>
      </w:r>
      <w:proofErr w:type="spellEnd"/>
      <w:r>
        <w:t xml:space="preserve"> </w:t>
      </w:r>
      <w:proofErr w:type="spellStart"/>
      <w:r>
        <w:t>Soeharto</w:t>
      </w:r>
      <w:proofErr w:type="spellEnd"/>
      <w:r>
        <w:t xml:space="preserve"> pada 1998 </w:t>
      </w:r>
      <w:proofErr w:type="spellStart"/>
      <w:r>
        <w:t>diikuti</w:t>
      </w:r>
      <w:proofErr w:type="spellEnd"/>
      <w:r>
        <w:t xml:space="preserve"> oleh </w:t>
      </w:r>
      <w:proofErr w:type="spellStart"/>
      <w:r>
        <w:t>kehadiran</w:t>
      </w:r>
      <w:proofErr w:type="spellEnd"/>
      <w:r>
        <w:t xml:space="preserve"> </w:t>
      </w:r>
      <w:proofErr w:type="spellStart"/>
      <w:r>
        <w:t>Suplemen</w:t>
      </w:r>
      <w:proofErr w:type="spellEnd"/>
      <w:r>
        <w:t xml:space="preserve"> </w:t>
      </w:r>
      <w:proofErr w:type="spellStart"/>
      <w:r>
        <w:t>Kurikulum</w:t>
      </w:r>
      <w:proofErr w:type="spellEnd"/>
      <w:r>
        <w:t xml:space="preserve"> 1999 </w:t>
      </w:r>
      <w:r w:rsidR="00457866">
        <w:fldChar w:fldCharType="begin" w:fldLock="1"/>
      </w:r>
      <w:r w:rsidR="00457866">
        <w:instrText>ADDIN CSL_CITATION {"citationItems":[{"id":"ITEM-1","itemData":{"author":[{"dropping-particle":"","family":"Wahyudin","given":"D.","non-dropping-particle":"","parse-names":false,"suffix":""}],"id":"ITEM-1","issued":{"date-parts":[["2020"]]},"publisher":"PT. Remaja Rosdakarya","title":"Politik Kurikulum","type":"book"},"uris":["http://www.mendeley.com/documents/?uuid=747b2cf7-9284-4844-b9eb-86bc60dc0aaa"]}],"mendeley":{"formattedCitation":"(D. Wahyudin, 2020)","manualFormatting":"(Wahyudin, 2020)","plainTextFormattedCitation":"(D. Wahyudin, 2020)","previouslyFormattedCitation":"(D. Wahyudin, 2020)"},"properties":{"noteIndex":0},"schema":"https://github.com/citation-style-language/schema/raw/master/csl-citation.json"}</w:instrText>
      </w:r>
      <w:r w:rsidR="00457866">
        <w:fldChar w:fldCharType="separate"/>
      </w:r>
      <w:r w:rsidR="00457866" w:rsidRPr="00457866">
        <w:rPr>
          <w:noProof/>
        </w:rPr>
        <w:t>(Wahyudin, 2020)</w:t>
      </w:r>
      <w:r w:rsidR="00457866">
        <w:fldChar w:fldCharType="end"/>
      </w:r>
      <w:r w:rsidR="00457866">
        <w:t xml:space="preserve">. </w:t>
      </w:r>
      <w:proofErr w:type="spellStart"/>
      <w:r>
        <w:t>Namun</w:t>
      </w:r>
      <w:proofErr w:type="spellEnd"/>
      <w:r>
        <w:t xml:space="preserve">, </w:t>
      </w:r>
      <w:proofErr w:type="spellStart"/>
      <w:r>
        <w:t>perubahan</w:t>
      </w:r>
      <w:proofErr w:type="spellEnd"/>
      <w:r>
        <w:t xml:space="preserve"> </w:t>
      </w:r>
      <w:proofErr w:type="spellStart"/>
      <w:r>
        <w:t>ini</w:t>
      </w:r>
      <w:proofErr w:type="spellEnd"/>
      <w:r>
        <w:t xml:space="preserve"> </w:t>
      </w:r>
      <w:proofErr w:type="spellStart"/>
      <w:r>
        <w:t>cenderung</w:t>
      </w:r>
      <w:proofErr w:type="spellEnd"/>
      <w:r>
        <w:t xml:space="preserve"> </w:t>
      </w:r>
      <w:proofErr w:type="spellStart"/>
      <w:r>
        <w:t>tidak</w:t>
      </w:r>
      <w:proofErr w:type="spellEnd"/>
      <w:r>
        <w:t xml:space="preserve"> </w:t>
      </w:r>
      <w:proofErr w:type="spellStart"/>
      <w:r>
        <w:t>menyelesaikan</w:t>
      </w:r>
      <w:proofErr w:type="spellEnd"/>
      <w:r>
        <w:t xml:space="preserve"> </w:t>
      </w:r>
      <w:proofErr w:type="spellStart"/>
      <w:r>
        <w:t>banyak</w:t>
      </w:r>
      <w:proofErr w:type="spellEnd"/>
      <w:r>
        <w:t xml:space="preserve"> </w:t>
      </w:r>
      <w:proofErr w:type="spellStart"/>
      <w:r>
        <w:t>masalah</w:t>
      </w:r>
      <w:proofErr w:type="spellEnd"/>
      <w:r>
        <w:t xml:space="preserve">. Hal </w:t>
      </w:r>
      <w:proofErr w:type="spellStart"/>
      <w:r>
        <w:t>ini</w:t>
      </w:r>
      <w:proofErr w:type="spellEnd"/>
      <w:r>
        <w:t xml:space="preserve"> </w:t>
      </w:r>
      <w:proofErr w:type="spellStart"/>
      <w:r>
        <w:t>dikarenakan</w:t>
      </w:r>
      <w:proofErr w:type="spellEnd"/>
      <w:r>
        <w:t xml:space="preserve"> </w:t>
      </w:r>
      <w:proofErr w:type="spellStart"/>
      <w:r>
        <w:t>perubahannya</w:t>
      </w:r>
      <w:proofErr w:type="spellEnd"/>
      <w:r>
        <w:t xml:space="preserve"> </w:t>
      </w:r>
      <w:proofErr w:type="spellStart"/>
      <w:r>
        <w:t>hanya</w:t>
      </w:r>
      <w:proofErr w:type="spellEnd"/>
      <w:r>
        <w:t xml:space="preserve"> </w:t>
      </w:r>
      <w:proofErr w:type="spellStart"/>
      <w:r>
        <w:t>sebatas</w:t>
      </w:r>
      <w:proofErr w:type="spellEnd"/>
      <w:r>
        <w:t xml:space="preserve"> </w:t>
      </w:r>
      <w:proofErr w:type="spellStart"/>
      <w:r>
        <w:t>menambal</w:t>
      </w:r>
      <w:proofErr w:type="spellEnd"/>
      <w:r>
        <w:t xml:space="preserve"> </w:t>
      </w:r>
      <w:proofErr w:type="spellStart"/>
      <w:r>
        <w:t>sejumlah</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saja</w:t>
      </w:r>
      <w:proofErr w:type="spellEnd"/>
      <w:r>
        <w:t xml:space="preserve"> </w:t>
      </w:r>
      <w:r w:rsidR="00457866">
        <w:fldChar w:fldCharType="begin" w:fldLock="1"/>
      </w:r>
      <w:r w:rsidR="00457866">
        <w:instrText>ADDIN CSL_CITATION {"citationItems":[{"id":"ITEM-1","itemData":{"author":[{"dropping-particle":"","family":"Alhamuddin","given":"","non-dropping-particle":"","parse-names":false,"suffix":""}],"container-title":"Nur El-Islam","id":"ITEM-1","issue":"2","issued":{"date-parts":[["2014"]]},"page":"48-58","title":"SEJARAH KURIKULUM DI INDONESIA","type":"article-journal","volume":"1"},"uris":["http://www.mendeley.com/documents/?uuid=0065ddfd-bf24-44e2-8851-599a67f2a93f"]}],"mendeley":{"formattedCitation":"(Alhamuddin, 2014)","plainTextFormattedCitation":"(Alhamuddin, 2014)","previouslyFormattedCitation":"(Alhamuddin, 2014)"},"properties":{"noteIndex":0},"schema":"https://github.com/citation-style-language/schema/raw/master/csl-citation.json"}</w:instrText>
      </w:r>
      <w:r w:rsidR="00457866">
        <w:fldChar w:fldCharType="separate"/>
      </w:r>
      <w:r w:rsidR="00457866" w:rsidRPr="00457866">
        <w:rPr>
          <w:noProof/>
        </w:rPr>
        <w:t>(Alhamuddin, 2014)</w:t>
      </w:r>
      <w:r w:rsidR="00457866">
        <w:fldChar w:fldCharType="end"/>
      </w:r>
      <w:r w:rsidR="00457866">
        <w:t xml:space="preserve">. </w:t>
      </w:r>
    </w:p>
    <w:p w14:paraId="642A13AD" w14:textId="1D4B20EA" w:rsidR="00B16B0A" w:rsidRDefault="00B16B0A" w:rsidP="00B16B0A">
      <w:pPr>
        <w:pStyle w:val="10BodyText2"/>
      </w:pPr>
      <w:proofErr w:type="spellStart"/>
      <w:r>
        <w:t>Kurikulum</w:t>
      </w:r>
      <w:proofErr w:type="spellEnd"/>
      <w:r>
        <w:t xml:space="preserve"> 1994 </w:t>
      </w:r>
      <w:proofErr w:type="spellStart"/>
      <w:r>
        <w:t>mempunyai</w:t>
      </w:r>
      <w:proofErr w:type="spellEnd"/>
      <w:r>
        <w:t xml:space="preserve"> </w:t>
      </w:r>
      <w:proofErr w:type="spellStart"/>
      <w:r>
        <w:t>karakteristik</w:t>
      </w:r>
      <w:proofErr w:type="spellEnd"/>
      <w:r>
        <w:t xml:space="preserve"> </w:t>
      </w:r>
      <w:proofErr w:type="spellStart"/>
      <w:r>
        <w:t>utama</w:t>
      </w:r>
      <w:proofErr w:type="spellEnd"/>
      <w:r>
        <w:t xml:space="preserve"> </w:t>
      </w:r>
      <w:proofErr w:type="spellStart"/>
      <w:r>
        <w:t>yakni</w:t>
      </w:r>
      <w:proofErr w:type="spellEnd"/>
      <w:r>
        <w:t xml:space="preserve"> (1) </w:t>
      </w:r>
      <w:proofErr w:type="spellStart"/>
      <w:r>
        <w:t>pengembangan</w:t>
      </w:r>
      <w:proofErr w:type="spellEnd"/>
      <w:r>
        <w:t xml:space="preserve"> </w:t>
      </w:r>
      <w:proofErr w:type="spellStart"/>
      <w:r>
        <w:t>bentuk</w:t>
      </w:r>
      <w:proofErr w:type="spellEnd"/>
      <w:r>
        <w:t xml:space="preserve"> </w:t>
      </w:r>
      <w:proofErr w:type="spellStart"/>
      <w:r>
        <w:t>dokumen</w:t>
      </w:r>
      <w:proofErr w:type="spellEnd"/>
      <w:r>
        <w:t xml:space="preserve"> </w:t>
      </w:r>
      <w:proofErr w:type="spellStart"/>
      <w:r>
        <w:t>naratif</w:t>
      </w:r>
      <w:proofErr w:type="spellEnd"/>
      <w:r>
        <w:t xml:space="preserve">, (2) </w:t>
      </w:r>
      <w:proofErr w:type="spellStart"/>
      <w:r>
        <w:t>isi</w:t>
      </w:r>
      <w:proofErr w:type="spellEnd"/>
      <w:r>
        <w:t xml:space="preserve"> </w:t>
      </w:r>
      <w:proofErr w:type="spellStart"/>
      <w:r>
        <w:t>kurikulum</w:t>
      </w:r>
      <w:proofErr w:type="spellEnd"/>
      <w:r>
        <w:t xml:space="preserve"> </w:t>
      </w:r>
      <w:proofErr w:type="spellStart"/>
      <w:r>
        <w:t>terdiri</w:t>
      </w:r>
      <w:proofErr w:type="spellEnd"/>
      <w:r>
        <w:t xml:space="preserve"> </w:t>
      </w:r>
      <w:proofErr w:type="spellStart"/>
      <w:r>
        <w:t>atas</w:t>
      </w:r>
      <w:proofErr w:type="spellEnd"/>
      <w:r>
        <w:t xml:space="preserve"> 80% </w:t>
      </w:r>
      <w:proofErr w:type="spellStart"/>
      <w:r>
        <w:t>muatan</w:t>
      </w:r>
      <w:proofErr w:type="spellEnd"/>
      <w:r>
        <w:t xml:space="preserve"> inti dan 20% </w:t>
      </w:r>
      <w:proofErr w:type="spellStart"/>
      <w:r>
        <w:t>muatan</w:t>
      </w:r>
      <w:proofErr w:type="spellEnd"/>
      <w:r>
        <w:t xml:space="preserve"> </w:t>
      </w:r>
      <w:proofErr w:type="spellStart"/>
      <w:r>
        <w:t>lokal</w:t>
      </w:r>
      <w:proofErr w:type="spellEnd"/>
      <w:r>
        <w:t xml:space="preserve"> (</w:t>
      </w:r>
      <w:proofErr w:type="spellStart"/>
      <w:r>
        <w:t>muatan</w:t>
      </w:r>
      <w:proofErr w:type="spellEnd"/>
      <w:r>
        <w:t xml:space="preserve"> </w:t>
      </w:r>
      <w:proofErr w:type="spellStart"/>
      <w:r>
        <w:t>nasional</w:t>
      </w:r>
      <w:proofErr w:type="spellEnd"/>
      <w:r>
        <w:t xml:space="preserve"> dan </w:t>
      </w:r>
      <w:proofErr w:type="spellStart"/>
      <w:r>
        <w:t>daerah</w:t>
      </w:r>
      <w:proofErr w:type="spellEnd"/>
      <w:r>
        <w:t xml:space="preserve">), (3) </w:t>
      </w:r>
      <w:proofErr w:type="spellStart"/>
      <w:r>
        <w:t>mengalami</w:t>
      </w:r>
      <w:proofErr w:type="spellEnd"/>
      <w:r>
        <w:t xml:space="preserve"> </w:t>
      </w:r>
      <w:proofErr w:type="spellStart"/>
      <w:r>
        <w:t>pemangkasan</w:t>
      </w:r>
      <w:proofErr w:type="spellEnd"/>
      <w:r>
        <w:t xml:space="preserve"> </w:t>
      </w:r>
      <w:proofErr w:type="spellStart"/>
      <w:r>
        <w:t>materi</w:t>
      </w:r>
      <w:proofErr w:type="spellEnd"/>
      <w:r>
        <w:t xml:space="preserve"> </w:t>
      </w:r>
      <w:proofErr w:type="spellStart"/>
      <w:r w:rsidRPr="00464268">
        <w:rPr>
          <w:i/>
          <w:iCs/>
        </w:rPr>
        <w:t>overlooping</w:t>
      </w:r>
      <w:proofErr w:type="spellEnd"/>
      <w:r>
        <w:t xml:space="preserve">, (4) </w:t>
      </w:r>
      <w:proofErr w:type="spellStart"/>
      <w:r>
        <w:t>diadakan</w:t>
      </w:r>
      <w:proofErr w:type="spellEnd"/>
      <w:r>
        <w:t xml:space="preserve"> </w:t>
      </w:r>
      <w:proofErr w:type="spellStart"/>
      <w:r>
        <w:t>suplemen</w:t>
      </w:r>
      <w:proofErr w:type="spellEnd"/>
      <w:r>
        <w:t xml:space="preserve"> 1999 </w:t>
      </w:r>
      <w:proofErr w:type="spellStart"/>
      <w:r>
        <w:t>sebagai</w:t>
      </w:r>
      <w:proofErr w:type="spellEnd"/>
      <w:r>
        <w:t xml:space="preserve"> </w:t>
      </w:r>
      <w:proofErr w:type="spellStart"/>
      <w:r>
        <w:t>penguatan</w:t>
      </w:r>
      <w:proofErr w:type="spellEnd"/>
      <w:r>
        <w:t xml:space="preserve"> </w:t>
      </w:r>
      <w:proofErr w:type="spellStart"/>
      <w:r>
        <w:t>dari</w:t>
      </w:r>
      <w:proofErr w:type="spellEnd"/>
      <w:r>
        <w:t xml:space="preserve"> </w:t>
      </w:r>
      <w:proofErr w:type="spellStart"/>
      <w:r>
        <w:t>materi</w:t>
      </w:r>
      <w:proofErr w:type="spellEnd"/>
      <w:r>
        <w:t xml:space="preserve"> yang </w:t>
      </w:r>
      <w:proofErr w:type="spellStart"/>
      <w:r>
        <w:t>terpangkas</w:t>
      </w:r>
      <w:proofErr w:type="spellEnd"/>
      <w:r>
        <w:t xml:space="preserve">, (5) </w:t>
      </w:r>
      <w:proofErr w:type="spellStart"/>
      <w:r>
        <w:t>pendekatan</w:t>
      </w:r>
      <w:proofErr w:type="spellEnd"/>
      <w:r>
        <w:t xml:space="preserve"> </w:t>
      </w:r>
      <w:proofErr w:type="spellStart"/>
      <w:r>
        <w:t>keterampilan</w:t>
      </w:r>
      <w:proofErr w:type="spellEnd"/>
      <w:r>
        <w:t xml:space="preserve"> proses dan (6) </w:t>
      </w:r>
      <w:proofErr w:type="spellStart"/>
      <w:r>
        <w:t>bersifat</w:t>
      </w:r>
      <w:proofErr w:type="spellEnd"/>
      <w:r>
        <w:t xml:space="preserve"> </w:t>
      </w:r>
      <w:proofErr w:type="spellStart"/>
      <w:r>
        <w:t>Sentralistik</w:t>
      </w:r>
      <w:proofErr w:type="spellEnd"/>
      <w:r>
        <w:t xml:space="preserve"> dan </w:t>
      </w:r>
      <w:proofErr w:type="spellStart"/>
      <w:r>
        <w:t>sedikit</w:t>
      </w:r>
      <w:proofErr w:type="spellEnd"/>
      <w:r>
        <w:t xml:space="preserve"> </w:t>
      </w:r>
      <w:proofErr w:type="spellStart"/>
      <w:r>
        <w:t>desentralistik</w:t>
      </w:r>
      <w:proofErr w:type="spellEnd"/>
      <w:r>
        <w:t xml:space="preserve"> </w:t>
      </w:r>
      <w:r w:rsidR="00457866">
        <w:fldChar w:fldCharType="begin" w:fldLock="1"/>
      </w:r>
      <w:r w:rsidR="00457866">
        <w:instrText>ADDIN CSL_CITATION {"citationItems":[{"id":"ITEM-1","itemData":{"author":[{"dropping-particle":"","family":"Nurhalim","given":"Muhammad","non-dropping-particle":"","parse-names":false,"suffix":""}],"container-title":"INSANIA","id":"ITEM-1","issue":"3","issued":{"date-parts":[["2011"]]},"page":"339-356","title":"ANALISIS PERKEMBANGAN KURIKULUM DI INDONESIA (Sebuah Tinjauan Desain dan Pendekatan)","type":"article-journal","volume":"16"},"uris":["http://www.mendeley.com/documents/?uuid=624a7615-a77f-44b4-ae2c-fcf32467d853"]}],"mendeley":{"formattedCitation":"(Nurhalim, 2011)","plainTextFormattedCitation":"(Nurhalim, 2011)","previouslyFormattedCitation":"(Nurhalim, 2011)"},"properties":{"noteIndex":0},"schema":"https://github.com/citation-style-language/schema/raw/master/csl-citation.json"}</w:instrText>
      </w:r>
      <w:r w:rsidR="00457866">
        <w:fldChar w:fldCharType="separate"/>
      </w:r>
      <w:r w:rsidR="00457866" w:rsidRPr="00457866">
        <w:rPr>
          <w:noProof/>
        </w:rPr>
        <w:t>(Nurhalim, 2011)</w:t>
      </w:r>
      <w:r w:rsidR="00457866">
        <w:fldChar w:fldCharType="end"/>
      </w:r>
      <w:r w:rsidR="00457866">
        <w:t xml:space="preserve">. </w:t>
      </w:r>
      <w:proofErr w:type="spellStart"/>
      <w:r>
        <w:t>Dengan</w:t>
      </w:r>
      <w:proofErr w:type="spellEnd"/>
      <w:r>
        <w:t xml:space="preserve"> </w:t>
      </w:r>
      <w:proofErr w:type="spellStart"/>
      <w:r>
        <w:t>demikian</w:t>
      </w:r>
      <w:proofErr w:type="spellEnd"/>
      <w:r>
        <w:t xml:space="preserve">, pada </w:t>
      </w:r>
      <w:proofErr w:type="spellStart"/>
      <w:r>
        <w:t>dasarnya</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merupakan</w:t>
      </w:r>
      <w:proofErr w:type="spellEnd"/>
      <w:r>
        <w:t xml:space="preserve"> </w:t>
      </w:r>
      <w:r w:rsidRPr="00464268">
        <w:rPr>
          <w:i/>
          <w:iCs/>
        </w:rPr>
        <w:t>content based</w:t>
      </w:r>
      <w:r>
        <w:t xml:space="preserve">, yang </w:t>
      </w:r>
      <w:proofErr w:type="spellStart"/>
      <w:r>
        <w:t>berbeda</w:t>
      </w:r>
      <w:proofErr w:type="spellEnd"/>
      <w:r>
        <w:t xml:space="preserve"> </w:t>
      </w:r>
      <w:proofErr w:type="spellStart"/>
      <w:r>
        <w:t>dengan</w:t>
      </w:r>
      <w:proofErr w:type="spellEnd"/>
      <w:r>
        <w:t xml:space="preserve"> </w:t>
      </w:r>
      <w:proofErr w:type="spellStart"/>
      <w:r>
        <w:t>kurikulum</w:t>
      </w:r>
      <w:proofErr w:type="spellEnd"/>
      <w:r>
        <w:t xml:space="preserve"> yang </w:t>
      </w:r>
      <w:proofErr w:type="spellStart"/>
      <w:r>
        <w:t>berbasis</w:t>
      </w:r>
      <w:proofErr w:type="spellEnd"/>
      <w:r>
        <w:t xml:space="preserve"> </w:t>
      </w:r>
      <w:proofErr w:type="spellStart"/>
      <w:r>
        <w:t>kompetensi</w:t>
      </w:r>
      <w:proofErr w:type="spellEnd"/>
      <w:r>
        <w:t xml:space="preserve"> yang </w:t>
      </w:r>
      <w:proofErr w:type="spellStart"/>
      <w:r>
        <w:t>akan</w:t>
      </w:r>
      <w:proofErr w:type="spellEnd"/>
      <w:r>
        <w:t xml:space="preserve"> </w:t>
      </w:r>
      <w:proofErr w:type="spellStart"/>
      <w:r>
        <w:t>diterapkan</w:t>
      </w:r>
      <w:proofErr w:type="spellEnd"/>
      <w:r>
        <w:t xml:space="preserve"> pada </w:t>
      </w:r>
      <w:proofErr w:type="spellStart"/>
      <w:r>
        <w:t>tahun</w:t>
      </w:r>
      <w:proofErr w:type="spellEnd"/>
      <w:r>
        <w:t xml:space="preserve"> 2004. </w:t>
      </w:r>
    </w:p>
    <w:p w14:paraId="3D41B69B" w14:textId="64A7209F" w:rsidR="00B16B0A" w:rsidRDefault="00B16B0A" w:rsidP="00B16B0A">
      <w:pPr>
        <w:pStyle w:val="10BodyText2"/>
      </w:pPr>
      <w:proofErr w:type="spellStart"/>
      <w:r>
        <w:t>Menurut</w:t>
      </w:r>
      <w:proofErr w:type="spellEnd"/>
      <w:r>
        <w:t xml:space="preserve"> </w:t>
      </w:r>
      <w:proofErr w:type="spellStart"/>
      <w:r>
        <w:t>sejumlah</w:t>
      </w:r>
      <w:proofErr w:type="spellEnd"/>
      <w:r>
        <w:t xml:space="preserve"> </w:t>
      </w:r>
      <w:proofErr w:type="spellStart"/>
      <w:r>
        <w:t>pengamat</w:t>
      </w:r>
      <w:proofErr w:type="spellEnd"/>
      <w:r>
        <w:t xml:space="preserve"> </w:t>
      </w:r>
      <w:proofErr w:type="spellStart"/>
      <w:r>
        <w:t>pendidikan</w:t>
      </w:r>
      <w:proofErr w:type="spellEnd"/>
      <w:r>
        <w:t xml:space="preserve">, </w:t>
      </w:r>
      <w:proofErr w:type="spellStart"/>
      <w:r>
        <w:t>Kurikulum</w:t>
      </w:r>
      <w:proofErr w:type="spellEnd"/>
      <w:r>
        <w:t xml:space="preserve"> 1994 </w:t>
      </w:r>
      <w:proofErr w:type="spellStart"/>
      <w:r>
        <w:t>dinilai</w:t>
      </w:r>
      <w:proofErr w:type="spellEnd"/>
      <w:r>
        <w:t xml:space="preserve"> </w:t>
      </w:r>
      <w:proofErr w:type="spellStart"/>
      <w:r>
        <w:t>kurang</w:t>
      </w:r>
      <w:proofErr w:type="spellEnd"/>
      <w:r>
        <w:t xml:space="preserve"> </w:t>
      </w:r>
      <w:proofErr w:type="spellStart"/>
      <w:r>
        <w:t>berhasil</w:t>
      </w:r>
      <w:proofErr w:type="spellEnd"/>
      <w:r>
        <w:t xml:space="preserve"> </w:t>
      </w:r>
      <w:proofErr w:type="spellStart"/>
      <w:r>
        <w:t>karena</w:t>
      </w:r>
      <w:proofErr w:type="spellEnd"/>
      <w:r>
        <w:t xml:space="preserve"> </w:t>
      </w:r>
      <w:proofErr w:type="spellStart"/>
      <w:r>
        <w:t>hanya</w:t>
      </w:r>
      <w:proofErr w:type="spellEnd"/>
      <w:r>
        <w:t xml:space="preserve"> </w:t>
      </w:r>
      <w:proofErr w:type="spellStart"/>
      <w:r>
        <w:t>berorientasi</w:t>
      </w:r>
      <w:proofErr w:type="spellEnd"/>
      <w:r>
        <w:t xml:space="preserve"> pada </w:t>
      </w:r>
      <w:proofErr w:type="spellStart"/>
      <w:r>
        <w:t>materi</w:t>
      </w:r>
      <w:proofErr w:type="spellEnd"/>
      <w:r>
        <w:t xml:space="preserve">. </w:t>
      </w:r>
      <w:proofErr w:type="spellStart"/>
      <w:r>
        <w:t>Posisi</w:t>
      </w:r>
      <w:proofErr w:type="spellEnd"/>
      <w:r>
        <w:t xml:space="preserve"> </w:t>
      </w:r>
      <w:proofErr w:type="spellStart"/>
      <w:r>
        <w:t>sentral</w:t>
      </w:r>
      <w:proofErr w:type="spellEnd"/>
      <w:r>
        <w:t xml:space="preserve"> </w:t>
      </w:r>
      <w:proofErr w:type="spellStart"/>
      <w:r>
        <w:t>dipegang</w:t>
      </w:r>
      <w:proofErr w:type="spellEnd"/>
      <w:r>
        <w:t xml:space="preserve"> oleh </w:t>
      </w:r>
      <w:proofErr w:type="spellStart"/>
      <w:r>
        <w:t>birokrasi</w:t>
      </w:r>
      <w:proofErr w:type="spellEnd"/>
      <w:r>
        <w:t xml:space="preserve"> </w:t>
      </w:r>
      <w:proofErr w:type="spellStart"/>
      <w:r>
        <w:t>pendidikan</w:t>
      </w:r>
      <w:proofErr w:type="spellEnd"/>
      <w:r>
        <w:t xml:space="preserve"> yang </w:t>
      </w:r>
      <w:proofErr w:type="spellStart"/>
      <w:r>
        <w:t>menentukan</w:t>
      </w:r>
      <w:proofErr w:type="spellEnd"/>
      <w:r>
        <w:t xml:space="preserve"> </w:t>
      </w:r>
      <w:proofErr w:type="spellStart"/>
      <w:r>
        <w:t>kualitas</w:t>
      </w:r>
      <w:proofErr w:type="spellEnd"/>
      <w:r>
        <w:t xml:space="preserve"> </w:t>
      </w:r>
      <w:proofErr w:type="spellStart"/>
      <w:r>
        <w:t>lulusan</w:t>
      </w:r>
      <w:proofErr w:type="spellEnd"/>
      <w:r>
        <w:t xml:space="preserve"> </w:t>
      </w:r>
      <w:proofErr w:type="spellStart"/>
      <w:r>
        <w:t>sekolah</w:t>
      </w:r>
      <w:proofErr w:type="spellEnd"/>
      <w:r>
        <w:t xml:space="preserve">, dan </w:t>
      </w:r>
      <w:proofErr w:type="spellStart"/>
      <w:r>
        <w:t>dalam</w:t>
      </w:r>
      <w:proofErr w:type="spellEnd"/>
      <w:r>
        <w:t xml:space="preserve"> proses </w:t>
      </w:r>
      <w:proofErr w:type="spellStart"/>
      <w:r>
        <w:t>pembelajaran</w:t>
      </w:r>
      <w:proofErr w:type="spellEnd"/>
      <w:r>
        <w:t xml:space="preserve"> </w:t>
      </w:r>
      <w:proofErr w:type="spellStart"/>
      <w:r>
        <w:t>peran</w:t>
      </w:r>
      <w:proofErr w:type="spellEnd"/>
      <w:r>
        <w:t xml:space="preserve"> guru </w:t>
      </w:r>
      <w:proofErr w:type="spellStart"/>
      <w:r>
        <w:t>lebih</w:t>
      </w:r>
      <w:proofErr w:type="spellEnd"/>
      <w:r>
        <w:t xml:space="preserve"> </w:t>
      </w:r>
      <w:proofErr w:type="spellStart"/>
      <w:r>
        <w:t>dominan</w:t>
      </w:r>
      <w:proofErr w:type="spellEnd"/>
      <w:r>
        <w:t xml:space="preserve"> </w:t>
      </w:r>
      <w:proofErr w:type="spellStart"/>
      <w:r>
        <w:t>dari</w:t>
      </w:r>
      <w:proofErr w:type="spellEnd"/>
      <w:r>
        <w:t xml:space="preserve"> pada </w:t>
      </w:r>
      <w:proofErr w:type="spellStart"/>
      <w:r>
        <w:t>siswa</w:t>
      </w:r>
      <w:proofErr w:type="spellEnd"/>
      <w:r>
        <w:t xml:space="preserve"> </w:t>
      </w:r>
      <w:r w:rsidR="00457866">
        <w:fldChar w:fldCharType="begin" w:fldLock="1"/>
      </w:r>
      <w:r w:rsidR="00457866">
        <w:instrText>ADDIN CSL_CITATION {"citationItems":[{"id":"ITEM-1","itemData":{"author":[{"dropping-particle":"","family":"Mulyanie","given":"Sri","non-dropping-particle":"","parse-names":false,"suffix":""},{"dropping-particle":"","family":"Susilowati","given":"","non-dropping-particle":"","parse-names":false,"suffix":""}],"container-title":"BIOEDUKASI","id":"ITEM-1","issue":"1","issued":{"date-parts":[["2006"]]},"page":"1-6","title":"PERSEPSI GURU PENGETAHUAN ALAM/BIOLOGI SMPN DIKECAMATANSUKOHARJO TERHADAPKURIKULUM 2004 (Studi Kasus di Kabupaten Sukoharjo","type":"article-journal","volume":"3"},"uris":["http://www.mendeley.com/documents/?uuid=8b072fbf-8b23-46b6-ad70-e5ab5c6b2051"]}],"mendeley":{"formattedCitation":"(Mulyanie &amp; Susilowati, 2006)","plainTextFormattedCitation":"(Mulyanie &amp; Susilowati, 2006)","previouslyFormattedCitation":"(Mulyanie &amp; Susilowati, 2006)"},"properties":{"noteIndex":0},"schema":"https://github.com/citation-style-language/schema/raw/master/csl-citation.json"}</w:instrText>
      </w:r>
      <w:r w:rsidR="00457866">
        <w:fldChar w:fldCharType="separate"/>
      </w:r>
      <w:r w:rsidR="00457866" w:rsidRPr="00457866">
        <w:rPr>
          <w:noProof/>
        </w:rPr>
        <w:t>(Mulyanie &amp; Susilowati, 2006)</w:t>
      </w:r>
      <w:r w:rsidR="00457866">
        <w:fldChar w:fldCharType="end"/>
      </w:r>
      <w:r w:rsidR="00457866">
        <w:t xml:space="preserve">. </w:t>
      </w:r>
      <w:proofErr w:type="spellStart"/>
      <w:r>
        <w:t>Selama</w:t>
      </w:r>
      <w:proofErr w:type="spellEnd"/>
      <w:r>
        <w:t xml:space="preserve"> </w:t>
      </w:r>
      <w:proofErr w:type="spellStart"/>
      <w:r>
        <w:t>ini</w:t>
      </w:r>
      <w:proofErr w:type="spellEnd"/>
      <w:r>
        <w:t xml:space="preserve"> </w:t>
      </w:r>
      <w:proofErr w:type="spellStart"/>
      <w:r>
        <w:t>Kurikulum</w:t>
      </w:r>
      <w:proofErr w:type="spellEnd"/>
      <w:r>
        <w:t xml:space="preserve"> 1994 </w:t>
      </w:r>
      <w:proofErr w:type="spellStart"/>
      <w:r>
        <w:t>dengan</w:t>
      </w:r>
      <w:proofErr w:type="spellEnd"/>
      <w:r>
        <w:t xml:space="preserve"> </w:t>
      </w:r>
      <w:proofErr w:type="spellStart"/>
      <w:r>
        <w:t>Suplemen</w:t>
      </w:r>
      <w:proofErr w:type="spellEnd"/>
      <w:r>
        <w:t xml:space="preserve"> 1999 </w:t>
      </w:r>
      <w:proofErr w:type="spellStart"/>
      <w:r>
        <w:t>kurang</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realita</w:t>
      </w:r>
      <w:proofErr w:type="spellEnd"/>
      <w:r>
        <w:t xml:space="preserve"> </w:t>
      </w:r>
      <w:proofErr w:type="spellStart"/>
      <w:r>
        <w:t>kehidupan</w:t>
      </w:r>
      <w:proofErr w:type="spellEnd"/>
      <w:r>
        <w:t xml:space="preserve"> dan </w:t>
      </w:r>
      <w:proofErr w:type="spellStart"/>
      <w:r>
        <w:t>kurang</w:t>
      </w:r>
      <w:proofErr w:type="spellEnd"/>
      <w:r>
        <w:t xml:space="preserve"> </w:t>
      </w:r>
      <w:proofErr w:type="spellStart"/>
      <w:r>
        <w:t>mempersiapkan</w:t>
      </w:r>
      <w:proofErr w:type="spellEnd"/>
      <w:r>
        <w:t xml:space="preserve"> </w:t>
      </w:r>
      <w:proofErr w:type="spellStart"/>
      <w:r>
        <w:t>peserta</w:t>
      </w:r>
      <w:proofErr w:type="spellEnd"/>
      <w:r>
        <w:t xml:space="preserve"> </w:t>
      </w:r>
      <w:proofErr w:type="spellStart"/>
      <w:r>
        <w:t>didik</w:t>
      </w:r>
      <w:proofErr w:type="spellEnd"/>
      <w:r>
        <w:t xml:space="preserve"> di zaman </w:t>
      </w:r>
      <w:proofErr w:type="spellStart"/>
      <w:r>
        <w:t>globalisasi</w:t>
      </w:r>
      <w:proofErr w:type="spellEnd"/>
      <w:r>
        <w:t xml:space="preserve"> yang </w:t>
      </w:r>
      <w:proofErr w:type="spellStart"/>
      <w:r>
        <w:t>ditandai</w:t>
      </w:r>
      <w:proofErr w:type="spellEnd"/>
      <w:r>
        <w:t xml:space="preserve"> </w:t>
      </w:r>
      <w:proofErr w:type="spellStart"/>
      <w:r>
        <w:t>dengan</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teknologi</w:t>
      </w:r>
      <w:proofErr w:type="spellEnd"/>
      <w:r>
        <w:t xml:space="preserve"> </w:t>
      </w:r>
      <w:r w:rsidR="00457866">
        <w:fldChar w:fldCharType="begin" w:fldLock="1"/>
      </w:r>
      <w:r w:rsidR="00457866">
        <w:instrText>ADDIN CSL_CITATION {"citationItems":[{"id":"ITEM-1","itemData":{"author":[{"dropping-particle":"","family":"Wardana","given":"E","non-dropping-particle":"","parse-names":false,"suffix":""}],"id":"ITEM-1","issued":{"date-parts":[["2003"]]},"publisher":"Artikel","title":"Menimbang Pendidikan Berbasis Kompetensi","type":"book"},"uris":["http://www.mendeley.com/documents/?uuid=1c020487-ebc4-4fbb-a390-a2340c25b31e"]}],"mendeley":{"formattedCitation":"(Wardana, 2003)","plainTextFormattedCitation":"(Wardana, 2003)","previouslyFormattedCitation":"(Wardana, 2003)"},"properties":{"noteIndex":0},"schema":"https://github.com/citation-style-language/schema/raw/master/csl-citation.json"}</w:instrText>
      </w:r>
      <w:r w:rsidR="00457866">
        <w:fldChar w:fldCharType="separate"/>
      </w:r>
      <w:r w:rsidR="00457866" w:rsidRPr="00457866">
        <w:rPr>
          <w:noProof/>
        </w:rPr>
        <w:t>(Wardana, 2003)</w:t>
      </w:r>
      <w:r w:rsidR="00457866">
        <w:fldChar w:fldCharType="end"/>
      </w:r>
      <w:r w:rsidR="00457866">
        <w:t xml:space="preserve">. </w:t>
      </w:r>
      <w:proofErr w:type="spellStart"/>
      <w:r>
        <w:t>Menurut</w:t>
      </w:r>
      <w:proofErr w:type="spellEnd"/>
      <w:r>
        <w:t xml:space="preserve"> </w:t>
      </w:r>
      <w:r w:rsidR="00457866">
        <w:fldChar w:fldCharType="begin" w:fldLock="1"/>
      </w:r>
      <w:r w:rsidR="00457866">
        <w:instrText>ADDIN CSL_CITATION {"citationItems":[{"id":"ITEM-1","itemData":{"URL":"http://www.raiaraia.com/news.detail. php?id=news=402","author":[{"dropping-particle":"","family":"Asman","given":"Y.S","non-dropping-particle":"","parse-names":false,"suffix":""}],"id":"ITEM-1","issued":{"date-parts":[["2003"]]},"title":"Kecerdasan Pelaksanaan KBK","type":"webpage"},"uris":["http://www.mendeley.com/documents/?uuid=aabb8d48-b186-4dd1-bcd8-d9c471bc795e"]}],"mendeley":{"formattedCitation":"(Asman, 2003)","manualFormatting":"Asman (2003)","plainTextFormattedCitation":"(Asman, 2003)","previouslyFormattedCitation":"(Asman, 2003)"},"properties":{"noteIndex":0},"schema":"https://github.com/citation-style-language/schema/raw/master/csl-citation.json"}</w:instrText>
      </w:r>
      <w:r w:rsidR="00457866">
        <w:fldChar w:fldCharType="separate"/>
      </w:r>
      <w:r w:rsidR="00457866" w:rsidRPr="00457866">
        <w:rPr>
          <w:noProof/>
        </w:rPr>
        <w:t>Asman</w:t>
      </w:r>
      <w:r w:rsidR="00457866">
        <w:rPr>
          <w:noProof/>
        </w:rPr>
        <w:t xml:space="preserve"> (</w:t>
      </w:r>
      <w:r w:rsidR="00457866" w:rsidRPr="00457866">
        <w:rPr>
          <w:noProof/>
        </w:rPr>
        <w:t>2003)</w:t>
      </w:r>
      <w:proofErr w:type="spellStart"/>
      <w:r w:rsidR="00457866">
        <w:fldChar w:fldCharType="end"/>
      </w:r>
      <w:r>
        <w:t>tuntutan</w:t>
      </w:r>
      <w:proofErr w:type="spellEnd"/>
      <w:r>
        <w:t xml:space="preserve"> </w:t>
      </w:r>
      <w:proofErr w:type="spellStart"/>
      <w:r>
        <w:t>perubahan</w:t>
      </w:r>
      <w:proofErr w:type="spellEnd"/>
      <w:r>
        <w:t xml:space="preserve"> </w:t>
      </w:r>
      <w:proofErr w:type="spellStart"/>
      <w:r>
        <w:t>kurikulum</w:t>
      </w:r>
      <w:proofErr w:type="spellEnd"/>
      <w:r>
        <w:t xml:space="preserve"> </w:t>
      </w:r>
      <w:proofErr w:type="spellStart"/>
      <w:r>
        <w:t>dirasakan</w:t>
      </w:r>
      <w:proofErr w:type="spellEnd"/>
      <w:r>
        <w:t xml:space="preserve"> </w:t>
      </w:r>
      <w:proofErr w:type="spellStart"/>
      <w:r>
        <w:t>sebagai</w:t>
      </w:r>
      <w:proofErr w:type="spellEnd"/>
      <w:r>
        <w:t xml:space="preserve"> </w:t>
      </w:r>
      <w:proofErr w:type="spellStart"/>
      <w:r>
        <w:t>hal</w:t>
      </w:r>
      <w:proofErr w:type="spellEnd"/>
      <w:r>
        <w:t xml:space="preserve"> yang </w:t>
      </w:r>
      <w:proofErr w:type="spellStart"/>
      <w:r>
        <w:t>mendesak</w:t>
      </w:r>
      <w:proofErr w:type="spellEnd"/>
      <w:r>
        <w:t xml:space="preserve"> </w:t>
      </w:r>
      <w:proofErr w:type="spellStart"/>
      <w:r>
        <w:t>dengan</w:t>
      </w:r>
      <w:proofErr w:type="spellEnd"/>
      <w:r>
        <w:t xml:space="preserve"> </w:t>
      </w:r>
      <w:proofErr w:type="spellStart"/>
      <w:r>
        <w:t>alasan</w:t>
      </w:r>
      <w:proofErr w:type="spellEnd"/>
      <w:r>
        <w:t xml:space="preserve">, </w:t>
      </w:r>
      <w:proofErr w:type="spellStart"/>
      <w:r>
        <w:t>yakni</w:t>
      </w:r>
      <w:proofErr w:type="spellEnd"/>
      <w:r>
        <w:t xml:space="preserve"> (1) </w:t>
      </w:r>
      <w:proofErr w:type="spellStart"/>
      <w:r>
        <w:t>kurikulum</w:t>
      </w:r>
      <w:proofErr w:type="spellEnd"/>
      <w:r>
        <w:t xml:space="preserve"> 1994 </w:t>
      </w:r>
      <w:proofErr w:type="spellStart"/>
      <w:r>
        <w:t>dipandang</w:t>
      </w:r>
      <w:proofErr w:type="spellEnd"/>
      <w:r>
        <w:t xml:space="preserve"> oleh </w:t>
      </w:r>
      <w:proofErr w:type="spellStart"/>
      <w:r>
        <w:t>pemerintah</w:t>
      </w:r>
      <w:proofErr w:type="spellEnd"/>
      <w:r>
        <w:t xml:space="preserve"> dan para </w:t>
      </w:r>
      <w:proofErr w:type="spellStart"/>
      <w:r>
        <w:t>ahli</w:t>
      </w:r>
      <w:proofErr w:type="spellEnd"/>
      <w:r>
        <w:t xml:space="preserve"> </w:t>
      </w:r>
      <w:proofErr w:type="spellStart"/>
      <w:r>
        <w:t>pendidikan</w:t>
      </w:r>
      <w:proofErr w:type="spellEnd"/>
      <w:r>
        <w:t xml:space="preserve"> </w:t>
      </w:r>
      <w:proofErr w:type="spellStart"/>
      <w:r>
        <w:t>gagal</w:t>
      </w:r>
      <w:proofErr w:type="spellEnd"/>
      <w:r>
        <w:t xml:space="preserve"> </w:t>
      </w:r>
      <w:proofErr w:type="spellStart"/>
      <w:r>
        <w:t>membentuk</w:t>
      </w:r>
      <w:proofErr w:type="spellEnd"/>
      <w:r>
        <w:t xml:space="preserve"> </w:t>
      </w:r>
      <w:proofErr w:type="spellStart"/>
      <w:r>
        <w:t>manusia</w:t>
      </w:r>
      <w:proofErr w:type="spellEnd"/>
      <w:r>
        <w:t xml:space="preserve"> Indonesia yang </w:t>
      </w:r>
      <w:proofErr w:type="spellStart"/>
      <w:r>
        <w:t>cerdas</w:t>
      </w:r>
      <w:proofErr w:type="spellEnd"/>
      <w:r>
        <w:t xml:space="preserve">, </w:t>
      </w:r>
      <w:proofErr w:type="spellStart"/>
      <w:r>
        <w:t>mandiri</w:t>
      </w:r>
      <w:proofErr w:type="spellEnd"/>
      <w:r>
        <w:t xml:space="preserve">, </w:t>
      </w:r>
      <w:proofErr w:type="spellStart"/>
      <w:r>
        <w:t>kreatif</w:t>
      </w:r>
      <w:proofErr w:type="spellEnd"/>
      <w:r>
        <w:t xml:space="preserve">, dan </w:t>
      </w:r>
      <w:proofErr w:type="spellStart"/>
      <w:r>
        <w:t>inovatif</w:t>
      </w:r>
      <w:proofErr w:type="spellEnd"/>
      <w:r>
        <w:t xml:space="preserve"> dan (2) </w:t>
      </w:r>
      <w:proofErr w:type="spellStart"/>
      <w:r>
        <w:t>pemerintah</w:t>
      </w:r>
      <w:proofErr w:type="spellEnd"/>
      <w:r>
        <w:t xml:space="preserve"> </w:t>
      </w:r>
      <w:proofErr w:type="spellStart"/>
      <w:r>
        <w:t>berusaha</w:t>
      </w:r>
      <w:proofErr w:type="spellEnd"/>
      <w:r>
        <w:t xml:space="preserve"> </w:t>
      </w:r>
      <w:proofErr w:type="spellStart"/>
      <w:r>
        <w:t>melihat</w:t>
      </w:r>
      <w:proofErr w:type="spellEnd"/>
      <w:r>
        <w:t xml:space="preserve"> </w:t>
      </w:r>
      <w:proofErr w:type="spellStart"/>
      <w:r>
        <w:t>kebutuhan</w:t>
      </w:r>
      <w:proofErr w:type="spellEnd"/>
      <w:r>
        <w:t xml:space="preserve"> </w:t>
      </w:r>
      <w:proofErr w:type="spellStart"/>
      <w:r>
        <w:t>ke</w:t>
      </w:r>
      <w:proofErr w:type="spellEnd"/>
      <w:r>
        <w:t xml:space="preserve"> </w:t>
      </w:r>
      <w:proofErr w:type="spellStart"/>
      <w:r>
        <w:t>depan</w:t>
      </w:r>
      <w:proofErr w:type="spellEnd"/>
      <w:r>
        <w:t xml:space="preserve"> yang </w:t>
      </w:r>
      <w:proofErr w:type="spellStart"/>
      <w:r>
        <w:t>mendesak</w:t>
      </w:r>
      <w:proofErr w:type="spellEnd"/>
      <w:r>
        <w:t xml:space="preserve">, </w:t>
      </w:r>
      <w:proofErr w:type="spellStart"/>
      <w:r>
        <w:t>menatap</w:t>
      </w:r>
      <w:proofErr w:type="spellEnd"/>
      <w:r>
        <w:t xml:space="preserve"> </w:t>
      </w:r>
      <w:proofErr w:type="spellStart"/>
      <w:r>
        <w:t>perubahan</w:t>
      </w:r>
      <w:proofErr w:type="spellEnd"/>
      <w:r>
        <w:t xml:space="preserve"> </w:t>
      </w:r>
      <w:proofErr w:type="spellStart"/>
      <w:r>
        <w:t>jaman</w:t>
      </w:r>
      <w:proofErr w:type="spellEnd"/>
      <w:r>
        <w:t xml:space="preserve"> </w:t>
      </w:r>
      <w:proofErr w:type="spellStart"/>
      <w:r>
        <w:t>akibat</w:t>
      </w:r>
      <w:proofErr w:type="spellEnd"/>
      <w:r>
        <w:t xml:space="preserve"> </w:t>
      </w:r>
      <w:proofErr w:type="spellStart"/>
      <w:r>
        <w:t>ilmu</w:t>
      </w:r>
      <w:proofErr w:type="spellEnd"/>
      <w:r>
        <w:t xml:space="preserve"> </w:t>
      </w:r>
      <w:proofErr w:type="spellStart"/>
      <w:r>
        <w:t>pengetahuan</w:t>
      </w:r>
      <w:proofErr w:type="spellEnd"/>
      <w:r>
        <w:t xml:space="preserve"> dan </w:t>
      </w:r>
      <w:proofErr w:type="spellStart"/>
      <w:r>
        <w:t>teknologi</w:t>
      </w:r>
      <w:proofErr w:type="spellEnd"/>
      <w:r>
        <w:t xml:space="preserve"> yang </w:t>
      </w:r>
      <w:proofErr w:type="spellStart"/>
      <w:r>
        <w:t>berdampak</w:t>
      </w:r>
      <w:proofErr w:type="spellEnd"/>
      <w:r>
        <w:t xml:space="preserve"> pada </w:t>
      </w:r>
      <w:proofErr w:type="spellStart"/>
      <w:r>
        <w:t>perubahan</w:t>
      </w:r>
      <w:proofErr w:type="spellEnd"/>
      <w:r>
        <w:t xml:space="preserve"> </w:t>
      </w:r>
      <w:proofErr w:type="spellStart"/>
      <w:r>
        <w:t>tatanan</w:t>
      </w:r>
      <w:proofErr w:type="spellEnd"/>
      <w:r>
        <w:t xml:space="preserve"> </w:t>
      </w:r>
      <w:proofErr w:type="spellStart"/>
      <w:r>
        <w:t>manusia</w:t>
      </w:r>
      <w:proofErr w:type="spellEnd"/>
      <w:r>
        <w:t xml:space="preserve"> di dunia.</w:t>
      </w:r>
    </w:p>
    <w:p w14:paraId="1D071B39" w14:textId="77777777" w:rsidR="00B16B0A" w:rsidRPr="00464268" w:rsidRDefault="00B16B0A" w:rsidP="00464268">
      <w:pPr>
        <w:pStyle w:val="10BodyText2"/>
        <w:spacing w:before="180" w:after="180"/>
        <w:ind w:firstLine="0"/>
        <w:rPr>
          <w:b/>
          <w:bCs/>
        </w:rPr>
      </w:pPr>
      <w:proofErr w:type="spellStart"/>
      <w:r w:rsidRPr="00464268">
        <w:rPr>
          <w:b/>
          <w:bCs/>
        </w:rPr>
        <w:t>Kurikulum</w:t>
      </w:r>
      <w:proofErr w:type="spellEnd"/>
      <w:r w:rsidRPr="00464268">
        <w:rPr>
          <w:b/>
          <w:bCs/>
        </w:rPr>
        <w:t xml:space="preserve"> </w:t>
      </w:r>
      <w:proofErr w:type="spellStart"/>
      <w:r w:rsidRPr="00464268">
        <w:rPr>
          <w:b/>
          <w:bCs/>
        </w:rPr>
        <w:t>Berbasis</w:t>
      </w:r>
      <w:proofErr w:type="spellEnd"/>
      <w:r w:rsidRPr="00464268">
        <w:rPr>
          <w:b/>
          <w:bCs/>
        </w:rPr>
        <w:t xml:space="preserve"> </w:t>
      </w:r>
      <w:proofErr w:type="spellStart"/>
      <w:r w:rsidRPr="00464268">
        <w:rPr>
          <w:b/>
          <w:bCs/>
        </w:rPr>
        <w:t>Kompetensi</w:t>
      </w:r>
      <w:proofErr w:type="spellEnd"/>
      <w:r w:rsidRPr="00464268">
        <w:rPr>
          <w:b/>
          <w:bCs/>
        </w:rPr>
        <w:t xml:space="preserve"> (KBK) 2004</w:t>
      </w:r>
    </w:p>
    <w:p w14:paraId="34AC150D" w14:textId="086CFDA1" w:rsidR="00B16B0A" w:rsidRDefault="00B16B0A" w:rsidP="00B16B0A">
      <w:pPr>
        <w:pStyle w:val="10BodyText2"/>
      </w:pPr>
      <w:proofErr w:type="spellStart"/>
      <w:r>
        <w:t>Perubahan</w:t>
      </w:r>
      <w:proofErr w:type="spellEnd"/>
      <w:r>
        <w:t xml:space="preserve"> </w:t>
      </w:r>
      <w:proofErr w:type="spellStart"/>
      <w:r>
        <w:t>Kurikulum</w:t>
      </w:r>
      <w:proofErr w:type="spellEnd"/>
      <w:r>
        <w:t xml:space="preserve"> 1994 </w:t>
      </w:r>
      <w:proofErr w:type="spellStart"/>
      <w:r>
        <w:t>menjadi</w:t>
      </w:r>
      <w:proofErr w:type="spellEnd"/>
      <w:r>
        <w:t xml:space="preserve"> KBK </w:t>
      </w:r>
      <w:proofErr w:type="spellStart"/>
      <w:r>
        <w:t>akan</w:t>
      </w:r>
      <w:proofErr w:type="spellEnd"/>
      <w:r>
        <w:t xml:space="preserve"> </w:t>
      </w:r>
      <w:proofErr w:type="spellStart"/>
      <w:r>
        <w:t>membawa</w:t>
      </w:r>
      <w:proofErr w:type="spellEnd"/>
      <w:r>
        <w:t xml:space="preserve"> </w:t>
      </w:r>
      <w:proofErr w:type="spellStart"/>
      <w:r>
        <w:t>konsekuensi</w:t>
      </w:r>
      <w:proofErr w:type="spellEnd"/>
      <w:r>
        <w:t xml:space="preserve"> pada </w:t>
      </w:r>
      <w:proofErr w:type="spellStart"/>
      <w:r>
        <w:t>perubahan</w:t>
      </w:r>
      <w:proofErr w:type="spellEnd"/>
      <w:r>
        <w:t xml:space="preserve"> </w:t>
      </w:r>
      <w:proofErr w:type="spellStart"/>
      <w:r>
        <w:t>pelaksanaan</w:t>
      </w:r>
      <w:proofErr w:type="spellEnd"/>
      <w:r>
        <w:t xml:space="preserve"> proses </w:t>
      </w:r>
      <w:proofErr w:type="spellStart"/>
      <w:r>
        <w:t>pembelajaran</w:t>
      </w:r>
      <w:proofErr w:type="spellEnd"/>
      <w:r>
        <w:t xml:space="preserve"> di </w:t>
      </w:r>
      <w:proofErr w:type="spellStart"/>
      <w:r>
        <w:t>kelas</w:t>
      </w:r>
      <w:proofErr w:type="spellEnd"/>
      <w:r>
        <w:t xml:space="preserve"> </w:t>
      </w:r>
      <w:r w:rsidR="00457866">
        <w:fldChar w:fldCharType="begin" w:fldLock="1"/>
      </w:r>
      <w:r w:rsidR="00457866">
        <w:instrText>ADDIN CSL_CITATION {"citationItems":[{"id":"ITEM-1","itemData":{"author":[{"dropping-particle":"","family":"Depdiknas","given":"","non-dropping-particle":"","parse-names":false,"suffix":""}],"id":"ITEM-1","issued":{"date-parts":[["2003"]]},"publisher":"Departemen Pendidikan Nasional","title":"Kurikulum berbasis kompetensi","type":"book"},"uris":["http://www.mendeley.com/documents/?uuid=ac9d7bad-b053-4da8-865d-37fee49d22d0"]}],"mendeley":{"formattedCitation":"(Depdiknas, 2003)","plainTextFormattedCitation":"(Depdiknas, 2003)","previouslyFormattedCitation":"(Depdiknas, 2003)"},"properties":{"noteIndex":0},"schema":"https://github.com/citation-style-language/schema/raw/master/csl-citation.json"}</w:instrText>
      </w:r>
      <w:r w:rsidR="00457866">
        <w:fldChar w:fldCharType="separate"/>
      </w:r>
      <w:r w:rsidR="00457866" w:rsidRPr="00457866">
        <w:rPr>
          <w:noProof/>
        </w:rPr>
        <w:t>(Depdiknas, 2003)</w:t>
      </w:r>
      <w:r w:rsidR="00457866">
        <w:fldChar w:fldCharType="end"/>
      </w:r>
      <w:r w:rsidR="00457866">
        <w:t xml:space="preserve">. </w:t>
      </w:r>
      <w:r>
        <w:t xml:space="preserve">Salah </w:t>
      </w:r>
      <w:proofErr w:type="spellStart"/>
      <w:r>
        <w:t>satu</w:t>
      </w:r>
      <w:proofErr w:type="spellEnd"/>
      <w:r>
        <w:t xml:space="preserve"> </w:t>
      </w:r>
      <w:proofErr w:type="spellStart"/>
      <w:r>
        <w:t>konsekuensinya</w:t>
      </w:r>
      <w:proofErr w:type="spellEnd"/>
      <w:r>
        <w:t xml:space="preserve"> </w:t>
      </w:r>
      <w:proofErr w:type="spellStart"/>
      <w:r>
        <w:t>adalah</w:t>
      </w:r>
      <w:proofErr w:type="spellEnd"/>
      <w:r>
        <w:t xml:space="preserve"> </w:t>
      </w:r>
      <w:proofErr w:type="spellStart"/>
      <w:r>
        <w:t>pelaksanaan</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di </w:t>
      </w:r>
      <w:proofErr w:type="spellStart"/>
      <w:r>
        <w:t>kelas</w:t>
      </w:r>
      <w:proofErr w:type="spellEnd"/>
      <w:r>
        <w:t xml:space="preserve"> </w:t>
      </w:r>
      <w:proofErr w:type="spellStart"/>
      <w:r>
        <w:t>difokuskan</w:t>
      </w:r>
      <w:proofErr w:type="spellEnd"/>
      <w:r>
        <w:t xml:space="preserve"> pada </w:t>
      </w:r>
      <w:proofErr w:type="spellStart"/>
      <w:r>
        <w:t>pengembangan</w:t>
      </w:r>
      <w:proofErr w:type="spellEnd"/>
      <w:r>
        <w:t xml:space="preserve"> </w:t>
      </w:r>
      <w:proofErr w:type="spellStart"/>
      <w:r>
        <w:t>kompetensi</w:t>
      </w:r>
      <w:proofErr w:type="spellEnd"/>
      <w:r>
        <w:t xml:space="preserve"> </w:t>
      </w:r>
      <w:proofErr w:type="spellStart"/>
      <w:r>
        <w:t>setiap</w:t>
      </w:r>
      <w:proofErr w:type="spellEnd"/>
      <w:r>
        <w:t xml:space="preserve"> </w:t>
      </w:r>
      <w:proofErr w:type="spellStart"/>
      <w:r>
        <w:t>individu</w:t>
      </w:r>
      <w:proofErr w:type="spellEnd"/>
      <w:r>
        <w:t xml:space="preserve"> </w:t>
      </w:r>
      <w:proofErr w:type="spellStart"/>
      <w:r>
        <w:t>siswa</w:t>
      </w:r>
      <w:proofErr w:type="spellEnd"/>
      <w:r>
        <w:t xml:space="preserve">. </w:t>
      </w:r>
      <w:proofErr w:type="spellStart"/>
      <w:r>
        <w:t>Artinya</w:t>
      </w:r>
      <w:proofErr w:type="spellEnd"/>
      <w:r>
        <w:t xml:space="preserve"> </w:t>
      </w:r>
      <w:proofErr w:type="spellStart"/>
      <w:r>
        <w:t>setiap</w:t>
      </w:r>
      <w:proofErr w:type="spellEnd"/>
      <w:r>
        <w:t xml:space="preserve"> </w:t>
      </w:r>
      <w:proofErr w:type="spellStart"/>
      <w:r>
        <w:t>siswa</w:t>
      </w:r>
      <w:proofErr w:type="spellEnd"/>
      <w:r>
        <w:t xml:space="preserve"> </w:t>
      </w:r>
      <w:proofErr w:type="spellStart"/>
      <w:r>
        <w:t>akan</w:t>
      </w:r>
      <w:proofErr w:type="spellEnd"/>
      <w:r>
        <w:t xml:space="preserve"> </w:t>
      </w:r>
      <w:proofErr w:type="spellStart"/>
      <w:r>
        <w:t>mendapatkan</w:t>
      </w:r>
      <w:proofErr w:type="spellEnd"/>
      <w:r>
        <w:t xml:space="preserve"> </w:t>
      </w:r>
      <w:proofErr w:type="spellStart"/>
      <w:r>
        <w:t>hak</w:t>
      </w:r>
      <w:proofErr w:type="spellEnd"/>
      <w:r>
        <w:t xml:space="preserve"> dan </w:t>
      </w:r>
      <w:proofErr w:type="spellStart"/>
      <w:r>
        <w:t>kesempatan</w:t>
      </w:r>
      <w:proofErr w:type="spellEnd"/>
      <w:r>
        <w:t xml:space="preserve"> yang </w:t>
      </w:r>
      <w:proofErr w:type="spellStart"/>
      <w:r>
        <w:t>sama</w:t>
      </w:r>
      <w:proofErr w:type="spellEnd"/>
      <w:r>
        <w:t xml:space="preserve"> </w:t>
      </w:r>
      <w:proofErr w:type="spellStart"/>
      <w:r>
        <w:t>untuk</w:t>
      </w:r>
      <w:proofErr w:type="spellEnd"/>
      <w:r>
        <w:t xml:space="preserve"> </w:t>
      </w:r>
      <w:proofErr w:type="spellStart"/>
      <w:r>
        <w:t>mendapatkan</w:t>
      </w:r>
      <w:proofErr w:type="spellEnd"/>
      <w:r>
        <w:t xml:space="preserve"> </w:t>
      </w:r>
      <w:proofErr w:type="spellStart"/>
      <w:r>
        <w:t>latihan</w:t>
      </w:r>
      <w:proofErr w:type="spellEnd"/>
      <w:r>
        <w:t xml:space="preserve"> </w:t>
      </w:r>
      <w:proofErr w:type="spellStart"/>
      <w:r>
        <w:t>mengembangkan</w:t>
      </w:r>
      <w:proofErr w:type="spellEnd"/>
      <w:r>
        <w:t xml:space="preserve"> </w:t>
      </w:r>
      <w:proofErr w:type="spellStart"/>
      <w:r>
        <w:t>kompetensi</w:t>
      </w:r>
      <w:proofErr w:type="spellEnd"/>
      <w:r>
        <w:t xml:space="preserve"> di </w:t>
      </w:r>
      <w:proofErr w:type="spellStart"/>
      <w:r>
        <w:t>setiap</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sehingga</w:t>
      </w:r>
      <w:proofErr w:type="spellEnd"/>
      <w:r>
        <w:t xml:space="preserve"> </w:t>
      </w:r>
      <w:proofErr w:type="spellStart"/>
      <w:r>
        <w:t>kompetensi</w:t>
      </w:r>
      <w:proofErr w:type="spellEnd"/>
      <w:r>
        <w:t xml:space="preserve"> </w:t>
      </w:r>
      <w:proofErr w:type="spellStart"/>
      <w:r>
        <w:t>itu</w:t>
      </w:r>
      <w:proofErr w:type="spellEnd"/>
      <w:r>
        <w:t xml:space="preserve"> </w:t>
      </w:r>
      <w:proofErr w:type="spellStart"/>
      <w:r>
        <w:t>dikuasai</w:t>
      </w:r>
      <w:proofErr w:type="spellEnd"/>
      <w:r>
        <w:t xml:space="preserve"> dan </w:t>
      </w:r>
      <w:proofErr w:type="spellStart"/>
      <w:r>
        <w:t>menjadi</w:t>
      </w:r>
      <w:proofErr w:type="spellEnd"/>
      <w:r>
        <w:t xml:space="preserve"> </w:t>
      </w:r>
      <w:proofErr w:type="spellStart"/>
      <w:r>
        <w:t>kebiasaan</w:t>
      </w:r>
      <w:proofErr w:type="spellEnd"/>
      <w:r>
        <w:t xml:space="preserve"> </w:t>
      </w:r>
      <w:proofErr w:type="spellStart"/>
      <w:r>
        <w:t>berpikir</w:t>
      </w:r>
      <w:proofErr w:type="spellEnd"/>
      <w:r>
        <w:t xml:space="preserve"> dan </w:t>
      </w:r>
      <w:proofErr w:type="spellStart"/>
      <w:r>
        <w:t>bertindak</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konsisten</w:t>
      </w:r>
      <w:proofErr w:type="spellEnd"/>
      <w:r>
        <w:t xml:space="preserve">. </w:t>
      </w:r>
      <w:proofErr w:type="spellStart"/>
      <w:r>
        <w:t>Dengan</w:t>
      </w:r>
      <w:proofErr w:type="spellEnd"/>
      <w:r>
        <w:t xml:space="preserve"> </w:t>
      </w:r>
      <w:proofErr w:type="spellStart"/>
      <w:r>
        <w:t>penekanan</w:t>
      </w:r>
      <w:proofErr w:type="spellEnd"/>
      <w:r>
        <w:t xml:space="preserve"> proses </w:t>
      </w:r>
      <w:proofErr w:type="spellStart"/>
      <w:r>
        <w:t>pembelajaran</w:t>
      </w:r>
      <w:proofErr w:type="spellEnd"/>
      <w:r>
        <w:t xml:space="preserve"> </w:t>
      </w:r>
      <w:proofErr w:type="spellStart"/>
      <w:r>
        <w:t>kepada</w:t>
      </w:r>
      <w:proofErr w:type="spellEnd"/>
      <w:r>
        <w:t xml:space="preserve"> </w:t>
      </w:r>
      <w:proofErr w:type="spellStart"/>
      <w:r>
        <w:t>pengembangan</w:t>
      </w:r>
      <w:proofErr w:type="spellEnd"/>
      <w:r>
        <w:t xml:space="preserve"> </w:t>
      </w:r>
      <w:proofErr w:type="spellStart"/>
      <w:r>
        <w:t>kompetensi</w:t>
      </w:r>
      <w:proofErr w:type="spellEnd"/>
      <w:r>
        <w:t xml:space="preserve"> </w:t>
      </w:r>
      <w:proofErr w:type="spellStart"/>
      <w:r>
        <w:t>setiap</w:t>
      </w:r>
      <w:proofErr w:type="spellEnd"/>
      <w:r>
        <w:t xml:space="preserve"> </w:t>
      </w:r>
      <w:proofErr w:type="spellStart"/>
      <w:r>
        <w:t>individu</w:t>
      </w:r>
      <w:proofErr w:type="spellEnd"/>
      <w:r>
        <w:t xml:space="preserve"> </w:t>
      </w:r>
      <w:proofErr w:type="spellStart"/>
      <w:r>
        <w:t>siswa</w:t>
      </w:r>
      <w:proofErr w:type="spellEnd"/>
      <w:r>
        <w:t xml:space="preserve">, </w:t>
      </w:r>
      <w:proofErr w:type="spellStart"/>
      <w:r>
        <w:t>sebaiknya</w:t>
      </w:r>
      <w:proofErr w:type="spellEnd"/>
      <w:r>
        <w:t xml:space="preserve"> </w:t>
      </w:r>
      <w:proofErr w:type="spellStart"/>
      <w:r>
        <w:t>penerapan</w:t>
      </w:r>
      <w:proofErr w:type="spellEnd"/>
      <w:r>
        <w:t xml:space="preserve"> KBK </w:t>
      </w:r>
      <w:proofErr w:type="spellStart"/>
      <w:r>
        <w:t>menggunakan</w:t>
      </w:r>
      <w:proofErr w:type="spellEnd"/>
      <w:r>
        <w:t xml:space="preserve"> </w:t>
      </w:r>
      <w:proofErr w:type="spellStart"/>
      <w:r>
        <w:t>modul</w:t>
      </w:r>
      <w:proofErr w:type="spellEnd"/>
      <w:r>
        <w:t xml:space="preserve"> </w:t>
      </w:r>
      <w:proofErr w:type="spellStart"/>
      <w:r>
        <w:t>sebagai</w:t>
      </w:r>
      <w:proofErr w:type="spellEnd"/>
      <w:r>
        <w:t xml:space="preserve"> </w:t>
      </w:r>
      <w:proofErr w:type="spellStart"/>
      <w:r>
        <w:t>sistem</w:t>
      </w:r>
      <w:proofErr w:type="spellEnd"/>
      <w:r>
        <w:t xml:space="preserve"> </w:t>
      </w:r>
      <w:proofErr w:type="spellStart"/>
      <w:r>
        <w:t>pembelajaran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modul</w:t>
      </w:r>
      <w:proofErr w:type="spellEnd"/>
      <w:r>
        <w:t xml:space="preserve"> </w:t>
      </w:r>
      <w:proofErr w:type="spellStart"/>
      <w:r>
        <w:t>merupakan</w:t>
      </w:r>
      <w:proofErr w:type="spellEnd"/>
      <w:r>
        <w:t xml:space="preserve"> </w:t>
      </w:r>
      <w:proofErr w:type="spellStart"/>
      <w:r>
        <w:t>paket</w:t>
      </w:r>
      <w:proofErr w:type="spellEnd"/>
      <w:r>
        <w:t xml:space="preserve"> </w:t>
      </w:r>
      <w:proofErr w:type="spellStart"/>
      <w:r>
        <w:t>belajar</w:t>
      </w:r>
      <w:proofErr w:type="spellEnd"/>
      <w:r>
        <w:t xml:space="preserve"> </w:t>
      </w:r>
      <w:proofErr w:type="spellStart"/>
      <w:r>
        <w:t>mandiri</w:t>
      </w:r>
      <w:proofErr w:type="spellEnd"/>
      <w:r>
        <w:t xml:space="preserve"> yang </w:t>
      </w:r>
      <w:proofErr w:type="spellStart"/>
      <w:r>
        <w:t>meliputi</w:t>
      </w:r>
      <w:proofErr w:type="spellEnd"/>
      <w:r>
        <w:t xml:space="preserve"> </w:t>
      </w:r>
      <w:proofErr w:type="spellStart"/>
      <w:r>
        <w:t>serangkaian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direncanakan</w:t>
      </w:r>
      <w:proofErr w:type="spellEnd"/>
      <w:r>
        <w:t xml:space="preserve"> </w:t>
      </w:r>
      <w:proofErr w:type="spellStart"/>
      <w:r>
        <w:t>serta</w:t>
      </w:r>
      <w:proofErr w:type="spellEnd"/>
      <w:r>
        <w:t xml:space="preserve"> </w:t>
      </w:r>
      <w:proofErr w:type="spellStart"/>
      <w:r>
        <w:t>dirancang</w:t>
      </w:r>
      <w:proofErr w:type="spellEnd"/>
      <w:r>
        <w:t xml:space="preserve"> </w:t>
      </w:r>
      <w:proofErr w:type="spellStart"/>
      <w:r>
        <w:t>secara</w:t>
      </w:r>
      <w:proofErr w:type="spellEnd"/>
      <w:r>
        <w:t xml:space="preserve"> </w:t>
      </w:r>
      <w:proofErr w:type="spellStart"/>
      <w:r>
        <w:t>sistematis</w:t>
      </w:r>
      <w:proofErr w:type="spellEnd"/>
      <w:r>
        <w:t xml:space="preserve"> </w:t>
      </w:r>
      <w:proofErr w:type="spellStart"/>
      <w:r>
        <w:t>untuk</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belajar</w:t>
      </w:r>
      <w:proofErr w:type="spellEnd"/>
      <w:r>
        <w:t xml:space="preserve"> </w:t>
      </w:r>
      <w:proofErr w:type="spellStart"/>
      <w:r>
        <w:t>yaitu</w:t>
      </w:r>
      <w:proofErr w:type="spellEnd"/>
      <w:r>
        <w:t xml:space="preserve"> </w:t>
      </w:r>
      <w:proofErr w:type="spellStart"/>
      <w:r>
        <w:t>menguasai</w:t>
      </w:r>
      <w:proofErr w:type="spellEnd"/>
      <w:r>
        <w:t xml:space="preserve"> </w:t>
      </w:r>
      <w:proofErr w:type="spellStart"/>
      <w:r>
        <w:t>kompetensi</w:t>
      </w:r>
      <w:proofErr w:type="spellEnd"/>
      <w:r>
        <w:t xml:space="preserve"> yang </w:t>
      </w:r>
      <w:proofErr w:type="spellStart"/>
      <w:r>
        <w:t>telah</w:t>
      </w:r>
      <w:proofErr w:type="spellEnd"/>
      <w:r>
        <w:t xml:space="preserve"> </w:t>
      </w:r>
      <w:proofErr w:type="spellStart"/>
      <w:r>
        <w:t>ditetapkan</w:t>
      </w:r>
      <w:proofErr w:type="spellEnd"/>
      <w:r w:rsidR="00457866">
        <w:t xml:space="preserve"> </w:t>
      </w:r>
      <w:r w:rsidR="00457866">
        <w:fldChar w:fldCharType="begin" w:fldLock="1"/>
      </w:r>
      <w:r w:rsidR="00457866">
        <w:instrText>ADDIN CSL_CITATION {"citationItems":[{"id":"ITEM-1","itemData":{"author":[{"dropping-particle":"","family":"Budiono","given":"Eko","non-dropping-particle":"","parse-names":false,"suffix":""},{"dropping-particle":"","family":"Susanto","given":"Hadi","non-dropping-particle":"","parse-names":false,"suffix":""}],"container-title":"Jurnal Pendidikan Fisika Indonesia","id":"ITEM-1","issue":"2","issued":{"date-parts":[["2006"]]},"page":"79-87","title":"KOMPETENSI SUB POKOK BAHASAN ANALISA UNTUK SOAL-SOAL DINAMIKA","type":"article-journal","volume":"4"},"uris":["http://www.mendeley.com/documents/?uuid=84b0e6d5-a0fd-4f98-b38f-224412f90526"]}],"mendeley":{"formattedCitation":"(Budiono &amp; Susanto, 2006)","plainTextFormattedCitation":"(Budiono &amp; Susanto, 2006)","previouslyFormattedCitation":"(Budiono &amp; Susanto, 2006)"},"properties":{"noteIndex":0},"schema":"https://github.com/citation-style-language/schema/raw/master/csl-citation.json"}</w:instrText>
      </w:r>
      <w:r w:rsidR="00457866">
        <w:fldChar w:fldCharType="separate"/>
      </w:r>
      <w:r w:rsidR="00457866" w:rsidRPr="00457866">
        <w:rPr>
          <w:noProof/>
        </w:rPr>
        <w:t>(Budiono &amp; Susanto, 2006)</w:t>
      </w:r>
      <w:r w:rsidR="00457866">
        <w:fldChar w:fldCharType="end"/>
      </w:r>
      <w:r w:rsidR="00457866">
        <w:t>.</w:t>
      </w:r>
    </w:p>
    <w:p w14:paraId="48B0682B" w14:textId="6579FFC8" w:rsidR="00B16B0A" w:rsidRDefault="00B16B0A" w:rsidP="00B16B0A">
      <w:pPr>
        <w:pStyle w:val="10BodyText2"/>
      </w:pPr>
      <w:proofErr w:type="spellStart"/>
      <w:r>
        <w:lastRenderedPageBreak/>
        <w:t>Penekanan</w:t>
      </w:r>
      <w:proofErr w:type="spellEnd"/>
      <w:r>
        <w:t xml:space="preserve"> </w:t>
      </w:r>
      <w:proofErr w:type="spellStart"/>
      <w:r>
        <w:t>dari</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kompetensi</w:t>
      </w:r>
      <w:proofErr w:type="spellEnd"/>
      <w:r>
        <w:t xml:space="preserve">. </w:t>
      </w:r>
      <w:proofErr w:type="spellStart"/>
      <w:r>
        <w:t>Implikasinya</w:t>
      </w:r>
      <w:proofErr w:type="spellEnd"/>
      <w:r>
        <w:t xml:space="preserve">, </w:t>
      </w:r>
      <w:proofErr w:type="spellStart"/>
      <w:r>
        <w:t>akan</w:t>
      </w:r>
      <w:proofErr w:type="spellEnd"/>
      <w:r>
        <w:t xml:space="preserve"> </w:t>
      </w:r>
      <w:proofErr w:type="spellStart"/>
      <w:r>
        <w:t>terjadi</w:t>
      </w:r>
      <w:proofErr w:type="spellEnd"/>
      <w:r>
        <w:t xml:space="preserve"> </w:t>
      </w:r>
      <w:proofErr w:type="spellStart"/>
      <w:r>
        <w:t>pergeseran</w:t>
      </w:r>
      <w:proofErr w:type="spellEnd"/>
      <w:r>
        <w:t xml:space="preserve"> </w:t>
      </w:r>
      <w:proofErr w:type="spellStart"/>
      <w:r>
        <w:t>dari</w:t>
      </w:r>
      <w:proofErr w:type="spellEnd"/>
      <w:r>
        <w:t xml:space="preserve"> </w:t>
      </w:r>
      <w:proofErr w:type="spellStart"/>
      <w:r>
        <w:t>penguasaan</w:t>
      </w:r>
      <w:proofErr w:type="spellEnd"/>
      <w:r>
        <w:t xml:space="preserve"> </w:t>
      </w:r>
      <w:proofErr w:type="spellStart"/>
      <w:r>
        <w:t>pengetahuan</w:t>
      </w:r>
      <w:proofErr w:type="spellEnd"/>
      <w:r>
        <w:t xml:space="preserve"> (</w:t>
      </w:r>
      <w:proofErr w:type="spellStart"/>
      <w:r>
        <w:t>kognitif</w:t>
      </w:r>
      <w:proofErr w:type="spellEnd"/>
      <w:r>
        <w:t xml:space="preserve">) </w:t>
      </w:r>
      <w:proofErr w:type="spellStart"/>
      <w:r>
        <w:t>atau</w:t>
      </w:r>
      <w:proofErr w:type="spellEnd"/>
      <w:r>
        <w:t xml:space="preserve"> </w:t>
      </w:r>
      <w:proofErr w:type="spellStart"/>
      <w:r>
        <w:t>dominasi</w:t>
      </w:r>
      <w:proofErr w:type="spellEnd"/>
      <w:r>
        <w:t xml:space="preserve"> </w:t>
      </w:r>
      <w:proofErr w:type="spellStart"/>
      <w:r>
        <w:t>kognitif</w:t>
      </w:r>
      <w:proofErr w:type="spellEnd"/>
      <w:r>
        <w:t xml:space="preserve"> </w:t>
      </w:r>
      <w:proofErr w:type="spellStart"/>
      <w:r>
        <w:t>menuju</w:t>
      </w:r>
      <w:proofErr w:type="spellEnd"/>
      <w:r>
        <w:t xml:space="preserve"> </w:t>
      </w:r>
      <w:proofErr w:type="spellStart"/>
      <w:r>
        <w:t>kepada</w:t>
      </w:r>
      <w:proofErr w:type="spellEnd"/>
      <w:r>
        <w:t xml:space="preserve"> </w:t>
      </w:r>
      <w:proofErr w:type="spellStart"/>
      <w:r>
        <w:t>penguasaan</w:t>
      </w:r>
      <w:proofErr w:type="spellEnd"/>
      <w:r>
        <w:t xml:space="preserve"> </w:t>
      </w:r>
      <w:proofErr w:type="spellStart"/>
      <w:r>
        <w:t>kompetensi</w:t>
      </w:r>
      <w:proofErr w:type="spellEnd"/>
      <w:r>
        <w:t xml:space="preserve"> </w:t>
      </w:r>
      <w:proofErr w:type="spellStart"/>
      <w:r>
        <w:t>tertentu</w:t>
      </w:r>
      <w:proofErr w:type="spellEnd"/>
      <w:r>
        <w:t xml:space="preserve">. </w:t>
      </w:r>
      <w:proofErr w:type="spellStart"/>
      <w:r>
        <w:t>Kompetensi</w:t>
      </w:r>
      <w:proofErr w:type="spellEnd"/>
      <w:r>
        <w:t xml:space="preserve"> yang </w:t>
      </w:r>
      <w:proofErr w:type="spellStart"/>
      <w:r>
        <w:t>dituntut</w:t>
      </w:r>
      <w:proofErr w:type="spellEnd"/>
      <w:r>
        <w:t xml:space="preserve"> </w:t>
      </w:r>
      <w:proofErr w:type="spellStart"/>
      <w:r>
        <w:t>dibagi</w:t>
      </w:r>
      <w:proofErr w:type="spellEnd"/>
      <w:r>
        <w:t xml:space="preserve"> </w:t>
      </w:r>
      <w:proofErr w:type="spellStart"/>
      <w:r>
        <w:t>atas</w:t>
      </w:r>
      <w:proofErr w:type="spellEnd"/>
      <w:r>
        <w:t xml:space="preserve"> </w:t>
      </w:r>
      <w:proofErr w:type="spellStart"/>
      <w:r>
        <w:t>tiga</w:t>
      </w:r>
      <w:proofErr w:type="spellEnd"/>
      <w:r>
        <w:t xml:space="preserve"> </w:t>
      </w:r>
      <w:proofErr w:type="spellStart"/>
      <w:r>
        <w:t>macam</w:t>
      </w:r>
      <w:proofErr w:type="spellEnd"/>
      <w:r>
        <w:t xml:space="preserve">, </w:t>
      </w:r>
      <w:proofErr w:type="spellStart"/>
      <w:r>
        <w:t>yaitu</w:t>
      </w:r>
      <w:proofErr w:type="spellEnd"/>
      <w:r>
        <w:t xml:space="preserve">: 1) </w:t>
      </w:r>
      <w:proofErr w:type="spellStart"/>
      <w:r>
        <w:t>Kompetensi</w:t>
      </w:r>
      <w:proofErr w:type="spellEnd"/>
      <w:r>
        <w:t xml:space="preserve"> </w:t>
      </w:r>
      <w:proofErr w:type="spellStart"/>
      <w:r>
        <w:t>tamatan</w:t>
      </w:r>
      <w:proofErr w:type="spellEnd"/>
      <w:r>
        <w:t>/</w:t>
      </w:r>
      <w:proofErr w:type="spellStart"/>
      <w:r>
        <w:t>lulusan</w:t>
      </w:r>
      <w:proofErr w:type="spellEnd"/>
      <w:r>
        <w:t xml:space="preserve">; </w:t>
      </w:r>
      <w:proofErr w:type="spellStart"/>
      <w:r>
        <w:t>kompetensi</w:t>
      </w:r>
      <w:proofErr w:type="spellEnd"/>
      <w:r>
        <w:t xml:space="preserve"> minimal yang </w:t>
      </w:r>
      <w:proofErr w:type="spellStart"/>
      <w:r>
        <w:t>harus</w:t>
      </w:r>
      <w:proofErr w:type="spellEnd"/>
      <w:r>
        <w:t xml:space="preserve"> </w:t>
      </w:r>
      <w:proofErr w:type="spellStart"/>
      <w:r>
        <w:t>dicapai</w:t>
      </w:r>
      <w:proofErr w:type="spellEnd"/>
      <w:r>
        <w:t xml:space="preserve"> </w:t>
      </w:r>
      <w:proofErr w:type="spellStart"/>
      <w:r>
        <w:t>siswa</w:t>
      </w:r>
      <w:proofErr w:type="spellEnd"/>
      <w:r>
        <w:t xml:space="preserve"> yang </w:t>
      </w:r>
      <w:proofErr w:type="spellStart"/>
      <w:r>
        <w:t>tamat</w:t>
      </w:r>
      <w:proofErr w:type="spellEnd"/>
      <w:r>
        <w:t xml:space="preserve"> </w:t>
      </w:r>
      <w:proofErr w:type="spellStart"/>
      <w:r>
        <w:t>dari</w:t>
      </w:r>
      <w:proofErr w:type="spellEnd"/>
      <w:r>
        <w:t xml:space="preserve"> </w:t>
      </w:r>
      <w:proofErr w:type="spellStart"/>
      <w:r>
        <w:t>suatu</w:t>
      </w:r>
      <w:proofErr w:type="spellEnd"/>
      <w:r>
        <w:t xml:space="preserve"> </w:t>
      </w:r>
      <w:proofErr w:type="spellStart"/>
      <w:r>
        <w:t>jenjang</w:t>
      </w:r>
      <w:proofErr w:type="spellEnd"/>
      <w:r>
        <w:t xml:space="preserve"> </w:t>
      </w:r>
      <w:proofErr w:type="spellStart"/>
      <w:r>
        <w:t>pendidikan</w:t>
      </w:r>
      <w:proofErr w:type="spellEnd"/>
      <w:r>
        <w:t xml:space="preserve"> </w:t>
      </w:r>
      <w:proofErr w:type="spellStart"/>
      <w:r>
        <w:t>tertentu</w:t>
      </w:r>
      <w:proofErr w:type="spellEnd"/>
      <w:r>
        <w:t xml:space="preserve"> (SD–SLTA); 2) </w:t>
      </w:r>
      <w:proofErr w:type="spellStart"/>
      <w:r>
        <w:t>Kompetensi</w:t>
      </w:r>
      <w:proofErr w:type="spellEnd"/>
      <w:r>
        <w:t xml:space="preserve"> </w:t>
      </w:r>
      <w:proofErr w:type="spellStart"/>
      <w:r>
        <w:t>Umum</w:t>
      </w:r>
      <w:proofErr w:type="spellEnd"/>
      <w:r>
        <w:t xml:space="preserve"> Mata Pelajaran/</w:t>
      </w:r>
      <w:proofErr w:type="spellStart"/>
      <w:r>
        <w:t>Standar</w:t>
      </w:r>
      <w:proofErr w:type="spellEnd"/>
      <w:r>
        <w:t xml:space="preserve">; </w:t>
      </w:r>
      <w:proofErr w:type="spellStart"/>
      <w:r>
        <w:t>kompetensi</w:t>
      </w:r>
      <w:proofErr w:type="spellEnd"/>
      <w:r>
        <w:t>/</w:t>
      </w:r>
      <w:proofErr w:type="spellStart"/>
      <w:r>
        <w:t>baku</w:t>
      </w:r>
      <w:proofErr w:type="spellEnd"/>
      <w:r>
        <w:t xml:space="preserve"> </w:t>
      </w:r>
      <w:proofErr w:type="spellStart"/>
      <w:r>
        <w:t>kinerja</w:t>
      </w:r>
      <w:proofErr w:type="spellEnd"/>
      <w:r>
        <w:t xml:space="preserve"> minimal yang </w:t>
      </w:r>
      <w:proofErr w:type="spellStart"/>
      <w:r>
        <w:t>harus</w:t>
      </w:r>
      <w:proofErr w:type="spellEnd"/>
      <w:r>
        <w:t xml:space="preserve"> </w:t>
      </w:r>
      <w:proofErr w:type="spellStart"/>
      <w:r>
        <w:t>dicapai</w:t>
      </w:r>
      <w:proofErr w:type="spellEnd"/>
      <w:r>
        <w:t xml:space="preserve"> pada </w:t>
      </w:r>
      <w:proofErr w:type="spellStart"/>
      <w:r>
        <w:t>saat</w:t>
      </w:r>
      <w:proofErr w:type="spellEnd"/>
      <w:r>
        <w:t xml:space="preserve"> </w:t>
      </w:r>
      <w:proofErr w:type="spellStart"/>
      <w:r>
        <w:t>siswa</w:t>
      </w:r>
      <w:proofErr w:type="spellEnd"/>
      <w:r>
        <w:t xml:space="preserve"> </w:t>
      </w:r>
      <w:proofErr w:type="spellStart"/>
      <w:r>
        <w:t>menyelesaikan</w:t>
      </w:r>
      <w:proofErr w:type="spellEnd"/>
      <w:r>
        <w:t xml:space="preserve"> </w:t>
      </w:r>
      <w:proofErr w:type="spellStart"/>
      <w:r>
        <w:t>suatu</w:t>
      </w:r>
      <w:proofErr w:type="spellEnd"/>
      <w:r>
        <w:t xml:space="preserve"> </w:t>
      </w:r>
      <w:proofErr w:type="spellStart"/>
      <w:r>
        <w:t>rumpun</w:t>
      </w:r>
      <w:proofErr w:type="spellEnd"/>
      <w:r>
        <w:t xml:space="preserve"> </w:t>
      </w:r>
      <w:proofErr w:type="spellStart"/>
      <w:r>
        <w:t>atau</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tertentu</w:t>
      </w:r>
      <w:proofErr w:type="spellEnd"/>
      <w:r>
        <w:t xml:space="preserve">; </w:t>
      </w:r>
      <w:proofErr w:type="spellStart"/>
      <w:r>
        <w:t>serta</w:t>
      </w:r>
      <w:proofErr w:type="spellEnd"/>
      <w:r>
        <w:t xml:space="preserve"> 3) </w:t>
      </w:r>
      <w:proofErr w:type="spellStart"/>
      <w:r>
        <w:t>Kompetensi</w:t>
      </w:r>
      <w:proofErr w:type="spellEnd"/>
      <w:r>
        <w:t xml:space="preserve"> </w:t>
      </w:r>
      <w:proofErr w:type="spellStart"/>
      <w:r>
        <w:t>dasar</w:t>
      </w:r>
      <w:proofErr w:type="spellEnd"/>
      <w:r>
        <w:t xml:space="preserve">; </w:t>
      </w:r>
      <w:proofErr w:type="spellStart"/>
      <w:r>
        <w:t>kemampuan</w:t>
      </w:r>
      <w:proofErr w:type="spellEnd"/>
      <w:r>
        <w:t xml:space="preserve"> minimal yang </w:t>
      </w:r>
      <w:proofErr w:type="spellStart"/>
      <w:r>
        <w:t>harus</w:t>
      </w:r>
      <w:proofErr w:type="spellEnd"/>
      <w:r>
        <w:t xml:space="preserve"> </w:t>
      </w:r>
      <w:proofErr w:type="spellStart"/>
      <w:r>
        <w:t>dicapai</w:t>
      </w:r>
      <w:proofErr w:type="spellEnd"/>
      <w:r>
        <w:t xml:space="preserve"> </w:t>
      </w:r>
      <w:proofErr w:type="spellStart"/>
      <w:r>
        <w:t>siswa</w:t>
      </w:r>
      <w:proofErr w:type="spellEnd"/>
      <w:r>
        <w:t xml:space="preserve"> </w:t>
      </w:r>
      <w:proofErr w:type="spellStart"/>
      <w:r>
        <w:t>dalam</w:t>
      </w:r>
      <w:proofErr w:type="spellEnd"/>
      <w:r>
        <w:t xml:space="preserve"> </w:t>
      </w:r>
      <w:proofErr w:type="spellStart"/>
      <w:r>
        <w:t>penguasaan</w:t>
      </w:r>
      <w:proofErr w:type="spellEnd"/>
      <w:r>
        <w:t xml:space="preserve"> </w:t>
      </w:r>
      <w:proofErr w:type="spellStart"/>
      <w:r>
        <w:t>konsep</w:t>
      </w:r>
      <w:proofErr w:type="spellEnd"/>
      <w:r>
        <w:t>/</w:t>
      </w:r>
      <w:proofErr w:type="spellStart"/>
      <w:r>
        <w:t>materi</w:t>
      </w:r>
      <w:proofErr w:type="spellEnd"/>
      <w:r>
        <w:t xml:space="preserve"> yang </w:t>
      </w:r>
      <w:proofErr w:type="spellStart"/>
      <w:r>
        <w:t>dibelajarkan</w:t>
      </w:r>
      <w:proofErr w:type="spellEnd"/>
      <w:r>
        <w:t xml:space="preserve"> (</w:t>
      </w:r>
      <w:proofErr w:type="spellStart"/>
      <w:r>
        <w:t>ukuran</w:t>
      </w:r>
      <w:proofErr w:type="spellEnd"/>
      <w:r>
        <w:t xml:space="preserve"> minimal yang </w:t>
      </w:r>
      <w:proofErr w:type="spellStart"/>
      <w:r>
        <w:t>telah</w:t>
      </w:r>
      <w:proofErr w:type="spellEnd"/>
      <w:r>
        <w:t xml:space="preserve"> </w:t>
      </w:r>
      <w:proofErr w:type="spellStart"/>
      <w:r>
        <w:t>ditetapkan</w:t>
      </w:r>
      <w:proofErr w:type="spellEnd"/>
      <w:r>
        <w:t xml:space="preserve"> </w:t>
      </w:r>
      <w:proofErr w:type="spellStart"/>
      <w:r>
        <w:t>tentang</w:t>
      </w:r>
      <w:proofErr w:type="spellEnd"/>
      <w:r>
        <w:t xml:space="preserve"> </w:t>
      </w:r>
      <w:proofErr w:type="spellStart"/>
      <w:r>
        <w:t>pengetahuan</w:t>
      </w:r>
      <w:proofErr w:type="spellEnd"/>
      <w:r>
        <w:t xml:space="preserve">, </w:t>
      </w:r>
      <w:proofErr w:type="spellStart"/>
      <w:r>
        <w:t>kemampuan</w:t>
      </w:r>
      <w:proofErr w:type="spellEnd"/>
      <w:r>
        <w:t xml:space="preserve">, </w:t>
      </w:r>
      <w:proofErr w:type="spellStart"/>
      <w:r>
        <w:t>keterampilan</w:t>
      </w:r>
      <w:proofErr w:type="spellEnd"/>
      <w:r>
        <w:t xml:space="preserve">, </w:t>
      </w:r>
      <w:proofErr w:type="spellStart"/>
      <w:r>
        <w:t>sikap</w:t>
      </w:r>
      <w:proofErr w:type="spellEnd"/>
      <w:r>
        <w:t xml:space="preserve"> dan </w:t>
      </w:r>
      <w:proofErr w:type="spellStart"/>
      <w:r>
        <w:t>perilaku</w:t>
      </w:r>
      <w:proofErr w:type="spellEnd"/>
      <w:r>
        <w:t xml:space="preserve"> </w:t>
      </w:r>
      <w:proofErr w:type="spellStart"/>
      <w:r>
        <w:t>dasar</w:t>
      </w:r>
      <w:proofErr w:type="spellEnd"/>
      <w:r>
        <w:t xml:space="preserve"> </w:t>
      </w:r>
      <w:proofErr w:type="spellStart"/>
      <w:r>
        <w:t>dalam</w:t>
      </w:r>
      <w:proofErr w:type="spellEnd"/>
      <w:r>
        <w:t xml:space="preserve"> </w:t>
      </w:r>
      <w:proofErr w:type="spellStart"/>
      <w:r>
        <w:t>menguasai</w:t>
      </w:r>
      <w:proofErr w:type="spellEnd"/>
      <w:r>
        <w:t xml:space="preserve"> </w:t>
      </w:r>
      <w:proofErr w:type="spellStart"/>
      <w:r>
        <w:t>materi</w:t>
      </w:r>
      <w:proofErr w:type="spellEnd"/>
      <w:r>
        <w:t xml:space="preserve"> </w:t>
      </w:r>
      <w:proofErr w:type="spellStart"/>
      <w:r>
        <w:t>pokok</w:t>
      </w:r>
      <w:proofErr w:type="spellEnd"/>
      <w:r>
        <w:t xml:space="preserve"> dan </w:t>
      </w:r>
      <w:proofErr w:type="spellStart"/>
      <w:r>
        <w:t>indikator</w:t>
      </w:r>
      <w:proofErr w:type="spellEnd"/>
      <w:r>
        <w:t xml:space="preserve"> </w:t>
      </w:r>
      <w:proofErr w:type="spellStart"/>
      <w:r>
        <w:t>pencapaian</w:t>
      </w:r>
      <w:proofErr w:type="spellEnd"/>
      <w:r>
        <w:t xml:space="preserve"> </w:t>
      </w:r>
      <w:proofErr w:type="spellStart"/>
      <w:r>
        <w:t>hasil</w:t>
      </w:r>
      <w:proofErr w:type="spellEnd"/>
      <w:r>
        <w:t xml:space="preserve"> </w:t>
      </w:r>
      <w:proofErr w:type="spellStart"/>
      <w:r>
        <w:t>belajar</w:t>
      </w:r>
      <w:proofErr w:type="spellEnd"/>
      <w:r>
        <w:t xml:space="preserve">) </w:t>
      </w:r>
      <w:r w:rsidR="00457866">
        <w:fldChar w:fldCharType="begin" w:fldLock="1"/>
      </w:r>
      <w:r w:rsidR="007167C8">
        <w:instrText>ADDIN CSL_CITATION {"citationItems":[{"id":"ITEM-1","itemData":{"author":[{"dropping-particle":"","family":"Kwartolo","given":"Yuli","non-dropping-particle":"","parse-names":false,"suffix":""}],"container-title":"Jurnal Pendidikan Penabur","id":"ITEM-1","issue":"01","issued":{"date-parts":[["1994"]]},"page":"106-116","title":"Catatan Kritis tentang Kurikulum Berbasis Kompetensi","type":"article-journal","volume":"1"},"uris":["http://www.mendeley.com/documents/?uuid=51a7daa7-fa0d-499a-a729-5f01bd16e415"]}],"mendeley":{"formattedCitation":"(Kwartolo, 1994)","plainTextFormattedCitation":"(Kwartolo, 1994)","previouslyFormattedCitation":"(Kwartolo, 1994)"},"properties":{"noteIndex":0},"schema":"https://github.com/citation-style-language/schema/raw/master/csl-citation.json"}</w:instrText>
      </w:r>
      <w:r w:rsidR="00457866">
        <w:fldChar w:fldCharType="separate"/>
      </w:r>
      <w:r w:rsidR="00457866" w:rsidRPr="00457866">
        <w:rPr>
          <w:noProof/>
        </w:rPr>
        <w:t>(Kwartolo, 1994)</w:t>
      </w:r>
      <w:r w:rsidR="00457866">
        <w:fldChar w:fldCharType="end"/>
      </w:r>
      <w:r w:rsidR="00457866">
        <w:t>.</w:t>
      </w:r>
    </w:p>
    <w:p w14:paraId="3299084C" w14:textId="59AAB562" w:rsidR="00B16B0A" w:rsidRDefault="00B16B0A" w:rsidP="00B16B0A">
      <w:pPr>
        <w:pStyle w:val="10BodyText2"/>
      </w:pPr>
      <w:r>
        <w:t xml:space="preserve">Dari </w:t>
      </w:r>
      <w:proofErr w:type="spellStart"/>
      <w:r>
        <w:t>penjelasan</w:t>
      </w:r>
      <w:proofErr w:type="spellEnd"/>
      <w:r>
        <w:t xml:space="preserve"> </w:t>
      </w:r>
      <w:proofErr w:type="spellStart"/>
      <w:r>
        <w:t>ini</w:t>
      </w:r>
      <w:proofErr w:type="spellEnd"/>
      <w:r>
        <w:t xml:space="preserve">, </w:t>
      </w:r>
      <w:proofErr w:type="spellStart"/>
      <w:r>
        <w:t>ada</w:t>
      </w:r>
      <w:proofErr w:type="spellEnd"/>
      <w:r>
        <w:t xml:space="preserve"> </w:t>
      </w:r>
      <w:proofErr w:type="spellStart"/>
      <w:r>
        <w:t>dua</w:t>
      </w:r>
      <w:proofErr w:type="spellEnd"/>
      <w:r>
        <w:t xml:space="preserve"> </w:t>
      </w:r>
      <w:proofErr w:type="spellStart"/>
      <w:r>
        <w:t>hal</w:t>
      </w:r>
      <w:proofErr w:type="spellEnd"/>
      <w:r>
        <w:t xml:space="preserve"> </w:t>
      </w:r>
      <w:proofErr w:type="spellStart"/>
      <w:r>
        <w:t>pokok</w:t>
      </w:r>
      <w:proofErr w:type="spellEnd"/>
      <w:r>
        <w:t xml:space="preserve"> yang </w:t>
      </w:r>
      <w:proofErr w:type="spellStart"/>
      <w:r>
        <w:t>menjadi</w:t>
      </w:r>
      <w:proofErr w:type="spellEnd"/>
      <w:r>
        <w:t xml:space="preserve"> </w:t>
      </w:r>
      <w:proofErr w:type="spellStart"/>
      <w:r>
        <w:t>ciri</w:t>
      </w:r>
      <w:proofErr w:type="spellEnd"/>
      <w:r>
        <w:t xml:space="preserve"> KBK. </w:t>
      </w:r>
      <w:proofErr w:type="spellStart"/>
      <w:r>
        <w:t>Pertama</w:t>
      </w:r>
      <w:proofErr w:type="spellEnd"/>
      <w:r>
        <w:t xml:space="preserve">, </w:t>
      </w:r>
      <w:proofErr w:type="spellStart"/>
      <w:r>
        <w:t>sistem</w:t>
      </w:r>
      <w:proofErr w:type="spellEnd"/>
      <w:r>
        <w:t xml:space="preserve"> </w:t>
      </w:r>
      <w:proofErr w:type="spellStart"/>
      <w:r>
        <w:t>penilaian</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tetap</w:t>
      </w:r>
      <w:proofErr w:type="spellEnd"/>
      <w:r>
        <w:t xml:space="preserve"> </w:t>
      </w:r>
      <w:proofErr w:type="spellStart"/>
      <w:r>
        <w:t>mendasarkan</w:t>
      </w:r>
      <w:proofErr w:type="spellEnd"/>
      <w:r>
        <w:t xml:space="preserve"> pada </w:t>
      </w:r>
      <w:proofErr w:type="spellStart"/>
      <w:r>
        <w:t>kegiatan</w:t>
      </w:r>
      <w:proofErr w:type="spellEnd"/>
      <w:r>
        <w:t xml:space="preserve"> </w:t>
      </w:r>
      <w:proofErr w:type="spellStart"/>
      <w:r>
        <w:t>belajar</w:t>
      </w:r>
      <w:proofErr w:type="spellEnd"/>
      <w:r>
        <w:t xml:space="preserve"> di </w:t>
      </w:r>
      <w:proofErr w:type="spellStart"/>
      <w:r>
        <w:t>kelas</w:t>
      </w:r>
      <w:proofErr w:type="spellEnd"/>
      <w:r>
        <w:t xml:space="preserve"> (</w:t>
      </w:r>
      <w:proofErr w:type="spellStart"/>
      <w:r>
        <w:t>berbasis</w:t>
      </w:r>
      <w:proofErr w:type="spellEnd"/>
      <w:r>
        <w:t xml:space="preserve"> </w:t>
      </w:r>
      <w:proofErr w:type="spellStart"/>
      <w:r>
        <w:t>kelas</w:t>
      </w:r>
      <w:proofErr w:type="spellEnd"/>
      <w:r>
        <w:t xml:space="preserve">) </w:t>
      </w:r>
      <w:proofErr w:type="spellStart"/>
      <w:r>
        <w:t>meskipun</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Berbasis</w:t>
      </w:r>
      <w:proofErr w:type="spellEnd"/>
      <w:r>
        <w:t xml:space="preserve"> </w:t>
      </w:r>
      <w:proofErr w:type="spellStart"/>
      <w:r>
        <w:t>Kompetensi</w:t>
      </w:r>
      <w:proofErr w:type="spellEnd"/>
      <w:r>
        <w:t xml:space="preserve"> </w:t>
      </w:r>
      <w:proofErr w:type="spellStart"/>
      <w:r>
        <w:t>tersirat</w:t>
      </w:r>
      <w:proofErr w:type="spellEnd"/>
      <w:r>
        <w:t xml:space="preserve"> </w:t>
      </w:r>
      <w:proofErr w:type="spellStart"/>
      <w:r>
        <w:t>adanya</w:t>
      </w:r>
      <w:proofErr w:type="spellEnd"/>
      <w:r>
        <w:t xml:space="preserve"> </w:t>
      </w:r>
      <w:proofErr w:type="spellStart"/>
      <w:r>
        <w:t>pengajaran</w:t>
      </w:r>
      <w:proofErr w:type="spellEnd"/>
      <w:r>
        <w:t xml:space="preserve"> individual </w:t>
      </w:r>
      <w:proofErr w:type="spellStart"/>
      <w:r>
        <w:t>karena</w:t>
      </w:r>
      <w:proofErr w:type="spellEnd"/>
      <w:r>
        <w:t xml:space="preserve"> </w:t>
      </w:r>
      <w:proofErr w:type="spellStart"/>
      <w:r>
        <w:t>setiap</w:t>
      </w:r>
      <w:proofErr w:type="spellEnd"/>
      <w:r>
        <w:t xml:space="preserve"> </w:t>
      </w:r>
      <w:proofErr w:type="spellStart"/>
      <w:r>
        <w:t>individu</w:t>
      </w:r>
      <w:proofErr w:type="spellEnd"/>
      <w:r>
        <w:t xml:space="preserve"> </w:t>
      </w:r>
      <w:proofErr w:type="spellStart"/>
      <w:r>
        <w:t>harus</w:t>
      </w:r>
      <w:proofErr w:type="spellEnd"/>
      <w:r>
        <w:t xml:space="preserve"> </w:t>
      </w:r>
      <w:proofErr w:type="spellStart"/>
      <w:r>
        <w:t>menguasai</w:t>
      </w:r>
      <w:proofErr w:type="spellEnd"/>
      <w:r>
        <w:t xml:space="preserve"> </w:t>
      </w:r>
      <w:proofErr w:type="spellStart"/>
      <w:r>
        <w:t>kompetensi-kompetensi</w:t>
      </w:r>
      <w:proofErr w:type="spellEnd"/>
      <w:r>
        <w:t xml:space="preserve"> </w:t>
      </w:r>
      <w:proofErr w:type="spellStart"/>
      <w:r>
        <w:t>tertentu</w:t>
      </w:r>
      <w:proofErr w:type="spellEnd"/>
      <w:r>
        <w:t xml:space="preserve"> yang </w:t>
      </w:r>
      <w:proofErr w:type="spellStart"/>
      <w:r>
        <w:t>sudah</w:t>
      </w:r>
      <w:proofErr w:type="spellEnd"/>
      <w:r>
        <w:t xml:space="preserve"> </w:t>
      </w:r>
      <w:proofErr w:type="spellStart"/>
      <w:r>
        <w:t>ditetapkan</w:t>
      </w:r>
      <w:proofErr w:type="spellEnd"/>
      <w:r>
        <w:t xml:space="preserve">. </w:t>
      </w:r>
      <w:proofErr w:type="spellStart"/>
      <w:r>
        <w:t>Kedua</w:t>
      </w:r>
      <w:proofErr w:type="spellEnd"/>
      <w:r>
        <w:t xml:space="preserve">, </w:t>
      </w:r>
      <w:proofErr w:type="spellStart"/>
      <w:r>
        <w:t>adanya</w:t>
      </w:r>
      <w:proofErr w:type="spellEnd"/>
      <w:r>
        <w:t xml:space="preserve"> </w:t>
      </w:r>
      <w:proofErr w:type="spellStart"/>
      <w:r>
        <w:t>identifikasi</w:t>
      </w:r>
      <w:proofErr w:type="spellEnd"/>
      <w:r>
        <w:t xml:space="preserve"> </w:t>
      </w:r>
      <w:proofErr w:type="spellStart"/>
      <w:r>
        <w:t>kompetensi</w:t>
      </w:r>
      <w:proofErr w:type="spellEnd"/>
      <w:r>
        <w:t xml:space="preserve"> </w:t>
      </w:r>
      <w:proofErr w:type="spellStart"/>
      <w:r>
        <w:t>sebagai</w:t>
      </w:r>
      <w:proofErr w:type="spellEnd"/>
      <w:r>
        <w:t xml:space="preserve"> </w:t>
      </w:r>
      <w:proofErr w:type="spellStart"/>
      <w:r>
        <w:t>kriteria</w:t>
      </w:r>
      <w:proofErr w:type="spellEnd"/>
      <w:r>
        <w:t xml:space="preserve"> </w:t>
      </w:r>
      <w:proofErr w:type="spellStart"/>
      <w:r>
        <w:t>hasil</w:t>
      </w:r>
      <w:proofErr w:type="spellEnd"/>
      <w:r>
        <w:t xml:space="preserve"> </w:t>
      </w:r>
      <w:proofErr w:type="spellStart"/>
      <w:r>
        <w:t>belajar</w:t>
      </w:r>
      <w:proofErr w:type="spellEnd"/>
      <w:r>
        <w:t xml:space="preserve"> yang </w:t>
      </w:r>
      <w:proofErr w:type="spellStart"/>
      <w:r>
        <w:t>harus</w:t>
      </w:r>
      <w:proofErr w:type="spellEnd"/>
      <w:r>
        <w:t xml:space="preserve"> dan </w:t>
      </w:r>
      <w:proofErr w:type="spellStart"/>
      <w:r>
        <w:t>telah</w:t>
      </w:r>
      <w:proofErr w:type="spellEnd"/>
      <w:r>
        <w:t xml:space="preserve"> </w:t>
      </w:r>
      <w:proofErr w:type="spellStart"/>
      <w:r>
        <w:t>dicapai</w:t>
      </w:r>
      <w:proofErr w:type="spellEnd"/>
      <w:r>
        <w:t xml:space="preserve"> oleh </w:t>
      </w:r>
      <w:proofErr w:type="spellStart"/>
      <w:r>
        <w:t>siswa</w:t>
      </w:r>
      <w:proofErr w:type="spellEnd"/>
      <w:r>
        <w:t xml:space="preserve">. </w:t>
      </w:r>
      <w:proofErr w:type="spellStart"/>
      <w:r>
        <w:t>Pertanyaan</w:t>
      </w:r>
      <w:proofErr w:type="spellEnd"/>
      <w:r>
        <w:t xml:space="preserve"> yang </w:t>
      </w:r>
      <w:proofErr w:type="spellStart"/>
      <w:r>
        <w:t>timbul</w:t>
      </w:r>
      <w:proofErr w:type="spellEnd"/>
      <w:r>
        <w:t xml:space="preserve"> </w:t>
      </w:r>
      <w:proofErr w:type="spellStart"/>
      <w:r>
        <w:t>adalah</w:t>
      </w:r>
      <w:proofErr w:type="spellEnd"/>
      <w:r>
        <w:t xml:space="preserve"> </w:t>
      </w:r>
      <w:proofErr w:type="spellStart"/>
      <w:r>
        <w:t>menyangkut</w:t>
      </w:r>
      <w:proofErr w:type="spellEnd"/>
      <w:r>
        <w:t xml:space="preserve"> </w:t>
      </w:r>
      <w:proofErr w:type="spellStart"/>
      <w:r>
        <w:t>cara</w:t>
      </w:r>
      <w:proofErr w:type="spellEnd"/>
      <w:r>
        <w:t xml:space="preserve"> </w:t>
      </w:r>
      <w:proofErr w:type="spellStart"/>
      <w:r>
        <w:t>melakukan</w:t>
      </w:r>
      <w:proofErr w:type="spellEnd"/>
      <w:r>
        <w:t xml:space="preserve"> </w:t>
      </w:r>
      <w:proofErr w:type="spellStart"/>
      <w:r>
        <w:t>evaluasi</w:t>
      </w:r>
      <w:proofErr w:type="spellEnd"/>
      <w:r>
        <w:t xml:space="preserve"> yang </w:t>
      </w:r>
      <w:proofErr w:type="spellStart"/>
      <w:r>
        <w:t>tepat</w:t>
      </w:r>
      <w:proofErr w:type="spellEnd"/>
      <w:r>
        <w:t xml:space="preserve"> agar </w:t>
      </w:r>
      <w:proofErr w:type="spellStart"/>
      <w:r>
        <w:t>hasil</w:t>
      </w:r>
      <w:proofErr w:type="spellEnd"/>
      <w:r>
        <w:t xml:space="preserve"> </w:t>
      </w:r>
      <w:proofErr w:type="spellStart"/>
      <w:r>
        <w:t>evaluasi</w:t>
      </w:r>
      <w:proofErr w:type="spellEnd"/>
      <w:r>
        <w:t xml:space="preserve"> </w:t>
      </w:r>
      <w:proofErr w:type="spellStart"/>
      <w:r>
        <w:t>terhadap</w:t>
      </w:r>
      <w:proofErr w:type="spellEnd"/>
      <w:r>
        <w:t xml:space="preserve"> </w:t>
      </w:r>
      <w:proofErr w:type="spellStart"/>
      <w:r>
        <w:t>seseorang</w:t>
      </w:r>
      <w:proofErr w:type="spellEnd"/>
      <w:r>
        <w:t xml:space="preserve"> </w:t>
      </w:r>
      <w:proofErr w:type="spellStart"/>
      <w:r>
        <w:t>siswa</w:t>
      </w:r>
      <w:proofErr w:type="spellEnd"/>
      <w:r>
        <w:t xml:space="preserve"> </w:t>
      </w:r>
      <w:proofErr w:type="spellStart"/>
      <w:r>
        <w:t>betul-betul</w:t>
      </w:r>
      <w:proofErr w:type="spellEnd"/>
      <w:r>
        <w:t xml:space="preserve"> </w:t>
      </w:r>
      <w:proofErr w:type="spellStart"/>
      <w:r>
        <w:t>menunjukkan</w:t>
      </w:r>
      <w:proofErr w:type="spellEnd"/>
      <w:r>
        <w:t xml:space="preserve"> </w:t>
      </w:r>
      <w:proofErr w:type="spellStart"/>
      <w:r>
        <w:t>kompetensi</w:t>
      </w:r>
      <w:proofErr w:type="spellEnd"/>
      <w:r>
        <w:t xml:space="preserve"> yang </w:t>
      </w:r>
      <w:proofErr w:type="spellStart"/>
      <w:r>
        <w:t>dapat</w:t>
      </w:r>
      <w:proofErr w:type="spellEnd"/>
      <w:r>
        <w:t xml:space="preserve"> </w:t>
      </w:r>
      <w:proofErr w:type="spellStart"/>
      <w:r>
        <w:t>dimiliki</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siswa</w:t>
      </w:r>
      <w:proofErr w:type="spellEnd"/>
      <w:r>
        <w:t xml:space="preserve"> </w:t>
      </w:r>
      <w:proofErr w:type="spellStart"/>
      <w:r>
        <w:t>tersebut</w:t>
      </w:r>
      <w:proofErr w:type="spellEnd"/>
      <w:r>
        <w:t xml:space="preserve"> </w:t>
      </w:r>
      <w:r w:rsidR="007167C8">
        <w:fldChar w:fldCharType="begin" w:fldLock="1"/>
      </w:r>
      <w:r w:rsidR="00A44050">
        <w:instrText>ADDIN CSL_CITATION {"citationItems":[{"id":"ITEM-1","itemData":{"author":[{"dropping-particle":"","family":"Purnomo","given":"Edy","non-dropping-particle":"","parse-names":false,"suffix":""},{"dropping-particle":"","family":"Munadi","given":"Sudji","non-dropping-particle":"","parse-names":false,"suffix":""}],"container-title":"Cakrawala Pendidikan","id":"ITEM-1","issue":"2","issued":{"date-parts":[["2015"]]},"page":"259-272","title":"Evaluasi Hasil Belajar dalam Implementasi Kurikulum Berbasis Kompetensi di Sekolah Menengah Kejuruan","type":"article-journal","volume":"24"},"uris":["http://www.mendeley.com/documents/?uuid=5296ab94-430a-4145-ad9a-b1040980c6b4"]}],"mendeley":{"formattedCitation":"(E. Purnomo &amp; Munadi, 2015)","plainTextFormattedCitation":"(E. Purnomo &amp; Munadi, 2015)","previouslyFormattedCitation":"(E. Purnomo &amp; Munadi, 2015)"},"properties":{"noteIndex":0},"schema":"https://github.com/citation-style-language/schema/raw/master/csl-citation.json"}</w:instrText>
      </w:r>
      <w:r w:rsidR="007167C8">
        <w:fldChar w:fldCharType="separate"/>
      </w:r>
      <w:r w:rsidR="00A44050" w:rsidRPr="00A44050">
        <w:rPr>
          <w:noProof/>
        </w:rPr>
        <w:t>(E. Purnomo &amp; Munadi, 2015)</w:t>
      </w:r>
      <w:r w:rsidR="007167C8">
        <w:fldChar w:fldCharType="end"/>
      </w:r>
      <w:r w:rsidR="007167C8">
        <w:t>.</w:t>
      </w:r>
    </w:p>
    <w:p w14:paraId="33E01ACF" w14:textId="77777777" w:rsidR="00B16B0A" w:rsidRPr="00464268" w:rsidRDefault="00B16B0A" w:rsidP="00464268">
      <w:pPr>
        <w:pStyle w:val="10BodyText2"/>
        <w:spacing w:before="180" w:after="180"/>
        <w:ind w:firstLine="0"/>
        <w:rPr>
          <w:b/>
          <w:bCs/>
        </w:rPr>
      </w:pPr>
      <w:proofErr w:type="spellStart"/>
      <w:r w:rsidRPr="00464268">
        <w:rPr>
          <w:b/>
          <w:bCs/>
        </w:rPr>
        <w:t>Kurikulum</w:t>
      </w:r>
      <w:proofErr w:type="spellEnd"/>
      <w:r w:rsidRPr="00464268">
        <w:rPr>
          <w:b/>
          <w:bCs/>
        </w:rPr>
        <w:t xml:space="preserve"> Tingkat </w:t>
      </w:r>
      <w:proofErr w:type="spellStart"/>
      <w:r w:rsidRPr="00464268">
        <w:rPr>
          <w:b/>
          <w:bCs/>
        </w:rPr>
        <w:t>Satuan</w:t>
      </w:r>
      <w:proofErr w:type="spellEnd"/>
      <w:r w:rsidRPr="00464268">
        <w:rPr>
          <w:b/>
          <w:bCs/>
        </w:rPr>
        <w:t xml:space="preserve"> Pendidikan (KTSP) 2006</w:t>
      </w:r>
    </w:p>
    <w:p w14:paraId="377150D0" w14:textId="1A1CAD44" w:rsidR="00B16B0A" w:rsidRDefault="00B16B0A" w:rsidP="00B16B0A">
      <w:pPr>
        <w:pStyle w:val="10BodyText2"/>
      </w:pPr>
      <w:proofErr w:type="spellStart"/>
      <w:r>
        <w:t>Kurikulum</w:t>
      </w:r>
      <w:proofErr w:type="spellEnd"/>
      <w:r>
        <w:t xml:space="preserve"> Tingkat </w:t>
      </w:r>
      <w:proofErr w:type="spellStart"/>
      <w:r>
        <w:t>Satuan</w:t>
      </w:r>
      <w:proofErr w:type="spellEnd"/>
      <w:r>
        <w:t xml:space="preserve"> Pendidikan (KTSP) </w:t>
      </w:r>
      <w:proofErr w:type="spellStart"/>
      <w:r>
        <w:t>merupakan</w:t>
      </w:r>
      <w:proofErr w:type="spellEnd"/>
      <w:r>
        <w:t xml:space="preserve"> </w:t>
      </w:r>
      <w:proofErr w:type="spellStart"/>
      <w:r>
        <w:t>kurikulum</w:t>
      </w:r>
      <w:proofErr w:type="spellEnd"/>
      <w:r>
        <w:t xml:space="preserve"> </w:t>
      </w:r>
      <w:proofErr w:type="spellStart"/>
      <w:r>
        <w:t>operasional</w:t>
      </w:r>
      <w:proofErr w:type="spellEnd"/>
      <w:r>
        <w:t xml:space="preserve"> yang </w:t>
      </w:r>
      <w:proofErr w:type="spellStart"/>
      <w:r>
        <w:t>disusun</w:t>
      </w:r>
      <w:proofErr w:type="spellEnd"/>
      <w:r>
        <w:t xml:space="preserve"> oleh dan </w:t>
      </w:r>
      <w:proofErr w:type="spellStart"/>
      <w:r>
        <w:t>dilaksanakan</w:t>
      </w:r>
      <w:proofErr w:type="spellEnd"/>
      <w:r>
        <w:t xml:space="preserve"> di masing-masing </w:t>
      </w:r>
      <w:proofErr w:type="spellStart"/>
      <w:r>
        <w:t>satuan</w:t>
      </w:r>
      <w:proofErr w:type="spellEnd"/>
      <w:r>
        <w:t xml:space="preserve"> </w:t>
      </w:r>
      <w:proofErr w:type="spellStart"/>
      <w:r>
        <w:t>pendidikan</w:t>
      </w:r>
      <w:proofErr w:type="spellEnd"/>
      <w:r>
        <w:t xml:space="preserve"> (</w:t>
      </w:r>
      <w:proofErr w:type="spellStart"/>
      <w:r>
        <w:t>sekolah</w:t>
      </w:r>
      <w:proofErr w:type="spellEnd"/>
      <w:r>
        <w:t xml:space="preserve">/madrasah). </w:t>
      </w:r>
      <w:proofErr w:type="spellStart"/>
      <w:r>
        <w:t>Sedangkan</w:t>
      </w:r>
      <w:proofErr w:type="spellEnd"/>
      <w:r>
        <w:t xml:space="preserve"> </w:t>
      </w:r>
      <w:proofErr w:type="spellStart"/>
      <w:r>
        <w:t>pemerintah</w:t>
      </w:r>
      <w:proofErr w:type="spellEnd"/>
      <w:r>
        <w:t xml:space="preserve"> </w:t>
      </w:r>
      <w:proofErr w:type="spellStart"/>
      <w:r>
        <w:t>pusat</w:t>
      </w:r>
      <w:proofErr w:type="spellEnd"/>
      <w:r>
        <w:t xml:space="preserve"> </w:t>
      </w:r>
      <w:proofErr w:type="spellStart"/>
      <w:r>
        <w:t>hanya</w:t>
      </w:r>
      <w:proofErr w:type="spellEnd"/>
      <w:r>
        <w:t xml:space="preserve"> </w:t>
      </w:r>
      <w:proofErr w:type="spellStart"/>
      <w:r>
        <w:t>memberi</w:t>
      </w:r>
      <w:proofErr w:type="spellEnd"/>
      <w:r>
        <w:t xml:space="preserve"> </w:t>
      </w:r>
      <w:proofErr w:type="spellStart"/>
      <w:r>
        <w:t>rambu-rambu</w:t>
      </w:r>
      <w:proofErr w:type="spellEnd"/>
      <w:r>
        <w:t xml:space="preserve"> yang </w:t>
      </w:r>
      <w:proofErr w:type="spellStart"/>
      <w:r>
        <w:t>perlu</w:t>
      </w:r>
      <w:proofErr w:type="spellEnd"/>
      <w:r>
        <w:t xml:space="preserve"> </w:t>
      </w:r>
      <w:proofErr w:type="spellStart"/>
      <w:r>
        <w:t>dirujuk</w:t>
      </w:r>
      <w:proofErr w:type="spellEnd"/>
      <w:r>
        <w:t xml:space="preserve"> </w:t>
      </w:r>
      <w:proofErr w:type="spellStart"/>
      <w:r>
        <w:t>dalam</w:t>
      </w:r>
      <w:proofErr w:type="spellEnd"/>
      <w:r>
        <w:t xml:space="preserve"> </w:t>
      </w:r>
      <w:proofErr w:type="spellStart"/>
      <w:r>
        <w:t>pengembangan</w:t>
      </w:r>
      <w:proofErr w:type="spellEnd"/>
      <w:r>
        <w:t xml:space="preserve"> </w:t>
      </w:r>
      <w:proofErr w:type="spellStart"/>
      <w:r>
        <w:t>kurikulum</w:t>
      </w:r>
      <w:proofErr w:type="spellEnd"/>
      <w:r>
        <w:t xml:space="preserve">. </w:t>
      </w:r>
      <w:proofErr w:type="spellStart"/>
      <w:r>
        <w:t>Kurikulum</w:t>
      </w:r>
      <w:proofErr w:type="spellEnd"/>
      <w:r>
        <w:t xml:space="preserve"> Tingkat </w:t>
      </w:r>
      <w:proofErr w:type="spellStart"/>
      <w:r>
        <w:t>Satuan</w:t>
      </w:r>
      <w:proofErr w:type="spellEnd"/>
      <w:r>
        <w:t xml:space="preserve"> </w:t>
      </w:r>
      <w:proofErr w:type="spellStart"/>
      <w:r>
        <w:t>pendidikaan</w:t>
      </w:r>
      <w:proofErr w:type="spellEnd"/>
      <w:r>
        <w:t xml:space="preserve"> </w:t>
      </w:r>
      <w:proofErr w:type="spellStart"/>
      <w:r>
        <w:t>atau</w:t>
      </w:r>
      <w:proofErr w:type="spellEnd"/>
      <w:r>
        <w:t xml:space="preserve"> di </w:t>
      </w:r>
      <w:proofErr w:type="spellStart"/>
      <w:r>
        <w:t>singkat</w:t>
      </w:r>
      <w:proofErr w:type="spellEnd"/>
      <w:r>
        <w:t xml:space="preserve"> KTSP </w:t>
      </w:r>
      <w:proofErr w:type="spellStart"/>
      <w:r>
        <w:t>merupakan</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menyempurnakan</w:t>
      </w:r>
      <w:proofErr w:type="spellEnd"/>
      <w:r>
        <w:t xml:space="preserve"> </w:t>
      </w:r>
      <w:proofErr w:type="spellStart"/>
      <w:r>
        <w:t>kurikulum</w:t>
      </w:r>
      <w:proofErr w:type="spellEnd"/>
      <w:r>
        <w:t xml:space="preserve"> agar </w:t>
      </w:r>
      <w:proofErr w:type="spellStart"/>
      <w:r>
        <w:t>lebih</w:t>
      </w:r>
      <w:proofErr w:type="spellEnd"/>
      <w:r>
        <w:t xml:space="preserve"> familiar </w:t>
      </w:r>
      <w:proofErr w:type="spellStart"/>
      <w:r>
        <w:t>dengan</w:t>
      </w:r>
      <w:proofErr w:type="spellEnd"/>
      <w:r>
        <w:t xml:space="preserve"> guru, </w:t>
      </w:r>
      <w:proofErr w:type="spellStart"/>
      <w:r>
        <w:t>karena</w:t>
      </w:r>
      <w:proofErr w:type="spellEnd"/>
      <w:r>
        <w:t xml:space="preserve"> </w:t>
      </w:r>
      <w:proofErr w:type="spellStart"/>
      <w:r>
        <w:t>mereka</w:t>
      </w:r>
      <w:proofErr w:type="spellEnd"/>
      <w:r>
        <w:t xml:space="preserve"> </w:t>
      </w:r>
      <w:proofErr w:type="spellStart"/>
      <w:r>
        <w:t>banyak</w:t>
      </w:r>
      <w:proofErr w:type="spellEnd"/>
      <w:r>
        <w:t xml:space="preserve"> </w:t>
      </w:r>
      <w:proofErr w:type="spellStart"/>
      <w:r>
        <w:t>dilibatkan</w:t>
      </w:r>
      <w:proofErr w:type="spellEnd"/>
      <w:r>
        <w:t xml:space="preserve"> </w:t>
      </w:r>
      <w:proofErr w:type="spellStart"/>
      <w:r>
        <w:t>diharapkan</w:t>
      </w:r>
      <w:proofErr w:type="spellEnd"/>
      <w:r>
        <w:t xml:space="preserve"> </w:t>
      </w:r>
      <w:proofErr w:type="spellStart"/>
      <w:r>
        <w:t>memiliki</w:t>
      </w:r>
      <w:proofErr w:type="spellEnd"/>
      <w:r>
        <w:t xml:space="preserve"> </w:t>
      </w:r>
      <w:proofErr w:type="spellStart"/>
      <w:r>
        <w:t>tangung</w:t>
      </w:r>
      <w:proofErr w:type="spellEnd"/>
      <w:r>
        <w:t xml:space="preserve"> </w:t>
      </w:r>
      <w:proofErr w:type="spellStart"/>
      <w:r>
        <w:t>jawab</w:t>
      </w:r>
      <w:proofErr w:type="spellEnd"/>
      <w:r>
        <w:t xml:space="preserve"> yang </w:t>
      </w:r>
      <w:proofErr w:type="spellStart"/>
      <w:r>
        <w:t>memadai</w:t>
      </w:r>
      <w:proofErr w:type="spellEnd"/>
      <w:r>
        <w:t xml:space="preserve">. </w:t>
      </w:r>
      <w:proofErr w:type="spellStart"/>
      <w:r>
        <w:t>Penyempurnaan</w:t>
      </w:r>
      <w:proofErr w:type="spellEnd"/>
      <w:r>
        <w:t xml:space="preserve"> </w:t>
      </w:r>
      <w:proofErr w:type="spellStart"/>
      <w:r>
        <w:t>kurikulum</w:t>
      </w:r>
      <w:proofErr w:type="spellEnd"/>
      <w:r>
        <w:t xml:space="preserve"> yang </w:t>
      </w:r>
      <w:proofErr w:type="spellStart"/>
      <w:r>
        <w:t>berkelanjutan</w:t>
      </w:r>
      <w:proofErr w:type="spellEnd"/>
      <w:r>
        <w:t xml:space="preserve"> </w:t>
      </w:r>
      <w:proofErr w:type="spellStart"/>
      <w:r>
        <w:t>merupakan</w:t>
      </w:r>
      <w:proofErr w:type="spellEnd"/>
      <w:r>
        <w:t xml:space="preserve"> </w:t>
      </w:r>
      <w:proofErr w:type="spellStart"/>
      <w:r>
        <w:t>keharusan</w:t>
      </w:r>
      <w:proofErr w:type="spellEnd"/>
      <w:r>
        <w:t xml:space="preserve"> agar </w:t>
      </w:r>
      <w:proofErr w:type="spellStart"/>
      <w:r>
        <w:t>sistem</w:t>
      </w:r>
      <w:proofErr w:type="spellEnd"/>
      <w:r>
        <w:t xml:space="preserve"> </w:t>
      </w:r>
      <w:proofErr w:type="spellStart"/>
      <w:r>
        <w:t>pendidikan</w:t>
      </w:r>
      <w:proofErr w:type="spellEnd"/>
      <w:r>
        <w:t xml:space="preserve"> </w:t>
      </w:r>
      <w:proofErr w:type="spellStart"/>
      <w:r>
        <w:t>nasional</w:t>
      </w:r>
      <w:proofErr w:type="spellEnd"/>
      <w:r>
        <w:t xml:space="preserve"> </w:t>
      </w:r>
      <w:proofErr w:type="spellStart"/>
      <w:r>
        <w:t>selalu</w:t>
      </w:r>
      <w:proofErr w:type="spellEnd"/>
      <w:r>
        <w:t xml:space="preserve"> </w:t>
      </w:r>
      <w:proofErr w:type="spellStart"/>
      <w:r>
        <w:t>relevan</w:t>
      </w:r>
      <w:proofErr w:type="spellEnd"/>
      <w:r>
        <w:t xml:space="preserve"> dan </w:t>
      </w:r>
      <w:proofErr w:type="spellStart"/>
      <w:r>
        <w:t>kompetitif</w:t>
      </w:r>
      <w:proofErr w:type="spellEnd"/>
      <w:r>
        <w:t xml:space="preserve"> </w:t>
      </w:r>
      <w:r w:rsidR="007167C8">
        <w:fldChar w:fldCharType="begin" w:fldLock="1"/>
      </w:r>
      <w:r w:rsidR="007167C8">
        <w:instrText>ADDIN CSL_CITATION {"citationItems":[{"id":"ITEM-1","itemData":{"author":[{"dropping-particle":"","family":"Pawero","given":"Abdul Muis Vangino Daeng","non-dropping-particle":"","parse-names":false,"suffix":""}],"container-title":"Jurnal Ilmiah Iqra'","id":"ITEM-1","issue":"1","issued":{"date-parts":[["2018"]]},"page":"42-59","title":"Analisis Kritis Kebijakan Kurikulum Antara KBK , KTSP , dan K-13 Pendahuluan","type":"article-journal","volume":"12"},"uris":["http://www.mendeley.com/documents/?uuid=42a45a15-a342-4680-894a-fdcece991de4"]}],"mendeley":{"formattedCitation":"(Pawero, 2018)","plainTextFormattedCitation":"(Pawero, 2018)","previouslyFormattedCitation":"(Pawero, 2018)"},"properties":{"noteIndex":0},"schema":"https://github.com/citation-style-language/schema/raw/master/csl-citation.json"}</w:instrText>
      </w:r>
      <w:r w:rsidR="007167C8">
        <w:fldChar w:fldCharType="separate"/>
      </w:r>
      <w:r w:rsidR="007167C8" w:rsidRPr="007167C8">
        <w:rPr>
          <w:noProof/>
        </w:rPr>
        <w:t>(Pawero, 2018)</w:t>
      </w:r>
      <w:r w:rsidR="007167C8">
        <w:fldChar w:fldCharType="end"/>
      </w:r>
      <w:r w:rsidR="007167C8">
        <w:t xml:space="preserve">. </w:t>
      </w:r>
    </w:p>
    <w:p w14:paraId="11361EB2" w14:textId="088511F5" w:rsidR="00B16B0A" w:rsidRDefault="007167C8" w:rsidP="00B16B0A">
      <w:pPr>
        <w:pStyle w:val="10BodyText2"/>
      </w:pPr>
      <w:proofErr w:type="spellStart"/>
      <w:r>
        <w:t>K</w:t>
      </w:r>
      <w:r w:rsidR="00B16B0A">
        <w:t>eberadaan</w:t>
      </w:r>
      <w:proofErr w:type="spellEnd"/>
      <w:r w:rsidR="00B16B0A">
        <w:t xml:space="preserve"> KTSP </w:t>
      </w:r>
      <w:proofErr w:type="spellStart"/>
      <w:r w:rsidR="00B16B0A">
        <w:t>ini</w:t>
      </w:r>
      <w:proofErr w:type="spellEnd"/>
      <w:r w:rsidR="00B16B0A">
        <w:t xml:space="preserve"> </w:t>
      </w:r>
      <w:proofErr w:type="spellStart"/>
      <w:r w:rsidR="00B16B0A">
        <w:t>apabila</w:t>
      </w:r>
      <w:proofErr w:type="spellEnd"/>
      <w:r w:rsidR="00B16B0A">
        <w:t xml:space="preserve"> </w:t>
      </w:r>
      <w:proofErr w:type="spellStart"/>
      <w:r w:rsidR="00B16B0A">
        <w:t>dicermati</w:t>
      </w:r>
      <w:proofErr w:type="spellEnd"/>
      <w:r w:rsidR="00B16B0A">
        <w:t xml:space="preserve"> dan </w:t>
      </w:r>
      <w:proofErr w:type="spellStart"/>
      <w:r w:rsidR="00B16B0A">
        <w:t>direnungkan</w:t>
      </w:r>
      <w:proofErr w:type="spellEnd"/>
      <w:r w:rsidR="00B16B0A">
        <w:t xml:space="preserve"> </w:t>
      </w:r>
      <w:proofErr w:type="spellStart"/>
      <w:r w:rsidR="00B16B0A">
        <w:t>dari</w:t>
      </w:r>
      <w:proofErr w:type="spellEnd"/>
      <w:r w:rsidR="00B16B0A">
        <w:t xml:space="preserve"> </w:t>
      </w:r>
      <w:proofErr w:type="spellStart"/>
      <w:r w:rsidR="00B16B0A">
        <w:t>dimensi</w:t>
      </w:r>
      <w:proofErr w:type="spellEnd"/>
      <w:r w:rsidR="00B16B0A">
        <w:t xml:space="preserve"> </w:t>
      </w:r>
      <w:proofErr w:type="spellStart"/>
      <w:r w:rsidR="00B16B0A">
        <w:t>paradigma</w:t>
      </w:r>
      <w:proofErr w:type="spellEnd"/>
      <w:r w:rsidR="00B16B0A">
        <w:t xml:space="preserve"> </w:t>
      </w:r>
      <w:proofErr w:type="spellStart"/>
      <w:r w:rsidR="00B16B0A">
        <w:t>pembelajaran</w:t>
      </w:r>
      <w:proofErr w:type="spellEnd"/>
      <w:r w:rsidR="00B16B0A">
        <w:t xml:space="preserve">, </w:t>
      </w:r>
      <w:proofErr w:type="spellStart"/>
      <w:r w:rsidR="00B16B0A">
        <w:t>maka</w:t>
      </w:r>
      <w:proofErr w:type="spellEnd"/>
      <w:r w:rsidR="00B16B0A">
        <w:t xml:space="preserve"> </w:t>
      </w:r>
      <w:proofErr w:type="spellStart"/>
      <w:r w:rsidR="00B16B0A">
        <w:t>sejatinya</w:t>
      </w:r>
      <w:proofErr w:type="spellEnd"/>
      <w:r w:rsidR="00B16B0A">
        <w:t xml:space="preserve"> </w:t>
      </w:r>
      <w:proofErr w:type="spellStart"/>
      <w:r w:rsidR="00B16B0A">
        <w:t>visi</w:t>
      </w:r>
      <w:proofErr w:type="spellEnd"/>
      <w:r w:rsidR="00B16B0A">
        <w:t xml:space="preserve"> dan </w:t>
      </w:r>
      <w:proofErr w:type="spellStart"/>
      <w:r w:rsidR="00B16B0A">
        <w:t>misi</w:t>
      </w:r>
      <w:proofErr w:type="spellEnd"/>
      <w:r w:rsidR="00B16B0A">
        <w:t xml:space="preserve"> yang </w:t>
      </w:r>
      <w:proofErr w:type="spellStart"/>
      <w:r w:rsidR="00B16B0A">
        <w:t>diusung</w:t>
      </w:r>
      <w:proofErr w:type="spellEnd"/>
      <w:r w:rsidR="00B16B0A">
        <w:t xml:space="preserve"> </w:t>
      </w:r>
      <w:proofErr w:type="spellStart"/>
      <w:r w:rsidR="00B16B0A">
        <w:t>dalam</w:t>
      </w:r>
      <w:proofErr w:type="spellEnd"/>
      <w:r w:rsidR="00B16B0A">
        <w:t xml:space="preserve"> KTSP </w:t>
      </w:r>
      <w:proofErr w:type="spellStart"/>
      <w:r w:rsidR="00B16B0A">
        <w:t>adalah</w:t>
      </w:r>
      <w:proofErr w:type="spellEnd"/>
      <w:r w:rsidR="00B16B0A">
        <w:t xml:space="preserve"> </w:t>
      </w:r>
      <w:proofErr w:type="spellStart"/>
      <w:r w:rsidR="00B16B0A">
        <w:t>mengharapkan</w:t>
      </w:r>
      <w:proofErr w:type="spellEnd"/>
      <w:r w:rsidR="00B16B0A">
        <w:t xml:space="preserve"> </w:t>
      </w:r>
      <w:proofErr w:type="spellStart"/>
      <w:r w:rsidR="00B16B0A">
        <w:t>adanya</w:t>
      </w:r>
      <w:proofErr w:type="spellEnd"/>
      <w:r w:rsidR="00B16B0A">
        <w:t xml:space="preserve"> </w:t>
      </w:r>
      <w:proofErr w:type="spellStart"/>
      <w:r w:rsidR="00B16B0A">
        <w:t>perubahan</w:t>
      </w:r>
      <w:proofErr w:type="spellEnd"/>
      <w:r w:rsidR="00B16B0A">
        <w:t xml:space="preserve"> </w:t>
      </w:r>
      <w:proofErr w:type="spellStart"/>
      <w:r w:rsidR="00B16B0A">
        <w:t>paradigma</w:t>
      </w:r>
      <w:proofErr w:type="spellEnd"/>
      <w:r w:rsidR="00B16B0A">
        <w:t xml:space="preserve"> </w:t>
      </w:r>
      <w:proofErr w:type="spellStart"/>
      <w:r w:rsidR="00B16B0A">
        <w:t>pembelajaran</w:t>
      </w:r>
      <w:proofErr w:type="spellEnd"/>
      <w:r w:rsidR="00B16B0A">
        <w:t xml:space="preserve"> di </w:t>
      </w:r>
      <w:proofErr w:type="spellStart"/>
      <w:r w:rsidR="00B16B0A">
        <w:t>semua</w:t>
      </w:r>
      <w:proofErr w:type="spellEnd"/>
      <w:r w:rsidR="00B16B0A">
        <w:t xml:space="preserve"> </w:t>
      </w:r>
      <w:proofErr w:type="spellStart"/>
      <w:r w:rsidR="00B16B0A">
        <w:t>satuan</w:t>
      </w:r>
      <w:proofErr w:type="spellEnd"/>
      <w:r w:rsidR="00B16B0A">
        <w:t xml:space="preserve"> </w:t>
      </w:r>
      <w:proofErr w:type="spellStart"/>
      <w:r w:rsidR="00B16B0A">
        <w:t>pendidikan</w:t>
      </w:r>
      <w:proofErr w:type="spellEnd"/>
      <w:r w:rsidR="00B16B0A">
        <w:t xml:space="preserve"> </w:t>
      </w:r>
      <w:proofErr w:type="spellStart"/>
      <w:r w:rsidR="00B16B0A">
        <w:t>dari</w:t>
      </w:r>
      <w:proofErr w:type="spellEnd"/>
      <w:r w:rsidR="00B16B0A">
        <w:t xml:space="preserve"> </w:t>
      </w:r>
      <w:proofErr w:type="spellStart"/>
      <w:r w:rsidR="00B16B0A">
        <w:t>paradigma</w:t>
      </w:r>
      <w:proofErr w:type="spellEnd"/>
      <w:r w:rsidR="00B16B0A">
        <w:t xml:space="preserve"> </w:t>
      </w:r>
      <w:r w:rsidR="00B16B0A" w:rsidRPr="00464268">
        <w:rPr>
          <w:i/>
          <w:iCs/>
        </w:rPr>
        <w:t>normal child and exceptional child</w:t>
      </w:r>
      <w:r w:rsidR="00B16B0A">
        <w:t xml:space="preserve"> </w:t>
      </w:r>
      <w:proofErr w:type="spellStart"/>
      <w:r w:rsidR="00B16B0A">
        <w:t>menjadi</w:t>
      </w:r>
      <w:proofErr w:type="spellEnd"/>
      <w:r w:rsidR="00B16B0A">
        <w:t xml:space="preserve"> </w:t>
      </w:r>
      <w:r w:rsidR="00B16B0A" w:rsidRPr="00464268">
        <w:rPr>
          <w:i/>
          <w:iCs/>
        </w:rPr>
        <w:t>regular child and special educational needs</w:t>
      </w:r>
      <w:r w:rsidR="00B16B0A">
        <w:t xml:space="preserve">; </w:t>
      </w:r>
      <w:proofErr w:type="spellStart"/>
      <w:r w:rsidR="00B16B0A">
        <w:t>dari</w:t>
      </w:r>
      <w:proofErr w:type="spellEnd"/>
      <w:r w:rsidR="00B16B0A">
        <w:t xml:space="preserve"> </w:t>
      </w:r>
      <w:proofErr w:type="spellStart"/>
      <w:r w:rsidR="00B16B0A">
        <w:t>paradigma</w:t>
      </w:r>
      <w:proofErr w:type="spellEnd"/>
      <w:r w:rsidR="00B16B0A">
        <w:t xml:space="preserve"> </w:t>
      </w:r>
      <w:r w:rsidR="00B16B0A" w:rsidRPr="00464268">
        <w:rPr>
          <w:i/>
          <w:iCs/>
        </w:rPr>
        <w:t>teacher centered</w:t>
      </w:r>
      <w:r w:rsidR="00B16B0A">
        <w:t xml:space="preserve"> </w:t>
      </w:r>
      <w:proofErr w:type="spellStart"/>
      <w:r w:rsidR="00B16B0A">
        <w:t>menuju</w:t>
      </w:r>
      <w:proofErr w:type="spellEnd"/>
      <w:r w:rsidR="00B16B0A">
        <w:t xml:space="preserve"> </w:t>
      </w:r>
      <w:r w:rsidR="00B16B0A" w:rsidRPr="00464268">
        <w:rPr>
          <w:i/>
          <w:iCs/>
        </w:rPr>
        <w:t>child centered</w:t>
      </w:r>
      <w:r w:rsidR="00B16B0A">
        <w:t xml:space="preserve">; </w:t>
      </w:r>
      <w:proofErr w:type="spellStart"/>
      <w:r w:rsidR="00B16B0A">
        <w:t>dari</w:t>
      </w:r>
      <w:proofErr w:type="spellEnd"/>
      <w:r w:rsidR="00B16B0A">
        <w:t xml:space="preserve"> </w:t>
      </w:r>
      <w:proofErr w:type="spellStart"/>
      <w:r w:rsidR="00B16B0A">
        <w:t>paradigma</w:t>
      </w:r>
      <w:proofErr w:type="spellEnd"/>
      <w:r w:rsidR="00B16B0A">
        <w:t xml:space="preserve"> </w:t>
      </w:r>
      <w:r w:rsidR="00B16B0A" w:rsidRPr="00464268">
        <w:rPr>
          <w:i/>
          <w:iCs/>
        </w:rPr>
        <w:t>subject method curriculum</w:t>
      </w:r>
      <w:r w:rsidR="00B16B0A">
        <w:t xml:space="preserve"> </w:t>
      </w:r>
      <w:proofErr w:type="spellStart"/>
      <w:r w:rsidR="00B16B0A">
        <w:t>menuju</w:t>
      </w:r>
      <w:proofErr w:type="spellEnd"/>
      <w:r w:rsidR="00B16B0A">
        <w:t xml:space="preserve"> </w:t>
      </w:r>
      <w:r w:rsidR="00B16B0A" w:rsidRPr="00464268">
        <w:rPr>
          <w:i/>
          <w:iCs/>
        </w:rPr>
        <w:t>competence base curriculum</w:t>
      </w:r>
      <w:r w:rsidR="00B16B0A">
        <w:t xml:space="preserve">; dan </w:t>
      </w:r>
      <w:proofErr w:type="spellStart"/>
      <w:r w:rsidR="00B16B0A">
        <w:t>dari</w:t>
      </w:r>
      <w:proofErr w:type="spellEnd"/>
      <w:r w:rsidR="00B16B0A">
        <w:t xml:space="preserve"> </w:t>
      </w:r>
      <w:proofErr w:type="spellStart"/>
      <w:r w:rsidR="00B16B0A">
        <w:t>paradigma</w:t>
      </w:r>
      <w:proofErr w:type="spellEnd"/>
      <w:r w:rsidR="00B16B0A">
        <w:t xml:space="preserve"> </w:t>
      </w:r>
      <w:r w:rsidR="00B16B0A" w:rsidRPr="00464268">
        <w:rPr>
          <w:i/>
          <w:iCs/>
        </w:rPr>
        <w:t xml:space="preserve">exclusive </w:t>
      </w:r>
      <w:proofErr w:type="spellStart"/>
      <w:r w:rsidR="00B16B0A" w:rsidRPr="00464268">
        <w:rPr>
          <w:i/>
          <w:iCs/>
        </w:rPr>
        <w:t>segregative</w:t>
      </w:r>
      <w:proofErr w:type="spellEnd"/>
      <w:r w:rsidR="00B16B0A" w:rsidRPr="00464268">
        <w:rPr>
          <w:i/>
          <w:iCs/>
        </w:rPr>
        <w:t xml:space="preserve"> educational</w:t>
      </w:r>
      <w:r w:rsidR="00B16B0A">
        <w:t xml:space="preserve"> </w:t>
      </w:r>
      <w:proofErr w:type="spellStart"/>
      <w:r w:rsidR="00B16B0A">
        <w:t>menuju</w:t>
      </w:r>
      <w:proofErr w:type="spellEnd"/>
      <w:r w:rsidR="00B16B0A">
        <w:t xml:space="preserve"> </w:t>
      </w:r>
      <w:r w:rsidR="00B16B0A" w:rsidRPr="00464268">
        <w:rPr>
          <w:i/>
          <w:iCs/>
        </w:rPr>
        <w:t>inclusive education process.</w:t>
      </w:r>
      <w:r w:rsidR="00B16B0A">
        <w:t xml:space="preserve"> </w:t>
      </w:r>
      <w:proofErr w:type="spellStart"/>
      <w:r w:rsidR="00B16B0A">
        <w:t>Apabila</w:t>
      </w:r>
      <w:proofErr w:type="spellEnd"/>
      <w:r w:rsidR="00B16B0A">
        <w:t xml:space="preserve"> </w:t>
      </w:r>
      <w:proofErr w:type="spellStart"/>
      <w:r w:rsidR="00B16B0A">
        <w:t>mencermati</w:t>
      </w:r>
      <w:proofErr w:type="spellEnd"/>
      <w:r w:rsidR="00B16B0A">
        <w:t xml:space="preserve"> </w:t>
      </w:r>
      <w:proofErr w:type="spellStart"/>
      <w:r w:rsidR="00B16B0A">
        <w:t>paradigma</w:t>
      </w:r>
      <w:proofErr w:type="spellEnd"/>
      <w:r w:rsidR="00B16B0A">
        <w:t xml:space="preserve"> </w:t>
      </w:r>
      <w:proofErr w:type="spellStart"/>
      <w:r w:rsidR="00B16B0A">
        <w:t>pembelajaran</w:t>
      </w:r>
      <w:proofErr w:type="spellEnd"/>
      <w:r w:rsidR="00B16B0A">
        <w:t xml:space="preserve"> dan </w:t>
      </w:r>
      <w:proofErr w:type="spellStart"/>
      <w:r w:rsidR="00B16B0A">
        <w:t>sistem</w:t>
      </w:r>
      <w:proofErr w:type="spellEnd"/>
      <w:r w:rsidR="00B16B0A">
        <w:t xml:space="preserve"> </w:t>
      </w:r>
      <w:proofErr w:type="spellStart"/>
      <w:r w:rsidR="00B16B0A">
        <w:t>evaluasi</w:t>
      </w:r>
      <w:proofErr w:type="spellEnd"/>
      <w:r w:rsidR="00B16B0A">
        <w:t xml:space="preserve"> yang </w:t>
      </w:r>
      <w:proofErr w:type="spellStart"/>
      <w:r w:rsidR="00B16B0A">
        <w:t>dikembangkan</w:t>
      </w:r>
      <w:proofErr w:type="spellEnd"/>
      <w:r w:rsidR="00B16B0A">
        <w:t xml:space="preserve"> </w:t>
      </w:r>
      <w:proofErr w:type="spellStart"/>
      <w:r w:rsidR="00B16B0A">
        <w:t>dalam</w:t>
      </w:r>
      <w:proofErr w:type="spellEnd"/>
      <w:r w:rsidR="00B16B0A">
        <w:t xml:space="preserve"> KTSP, </w:t>
      </w:r>
      <w:proofErr w:type="spellStart"/>
      <w:r w:rsidR="00B16B0A">
        <w:t>maka</w:t>
      </w:r>
      <w:proofErr w:type="spellEnd"/>
      <w:r w:rsidR="00B16B0A">
        <w:t xml:space="preserve"> </w:t>
      </w:r>
      <w:proofErr w:type="spellStart"/>
      <w:r w:rsidR="00B16B0A">
        <w:t>motode</w:t>
      </w:r>
      <w:proofErr w:type="spellEnd"/>
      <w:r w:rsidR="00B16B0A">
        <w:t xml:space="preserve"> yang </w:t>
      </w:r>
      <w:proofErr w:type="spellStart"/>
      <w:r w:rsidR="00B16B0A">
        <w:t>dapat</w:t>
      </w:r>
      <w:proofErr w:type="spellEnd"/>
      <w:r w:rsidR="00B16B0A">
        <w:t xml:space="preserve"> </w:t>
      </w:r>
      <w:proofErr w:type="spellStart"/>
      <w:r w:rsidR="00B16B0A">
        <w:t>digunakan</w:t>
      </w:r>
      <w:proofErr w:type="spellEnd"/>
      <w:r w:rsidR="00B16B0A">
        <w:t xml:space="preserve"> oleh guru </w:t>
      </w:r>
      <w:proofErr w:type="spellStart"/>
      <w:r w:rsidR="00B16B0A">
        <w:t>sebagai</w:t>
      </w:r>
      <w:proofErr w:type="spellEnd"/>
      <w:r w:rsidR="00B16B0A">
        <w:t xml:space="preserve"> </w:t>
      </w:r>
      <w:proofErr w:type="spellStart"/>
      <w:r w:rsidR="00B16B0A">
        <w:t>agen</w:t>
      </w:r>
      <w:proofErr w:type="spellEnd"/>
      <w:r w:rsidR="00B16B0A">
        <w:t xml:space="preserve"> </w:t>
      </w:r>
      <w:proofErr w:type="spellStart"/>
      <w:r w:rsidR="00B16B0A">
        <w:t>perubahan</w:t>
      </w:r>
      <w:proofErr w:type="spellEnd"/>
      <w:r w:rsidR="00B16B0A">
        <w:t xml:space="preserve"> (agent of change) </w:t>
      </w:r>
      <w:proofErr w:type="spellStart"/>
      <w:r w:rsidR="00B16B0A">
        <w:t>dalam</w:t>
      </w:r>
      <w:proofErr w:type="spellEnd"/>
      <w:r w:rsidR="00B16B0A">
        <w:t xml:space="preserve"> </w:t>
      </w:r>
      <w:proofErr w:type="spellStart"/>
      <w:r w:rsidR="00B16B0A">
        <w:t>mendorong</w:t>
      </w:r>
      <w:proofErr w:type="spellEnd"/>
      <w:r w:rsidR="00B16B0A">
        <w:t xml:space="preserve"> </w:t>
      </w:r>
      <w:proofErr w:type="spellStart"/>
      <w:r w:rsidR="00B16B0A">
        <w:t>terjadinya</w:t>
      </w:r>
      <w:proofErr w:type="spellEnd"/>
      <w:r w:rsidR="00B16B0A">
        <w:t xml:space="preserve"> </w:t>
      </w:r>
      <w:proofErr w:type="spellStart"/>
      <w:r w:rsidR="00B16B0A">
        <w:t>perubahan</w:t>
      </w:r>
      <w:proofErr w:type="spellEnd"/>
      <w:r w:rsidR="00B16B0A">
        <w:t xml:space="preserve"> </w:t>
      </w:r>
      <w:proofErr w:type="spellStart"/>
      <w:r w:rsidR="00B16B0A">
        <w:t>kualitas</w:t>
      </w:r>
      <w:proofErr w:type="spellEnd"/>
      <w:r w:rsidR="00B16B0A">
        <w:t xml:space="preserve"> </w:t>
      </w:r>
      <w:proofErr w:type="spellStart"/>
      <w:r w:rsidR="00B16B0A">
        <w:t>pembelajaran</w:t>
      </w:r>
      <w:proofErr w:type="spellEnd"/>
      <w:r w:rsidR="00B16B0A">
        <w:t xml:space="preserve"> </w:t>
      </w:r>
      <w:proofErr w:type="spellStart"/>
      <w:r w:rsidR="00B16B0A">
        <w:t>siswa</w:t>
      </w:r>
      <w:proofErr w:type="spellEnd"/>
      <w:r w:rsidR="00B16B0A">
        <w:t xml:space="preserve"> di </w:t>
      </w:r>
      <w:proofErr w:type="spellStart"/>
      <w:r w:rsidR="00B16B0A">
        <w:t>kelas</w:t>
      </w:r>
      <w:proofErr w:type="spellEnd"/>
      <w:r w:rsidR="00B16B0A">
        <w:t xml:space="preserve"> </w:t>
      </w:r>
      <w:proofErr w:type="spellStart"/>
      <w:r w:rsidR="00B16B0A">
        <w:t>adalah</w:t>
      </w:r>
      <w:proofErr w:type="spellEnd"/>
      <w:r w:rsidR="00B16B0A">
        <w:t xml:space="preserve"> </w:t>
      </w:r>
      <w:proofErr w:type="spellStart"/>
      <w:r w:rsidR="00B16B0A">
        <w:t>metode</w:t>
      </w:r>
      <w:proofErr w:type="spellEnd"/>
      <w:r w:rsidR="00B16B0A">
        <w:t xml:space="preserve"> </w:t>
      </w:r>
      <w:proofErr w:type="spellStart"/>
      <w:r w:rsidR="00B16B0A">
        <w:t>pertama</w:t>
      </w:r>
      <w:proofErr w:type="spellEnd"/>
      <w:r w:rsidR="00B16B0A">
        <w:t xml:space="preserve"> (</w:t>
      </w:r>
      <w:proofErr w:type="spellStart"/>
      <w:r w:rsidR="00B16B0A">
        <w:t>metode</w:t>
      </w:r>
      <w:proofErr w:type="spellEnd"/>
      <w:r w:rsidR="00B16B0A">
        <w:t xml:space="preserve"> </w:t>
      </w:r>
      <w:proofErr w:type="spellStart"/>
      <w:r w:rsidR="00B16B0A">
        <w:t>rasional</w:t>
      </w:r>
      <w:proofErr w:type="spellEnd"/>
      <w:r w:rsidR="00B16B0A">
        <w:t>–</w:t>
      </w:r>
      <w:proofErr w:type="spellStart"/>
      <w:r w:rsidR="00B16B0A">
        <w:t>empiris</w:t>
      </w:r>
      <w:proofErr w:type="spellEnd"/>
      <w:r w:rsidR="00B16B0A">
        <w:t xml:space="preserve">) </w:t>
      </w:r>
      <w:proofErr w:type="spellStart"/>
      <w:r w:rsidR="00B16B0A">
        <w:t>dipadukan</w:t>
      </w:r>
      <w:proofErr w:type="spellEnd"/>
      <w:r w:rsidR="00B16B0A">
        <w:t xml:space="preserve"> </w:t>
      </w:r>
      <w:proofErr w:type="spellStart"/>
      <w:r w:rsidR="00B16B0A">
        <w:t>dengan</w:t>
      </w:r>
      <w:proofErr w:type="spellEnd"/>
      <w:r w:rsidR="00B16B0A">
        <w:t xml:space="preserve"> </w:t>
      </w:r>
      <w:proofErr w:type="spellStart"/>
      <w:r w:rsidR="00B16B0A">
        <w:t>metode</w:t>
      </w:r>
      <w:proofErr w:type="spellEnd"/>
      <w:r w:rsidR="00B16B0A">
        <w:t xml:space="preserve"> </w:t>
      </w:r>
      <w:proofErr w:type="spellStart"/>
      <w:r w:rsidR="00B16B0A">
        <w:t>kedua</w:t>
      </w:r>
      <w:proofErr w:type="spellEnd"/>
      <w:r w:rsidR="00B16B0A">
        <w:t xml:space="preserve"> (</w:t>
      </w:r>
      <w:proofErr w:type="spellStart"/>
      <w:r w:rsidR="00B16B0A">
        <w:t>metode</w:t>
      </w:r>
      <w:proofErr w:type="spellEnd"/>
      <w:r w:rsidR="00B16B0A">
        <w:t xml:space="preserve"> </w:t>
      </w:r>
      <w:proofErr w:type="spellStart"/>
      <w:r w:rsidR="00B16B0A">
        <w:t>normatif</w:t>
      </w:r>
      <w:proofErr w:type="spellEnd"/>
      <w:r w:rsidR="00B16B0A">
        <w:t>–</w:t>
      </w:r>
      <w:proofErr w:type="spellStart"/>
      <w:r w:rsidR="00B16B0A">
        <w:t>edukatif</w:t>
      </w:r>
      <w:proofErr w:type="spellEnd"/>
      <w:r w:rsidR="00B16B0A">
        <w:t xml:space="preserve">) </w:t>
      </w:r>
      <w:r>
        <w:fldChar w:fldCharType="begin" w:fldLock="1"/>
      </w:r>
      <w:r>
        <w:instrText>ADDIN CSL_CITATION {"citationItems":[{"id":"ITEM-1","itemData":{"URL":"https://drarifin.wordpress.com/2009/09/16/27/","author":[{"dropping-particle":"","family":"Arifin","given":"","non-dropping-particle":"","parse-names":false,"suffix":""}],"container-title":"Wordpress","id":"ITEM-1","issued":{"date-parts":[["2009"]]},"title":"Problematika SDM Guru Dalam Penerapan KTSP (Sebuah Renungan mencari jalan keluar)","type":"webpage"},"uris":["http://www.mendeley.com/documents/?uuid=a06698f2-1368-48e4-a315-ee0726449f67"]}],"mendeley":{"formattedCitation":"(Arifin, 2009)","plainTextFormattedCitation":"(Arifin, 2009)","previouslyFormattedCitation":"(Arifin, 2009)"},"properties":{"noteIndex":0},"schema":"https://github.com/citation-style-language/schema/raw/master/csl-citation.json"}</w:instrText>
      </w:r>
      <w:r>
        <w:fldChar w:fldCharType="separate"/>
      </w:r>
      <w:r w:rsidRPr="007167C8">
        <w:rPr>
          <w:noProof/>
        </w:rPr>
        <w:t>(Arifin, 2009)</w:t>
      </w:r>
      <w:r>
        <w:fldChar w:fldCharType="end"/>
      </w:r>
      <w:r>
        <w:t>.</w:t>
      </w:r>
    </w:p>
    <w:p w14:paraId="6444520D" w14:textId="5246089F" w:rsidR="00B16B0A" w:rsidRDefault="00B16B0A" w:rsidP="00B16B0A">
      <w:pPr>
        <w:pStyle w:val="10BodyText2"/>
      </w:pPr>
      <w:proofErr w:type="spellStart"/>
      <w:r>
        <w:lastRenderedPageBreak/>
        <w:t>Intisari</w:t>
      </w:r>
      <w:proofErr w:type="spellEnd"/>
      <w:r>
        <w:t xml:space="preserve"> </w:t>
      </w:r>
      <w:proofErr w:type="spellStart"/>
      <w:r>
        <w:t>dari</w:t>
      </w:r>
      <w:proofErr w:type="spellEnd"/>
      <w:r>
        <w:t xml:space="preserve"> KTSP </w:t>
      </w:r>
      <w:proofErr w:type="spellStart"/>
      <w:r>
        <w:t>adalah</w:t>
      </w:r>
      <w:proofErr w:type="spellEnd"/>
      <w:r>
        <w:t xml:space="preserve"> (1) </w:t>
      </w:r>
      <w:proofErr w:type="spellStart"/>
      <w:r>
        <w:t>materi</w:t>
      </w:r>
      <w:proofErr w:type="spellEnd"/>
      <w:r>
        <w:t xml:space="preserve"> </w:t>
      </w:r>
      <w:proofErr w:type="spellStart"/>
      <w:r>
        <w:t>disusun</w:t>
      </w:r>
      <w:proofErr w:type="spellEnd"/>
      <w:r>
        <w:t xml:space="preserve"> </w:t>
      </w:r>
      <w:proofErr w:type="spellStart"/>
      <w:r>
        <w:t>untuk</w:t>
      </w:r>
      <w:proofErr w:type="spellEnd"/>
      <w:r>
        <w:t xml:space="preserve"> </w:t>
      </w:r>
      <w:proofErr w:type="spellStart"/>
      <w:r>
        <w:t>memberi</w:t>
      </w:r>
      <w:proofErr w:type="spellEnd"/>
      <w:r>
        <w:t xml:space="preserve"> </w:t>
      </w:r>
      <w:proofErr w:type="spellStart"/>
      <w:r>
        <w:t>pengetahuan</w:t>
      </w:r>
      <w:proofErr w:type="spellEnd"/>
      <w:r>
        <w:t xml:space="preserve"> </w:t>
      </w:r>
      <w:proofErr w:type="spellStart"/>
      <w:r>
        <w:t>kepada</w:t>
      </w:r>
      <w:proofErr w:type="spellEnd"/>
      <w:r>
        <w:t xml:space="preserve"> </w:t>
      </w:r>
      <w:proofErr w:type="spellStart"/>
      <w:r>
        <w:t>siswa</w:t>
      </w:r>
      <w:proofErr w:type="spellEnd"/>
      <w:r>
        <w:t xml:space="preserve">, (2) </w:t>
      </w:r>
      <w:proofErr w:type="spellStart"/>
      <w:r>
        <w:t>pendekatan</w:t>
      </w:r>
      <w:proofErr w:type="spellEnd"/>
      <w:r>
        <w:t xml:space="preserve"> </w:t>
      </w:r>
      <w:proofErr w:type="spellStart"/>
      <w:r>
        <w:t>pembelajaran</w:t>
      </w:r>
      <w:proofErr w:type="spellEnd"/>
      <w:r>
        <w:t xml:space="preserve"> </w:t>
      </w:r>
      <w:proofErr w:type="spellStart"/>
      <w:r>
        <w:t>adalah</w:t>
      </w:r>
      <w:proofErr w:type="spellEnd"/>
      <w:r>
        <w:t xml:space="preserve"> </w:t>
      </w:r>
      <w:proofErr w:type="spellStart"/>
      <w:r>
        <w:t>siswa</w:t>
      </w:r>
      <w:proofErr w:type="spellEnd"/>
      <w:r>
        <w:t xml:space="preserve"> </w:t>
      </w:r>
      <w:proofErr w:type="spellStart"/>
      <w:r>
        <w:t>diberitahu</w:t>
      </w:r>
      <w:proofErr w:type="spellEnd"/>
      <w:r>
        <w:t xml:space="preserve"> </w:t>
      </w:r>
      <w:proofErr w:type="spellStart"/>
      <w:r>
        <w:t>tentang</w:t>
      </w:r>
      <w:proofErr w:type="spellEnd"/>
      <w:r>
        <w:t xml:space="preserve"> </w:t>
      </w:r>
      <w:proofErr w:type="spellStart"/>
      <w:r>
        <w:t>materi</w:t>
      </w:r>
      <w:proofErr w:type="spellEnd"/>
      <w:r>
        <w:t xml:space="preserve"> yang </w:t>
      </w:r>
      <w:proofErr w:type="spellStart"/>
      <w:r>
        <w:t>harus</w:t>
      </w:r>
      <w:proofErr w:type="spellEnd"/>
      <w:r>
        <w:t xml:space="preserve"> </w:t>
      </w:r>
      <w:proofErr w:type="spellStart"/>
      <w:r>
        <w:t>dikuasai</w:t>
      </w:r>
      <w:proofErr w:type="spellEnd"/>
      <w:r>
        <w:t xml:space="preserve"> (</w:t>
      </w:r>
      <w:proofErr w:type="spellStart"/>
      <w:r>
        <w:t>siswa</w:t>
      </w:r>
      <w:proofErr w:type="spellEnd"/>
      <w:r>
        <w:t xml:space="preserve"> </w:t>
      </w:r>
      <w:proofErr w:type="spellStart"/>
      <w:r>
        <w:t>diberitahu</w:t>
      </w:r>
      <w:proofErr w:type="spellEnd"/>
      <w:r>
        <w:t xml:space="preserve">) dan (3) </w:t>
      </w:r>
      <w:proofErr w:type="spellStart"/>
      <w:r>
        <w:t>penilaian</w:t>
      </w:r>
      <w:proofErr w:type="spellEnd"/>
      <w:r>
        <w:t xml:space="preserve"> pada </w:t>
      </w:r>
      <w:proofErr w:type="spellStart"/>
      <w:r>
        <w:t>pengetahuan</w:t>
      </w:r>
      <w:proofErr w:type="spellEnd"/>
      <w:r>
        <w:t xml:space="preserve"> </w:t>
      </w:r>
      <w:proofErr w:type="spellStart"/>
      <w:r>
        <w:t>melalui</w:t>
      </w:r>
      <w:proofErr w:type="spellEnd"/>
      <w:r>
        <w:t xml:space="preserve"> </w:t>
      </w:r>
      <w:proofErr w:type="spellStart"/>
      <w:r>
        <w:t>ulangan</w:t>
      </w:r>
      <w:proofErr w:type="spellEnd"/>
      <w:r>
        <w:t xml:space="preserve"> dan </w:t>
      </w:r>
      <w:proofErr w:type="spellStart"/>
      <w:r>
        <w:t>ujian</w:t>
      </w:r>
      <w:proofErr w:type="spellEnd"/>
      <w:r>
        <w:t xml:space="preserve"> </w:t>
      </w:r>
      <w:r w:rsidR="007167C8">
        <w:fldChar w:fldCharType="begin" w:fldLock="1"/>
      </w:r>
      <w:r w:rsidR="00D0309D">
        <w:instrText>ADDIN CSL_CITATION {"citationItems":[{"id":"ITEM-1","itemData":{"DOI":"10.22373/jid.v16i1.590.5","author":[{"dropping-particle":"","family":"Hakim","given":"Lukmanul","non-dropping-particle":"","parse-names":false,"suffix":""}],"container-title":"Jurnal Ilmiah Didaktika","id":"ITEM-1","issue":"2","issued":{"date-parts":[["2017"]]},"page":"280-292","title":"ANALISIS PERBEDAAN ANTARA KURIKULUM KTSP DAN KURIKULUM 2013","type":"article-journal","volume":"17"},"uris":["http://www.mendeley.com/documents/?uuid=612941eb-ff72-4f5b-81fe-0ff522cb4842"]}],"mendeley":{"formattedCitation":"(Hakim, 2017)","plainTextFormattedCitation":"(Hakim, 2017)","previouslyFormattedCitation":"(Hakim, 2017)"},"properties":{"noteIndex":0},"schema":"https://github.com/citation-style-language/schema/raw/master/csl-citation.json"}</w:instrText>
      </w:r>
      <w:r w:rsidR="007167C8">
        <w:fldChar w:fldCharType="separate"/>
      </w:r>
      <w:r w:rsidR="007167C8" w:rsidRPr="007167C8">
        <w:rPr>
          <w:noProof/>
        </w:rPr>
        <w:t>(Hakim, 2017)</w:t>
      </w:r>
      <w:r w:rsidR="007167C8">
        <w:fldChar w:fldCharType="end"/>
      </w:r>
      <w:r w:rsidR="007167C8">
        <w:t xml:space="preserve">. </w:t>
      </w:r>
      <w:proofErr w:type="spellStart"/>
      <w:r>
        <w:t>Maka</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setiap</w:t>
      </w:r>
      <w:proofErr w:type="spellEnd"/>
      <w:r>
        <w:t xml:space="preserve"> guru </w:t>
      </w:r>
      <w:proofErr w:type="spellStart"/>
      <w:r>
        <w:t>harus</w:t>
      </w:r>
      <w:proofErr w:type="spellEnd"/>
      <w:r>
        <w:t xml:space="preserve"> punya </w:t>
      </w:r>
      <w:proofErr w:type="spellStart"/>
      <w:r>
        <w:t>komitmen</w:t>
      </w:r>
      <w:proofErr w:type="spellEnd"/>
      <w:r>
        <w:t xml:space="preserve"> yang </w:t>
      </w:r>
      <w:proofErr w:type="spellStart"/>
      <w:r>
        <w:t>kokoh</w:t>
      </w:r>
      <w:proofErr w:type="spellEnd"/>
      <w:r>
        <w:t xml:space="preserve"> </w:t>
      </w:r>
      <w:proofErr w:type="spellStart"/>
      <w:r>
        <w:t>untuk</w:t>
      </w:r>
      <w:proofErr w:type="spellEnd"/>
      <w:r>
        <w:t xml:space="preserve"> </w:t>
      </w:r>
      <w:proofErr w:type="spellStart"/>
      <w:r>
        <w:t>terus</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kompetensi</w:t>
      </w:r>
      <w:proofErr w:type="spellEnd"/>
      <w:r>
        <w:t xml:space="preserve"> </w:t>
      </w:r>
      <w:proofErr w:type="spellStart"/>
      <w:r>
        <w:t>profesi</w:t>
      </w:r>
      <w:proofErr w:type="spellEnd"/>
      <w:r>
        <w:t xml:space="preserve"> </w:t>
      </w:r>
      <w:proofErr w:type="spellStart"/>
      <w:r>
        <w:t>atau</w:t>
      </w:r>
      <w:proofErr w:type="spellEnd"/>
      <w:r>
        <w:t xml:space="preserve"> </w:t>
      </w:r>
      <w:proofErr w:type="spellStart"/>
      <w:r>
        <w:t>akademiknya</w:t>
      </w:r>
      <w:proofErr w:type="spellEnd"/>
      <w:r>
        <w:t xml:space="preserve"> </w:t>
      </w:r>
      <w:r w:rsidR="007167C8">
        <w:fldChar w:fldCharType="begin" w:fldLock="1"/>
      </w:r>
      <w:r w:rsidR="007167C8">
        <w:instrText>ADDIN CSL_CITATION {"citationItems":[{"id":"ITEM-1","itemData":{"URL":"https://drarifin.wordpress.com/2009/09/16/27/","author":[{"dropping-particle":"","family":"Arifin","given":"","non-dropping-particle":"","parse-names":false,"suffix":""}],"container-title":"Wordpress","id":"ITEM-1","issued":{"date-parts":[["2009"]]},"title":"Problematika SDM Guru Dalam Penerapan KTSP (Sebuah Renungan mencari jalan keluar)","type":"webpage"},"uris":["http://www.mendeley.com/documents/?uuid=a06698f2-1368-48e4-a315-ee0726449f67"]}],"mendeley":{"formattedCitation":"(Arifin, 2009)","plainTextFormattedCitation":"(Arifin, 2009)","previouslyFormattedCitation":"(Arifin, 2009)"},"properties":{"noteIndex":0},"schema":"https://github.com/citation-style-language/schema/raw/master/csl-citation.json"}</w:instrText>
      </w:r>
      <w:r w:rsidR="007167C8">
        <w:fldChar w:fldCharType="separate"/>
      </w:r>
      <w:r w:rsidR="007167C8" w:rsidRPr="007167C8">
        <w:rPr>
          <w:noProof/>
        </w:rPr>
        <w:t>(Arifin, 2009)</w:t>
      </w:r>
      <w:r w:rsidR="007167C8">
        <w:fldChar w:fldCharType="end"/>
      </w:r>
    </w:p>
    <w:p w14:paraId="2C0CB030" w14:textId="77777777" w:rsidR="00B16B0A" w:rsidRPr="00464268" w:rsidRDefault="00B16B0A" w:rsidP="00464268">
      <w:pPr>
        <w:pStyle w:val="10BodyText2"/>
        <w:spacing w:before="180" w:after="180"/>
        <w:ind w:firstLine="0"/>
        <w:rPr>
          <w:b/>
          <w:bCs/>
        </w:rPr>
      </w:pPr>
      <w:proofErr w:type="spellStart"/>
      <w:r w:rsidRPr="00464268">
        <w:rPr>
          <w:b/>
          <w:bCs/>
        </w:rPr>
        <w:t>Kurikulum</w:t>
      </w:r>
      <w:proofErr w:type="spellEnd"/>
      <w:r w:rsidRPr="00464268">
        <w:rPr>
          <w:b/>
          <w:bCs/>
        </w:rPr>
        <w:t xml:space="preserve"> 2013</w:t>
      </w:r>
    </w:p>
    <w:p w14:paraId="7DCFF7C0" w14:textId="75DB32FC" w:rsidR="00B16B0A" w:rsidRDefault="00B16B0A" w:rsidP="00B16B0A">
      <w:pPr>
        <w:pStyle w:val="10BodyText2"/>
      </w:pPr>
      <w:proofErr w:type="spellStart"/>
      <w:r>
        <w:t>Kurikulum</w:t>
      </w:r>
      <w:proofErr w:type="spellEnd"/>
      <w:r>
        <w:t xml:space="preserve"> 2013 </w:t>
      </w:r>
      <w:proofErr w:type="spellStart"/>
      <w:r>
        <w:t>telah</w:t>
      </w:r>
      <w:proofErr w:type="spellEnd"/>
      <w:r>
        <w:t xml:space="preserve"> </w:t>
      </w:r>
      <w:proofErr w:type="spellStart"/>
      <w:r>
        <w:t>menjadi</w:t>
      </w:r>
      <w:proofErr w:type="spellEnd"/>
      <w:r>
        <w:t xml:space="preserve"> </w:t>
      </w:r>
      <w:proofErr w:type="spellStart"/>
      <w:r>
        <w:t>isu</w:t>
      </w:r>
      <w:proofErr w:type="spellEnd"/>
      <w:r>
        <w:t xml:space="preserve"> yang </w:t>
      </w:r>
      <w:proofErr w:type="spellStart"/>
      <w:r>
        <w:t>diangkat</w:t>
      </w:r>
      <w:proofErr w:type="spellEnd"/>
      <w:r>
        <w:t xml:space="preserve"> oleh para guru dan </w:t>
      </w:r>
      <w:proofErr w:type="spellStart"/>
      <w:r>
        <w:t>siswa</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didasarkan</w:t>
      </w:r>
      <w:proofErr w:type="spellEnd"/>
      <w:r>
        <w:t xml:space="preserve"> pada </w:t>
      </w:r>
      <w:proofErr w:type="spellStart"/>
      <w:r>
        <w:t>kompetensi</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penerapan</w:t>
      </w:r>
      <w:proofErr w:type="spellEnd"/>
      <w:r>
        <w:t xml:space="preserve"> </w:t>
      </w:r>
      <w:proofErr w:type="spellStart"/>
      <w:r>
        <w:t>empat</w:t>
      </w:r>
      <w:proofErr w:type="spellEnd"/>
      <w:r>
        <w:t xml:space="preserve"> </w:t>
      </w:r>
      <w:proofErr w:type="spellStart"/>
      <w:r>
        <w:t>aspek</w:t>
      </w:r>
      <w:proofErr w:type="spellEnd"/>
      <w:r>
        <w:t xml:space="preserve"> </w:t>
      </w:r>
      <w:proofErr w:type="spellStart"/>
      <w:r>
        <w:t>yaitu</w:t>
      </w:r>
      <w:proofErr w:type="spellEnd"/>
      <w:r>
        <w:t xml:space="preserve"> spiritual, </w:t>
      </w:r>
      <w:proofErr w:type="spellStart"/>
      <w:r>
        <w:t>sikap</w:t>
      </w:r>
      <w:proofErr w:type="spellEnd"/>
      <w:r>
        <w:t xml:space="preserve">, </w:t>
      </w:r>
      <w:proofErr w:type="spellStart"/>
      <w:r>
        <w:t>pengetahuan</w:t>
      </w:r>
      <w:proofErr w:type="spellEnd"/>
      <w:r>
        <w:t xml:space="preserve">, dan </w:t>
      </w:r>
      <w:proofErr w:type="spellStart"/>
      <w:r>
        <w:t>keterampilan</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pembentukan</w:t>
      </w:r>
      <w:proofErr w:type="spellEnd"/>
      <w:r>
        <w:t xml:space="preserve"> </w:t>
      </w:r>
      <w:proofErr w:type="spellStart"/>
      <w:r>
        <w:t>karakter</w:t>
      </w:r>
      <w:proofErr w:type="spellEnd"/>
      <w:r>
        <w:t xml:space="preserve"> </w:t>
      </w:r>
      <w:proofErr w:type="spellStart"/>
      <w:r>
        <w:t>siswa</w:t>
      </w:r>
      <w:proofErr w:type="spellEnd"/>
      <w:r>
        <w:t xml:space="preserve"> </w:t>
      </w:r>
      <w:r w:rsidR="00D0309D">
        <w:fldChar w:fldCharType="begin" w:fldLock="1"/>
      </w:r>
      <w:r w:rsidR="00D0309D">
        <w:instrText>ADDIN CSL_CITATION {"citationItems":[{"id":"ITEM-1","itemData":{"DOI":"10.25134/erjee.v6i1.769.Received","author":[{"dropping-particle":"","family":"Ekawati","given":"Yulia Nur","non-dropping-particle":"","parse-names":false,"suffix":""}],"container-title":"ENGLISH REVIEW: Journal of English Education","id":"ITEM-1","issue":"1","issued":{"date-parts":[["2017"]]},"page":"41-48","title":"ENGLISH TEACHERS ’ PROBLEMS IN APPLYING THE CURRICULUM 2013","type":"article-journal","volume":"6"},"uris":["http://www.mendeley.com/documents/?uuid=344c87a0-8b2f-4507-aa71-834d25ac272f"]}],"mendeley":{"formattedCitation":"(Ekawati, 2017)","plainTextFormattedCitation":"(Ekawati, 2017)","previouslyFormattedCitation":"(Ekawati, 2017)"},"properties":{"noteIndex":0},"schema":"https://github.com/citation-style-language/schema/raw/master/csl-citation.json"}</w:instrText>
      </w:r>
      <w:r w:rsidR="00D0309D">
        <w:fldChar w:fldCharType="separate"/>
      </w:r>
      <w:r w:rsidR="00D0309D" w:rsidRPr="00D0309D">
        <w:rPr>
          <w:noProof/>
        </w:rPr>
        <w:t>(Ekawati, 2017)</w:t>
      </w:r>
      <w:r w:rsidR="00D0309D">
        <w:fldChar w:fldCharType="end"/>
      </w:r>
      <w:r w:rsidR="00D0309D">
        <w:t xml:space="preserve">. </w:t>
      </w:r>
      <w:r>
        <w:t xml:space="preserve">Pada </w:t>
      </w:r>
      <w:proofErr w:type="spellStart"/>
      <w:r>
        <w:t>kurikulum</w:t>
      </w:r>
      <w:proofErr w:type="spellEnd"/>
      <w:r>
        <w:t xml:space="preserve"> KBK 2004 dan KTSP 2006 </w:t>
      </w:r>
      <w:proofErr w:type="spellStart"/>
      <w:r>
        <w:t>dijelaskan</w:t>
      </w:r>
      <w:proofErr w:type="spellEnd"/>
      <w:r>
        <w:t xml:space="preserve"> </w:t>
      </w:r>
      <w:proofErr w:type="spellStart"/>
      <w:r>
        <w:t>bahwa</w:t>
      </w:r>
      <w:proofErr w:type="spellEnd"/>
      <w:r>
        <w:t xml:space="preserve"> </w:t>
      </w:r>
      <w:proofErr w:type="spellStart"/>
      <w:r>
        <w:t>standar</w:t>
      </w:r>
      <w:proofErr w:type="spellEnd"/>
      <w:r>
        <w:t xml:space="preserve"> </w:t>
      </w:r>
      <w:proofErr w:type="spellStart"/>
      <w:r>
        <w:t>isi</w:t>
      </w:r>
      <w:proofErr w:type="spellEnd"/>
      <w:r>
        <w:t xml:space="preserve"> </w:t>
      </w:r>
      <w:proofErr w:type="spellStart"/>
      <w:r>
        <w:t>dirumuskan</w:t>
      </w:r>
      <w:proofErr w:type="spellEnd"/>
      <w:r>
        <w:t xml:space="preserve"> </w:t>
      </w:r>
      <w:proofErr w:type="spellStart"/>
      <w:r>
        <w:t>berdasarkan</w:t>
      </w:r>
      <w:proofErr w:type="spellEnd"/>
      <w:r>
        <w:t xml:space="preserve"> </w:t>
      </w:r>
      <w:proofErr w:type="spellStart"/>
      <w:r>
        <w:t>tujuan</w:t>
      </w:r>
      <w:proofErr w:type="spellEnd"/>
      <w:r>
        <w:t xml:space="preserve"> </w:t>
      </w:r>
      <w:proofErr w:type="spellStart"/>
      <w:r>
        <w:t>mata</w:t>
      </w:r>
      <w:proofErr w:type="spellEnd"/>
      <w:r>
        <w:t xml:space="preserve"> </w:t>
      </w:r>
      <w:proofErr w:type="spellStart"/>
      <w:r>
        <w:t>pelajaran</w:t>
      </w:r>
      <w:proofErr w:type="spellEnd"/>
      <w:r>
        <w:t xml:space="preserve"> yang di </w:t>
      </w:r>
      <w:proofErr w:type="spellStart"/>
      <w:r>
        <w:t>dalamnya</w:t>
      </w:r>
      <w:proofErr w:type="spellEnd"/>
      <w:r>
        <w:t xml:space="preserve"> </w:t>
      </w:r>
      <w:proofErr w:type="spellStart"/>
      <w:r>
        <w:t>merupakan</w:t>
      </w:r>
      <w:proofErr w:type="spellEnd"/>
      <w:r>
        <w:t xml:space="preserve"> </w:t>
      </w:r>
      <w:proofErr w:type="spellStart"/>
      <w:r>
        <w:t>paparan</w:t>
      </w:r>
      <w:proofErr w:type="spellEnd"/>
      <w:r>
        <w:t xml:space="preserve"> </w:t>
      </w:r>
      <w:proofErr w:type="spellStart"/>
      <w:r>
        <w:t>standar</w:t>
      </w:r>
      <w:proofErr w:type="spellEnd"/>
      <w:r>
        <w:t xml:space="preserve"> </w:t>
      </w:r>
      <w:proofErr w:type="spellStart"/>
      <w:r>
        <w:t>kompetensi</w:t>
      </w:r>
      <w:proofErr w:type="spellEnd"/>
      <w:r>
        <w:t xml:space="preserve"> </w:t>
      </w:r>
      <w:proofErr w:type="spellStart"/>
      <w:r>
        <w:t>lulusan</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dirinci</w:t>
      </w:r>
      <w:proofErr w:type="spellEnd"/>
      <w:r>
        <w:t xml:space="preserve"> </w:t>
      </w:r>
      <w:proofErr w:type="spellStart"/>
      <w:r>
        <w:t>menjadi</w:t>
      </w:r>
      <w:proofErr w:type="spellEnd"/>
      <w:r>
        <w:t xml:space="preserve"> </w:t>
      </w:r>
      <w:proofErr w:type="spellStart"/>
      <w:r>
        <w:t>standar</w:t>
      </w:r>
      <w:proofErr w:type="spellEnd"/>
      <w:r>
        <w:t xml:space="preserve"> </w:t>
      </w:r>
      <w:proofErr w:type="spellStart"/>
      <w:r>
        <w:t>kompetensi</w:t>
      </w:r>
      <w:proofErr w:type="spellEnd"/>
      <w:r>
        <w:t xml:space="preserve"> </w:t>
      </w:r>
      <w:proofErr w:type="spellStart"/>
      <w:r>
        <w:t>dasar</w:t>
      </w:r>
      <w:proofErr w:type="spellEnd"/>
      <w:r>
        <w:t xml:space="preserve"> </w:t>
      </w:r>
      <w:proofErr w:type="spellStart"/>
      <w:r>
        <w:t>mata</w:t>
      </w:r>
      <w:proofErr w:type="spellEnd"/>
      <w:r>
        <w:t xml:space="preserve"> </w:t>
      </w:r>
      <w:proofErr w:type="spellStart"/>
      <w:r>
        <w:t>pelajaran</w:t>
      </w:r>
      <w:proofErr w:type="spellEnd"/>
      <w:r>
        <w:t xml:space="preserve">. Pada </w:t>
      </w:r>
      <w:proofErr w:type="spellStart"/>
      <w:r>
        <w:t>kurikulum</w:t>
      </w:r>
      <w:proofErr w:type="spellEnd"/>
      <w:r>
        <w:t xml:space="preserve"> 2013, </w:t>
      </w:r>
      <w:proofErr w:type="spellStart"/>
      <w:r>
        <w:t>standar</w:t>
      </w:r>
      <w:proofErr w:type="spellEnd"/>
      <w:r>
        <w:t xml:space="preserve"> </w:t>
      </w:r>
      <w:proofErr w:type="spellStart"/>
      <w:r>
        <w:t>isi</w:t>
      </w:r>
      <w:proofErr w:type="spellEnd"/>
      <w:r>
        <w:t xml:space="preserve"> </w:t>
      </w:r>
      <w:proofErr w:type="spellStart"/>
      <w:r>
        <w:t>diturunkan</w:t>
      </w:r>
      <w:proofErr w:type="spellEnd"/>
      <w:r>
        <w:t xml:space="preserve"> </w:t>
      </w:r>
      <w:proofErr w:type="spellStart"/>
      <w:r>
        <w:t>dari</w:t>
      </w:r>
      <w:proofErr w:type="spellEnd"/>
      <w:r>
        <w:t xml:space="preserve"> </w:t>
      </w:r>
      <w:proofErr w:type="spellStart"/>
      <w:r>
        <w:t>standar</w:t>
      </w:r>
      <w:proofErr w:type="spellEnd"/>
      <w:r>
        <w:t xml:space="preserve"> </w:t>
      </w:r>
      <w:proofErr w:type="spellStart"/>
      <w:r>
        <w:t>kompetensi</w:t>
      </w:r>
      <w:proofErr w:type="spellEnd"/>
      <w:r>
        <w:t xml:space="preserve"> </w:t>
      </w:r>
      <w:proofErr w:type="spellStart"/>
      <w:r>
        <w:t>lulusan</w:t>
      </w:r>
      <w:proofErr w:type="spellEnd"/>
      <w:r>
        <w:t xml:space="preserve"> </w:t>
      </w:r>
      <w:proofErr w:type="spellStart"/>
      <w:r>
        <w:t>melalui</w:t>
      </w:r>
      <w:proofErr w:type="spellEnd"/>
      <w:r>
        <w:t xml:space="preserve"> </w:t>
      </w:r>
      <w:proofErr w:type="spellStart"/>
      <w:r>
        <w:t>kompetensi</w:t>
      </w:r>
      <w:proofErr w:type="spellEnd"/>
      <w:r>
        <w:t xml:space="preserve"> inti yang </w:t>
      </w:r>
      <w:proofErr w:type="spellStart"/>
      <w:r>
        <w:t>tidak</w:t>
      </w:r>
      <w:proofErr w:type="spellEnd"/>
      <w:r>
        <w:t xml:space="preserve"> </w:t>
      </w:r>
      <w:proofErr w:type="spellStart"/>
      <w:r>
        <w:t>terikat</w:t>
      </w:r>
      <w:proofErr w:type="spellEnd"/>
      <w:r>
        <w:t xml:space="preserve"> pada </w:t>
      </w:r>
      <w:proofErr w:type="spellStart"/>
      <w:r>
        <w:t>mata</w:t>
      </w:r>
      <w:proofErr w:type="spellEnd"/>
      <w:r>
        <w:t xml:space="preserve"> </w:t>
      </w:r>
      <w:proofErr w:type="spellStart"/>
      <w:r>
        <w:t>pelajaran</w:t>
      </w:r>
      <w:proofErr w:type="spellEnd"/>
      <w:r>
        <w:t xml:space="preserve">. Pola </w:t>
      </w:r>
      <w:proofErr w:type="spellStart"/>
      <w:r>
        <w:t>pikir</w:t>
      </w:r>
      <w:proofErr w:type="spellEnd"/>
      <w:r>
        <w:t xml:space="preserve"> </w:t>
      </w:r>
      <w:proofErr w:type="spellStart"/>
      <w:r>
        <w:t>lainnya</w:t>
      </w:r>
      <w:proofErr w:type="spellEnd"/>
      <w:r>
        <w:t xml:space="preserve"> </w:t>
      </w:r>
      <w:proofErr w:type="spellStart"/>
      <w:r>
        <w:t>dalam</w:t>
      </w:r>
      <w:proofErr w:type="spellEnd"/>
      <w:r>
        <w:t xml:space="preserve"> </w:t>
      </w:r>
      <w:proofErr w:type="spellStart"/>
      <w:r>
        <w:t>kurikulum</w:t>
      </w:r>
      <w:proofErr w:type="spellEnd"/>
      <w:r>
        <w:t xml:space="preserve"> 2013 </w:t>
      </w:r>
      <w:proofErr w:type="spellStart"/>
      <w:r>
        <w:t>memandang</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harus</w:t>
      </w:r>
      <w:proofErr w:type="spellEnd"/>
      <w:r>
        <w:t xml:space="preserve"> </w:t>
      </w:r>
      <w:proofErr w:type="spellStart"/>
      <w:r>
        <w:t>berkontribusi</w:t>
      </w:r>
      <w:proofErr w:type="spellEnd"/>
      <w:r>
        <w:t xml:space="preserve"> </w:t>
      </w:r>
      <w:proofErr w:type="spellStart"/>
      <w:r>
        <w:t>terhadap</w:t>
      </w:r>
      <w:proofErr w:type="spellEnd"/>
      <w:r>
        <w:t xml:space="preserve"> </w:t>
      </w:r>
      <w:proofErr w:type="spellStart"/>
      <w:r>
        <w:t>pembentukan</w:t>
      </w:r>
      <w:proofErr w:type="spellEnd"/>
      <w:r>
        <w:t xml:space="preserve"> </w:t>
      </w:r>
      <w:proofErr w:type="spellStart"/>
      <w:r>
        <w:t>aspek</w:t>
      </w:r>
      <w:proofErr w:type="spellEnd"/>
      <w:r>
        <w:t xml:space="preserve"> </w:t>
      </w:r>
      <w:proofErr w:type="spellStart"/>
      <w:r>
        <w:t>afektif</w:t>
      </w:r>
      <w:proofErr w:type="spellEnd"/>
      <w:r>
        <w:t xml:space="preserve">, </w:t>
      </w:r>
      <w:proofErr w:type="spellStart"/>
      <w:r>
        <w:t>aspek</w:t>
      </w:r>
      <w:proofErr w:type="spellEnd"/>
      <w:r>
        <w:t xml:space="preserve"> </w:t>
      </w:r>
      <w:proofErr w:type="spellStart"/>
      <w:r>
        <w:t>psikomotorik</w:t>
      </w:r>
      <w:proofErr w:type="spellEnd"/>
      <w:r>
        <w:t xml:space="preserve">, dan </w:t>
      </w:r>
      <w:proofErr w:type="spellStart"/>
      <w:r>
        <w:t>aspek</w:t>
      </w:r>
      <w:proofErr w:type="spellEnd"/>
      <w:r>
        <w:t xml:space="preserve"> </w:t>
      </w:r>
      <w:proofErr w:type="spellStart"/>
      <w:r>
        <w:t>kognitif</w:t>
      </w:r>
      <w:proofErr w:type="spellEnd"/>
      <w:r>
        <w:t xml:space="preserve"> pada </w:t>
      </w:r>
      <w:proofErr w:type="spellStart"/>
      <w:r>
        <w:t>peserta</w:t>
      </w:r>
      <w:proofErr w:type="spellEnd"/>
      <w:r>
        <w:t xml:space="preserve"> </w:t>
      </w:r>
      <w:proofErr w:type="spellStart"/>
      <w:r>
        <w:t>didik</w:t>
      </w:r>
      <w:proofErr w:type="spellEnd"/>
      <w:r>
        <w:t xml:space="preserve">. </w:t>
      </w:r>
      <w:proofErr w:type="spellStart"/>
      <w:r>
        <w:t>Padahal</w:t>
      </w:r>
      <w:proofErr w:type="spellEnd"/>
      <w:r>
        <w:t xml:space="preserve"> pada </w:t>
      </w:r>
      <w:proofErr w:type="spellStart"/>
      <w:r>
        <w:t>kurikulum</w:t>
      </w:r>
      <w:proofErr w:type="spellEnd"/>
      <w:r>
        <w:t xml:space="preserve"> </w:t>
      </w:r>
      <w:proofErr w:type="spellStart"/>
      <w:r>
        <w:t>sebelumnya</w:t>
      </w:r>
      <w:proofErr w:type="spellEnd"/>
      <w:r>
        <w:t xml:space="preserve"> </w:t>
      </w:r>
      <w:proofErr w:type="spellStart"/>
      <w:r>
        <w:t>jelas</w:t>
      </w:r>
      <w:proofErr w:type="spellEnd"/>
      <w:r>
        <w:t xml:space="preserve"> </w:t>
      </w:r>
      <w:proofErr w:type="spellStart"/>
      <w:r>
        <w:t>sekali</w:t>
      </w:r>
      <w:proofErr w:type="spellEnd"/>
      <w:r>
        <w:t xml:space="preserve"> </w:t>
      </w:r>
      <w:proofErr w:type="spellStart"/>
      <w:r>
        <w:t>terlihat</w:t>
      </w:r>
      <w:proofErr w:type="spellEnd"/>
      <w:r>
        <w:t xml:space="preserve"> </w:t>
      </w:r>
      <w:proofErr w:type="spellStart"/>
      <w:r>
        <w:t>adanya</w:t>
      </w:r>
      <w:proofErr w:type="spellEnd"/>
      <w:r>
        <w:t xml:space="preserve"> </w:t>
      </w:r>
      <w:proofErr w:type="spellStart"/>
      <w:r>
        <w:t>pemisahan</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aspek</w:t>
      </w:r>
      <w:proofErr w:type="spellEnd"/>
      <w:r>
        <w:t xml:space="preserve"> </w:t>
      </w:r>
      <w:proofErr w:type="spellStart"/>
      <w:r>
        <w:t>afektif</w:t>
      </w:r>
      <w:proofErr w:type="spellEnd"/>
      <w:r>
        <w:t xml:space="preserve">, </w:t>
      </w:r>
      <w:proofErr w:type="spellStart"/>
      <w:r>
        <w:t>membentuk</w:t>
      </w:r>
      <w:proofErr w:type="spellEnd"/>
      <w:r>
        <w:t xml:space="preserve"> </w:t>
      </w:r>
      <w:proofErr w:type="spellStart"/>
      <w:r>
        <w:t>aspek</w:t>
      </w:r>
      <w:proofErr w:type="spellEnd"/>
      <w:r>
        <w:t xml:space="preserve"> </w:t>
      </w:r>
      <w:proofErr w:type="spellStart"/>
      <w:r>
        <w:t>psikomotorik</w:t>
      </w:r>
      <w:proofErr w:type="spellEnd"/>
      <w:r>
        <w:t xml:space="preserve">, dan </w:t>
      </w:r>
      <w:proofErr w:type="spellStart"/>
      <w:r>
        <w:t>pembentukan</w:t>
      </w:r>
      <w:proofErr w:type="spellEnd"/>
      <w:r>
        <w:t xml:space="preserve"> </w:t>
      </w:r>
      <w:proofErr w:type="spellStart"/>
      <w:r>
        <w:t>aspek</w:t>
      </w:r>
      <w:proofErr w:type="spellEnd"/>
      <w:r>
        <w:t xml:space="preserve"> </w:t>
      </w:r>
      <w:proofErr w:type="spellStart"/>
      <w:r>
        <w:t>kognitif</w:t>
      </w:r>
      <w:proofErr w:type="spellEnd"/>
      <w:r>
        <w:t xml:space="preserve">. </w:t>
      </w:r>
      <w:proofErr w:type="spellStart"/>
      <w:r>
        <w:t>Kurikulum</w:t>
      </w:r>
      <w:proofErr w:type="spellEnd"/>
      <w:r>
        <w:t xml:space="preserve"> 2013 </w:t>
      </w:r>
      <w:proofErr w:type="spellStart"/>
      <w:r>
        <w:t>menurunkan</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dari</w:t>
      </w:r>
      <w:proofErr w:type="spellEnd"/>
      <w:r>
        <w:t xml:space="preserve"> </w:t>
      </w:r>
      <w:proofErr w:type="spellStart"/>
      <w:r>
        <w:t>kompetensi</w:t>
      </w:r>
      <w:proofErr w:type="spellEnd"/>
      <w:r>
        <w:t xml:space="preserve"> yang </w:t>
      </w:r>
      <w:proofErr w:type="spellStart"/>
      <w:r>
        <w:t>ingin</w:t>
      </w:r>
      <w:proofErr w:type="spellEnd"/>
      <w:r>
        <w:t xml:space="preserve"> </w:t>
      </w:r>
      <w:proofErr w:type="spellStart"/>
      <w:r>
        <w:t>dicapai</w:t>
      </w:r>
      <w:proofErr w:type="spellEnd"/>
      <w:r>
        <w:t xml:space="preserve"> oleh </w:t>
      </w:r>
      <w:proofErr w:type="spellStart"/>
      <w:r>
        <w:t>peserta</w:t>
      </w:r>
      <w:proofErr w:type="spellEnd"/>
      <w:r>
        <w:t xml:space="preserve"> </w:t>
      </w:r>
      <w:proofErr w:type="spellStart"/>
      <w:r>
        <w:t>didik</w:t>
      </w:r>
      <w:proofErr w:type="spellEnd"/>
      <w:r>
        <w:t xml:space="preserve">, </w:t>
      </w:r>
      <w:proofErr w:type="spellStart"/>
      <w:r>
        <w:t>sementara</w:t>
      </w:r>
      <w:proofErr w:type="spellEnd"/>
      <w:r>
        <w:t xml:space="preserve"> </w:t>
      </w:r>
      <w:proofErr w:type="spellStart"/>
      <w:r>
        <w:t>kurikulum</w:t>
      </w:r>
      <w:proofErr w:type="spellEnd"/>
      <w:r>
        <w:t xml:space="preserve"> 2004 dan KTSP 2006 </w:t>
      </w:r>
      <w:proofErr w:type="spellStart"/>
      <w:r>
        <w:t>menurunkan</w:t>
      </w:r>
      <w:proofErr w:type="spellEnd"/>
      <w:r>
        <w:t xml:space="preserve"> </w:t>
      </w:r>
      <w:proofErr w:type="spellStart"/>
      <w:r>
        <w:t>kompetensi</w:t>
      </w:r>
      <w:proofErr w:type="spellEnd"/>
      <w:r>
        <w:t xml:space="preserve"> </w:t>
      </w:r>
      <w:proofErr w:type="spellStart"/>
      <w:r>
        <w:t>dari</w:t>
      </w:r>
      <w:proofErr w:type="spellEnd"/>
      <w:r>
        <w:t xml:space="preserve"> </w:t>
      </w:r>
      <w:proofErr w:type="spellStart"/>
      <w:r>
        <w:t>mata</w:t>
      </w:r>
      <w:proofErr w:type="spellEnd"/>
      <w:r>
        <w:t xml:space="preserve"> </w:t>
      </w:r>
      <w:proofErr w:type="spellStart"/>
      <w:r>
        <w:t>pelajaran</w:t>
      </w:r>
      <w:proofErr w:type="spellEnd"/>
      <w:r>
        <w:t xml:space="preserve"> </w:t>
      </w:r>
      <w:r w:rsidR="00D0309D">
        <w:fldChar w:fldCharType="begin" w:fldLock="1"/>
      </w:r>
      <w:r w:rsidR="00D0309D">
        <w:instrText>ADDIN CSL_CITATION {"citationItems":[{"id":"ITEM-1","itemData":{"author":[{"dropping-particle":"","family":"Sinambela","given":"Pardoman","non-dropping-particle":"","parse-names":false,"suffix":""}],"id":"ITEM-1","issued":{"date-parts":[["2013"]]},"page":"17-29","title":"kurikulum 2013 , guru , siswa , afektif , psikomotorik , kognitif","type":"article-journal"},"uris":["http://www.mendeley.com/documents/?uuid=0b010767-27b4-4681-a5bc-815f4c619647"]}],"mendeley":{"formattedCitation":"(Sinambela, 2013)","plainTextFormattedCitation":"(Sinambela, 2013)","previouslyFormattedCitation":"(Sinambela, 2013)"},"properties":{"noteIndex":0},"schema":"https://github.com/citation-style-language/schema/raw/master/csl-citation.json"}</w:instrText>
      </w:r>
      <w:r w:rsidR="00D0309D">
        <w:fldChar w:fldCharType="separate"/>
      </w:r>
      <w:r w:rsidR="00D0309D" w:rsidRPr="00D0309D">
        <w:rPr>
          <w:noProof/>
        </w:rPr>
        <w:t>(Sinambela, 2013)</w:t>
      </w:r>
      <w:r w:rsidR="00D0309D">
        <w:fldChar w:fldCharType="end"/>
      </w:r>
    </w:p>
    <w:p w14:paraId="2E608A8B" w14:textId="753AC184" w:rsidR="00B16B0A" w:rsidRDefault="00B16B0A" w:rsidP="00B16B0A">
      <w:pPr>
        <w:pStyle w:val="10BodyText2"/>
      </w:pP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kita</w:t>
      </w:r>
      <w:proofErr w:type="spellEnd"/>
      <w:r>
        <w:t xml:space="preserve"> </w:t>
      </w:r>
      <w:proofErr w:type="spellStart"/>
      <w:r>
        <w:t>dapat</w:t>
      </w:r>
      <w:proofErr w:type="spellEnd"/>
      <w:r>
        <w:t xml:space="preserve"> </w:t>
      </w:r>
      <w:proofErr w:type="spellStart"/>
      <w:r>
        <w:t>melihat</w:t>
      </w:r>
      <w:proofErr w:type="spellEnd"/>
      <w:r>
        <w:t xml:space="preserve"> </w:t>
      </w:r>
      <w:proofErr w:type="spellStart"/>
      <w:r>
        <w:t>pengertian</w:t>
      </w:r>
      <w:proofErr w:type="spellEnd"/>
      <w:r>
        <w:t xml:space="preserve"> </w:t>
      </w:r>
      <w:proofErr w:type="spellStart"/>
      <w:r>
        <w:t>eklektik</w:t>
      </w:r>
      <w:proofErr w:type="spellEnd"/>
      <w:r>
        <w:t xml:space="preserve"> </w:t>
      </w:r>
      <w:proofErr w:type="spellStart"/>
      <w:r>
        <w:t>dari</w:t>
      </w:r>
      <w:proofErr w:type="spellEnd"/>
      <w:r>
        <w:t xml:space="preserve"> model </w:t>
      </w:r>
      <w:proofErr w:type="spellStart"/>
      <w:r>
        <w:t>ini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sisi</w:t>
      </w:r>
      <w:proofErr w:type="spellEnd"/>
      <w:r>
        <w:t xml:space="preserve">, </w:t>
      </w:r>
      <w:proofErr w:type="spellStart"/>
      <w:r>
        <w:t>misalnya</w:t>
      </w:r>
      <w:proofErr w:type="spellEnd"/>
      <w:r>
        <w:t xml:space="preserve"> model </w:t>
      </w:r>
      <w:proofErr w:type="spellStart"/>
      <w:r>
        <w:t>ini</w:t>
      </w:r>
      <w:proofErr w:type="spellEnd"/>
      <w:r>
        <w:t xml:space="preserve"> </w:t>
      </w:r>
      <w:proofErr w:type="spellStart"/>
      <w:r>
        <w:t>menekankan</w:t>
      </w:r>
      <w:proofErr w:type="spellEnd"/>
      <w:r>
        <w:t xml:space="preserve"> pada </w:t>
      </w:r>
      <w:proofErr w:type="spellStart"/>
      <w:r>
        <w:t>hasil</w:t>
      </w:r>
      <w:proofErr w:type="spellEnd"/>
      <w:r>
        <w:t xml:space="preserve"> </w:t>
      </w:r>
      <w:proofErr w:type="spellStart"/>
      <w:r>
        <w:t>atau</w:t>
      </w:r>
      <w:proofErr w:type="spellEnd"/>
      <w:r>
        <w:t xml:space="preserve"> </w:t>
      </w:r>
      <w:proofErr w:type="spellStart"/>
      <w:r>
        <w:t>kompetensi</w:t>
      </w:r>
      <w:proofErr w:type="spellEnd"/>
      <w:r>
        <w:t xml:space="preserve"> </w:t>
      </w:r>
      <w:proofErr w:type="spellStart"/>
      <w:r>
        <w:t>siswa</w:t>
      </w:r>
      <w:proofErr w:type="spellEnd"/>
      <w:r>
        <w:t xml:space="preserve"> </w:t>
      </w:r>
      <w:proofErr w:type="spellStart"/>
      <w:r>
        <w:t>sebagai</w:t>
      </w:r>
      <w:proofErr w:type="spellEnd"/>
      <w:r>
        <w:t xml:space="preserve"> </w:t>
      </w:r>
      <w:proofErr w:type="spellStart"/>
      <w:r>
        <w:t>pusat</w:t>
      </w:r>
      <w:proofErr w:type="spellEnd"/>
      <w:r>
        <w:t xml:space="preserve"> </w:t>
      </w:r>
      <w:proofErr w:type="spellStart"/>
      <w:r>
        <w:t>dari</w:t>
      </w:r>
      <w:proofErr w:type="spellEnd"/>
      <w:r>
        <w:t xml:space="preserve"> proses </w:t>
      </w:r>
      <w:proofErr w:type="spellStart"/>
      <w:r>
        <w:t>pengembangan</w:t>
      </w:r>
      <w:proofErr w:type="spellEnd"/>
      <w:r>
        <w:t xml:space="preserve"> </w:t>
      </w:r>
      <w:proofErr w:type="spellStart"/>
      <w:r>
        <w:t>untuk</w:t>
      </w:r>
      <w:proofErr w:type="spellEnd"/>
      <w:r>
        <w:t xml:space="preserve"> </w:t>
      </w:r>
      <w:proofErr w:type="spellStart"/>
      <w:r>
        <w:t>menetapkan</w:t>
      </w:r>
      <w:proofErr w:type="spellEnd"/>
      <w:r>
        <w:t xml:space="preserve"> </w:t>
      </w:r>
      <w:proofErr w:type="spellStart"/>
      <w:r>
        <w:t>tujuan</w:t>
      </w:r>
      <w:proofErr w:type="spellEnd"/>
      <w:r>
        <w:t xml:space="preserve">, proses, dan </w:t>
      </w:r>
      <w:proofErr w:type="spellStart"/>
      <w:r>
        <w:t>penilaian</w:t>
      </w:r>
      <w:proofErr w:type="spellEnd"/>
      <w:r>
        <w:t xml:space="preserve"> </w:t>
      </w:r>
      <w:proofErr w:type="spellStart"/>
      <w:r>
        <w:t>pembelajaran</w:t>
      </w:r>
      <w:proofErr w:type="spellEnd"/>
      <w:r>
        <w:t xml:space="preserve">, </w:t>
      </w:r>
      <w:proofErr w:type="spellStart"/>
      <w:r>
        <w:t>tetapi</w:t>
      </w:r>
      <w:proofErr w:type="spellEnd"/>
      <w:r>
        <w:t xml:space="preserve"> di </w:t>
      </w:r>
      <w:proofErr w:type="spellStart"/>
      <w:r>
        <w:t>sisi</w:t>
      </w:r>
      <w:proofErr w:type="spellEnd"/>
      <w:r>
        <w:t xml:space="preserve"> lain </w:t>
      </w:r>
      <w:proofErr w:type="spellStart"/>
      <w:r>
        <w:t>kita</w:t>
      </w:r>
      <w:proofErr w:type="spellEnd"/>
      <w:r>
        <w:t xml:space="preserve"> juga </w:t>
      </w:r>
      <w:proofErr w:type="spellStart"/>
      <w:r>
        <w:t>dapat</w:t>
      </w:r>
      <w:proofErr w:type="spellEnd"/>
      <w:r>
        <w:t xml:space="preserve"> </w:t>
      </w:r>
      <w:proofErr w:type="spellStart"/>
      <w:r>
        <w:t>melihat</w:t>
      </w:r>
      <w:proofErr w:type="spellEnd"/>
      <w:r>
        <w:t xml:space="preserve"> </w:t>
      </w:r>
      <w:proofErr w:type="spellStart"/>
      <w:r>
        <w:t>bahwa</w:t>
      </w:r>
      <w:proofErr w:type="spellEnd"/>
      <w:r>
        <w:t xml:space="preserve"> model </w:t>
      </w:r>
      <w:proofErr w:type="spellStart"/>
      <w:r>
        <w:t>ini</w:t>
      </w:r>
      <w:proofErr w:type="spellEnd"/>
      <w:r>
        <w:t xml:space="preserve"> juga </w:t>
      </w:r>
      <w:proofErr w:type="spellStart"/>
      <w:r>
        <w:t>menekankan</w:t>
      </w:r>
      <w:proofErr w:type="spellEnd"/>
      <w:r>
        <w:t xml:space="preserve"> pada </w:t>
      </w:r>
      <w:proofErr w:type="spellStart"/>
      <w:r>
        <w:t>konteks</w:t>
      </w:r>
      <w:proofErr w:type="spellEnd"/>
      <w:r>
        <w:t xml:space="preserve"> </w:t>
      </w:r>
      <w:proofErr w:type="spellStart"/>
      <w:r>
        <w:t>sosial-budaya</w:t>
      </w:r>
      <w:proofErr w:type="spellEnd"/>
      <w:r>
        <w:t xml:space="preserve"> </w:t>
      </w:r>
      <w:proofErr w:type="spellStart"/>
      <w:r>
        <w:t>sebagai</w:t>
      </w:r>
      <w:proofErr w:type="spellEnd"/>
      <w:r>
        <w:t xml:space="preserve"> </w:t>
      </w:r>
      <w:proofErr w:type="spellStart"/>
      <w:r>
        <w:t>pertimbangan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desain</w:t>
      </w:r>
      <w:proofErr w:type="spellEnd"/>
      <w:r>
        <w:t xml:space="preserve"> </w:t>
      </w:r>
      <w:proofErr w:type="spellStart"/>
      <w:r>
        <w:t>kurikulum</w:t>
      </w:r>
      <w:proofErr w:type="spellEnd"/>
      <w:r>
        <w:t xml:space="preserve"> di </w:t>
      </w:r>
      <w:proofErr w:type="spellStart"/>
      <w:r>
        <w:t>tingkat</w:t>
      </w:r>
      <w:proofErr w:type="spellEnd"/>
      <w:r>
        <w:t xml:space="preserve"> </w:t>
      </w:r>
      <w:proofErr w:type="spellStart"/>
      <w:r>
        <w:t>sekolah</w:t>
      </w:r>
      <w:proofErr w:type="spellEnd"/>
      <w:r>
        <w:t xml:space="preserve">. </w:t>
      </w:r>
      <w:proofErr w:type="spellStart"/>
      <w:r>
        <w:t>Artinya</w:t>
      </w:r>
      <w:proofErr w:type="spellEnd"/>
      <w:r>
        <w:t xml:space="preserve">, </w:t>
      </w:r>
      <w:proofErr w:type="spellStart"/>
      <w:r>
        <w:t>kurikulum</w:t>
      </w:r>
      <w:proofErr w:type="spellEnd"/>
      <w:r>
        <w:t xml:space="preserve"> </w:t>
      </w:r>
      <w:proofErr w:type="spellStart"/>
      <w:r>
        <w:t>nasional</w:t>
      </w:r>
      <w:proofErr w:type="spellEnd"/>
      <w:r>
        <w:t xml:space="preserve"> 2013 </w:t>
      </w:r>
      <w:proofErr w:type="spellStart"/>
      <w:r>
        <w:t>tidak</w:t>
      </w:r>
      <w:proofErr w:type="spellEnd"/>
      <w:r>
        <w:t xml:space="preserve"> </w:t>
      </w:r>
      <w:proofErr w:type="spellStart"/>
      <w:r>
        <w:t>dapat</w:t>
      </w:r>
      <w:proofErr w:type="spellEnd"/>
      <w:r>
        <w:t xml:space="preserve"> </w:t>
      </w:r>
      <w:proofErr w:type="spellStart"/>
      <w:r>
        <w:t>diklasifikasikan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sebagai</w:t>
      </w:r>
      <w:proofErr w:type="spellEnd"/>
      <w:r>
        <w:t xml:space="preserve"> </w:t>
      </w:r>
      <w:proofErr w:type="spellStart"/>
      <w:r>
        <w:t>produk</w:t>
      </w:r>
      <w:proofErr w:type="spellEnd"/>
      <w:r>
        <w:t xml:space="preserve"> </w:t>
      </w:r>
      <w:proofErr w:type="spellStart"/>
      <w:r>
        <w:t>saja</w:t>
      </w:r>
      <w:proofErr w:type="spellEnd"/>
      <w:r>
        <w:t xml:space="preserve">, </w:t>
      </w:r>
      <w:proofErr w:type="spellStart"/>
      <w:r>
        <w:t>kurikulum</w:t>
      </w:r>
      <w:proofErr w:type="spellEnd"/>
      <w:r>
        <w:t xml:space="preserve"> </w:t>
      </w:r>
      <w:proofErr w:type="spellStart"/>
      <w:r>
        <w:t>sebagai</w:t>
      </w:r>
      <w:proofErr w:type="spellEnd"/>
      <w:r>
        <w:t xml:space="preserve"> </w:t>
      </w:r>
      <w:proofErr w:type="spellStart"/>
      <w:r>
        <w:t>praksis</w:t>
      </w:r>
      <w:proofErr w:type="spellEnd"/>
      <w:r>
        <w:t xml:space="preserve"> </w:t>
      </w:r>
      <w:proofErr w:type="spellStart"/>
      <w:r>
        <w:t>mungkin</w:t>
      </w:r>
      <w:proofErr w:type="spellEnd"/>
      <w:r>
        <w:t xml:space="preserve"> </w:t>
      </w:r>
      <w:proofErr w:type="spellStart"/>
      <w:r>
        <w:t>lebih</w:t>
      </w:r>
      <w:proofErr w:type="spellEnd"/>
      <w:r>
        <w:t xml:space="preserve"> </w:t>
      </w:r>
      <w:proofErr w:type="spellStart"/>
      <w:r>
        <w:t>tepat</w:t>
      </w:r>
      <w:proofErr w:type="spellEnd"/>
      <w:r>
        <w:t xml:space="preserve"> </w:t>
      </w:r>
      <w:proofErr w:type="spellStart"/>
      <w:r>
        <w:t>karena</w:t>
      </w:r>
      <w:proofErr w:type="spellEnd"/>
      <w:r>
        <w:t xml:space="preserve"> model </w:t>
      </w:r>
      <w:proofErr w:type="spellStart"/>
      <w:r>
        <w:t>pengembangannya</w:t>
      </w:r>
      <w:proofErr w:type="spellEnd"/>
      <w:r>
        <w:t xml:space="preserve"> juga </w:t>
      </w:r>
      <w:proofErr w:type="spellStart"/>
      <w:r>
        <w:t>menekankan</w:t>
      </w:r>
      <w:proofErr w:type="spellEnd"/>
      <w:r>
        <w:t xml:space="preserve"> </w:t>
      </w:r>
      <w:proofErr w:type="spellStart"/>
      <w:r>
        <w:t>tujuan</w:t>
      </w:r>
      <w:proofErr w:type="spellEnd"/>
      <w:r>
        <w:t xml:space="preserve"> dan proses </w:t>
      </w:r>
      <w:proofErr w:type="spellStart"/>
      <w:r>
        <w:t>pembelajaran</w:t>
      </w:r>
      <w:proofErr w:type="spellEnd"/>
      <w:r>
        <w:t xml:space="preserve"> </w:t>
      </w:r>
      <w:proofErr w:type="spellStart"/>
      <w:r>
        <w:t>sebagai</w:t>
      </w:r>
      <w:proofErr w:type="spellEnd"/>
      <w:r>
        <w:t xml:space="preserve"> </w:t>
      </w:r>
      <w:proofErr w:type="spellStart"/>
      <w:r>
        <w:t>faktor</w:t>
      </w:r>
      <w:proofErr w:type="spellEnd"/>
      <w:r>
        <w:t xml:space="preserve"> </w:t>
      </w:r>
      <w:proofErr w:type="spellStart"/>
      <w:r>
        <w:t>penting</w:t>
      </w:r>
      <w:proofErr w:type="spellEnd"/>
      <w:r>
        <w:t xml:space="preserve"> </w:t>
      </w:r>
      <w:proofErr w:type="spellStart"/>
      <w:r>
        <w:t>seperti</w:t>
      </w:r>
      <w:proofErr w:type="spellEnd"/>
      <w:r>
        <w:t xml:space="preserve"> yang </w:t>
      </w:r>
      <w:proofErr w:type="spellStart"/>
      <w:r>
        <w:t>telah</w:t>
      </w:r>
      <w:proofErr w:type="spellEnd"/>
      <w:r>
        <w:t xml:space="preserve"> </w:t>
      </w:r>
      <w:proofErr w:type="spellStart"/>
      <w:r>
        <w:t>dituliskan</w:t>
      </w:r>
      <w:proofErr w:type="spellEnd"/>
      <w:r>
        <w:t xml:space="preserve"> </w:t>
      </w:r>
      <w:proofErr w:type="spellStart"/>
      <w:r>
        <w:t>secara</w:t>
      </w:r>
      <w:proofErr w:type="spellEnd"/>
      <w:r>
        <w:t xml:space="preserve"> </w:t>
      </w:r>
      <w:proofErr w:type="spellStart"/>
      <w:r>
        <w:t>resmi</w:t>
      </w:r>
      <w:proofErr w:type="spellEnd"/>
      <w:r>
        <w:t xml:space="preserve"> </w:t>
      </w:r>
      <w:proofErr w:type="spellStart"/>
      <w:r>
        <w:t>dalam</w:t>
      </w:r>
      <w:proofErr w:type="spellEnd"/>
      <w:r>
        <w:t xml:space="preserve"> </w:t>
      </w:r>
      <w:proofErr w:type="spellStart"/>
      <w:r>
        <w:t>dokumennya</w:t>
      </w:r>
      <w:proofErr w:type="spellEnd"/>
      <w:r>
        <w:t xml:space="preserve"> </w:t>
      </w:r>
      <w:r w:rsidR="00D0309D">
        <w:fldChar w:fldCharType="begin" w:fldLock="1"/>
      </w:r>
      <w:r w:rsidR="00D0309D">
        <w:instrText>ADDIN CSL_CITATION {"citationItems":[{"id":"ITEM-1","itemData":{"author":[{"dropping-particle":"","family":"Palupi","given":"Dyah Tri","non-dropping-particle":"","parse-names":false,"suffix":""}],"container-title":"Indonesian Journal of Curriculum and Educational Technology Studies","id":"ITEM-1","issue":"4","issued":{"date-parts":[["2018"]]},"page":"98-105","title":"Indonesian Journal of Curriculum What Type of Curriculum Development Models Do We Follow ? An Indonesia ’ s 2013 Curriculum Case","type":"article-journal","volume":"6"},"uris":["http://www.mendeley.com/documents/?uuid=a4c0e5b1-b4a3-4857-9c87-3c729d68dce2"]}],"mendeley":{"formattedCitation":"(Palupi, 2018)","plainTextFormattedCitation":"(Palupi, 2018)","previouslyFormattedCitation":"(Palupi, 2018)"},"properties":{"noteIndex":0},"schema":"https://github.com/citation-style-language/schema/raw/master/csl-citation.json"}</w:instrText>
      </w:r>
      <w:r w:rsidR="00D0309D">
        <w:fldChar w:fldCharType="separate"/>
      </w:r>
      <w:r w:rsidR="00D0309D" w:rsidRPr="00D0309D">
        <w:rPr>
          <w:noProof/>
        </w:rPr>
        <w:t>(Palupi, 2018)</w:t>
      </w:r>
      <w:r w:rsidR="00D0309D">
        <w:fldChar w:fldCharType="end"/>
      </w:r>
      <w:r w:rsidR="00D0309D">
        <w:t xml:space="preserve">. </w:t>
      </w:r>
      <w:proofErr w:type="spellStart"/>
      <w:r>
        <w:t>Sebagai</w:t>
      </w:r>
      <w:proofErr w:type="spellEnd"/>
      <w:r>
        <w:t xml:space="preserve"> </w:t>
      </w:r>
      <w:proofErr w:type="spellStart"/>
      <w:r>
        <w:t>tenaga</w:t>
      </w:r>
      <w:proofErr w:type="spellEnd"/>
      <w:r>
        <w:t xml:space="preserve"> </w:t>
      </w:r>
      <w:proofErr w:type="spellStart"/>
      <w:r>
        <w:t>pengajar</w:t>
      </w:r>
      <w:proofErr w:type="spellEnd"/>
      <w:r>
        <w:t xml:space="preserve"> yang paling </w:t>
      </w:r>
      <w:proofErr w:type="spellStart"/>
      <w:r>
        <w:t>berperan</w:t>
      </w:r>
      <w:proofErr w:type="spellEnd"/>
      <w:r>
        <w:t xml:space="preserve">, </w:t>
      </w:r>
      <w:proofErr w:type="spellStart"/>
      <w:r>
        <w:t>pengajar</w:t>
      </w:r>
      <w:proofErr w:type="spellEnd"/>
      <w:r>
        <w:t xml:space="preserve"> </w:t>
      </w:r>
      <w:proofErr w:type="spellStart"/>
      <w:r>
        <w:t>haruslah</w:t>
      </w:r>
      <w:proofErr w:type="spellEnd"/>
      <w:r>
        <w:t xml:space="preserve"> </w:t>
      </w:r>
      <w:proofErr w:type="spellStart"/>
      <w:r>
        <w:t>seseorang</w:t>
      </w:r>
      <w:proofErr w:type="spellEnd"/>
      <w:r>
        <w:t xml:space="preserve"> yang </w:t>
      </w:r>
      <w:proofErr w:type="spellStart"/>
      <w:r>
        <w:t>dapat</w:t>
      </w:r>
      <w:proofErr w:type="spellEnd"/>
      <w:r>
        <w:t xml:space="preserve"> </w:t>
      </w:r>
      <w:proofErr w:type="spellStart"/>
      <w:r>
        <w:t>mengaplikasikan</w:t>
      </w:r>
      <w:proofErr w:type="spellEnd"/>
      <w:r>
        <w:t xml:space="preserve"> </w:t>
      </w:r>
      <w:proofErr w:type="spellStart"/>
      <w:r>
        <w:t>empat</w:t>
      </w:r>
      <w:proofErr w:type="spellEnd"/>
      <w:r>
        <w:t xml:space="preserve"> </w:t>
      </w:r>
      <w:proofErr w:type="spellStart"/>
      <w:r>
        <w:t>kompetensi</w:t>
      </w:r>
      <w:proofErr w:type="spellEnd"/>
      <w:r>
        <w:t xml:space="preserve"> </w:t>
      </w:r>
      <w:proofErr w:type="spellStart"/>
      <w:r>
        <w:t>pengajar</w:t>
      </w:r>
      <w:proofErr w:type="spellEnd"/>
      <w:r>
        <w:t xml:space="preserve"> </w:t>
      </w:r>
      <w:proofErr w:type="spellStart"/>
      <w:r>
        <w:t>secara</w:t>
      </w:r>
      <w:proofErr w:type="spellEnd"/>
      <w:r>
        <w:t xml:space="preserve"> </w:t>
      </w:r>
      <w:proofErr w:type="spellStart"/>
      <w:r>
        <w:t>spesifik</w:t>
      </w:r>
      <w:proofErr w:type="spellEnd"/>
      <w:r>
        <w:t xml:space="preserve">, </w:t>
      </w:r>
      <w:proofErr w:type="spellStart"/>
      <w:r>
        <w:t>yaitu</w:t>
      </w:r>
      <w:proofErr w:type="spellEnd"/>
      <w:r>
        <w:t xml:space="preserve"> </w:t>
      </w:r>
      <w:proofErr w:type="spellStart"/>
      <w:r>
        <w:t>akademik</w:t>
      </w:r>
      <w:proofErr w:type="spellEnd"/>
      <w:r>
        <w:t xml:space="preserve">, </w:t>
      </w:r>
      <w:proofErr w:type="spellStart"/>
      <w:r>
        <w:t>profesional</w:t>
      </w:r>
      <w:proofErr w:type="spellEnd"/>
      <w:r>
        <w:t xml:space="preserve">, </w:t>
      </w:r>
      <w:proofErr w:type="spellStart"/>
      <w:r>
        <w:t>sosial</w:t>
      </w:r>
      <w:proofErr w:type="spellEnd"/>
      <w:r>
        <w:t xml:space="preserve">, dan individual. </w:t>
      </w:r>
      <w:proofErr w:type="spellStart"/>
      <w:r>
        <w:t>Tugas</w:t>
      </w:r>
      <w:proofErr w:type="spellEnd"/>
      <w:r>
        <w:t xml:space="preserve"> </w:t>
      </w:r>
      <w:proofErr w:type="spellStart"/>
      <w:r>
        <w:t>pengajar</w:t>
      </w:r>
      <w:proofErr w:type="spellEnd"/>
      <w:r>
        <w:t xml:space="preserve"> di </w:t>
      </w:r>
      <w:proofErr w:type="spellStart"/>
      <w:r>
        <w:t>dalam</w:t>
      </w:r>
      <w:proofErr w:type="spellEnd"/>
      <w:r>
        <w:t xml:space="preserve"> </w:t>
      </w:r>
      <w:proofErr w:type="spellStart"/>
      <w:r>
        <w:t>sistem</w:t>
      </w:r>
      <w:proofErr w:type="spellEnd"/>
      <w:r>
        <w:t xml:space="preserve"> </w:t>
      </w:r>
      <w:proofErr w:type="spellStart"/>
      <w:r>
        <w:t>pembelajaran</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porsinya</w:t>
      </w:r>
      <w:proofErr w:type="spellEnd"/>
      <w:r>
        <w:t xml:space="preserve"> </w:t>
      </w:r>
      <w:proofErr w:type="spellStart"/>
      <w:r>
        <w:t>sebagai</w:t>
      </w:r>
      <w:proofErr w:type="spellEnd"/>
      <w:r>
        <w:t xml:space="preserve"> </w:t>
      </w:r>
      <w:proofErr w:type="spellStart"/>
      <w:r>
        <w:t>pihak</w:t>
      </w:r>
      <w:proofErr w:type="spellEnd"/>
      <w:r>
        <w:t xml:space="preserve"> yang </w:t>
      </w:r>
      <w:proofErr w:type="spellStart"/>
      <w:r>
        <w:t>harus</w:t>
      </w:r>
      <w:proofErr w:type="spellEnd"/>
      <w:r>
        <w:t xml:space="preserve"> </w:t>
      </w:r>
      <w:proofErr w:type="spellStart"/>
      <w:r>
        <w:t>memilah</w:t>
      </w:r>
      <w:proofErr w:type="spellEnd"/>
      <w:r>
        <w:t xml:space="preserve"> </w:t>
      </w:r>
      <w:proofErr w:type="spellStart"/>
      <w:r>
        <w:t>atau</w:t>
      </w:r>
      <w:proofErr w:type="spellEnd"/>
      <w:r>
        <w:t xml:space="preserve"> </w:t>
      </w:r>
      <w:proofErr w:type="spellStart"/>
      <w:r>
        <w:t>mengawasi</w:t>
      </w:r>
      <w:proofErr w:type="spellEnd"/>
      <w:r>
        <w:t xml:space="preserve"> </w:t>
      </w:r>
      <w:proofErr w:type="spellStart"/>
      <w:r>
        <w:t>komponen-komponen</w:t>
      </w:r>
      <w:proofErr w:type="spellEnd"/>
      <w:r>
        <w:t xml:space="preserve"> </w:t>
      </w:r>
      <w:proofErr w:type="spellStart"/>
      <w:r>
        <w:t>kurikulum</w:t>
      </w:r>
      <w:proofErr w:type="spellEnd"/>
      <w:r>
        <w:t xml:space="preserve">, </w:t>
      </w:r>
      <w:proofErr w:type="spellStart"/>
      <w:r>
        <w:t>sistem</w:t>
      </w:r>
      <w:proofErr w:type="spellEnd"/>
      <w:r>
        <w:t xml:space="preserve"> </w:t>
      </w:r>
      <w:proofErr w:type="spellStart"/>
      <w:r>
        <w:t>penyajian</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sistem</w:t>
      </w:r>
      <w:proofErr w:type="spellEnd"/>
      <w:r>
        <w:t xml:space="preserve"> </w:t>
      </w:r>
      <w:proofErr w:type="spellStart"/>
      <w:r>
        <w:t>pengorganisasian</w:t>
      </w:r>
      <w:proofErr w:type="spellEnd"/>
      <w:r>
        <w:t xml:space="preserve">, dan </w:t>
      </w:r>
      <w:proofErr w:type="spellStart"/>
      <w:r>
        <w:t>sistem</w:t>
      </w:r>
      <w:proofErr w:type="spellEnd"/>
      <w:r>
        <w:t xml:space="preserve"> </w:t>
      </w:r>
      <w:proofErr w:type="spellStart"/>
      <w:r>
        <w:t>penilaian</w:t>
      </w:r>
      <w:proofErr w:type="spellEnd"/>
      <w:r>
        <w:t xml:space="preserve"> </w:t>
      </w:r>
      <w:r w:rsidR="00D0309D">
        <w:fldChar w:fldCharType="begin" w:fldLock="1"/>
      </w:r>
      <w:r w:rsidR="00D0309D">
        <w:instrText>ADDIN CSL_CITATION {"citationItems":[{"id":"ITEM-1","itemData":{"author":[{"dropping-particle":"","family":"Warman","given":"","non-dropping-particle":"","parse-names":false,"suffix":""},{"dropping-particle":"","family":"Suryaningsi","given":"","non-dropping-particle":"","parse-names":false,"suffix":""},{"dropping-particle":"","family":"Mulawarman","given":"Widyatmike Gede","non-dropping-particle":"","parse-names":false,"suffix":""}],"container-title":"Cypriot Journal of Educational Sciences","id":"ITEM-1","issue":"3","issued":{"date-parts":[["2021"]]},"page":"967-980","title":"Overcoming obstacles in implementing 2013 curriculum policy","type":"article-journal","volume":"16"},"uris":["http://www.mendeley.com/documents/?uuid=36b00b92-5ca8-4a0e-8483-4186d0083625"]}],"mendeley":{"formattedCitation":"(Warman et al., 2021)","plainTextFormattedCitation":"(Warman et al., 2021)","previouslyFormattedCitation":"(Warman et al., 2021)"},"properties":{"noteIndex":0},"schema":"https://github.com/citation-style-language/schema/raw/master/csl-citation.json"}</w:instrText>
      </w:r>
      <w:r w:rsidR="00D0309D">
        <w:fldChar w:fldCharType="separate"/>
      </w:r>
      <w:r w:rsidR="00D0309D" w:rsidRPr="00D0309D">
        <w:rPr>
          <w:noProof/>
        </w:rPr>
        <w:t>(Warman et al., 2021)</w:t>
      </w:r>
      <w:r w:rsidR="00D0309D">
        <w:fldChar w:fldCharType="end"/>
      </w:r>
      <w:proofErr w:type="spellStart"/>
      <w:r>
        <w:t>Kegiatan</w:t>
      </w:r>
      <w:proofErr w:type="spellEnd"/>
      <w:r>
        <w:t xml:space="preserve"> </w:t>
      </w:r>
      <w:proofErr w:type="spellStart"/>
      <w:r>
        <w:t>belajar</w:t>
      </w:r>
      <w:proofErr w:type="spellEnd"/>
      <w:r>
        <w:t xml:space="preserve"> </w:t>
      </w:r>
      <w:proofErr w:type="spellStart"/>
      <w:r>
        <w:t>akan</w:t>
      </w:r>
      <w:proofErr w:type="spellEnd"/>
      <w:r>
        <w:t xml:space="preserve"> </w:t>
      </w:r>
      <w:proofErr w:type="spellStart"/>
      <w:r>
        <w:t>lebih</w:t>
      </w:r>
      <w:proofErr w:type="spellEnd"/>
      <w:r>
        <w:t xml:space="preserve"> </w:t>
      </w:r>
      <w:proofErr w:type="spellStart"/>
      <w:r>
        <w:t>bermakna</w:t>
      </w:r>
      <w:proofErr w:type="spellEnd"/>
      <w:r>
        <w:t xml:space="preserve"> </w:t>
      </w:r>
      <w:proofErr w:type="spellStart"/>
      <w:r>
        <w:t>jika</w:t>
      </w:r>
      <w:proofErr w:type="spellEnd"/>
      <w:r>
        <w:t xml:space="preserve"> </w:t>
      </w:r>
      <w:proofErr w:type="spellStart"/>
      <w:r>
        <w:t>dipersiapkan</w:t>
      </w:r>
      <w:proofErr w:type="spellEnd"/>
      <w:r>
        <w:t xml:space="preserve"> </w:t>
      </w:r>
      <w:proofErr w:type="spellStart"/>
      <w:r>
        <w:t>dengan</w:t>
      </w:r>
      <w:proofErr w:type="spellEnd"/>
      <w:r>
        <w:t xml:space="preserve"> </w:t>
      </w:r>
      <w:proofErr w:type="spellStart"/>
      <w:r>
        <w:t>baik</w:t>
      </w:r>
      <w:proofErr w:type="spellEnd"/>
      <w:r>
        <w:t xml:space="preserve"> oleh guru. Guru juga </w:t>
      </w:r>
      <w:proofErr w:type="spellStart"/>
      <w:r>
        <w:t>harus</w:t>
      </w:r>
      <w:proofErr w:type="spellEnd"/>
      <w:r>
        <w:t xml:space="preserve"> </w:t>
      </w:r>
      <w:proofErr w:type="spellStart"/>
      <w:r>
        <w:t>mempertimbangkan</w:t>
      </w:r>
      <w:proofErr w:type="spellEnd"/>
      <w:r>
        <w:t xml:space="preserve"> </w:t>
      </w:r>
      <w:proofErr w:type="spellStart"/>
      <w:r>
        <w:t>Kurikulum</w:t>
      </w:r>
      <w:proofErr w:type="spellEnd"/>
      <w:r>
        <w:t xml:space="preserve"> 2013 yang </w:t>
      </w:r>
      <w:proofErr w:type="spellStart"/>
      <w:r>
        <w:t>berlaku</w:t>
      </w:r>
      <w:proofErr w:type="spellEnd"/>
      <w:r>
        <w:t xml:space="preserve"> </w:t>
      </w:r>
      <w:proofErr w:type="spellStart"/>
      <w:r>
        <w:t>saat</w:t>
      </w:r>
      <w:proofErr w:type="spellEnd"/>
      <w:r>
        <w:t xml:space="preserve"> </w:t>
      </w:r>
      <w:proofErr w:type="spellStart"/>
      <w:r>
        <w:t>mengembangkan</w:t>
      </w:r>
      <w:proofErr w:type="spellEnd"/>
      <w:r>
        <w:t xml:space="preserve"> </w:t>
      </w:r>
      <w:proofErr w:type="spellStart"/>
      <w:r>
        <w:t>kegiatan</w:t>
      </w:r>
      <w:proofErr w:type="spellEnd"/>
      <w:r>
        <w:t xml:space="preserve"> </w:t>
      </w:r>
      <w:proofErr w:type="spellStart"/>
      <w:r>
        <w:t>pembelajaran</w:t>
      </w:r>
      <w:proofErr w:type="spellEnd"/>
      <w:r>
        <w:t xml:space="preserve"> </w:t>
      </w:r>
      <w:r w:rsidR="00D0309D">
        <w:fldChar w:fldCharType="begin" w:fldLock="1"/>
      </w:r>
      <w:r w:rsidR="00C63008">
        <w:instrText>ADDIN CSL_CITATION {"citationItems":[{"id":"ITEM-1","itemData":{"author":[{"dropping-particle":"","family":"Gunawan","given":"Imam","non-dropping-particle":"","parse-names":false,"suffix":""}],"id":"ITEM-1","issue":"Icet","issued":{"date-parts":[["2017"]]},"page":"56-63","title":"Indonesian Curriculum 2013 : Instructional Management , Obstacles Faced by Teachers in Implementation and the Way Forward","type":"article-journal","volume":"128"},"uris":["http://www.mendeley.com/documents/?uuid=0bc84343-9acf-41f2-b54a-59572bad6570"]}],"mendeley":{"formattedCitation":"(Gunawan, 2017a)","plainTextFormattedCitation":"(Gunawan, 2017a)","previouslyFormattedCitation":"(Gunawan, 2017a)"},"properties":{"noteIndex":0},"schema":"https://github.com/citation-style-language/schema/raw/master/csl-citation.json"}</w:instrText>
      </w:r>
      <w:r w:rsidR="00D0309D">
        <w:fldChar w:fldCharType="separate"/>
      </w:r>
      <w:r w:rsidR="00D0309D" w:rsidRPr="00D0309D">
        <w:rPr>
          <w:noProof/>
        </w:rPr>
        <w:t>(Gunawan, 2017a)</w:t>
      </w:r>
      <w:r w:rsidR="00D0309D">
        <w:fldChar w:fldCharType="end"/>
      </w:r>
      <w:r w:rsidR="00D0309D">
        <w:t>.</w:t>
      </w:r>
    </w:p>
    <w:p w14:paraId="48AFD1D5" w14:textId="42188015" w:rsidR="00B16B0A" w:rsidRDefault="00B16B0A" w:rsidP="00B16B0A">
      <w:pPr>
        <w:pStyle w:val="10BodyText2"/>
      </w:pPr>
      <w:proofErr w:type="spellStart"/>
      <w:r>
        <w:lastRenderedPageBreak/>
        <w:t>Kurikulum</w:t>
      </w:r>
      <w:proofErr w:type="spellEnd"/>
      <w:r>
        <w:t xml:space="preserve"> </w:t>
      </w:r>
      <w:proofErr w:type="spellStart"/>
      <w:r>
        <w:t>dirancang</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panduan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kurikulum</w:t>
      </w:r>
      <w:proofErr w:type="spellEnd"/>
      <w:r>
        <w:t xml:space="preserve"> </w:t>
      </w:r>
      <w:proofErr w:type="spellStart"/>
      <w:r>
        <w:t>sekolah</w:t>
      </w:r>
      <w:proofErr w:type="spellEnd"/>
      <w:r>
        <w:t xml:space="preserve"> dan </w:t>
      </w:r>
      <w:proofErr w:type="spellStart"/>
      <w:r>
        <w:t>pembelajaran</w:t>
      </w:r>
      <w:proofErr w:type="spellEnd"/>
      <w:r>
        <w:t xml:space="preserve"> yang </w:t>
      </w:r>
      <w:proofErr w:type="spellStart"/>
      <w:r>
        <w:t>akan</w:t>
      </w:r>
      <w:proofErr w:type="spellEnd"/>
      <w:r>
        <w:t xml:space="preserve"> </w:t>
      </w:r>
      <w:proofErr w:type="spellStart"/>
      <w:r>
        <w:t>dilakukan</w:t>
      </w:r>
      <w:proofErr w:type="spellEnd"/>
      <w:r>
        <w:t xml:space="preserve"> oleh </w:t>
      </w:r>
      <w:proofErr w:type="spellStart"/>
      <w:r>
        <w:t>sekolah</w:t>
      </w:r>
      <w:proofErr w:type="spellEnd"/>
      <w:r>
        <w:t xml:space="preserve"> </w:t>
      </w:r>
      <w:r w:rsidR="00C63008">
        <w:fldChar w:fldCharType="begin" w:fldLock="1"/>
      </w:r>
      <w:r w:rsidR="00C63008">
        <w:instrText>ADDIN CSL_CITATION {"citationItems":[{"id":"ITEM-1","itemData":{"author":[{"dropping-particle":"","family":"Gunawan","given":"Imam","non-dropping-particle":"","parse-names":false,"suffix":""}],"container-title":"Journal of Arts, Science &amp; Commerce","id":"ITEM-1","issue":"3","issued":{"date-parts":[["2017"]]},"page":"18843","title":"INSTRUCTIONAL MANAGEMENT IN INDONESIA : A CASE STUDY","type":"article-journal","volume":"8"},"uris":["http://www.mendeley.com/documents/?uuid=395635c2-334f-4876-9fcc-ebe048537cb0"]}],"mendeley":{"formattedCitation":"(Gunawan, 2017b)","plainTextFormattedCitation":"(Gunawan, 2017b)","previouslyFormattedCitation":"(Gunawan, 2017b)"},"properties":{"noteIndex":0},"schema":"https://github.com/citation-style-language/schema/raw/master/csl-citation.json"}</w:instrText>
      </w:r>
      <w:r w:rsidR="00C63008">
        <w:fldChar w:fldCharType="separate"/>
      </w:r>
      <w:r w:rsidR="00C63008" w:rsidRPr="00C63008">
        <w:rPr>
          <w:noProof/>
        </w:rPr>
        <w:t>(Gunawan, 2017b)</w:t>
      </w:r>
      <w:r w:rsidR="00C63008">
        <w:fldChar w:fldCharType="end"/>
      </w:r>
      <w:r w:rsidR="00C63008">
        <w:t xml:space="preserve">. </w:t>
      </w:r>
      <w:proofErr w:type="spellStart"/>
      <w:r>
        <w:t>Sekolah</w:t>
      </w:r>
      <w:proofErr w:type="spellEnd"/>
      <w:r>
        <w:t xml:space="preserve"> </w:t>
      </w:r>
      <w:proofErr w:type="spellStart"/>
      <w:r>
        <w:t>harus</w:t>
      </w:r>
      <w:proofErr w:type="spellEnd"/>
      <w:r>
        <w:t xml:space="preserve"> </w:t>
      </w:r>
      <w:proofErr w:type="spellStart"/>
      <w:r>
        <w:t>menerapkan</w:t>
      </w:r>
      <w:proofErr w:type="spellEnd"/>
      <w:r>
        <w:t xml:space="preserve"> </w:t>
      </w:r>
      <w:proofErr w:type="spellStart"/>
      <w:r>
        <w:t>manajemen</w:t>
      </w:r>
      <w:proofErr w:type="spellEnd"/>
      <w:r>
        <w:t xml:space="preserve"> </w:t>
      </w:r>
      <w:proofErr w:type="spellStart"/>
      <w:r>
        <w:t>kurikulum</w:t>
      </w:r>
      <w:proofErr w:type="spellEnd"/>
      <w:r>
        <w:t xml:space="preserve">, </w:t>
      </w:r>
      <w:proofErr w:type="spellStart"/>
      <w:r>
        <w:t>karena</w:t>
      </w:r>
      <w:proofErr w:type="spellEnd"/>
      <w:r>
        <w:t xml:space="preserve"> </w:t>
      </w:r>
      <w:proofErr w:type="spellStart"/>
      <w:r>
        <w:t>kurikulum</w:t>
      </w:r>
      <w:proofErr w:type="spellEnd"/>
      <w:r>
        <w:t xml:space="preserve"> </w:t>
      </w:r>
      <w:proofErr w:type="spellStart"/>
      <w:r>
        <w:t>merupakan</w:t>
      </w:r>
      <w:proofErr w:type="spellEnd"/>
      <w:r>
        <w:t xml:space="preserve"> </w:t>
      </w:r>
      <w:proofErr w:type="spellStart"/>
      <w:r>
        <w:t>acuan</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Pengembangan</w:t>
      </w:r>
      <w:proofErr w:type="spellEnd"/>
      <w:r>
        <w:t xml:space="preserve"> </w:t>
      </w:r>
      <w:proofErr w:type="spellStart"/>
      <w:r>
        <w:t>kurikulum</w:t>
      </w:r>
      <w:proofErr w:type="spellEnd"/>
      <w:r>
        <w:t xml:space="preserve"> </w:t>
      </w:r>
      <w:proofErr w:type="spellStart"/>
      <w:r>
        <w:t>membutuhkan</w:t>
      </w:r>
      <w:proofErr w:type="spellEnd"/>
      <w:r>
        <w:t xml:space="preserve"> </w:t>
      </w:r>
      <w:proofErr w:type="spellStart"/>
      <w:r>
        <w:t>manajemen</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kurikulum</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masyarakat</w:t>
      </w:r>
      <w:proofErr w:type="spellEnd"/>
      <w:r>
        <w:t xml:space="preserve"> </w:t>
      </w:r>
      <w:r w:rsidR="00C63008">
        <w:fldChar w:fldCharType="begin" w:fldLock="1"/>
      </w:r>
      <w:r w:rsidR="00C63008">
        <w:instrText>ADDIN CSL_CITATION {"citationItems":[{"id":"ITEM-1","itemData":{"author":[{"dropping-particle":"","family":"Prastyo","given":"Gunawan Widi","non-dropping-particle":"","parse-names":false,"suffix":""}],"id":"ITEM-1","issued":{"date-parts":[["2013"]]},"publisher":"Universitas Negeri Malang","title":"Manajemen kurikulum berbasis informatika di Sekolah Menengah Kejuruan (SMK) Sandhy Putra Malang","type":"thesis"},"uris":["http://www.mendeley.com/documents/?uuid=ff5190c2-baac-46a9-9659-83467aa8bac3"]}],"mendeley":{"formattedCitation":"(Prastyo, 2013)","plainTextFormattedCitation":"(Prastyo, 2013)","previouslyFormattedCitation":"(Prastyo, 2013)"},"properties":{"noteIndex":0},"schema":"https://github.com/citation-style-language/schema/raw/master/csl-citation.json"}</w:instrText>
      </w:r>
      <w:r w:rsidR="00C63008">
        <w:fldChar w:fldCharType="separate"/>
      </w:r>
      <w:r w:rsidR="00C63008" w:rsidRPr="00C63008">
        <w:rPr>
          <w:noProof/>
        </w:rPr>
        <w:t>(Prastyo, 2013)</w:t>
      </w:r>
      <w:r w:rsidR="00C63008">
        <w:fldChar w:fldCharType="end"/>
      </w:r>
      <w:r w:rsidR="00C63008">
        <w:t xml:space="preserve">. </w:t>
      </w:r>
      <w:r>
        <w:t xml:space="preserve">Guru </w:t>
      </w:r>
      <w:proofErr w:type="spellStart"/>
      <w:r>
        <w:t>harus</w:t>
      </w:r>
      <w:proofErr w:type="spellEnd"/>
      <w:r>
        <w:t xml:space="preserve"> </w:t>
      </w:r>
      <w:proofErr w:type="spellStart"/>
      <w:r>
        <w:t>siap</w:t>
      </w:r>
      <w:proofErr w:type="spellEnd"/>
      <w:r>
        <w:t xml:space="preserve"> </w:t>
      </w:r>
      <w:proofErr w:type="spellStart"/>
      <w:r>
        <w:t>dalam</w:t>
      </w:r>
      <w:proofErr w:type="spellEnd"/>
      <w:r>
        <w:t xml:space="preserve"> </w:t>
      </w:r>
      <w:proofErr w:type="spellStart"/>
      <w:r>
        <w:t>mengimplementasikan</w:t>
      </w:r>
      <w:proofErr w:type="spellEnd"/>
      <w:r>
        <w:t xml:space="preserve"> </w:t>
      </w:r>
      <w:proofErr w:type="spellStart"/>
      <w:r>
        <w:t>Kurikulum</w:t>
      </w:r>
      <w:proofErr w:type="spellEnd"/>
      <w:r>
        <w:t xml:space="preserve"> 2013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w:t>
      </w:r>
      <w:proofErr w:type="spellStart"/>
      <w:r>
        <w:t>karena</w:t>
      </w:r>
      <w:proofErr w:type="spellEnd"/>
      <w:r>
        <w:t xml:space="preserve"> guru </w:t>
      </w:r>
      <w:proofErr w:type="spellStart"/>
      <w:r>
        <w:t>memiliki</w:t>
      </w:r>
      <w:proofErr w:type="spellEnd"/>
      <w:r>
        <w:t xml:space="preserve"> </w:t>
      </w:r>
      <w:proofErr w:type="spellStart"/>
      <w:r>
        <w:t>pengaruh</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mendukung</w:t>
      </w:r>
      <w:proofErr w:type="spellEnd"/>
      <w:r>
        <w:t xml:space="preserve"> proses </w:t>
      </w:r>
      <w:proofErr w:type="spellStart"/>
      <w:r>
        <w:t>kurikulum</w:t>
      </w:r>
      <w:proofErr w:type="spellEnd"/>
      <w:r>
        <w:t xml:space="preserve"> </w:t>
      </w:r>
      <w:proofErr w:type="spellStart"/>
      <w:r>
        <w:t>ketika</w:t>
      </w:r>
      <w:proofErr w:type="spellEnd"/>
      <w:r>
        <w:t xml:space="preserve"> </w:t>
      </w:r>
      <w:proofErr w:type="spellStart"/>
      <w:r>
        <w:t>diimplementasikan</w:t>
      </w:r>
      <w:proofErr w:type="spellEnd"/>
      <w:r w:rsidR="00C63008">
        <w:t xml:space="preserve">. </w:t>
      </w:r>
      <w:proofErr w:type="spellStart"/>
      <w:r>
        <w:t>Menurut</w:t>
      </w:r>
      <w:proofErr w:type="spellEnd"/>
      <w:r>
        <w:t xml:space="preserve"> </w:t>
      </w:r>
      <w:r w:rsidR="00C63008">
        <w:fldChar w:fldCharType="begin" w:fldLock="1"/>
      </w:r>
      <w:r w:rsidR="00C63008">
        <w:instrText>ADDIN CSL_CITATION {"citationItems":[{"id":"ITEM-1","itemData":{"DOI":"10.17265/1539-8072/2015.08.004","author":[{"dropping-particle":"","family":"Chairani","given":"Noor","non-dropping-particle":"","parse-names":false,"suffix":""}],"container-title":"David Publishing","id":"ITEM-1","issue":"8","issued":{"date-parts":[["2015"]]},"page":"568-574","title":"2013 Curriculum Reflected in an International Oriented Senior High School, Yogyakarta","type":"article-journal","volume":"12"},"uris":["http://www.mendeley.com/documents/?uuid=925352a2-5395-427f-90b8-043b7aa3ad12"]}],"mendeley":{"formattedCitation":"(Chairani, 2015)","manualFormatting":"Chairani (2015)","plainTextFormattedCitation":"(Chairani, 2015)","previouslyFormattedCitation":"(Chairani, 2015)"},"properties":{"noteIndex":0},"schema":"https://github.com/citation-style-language/schema/raw/master/csl-citation.json"}</w:instrText>
      </w:r>
      <w:r w:rsidR="00C63008">
        <w:fldChar w:fldCharType="separate"/>
      </w:r>
      <w:r w:rsidR="00C63008" w:rsidRPr="00C63008">
        <w:rPr>
          <w:noProof/>
        </w:rPr>
        <w:t>Chairani</w:t>
      </w:r>
      <w:r w:rsidR="00C63008">
        <w:rPr>
          <w:noProof/>
        </w:rPr>
        <w:t xml:space="preserve"> (</w:t>
      </w:r>
      <w:r w:rsidR="00C63008" w:rsidRPr="00C63008">
        <w:rPr>
          <w:noProof/>
        </w:rPr>
        <w:t>2015)</w:t>
      </w:r>
      <w:r w:rsidR="00C63008">
        <w:fldChar w:fldCharType="end"/>
      </w:r>
      <w:r w:rsidR="00C63008">
        <w:t xml:space="preserve"> </w:t>
      </w:r>
      <w:proofErr w:type="spellStart"/>
      <w:r>
        <w:t>fokus</w:t>
      </w:r>
      <w:proofErr w:type="spellEnd"/>
      <w:r>
        <w:t xml:space="preserve"> </w:t>
      </w:r>
      <w:proofErr w:type="spellStart"/>
      <w:r>
        <w:t>dari</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adalah</w:t>
      </w:r>
      <w:proofErr w:type="spellEnd"/>
      <w:r>
        <w:t xml:space="preserve"> (1) </w:t>
      </w:r>
      <w:proofErr w:type="spellStart"/>
      <w:r>
        <w:t>memberdayakan</w:t>
      </w:r>
      <w:proofErr w:type="spellEnd"/>
      <w:r>
        <w:t xml:space="preserve"> </w:t>
      </w:r>
      <w:proofErr w:type="spellStart"/>
      <w:r>
        <w:t>implementasi</w:t>
      </w:r>
      <w:proofErr w:type="spellEnd"/>
      <w:r>
        <w:t xml:space="preserve"> </w:t>
      </w:r>
      <w:proofErr w:type="spellStart"/>
      <w:r>
        <w:t>kurikulum</w:t>
      </w:r>
      <w:proofErr w:type="spellEnd"/>
      <w:r>
        <w:t xml:space="preserve"> </w:t>
      </w:r>
      <w:proofErr w:type="spellStart"/>
      <w:r>
        <w:t>berbasis</w:t>
      </w:r>
      <w:proofErr w:type="spellEnd"/>
      <w:r>
        <w:t xml:space="preserve"> </w:t>
      </w:r>
      <w:proofErr w:type="spellStart"/>
      <w:r>
        <w:t>kompetensi</w:t>
      </w:r>
      <w:proofErr w:type="spellEnd"/>
      <w:r>
        <w:t xml:space="preserve"> </w:t>
      </w:r>
      <w:proofErr w:type="spellStart"/>
      <w:r>
        <w:t>dalam</w:t>
      </w:r>
      <w:proofErr w:type="spellEnd"/>
      <w:r>
        <w:t xml:space="preserve"> proses </w:t>
      </w:r>
      <w:proofErr w:type="spellStart"/>
      <w:r>
        <w:t>pembelajaran</w:t>
      </w:r>
      <w:proofErr w:type="spellEnd"/>
      <w:r>
        <w:t xml:space="preserve">; (2) </w:t>
      </w:r>
      <w:proofErr w:type="spellStart"/>
      <w:r>
        <w:t>memberdayakan</w:t>
      </w:r>
      <w:proofErr w:type="spellEnd"/>
      <w:r>
        <w:t xml:space="preserve"> </w:t>
      </w:r>
      <w:proofErr w:type="spellStart"/>
      <w:r>
        <w:t>pengetahuan</w:t>
      </w:r>
      <w:proofErr w:type="spellEnd"/>
      <w:r>
        <w:t xml:space="preserve">, </w:t>
      </w:r>
      <w:proofErr w:type="spellStart"/>
      <w:r>
        <w:t>keterampilan</w:t>
      </w:r>
      <w:proofErr w:type="spellEnd"/>
      <w:r>
        <w:t xml:space="preserve">, dan </w:t>
      </w:r>
      <w:proofErr w:type="spellStart"/>
      <w:r>
        <w:t>sikap</w:t>
      </w:r>
      <w:proofErr w:type="spellEnd"/>
      <w:r>
        <w:t xml:space="preserve"> </w:t>
      </w:r>
      <w:proofErr w:type="spellStart"/>
      <w:r>
        <w:t>secara</w:t>
      </w:r>
      <w:proofErr w:type="spellEnd"/>
      <w:r>
        <w:t xml:space="preserve"> </w:t>
      </w:r>
      <w:proofErr w:type="spellStart"/>
      <w:r>
        <w:t>holistik</w:t>
      </w:r>
      <w:proofErr w:type="spellEnd"/>
      <w:r>
        <w:t xml:space="preserve"> </w:t>
      </w:r>
      <w:proofErr w:type="spellStart"/>
      <w:r>
        <w:t>dalam</w:t>
      </w:r>
      <w:proofErr w:type="spellEnd"/>
      <w:r>
        <w:t xml:space="preserve"> proses </w:t>
      </w:r>
      <w:proofErr w:type="spellStart"/>
      <w:r>
        <w:t>pembelajaran</w:t>
      </w:r>
      <w:proofErr w:type="spellEnd"/>
      <w:r>
        <w:t xml:space="preserve">; (3) </w:t>
      </w:r>
      <w:proofErr w:type="spellStart"/>
      <w:r>
        <w:t>memberdayakan</w:t>
      </w:r>
      <w:proofErr w:type="spellEnd"/>
      <w:r>
        <w:t xml:space="preserve"> </w:t>
      </w:r>
      <w:proofErr w:type="spellStart"/>
      <w:r>
        <w:t>pembelajaran</w:t>
      </w:r>
      <w:proofErr w:type="spellEnd"/>
      <w:r>
        <w:t xml:space="preserve"> yang </w:t>
      </w:r>
      <w:proofErr w:type="spellStart"/>
      <w:r>
        <w:t>berpusat</w:t>
      </w:r>
      <w:proofErr w:type="spellEnd"/>
      <w:r>
        <w:t xml:space="preserve"> pada </w:t>
      </w:r>
      <w:proofErr w:type="spellStart"/>
      <w:r>
        <w:t>peserta</w:t>
      </w:r>
      <w:proofErr w:type="spellEnd"/>
      <w:r>
        <w:t xml:space="preserve"> </w:t>
      </w:r>
      <w:proofErr w:type="spellStart"/>
      <w:r>
        <w:t>didik</w:t>
      </w:r>
      <w:proofErr w:type="spellEnd"/>
      <w:r>
        <w:t xml:space="preserve">, </w:t>
      </w:r>
      <w:proofErr w:type="spellStart"/>
      <w:r>
        <w:t>dari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diberitahu</w:t>
      </w:r>
      <w:proofErr w:type="spellEnd"/>
      <w:r>
        <w:t xml:space="preserve">" </w:t>
      </w:r>
      <w:proofErr w:type="spellStart"/>
      <w:r>
        <w:t>menjadi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mencari</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dan (4) </w:t>
      </w:r>
      <w:proofErr w:type="spellStart"/>
      <w:r>
        <w:t>memberdayakan</w:t>
      </w:r>
      <w:proofErr w:type="spellEnd"/>
      <w:r>
        <w:t xml:space="preserve"> </w:t>
      </w:r>
      <w:proofErr w:type="spellStart"/>
      <w:r>
        <w:t>asesmen</w:t>
      </w:r>
      <w:proofErr w:type="spellEnd"/>
      <w:r>
        <w:t xml:space="preserve"> proses dan </w:t>
      </w:r>
      <w:proofErr w:type="spellStart"/>
      <w:r>
        <w:t>hasil</w:t>
      </w:r>
      <w:proofErr w:type="spellEnd"/>
      <w:r>
        <w:t>.</w:t>
      </w:r>
    </w:p>
    <w:p w14:paraId="1C11C254" w14:textId="77777777" w:rsidR="00B16B0A" w:rsidRPr="00464268" w:rsidRDefault="00B16B0A" w:rsidP="00464268">
      <w:pPr>
        <w:pStyle w:val="10BodyText2"/>
        <w:spacing w:before="180" w:after="180"/>
        <w:ind w:firstLine="0"/>
        <w:rPr>
          <w:b/>
          <w:bCs/>
        </w:rPr>
      </w:pPr>
      <w:proofErr w:type="spellStart"/>
      <w:r w:rsidRPr="00464268">
        <w:rPr>
          <w:b/>
          <w:bCs/>
        </w:rPr>
        <w:t>Kurikulum</w:t>
      </w:r>
      <w:proofErr w:type="spellEnd"/>
      <w:r w:rsidRPr="00464268">
        <w:rPr>
          <w:b/>
          <w:bCs/>
        </w:rPr>
        <w:t xml:space="preserve"> Merdeka</w:t>
      </w:r>
    </w:p>
    <w:p w14:paraId="7058E435" w14:textId="777EAC49" w:rsidR="00B16B0A" w:rsidRDefault="00B16B0A" w:rsidP="00B16B0A">
      <w:pPr>
        <w:pStyle w:val="10BodyText2"/>
      </w:pPr>
      <w:proofErr w:type="spellStart"/>
      <w:r>
        <w:t>Melihat</w:t>
      </w:r>
      <w:proofErr w:type="spellEnd"/>
      <w:r>
        <w:t xml:space="preserve"> </w:t>
      </w:r>
      <w:proofErr w:type="spellStart"/>
      <w:r>
        <w:t>kesulitan</w:t>
      </w:r>
      <w:proofErr w:type="spellEnd"/>
      <w:r>
        <w:t xml:space="preserve"> yang </w:t>
      </w:r>
      <w:proofErr w:type="spellStart"/>
      <w:r>
        <w:t>dialami</w:t>
      </w:r>
      <w:proofErr w:type="spellEnd"/>
      <w:r>
        <w:t xml:space="preserve"> oleh para guru </w:t>
      </w:r>
      <w:proofErr w:type="spellStart"/>
      <w:r>
        <w:t>ketika</w:t>
      </w:r>
      <w:proofErr w:type="spellEnd"/>
      <w:r>
        <w:t xml:space="preserve"> </w:t>
      </w:r>
      <w:proofErr w:type="spellStart"/>
      <w:r>
        <w:t>menerapkan</w:t>
      </w:r>
      <w:proofErr w:type="spellEnd"/>
      <w:r>
        <w:t xml:space="preserve"> </w:t>
      </w:r>
      <w:proofErr w:type="spellStart"/>
      <w:r>
        <w:t>kurikulum</w:t>
      </w:r>
      <w:proofErr w:type="spellEnd"/>
      <w:r>
        <w:t xml:space="preserve"> 2013, </w:t>
      </w:r>
      <w:proofErr w:type="spellStart"/>
      <w:r>
        <w:t>pemerintah</w:t>
      </w:r>
      <w:proofErr w:type="spellEnd"/>
      <w:r>
        <w:t xml:space="preserve"> </w:t>
      </w:r>
      <w:proofErr w:type="spellStart"/>
      <w:r>
        <w:t>membuat</w:t>
      </w:r>
      <w:proofErr w:type="spellEnd"/>
      <w:r>
        <w:t xml:space="preserve"> </w:t>
      </w:r>
      <w:proofErr w:type="spellStart"/>
      <w:r>
        <w:t>terobosan</w:t>
      </w:r>
      <w:proofErr w:type="spellEnd"/>
      <w:r>
        <w:t xml:space="preserve"> </w:t>
      </w:r>
      <w:proofErr w:type="spellStart"/>
      <w:r>
        <w:t>baru</w:t>
      </w:r>
      <w:proofErr w:type="spellEnd"/>
      <w:r>
        <w:t xml:space="preserve"> </w:t>
      </w:r>
      <w:proofErr w:type="spellStart"/>
      <w:r>
        <w:t>yaitu</w:t>
      </w:r>
      <w:proofErr w:type="spellEnd"/>
      <w:r>
        <w:t xml:space="preserve"> </w:t>
      </w:r>
      <w:proofErr w:type="spellStart"/>
      <w:r>
        <w:t>Kurikulum</w:t>
      </w:r>
      <w:proofErr w:type="spellEnd"/>
      <w:r>
        <w:t xml:space="preserve"> 2013 </w:t>
      </w:r>
      <w:proofErr w:type="spellStart"/>
      <w:r>
        <w:t>akan</w:t>
      </w:r>
      <w:proofErr w:type="spellEnd"/>
      <w:r>
        <w:t xml:space="preserve"> </w:t>
      </w:r>
      <w:proofErr w:type="spellStart"/>
      <w:r>
        <w:t>diganti</w:t>
      </w:r>
      <w:proofErr w:type="spellEnd"/>
      <w:r>
        <w:t xml:space="preserve"> </w:t>
      </w:r>
      <w:proofErr w:type="spellStart"/>
      <w:r>
        <w:t>atau</w:t>
      </w:r>
      <w:proofErr w:type="spellEnd"/>
      <w:r>
        <w:t xml:space="preserve"> </w:t>
      </w:r>
      <w:proofErr w:type="spellStart"/>
      <w:r>
        <w:t>dimaksimalkan</w:t>
      </w:r>
      <w:proofErr w:type="spellEnd"/>
      <w:r>
        <w:t xml:space="preserve"> </w:t>
      </w:r>
      <w:proofErr w:type="spellStart"/>
      <w:r>
        <w:t>lagi</w:t>
      </w:r>
      <w:proofErr w:type="spellEnd"/>
      <w:r>
        <w:t xml:space="preserve"> </w:t>
      </w:r>
      <w:proofErr w:type="spellStart"/>
      <w:r>
        <w:t>menjadi</w:t>
      </w:r>
      <w:proofErr w:type="spellEnd"/>
      <w:r>
        <w:t xml:space="preserve"> </w:t>
      </w:r>
      <w:proofErr w:type="spellStart"/>
      <w:r>
        <w:t>Kurikulum</w:t>
      </w:r>
      <w:proofErr w:type="spellEnd"/>
      <w:r>
        <w:t xml:space="preserve"> Merdeka. </w:t>
      </w:r>
      <w:proofErr w:type="spellStart"/>
      <w:r>
        <w:t>Kurikulum</w:t>
      </w:r>
      <w:proofErr w:type="spellEnd"/>
      <w:r>
        <w:t xml:space="preserve"> Merdeka </w:t>
      </w:r>
      <w:proofErr w:type="spellStart"/>
      <w:r>
        <w:t>adalah</w:t>
      </w:r>
      <w:proofErr w:type="spellEnd"/>
      <w:r>
        <w:t xml:space="preserve"> </w:t>
      </w:r>
      <w:proofErr w:type="spellStart"/>
      <w:r>
        <w:t>sebuah</w:t>
      </w:r>
      <w:proofErr w:type="spellEnd"/>
      <w:r>
        <w:t xml:space="preserve"> </w:t>
      </w:r>
      <w:proofErr w:type="spellStart"/>
      <w:r>
        <w:t>konsep</w:t>
      </w:r>
      <w:proofErr w:type="spellEnd"/>
      <w:r>
        <w:t xml:space="preserve"> </w:t>
      </w:r>
      <w:proofErr w:type="spellStart"/>
      <w:r>
        <w:t>transformasi</w:t>
      </w:r>
      <w:proofErr w:type="spellEnd"/>
      <w:r>
        <w:t xml:space="preserve"> </w:t>
      </w:r>
      <w:proofErr w:type="spellStart"/>
      <w:r>
        <w:t>pendidikan</w:t>
      </w:r>
      <w:proofErr w:type="spellEnd"/>
      <w:r>
        <w:t xml:space="preserve"> di Indonesia yang </w:t>
      </w:r>
      <w:proofErr w:type="spellStart"/>
      <w:r>
        <w:t>bertujuan</w:t>
      </w:r>
      <w:proofErr w:type="spellEnd"/>
      <w:r>
        <w:t xml:space="preserve"> </w:t>
      </w:r>
      <w:proofErr w:type="spellStart"/>
      <w:r>
        <w:t>untuk</w:t>
      </w:r>
      <w:proofErr w:type="spellEnd"/>
      <w:r>
        <w:t xml:space="preserve"> </w:t>
      </w:r>
      <w:proofErr w:type="spellStart"/>
      <w:r>
        <w:t>menghasilkan</w:t>
      </w:r>
      <w:proofErr w:type="spellEnd"/>
      <w:r>
        <w:t xml:space="preserve"> proses </w:t>
      </w:r>
      <w:proofErr w:type="spellStart"/>
      <w:r>
        <w:t>pendidikan</w:t>
      </w:r>
      <w:proofErr w:type="spellEnd"/>
      <w:r>
        <w:t xml:space="preserve"> yang </w:t>
      </w:r>
      <w:proofErr w:type="spellStart"/>
      <w:r>
        <w:t>lebih</w:t>
      </w:r>
      <w:proofErr w:type="spellEnd"/>
      <w:r>
        <w:t xml:space="preserve"> </w:t>
      </w:r>
      <w:proofErr w:type="spellStart"/>
      <w:r>
        <w:t>baik</w:t>
      </w:r>
      <w:proofErr w:type="spellEnd"/>
      <w:r>
        <w:t xml:space="preserve"> </w:t>
      </w:r>
      <w:r w:rsidR="00C63008">
        <w:fldChar w:fldCharType="begin" w:fldLock="1"/>
      </w:r>
      <w:r w:rsidR="00C63008">
        <w:instrText>ADDIN CSL_CITATION {"citationItems":[{"id":"ITEM-1","itemData":{"author":[{"dropping-particle":"","family":"Lestari","given":"Nyoman Ayu Putri","non-dropping-particle":"","parse-names":false,"suffix":""}],"container-title":"Jurnal Pendidikan Dasar Nusantara","id":"ITEM-1","issue":"2","issued":{"date-parts":[["2023"]]},"page":"263-274","title":"Analysis of 2013 curriculum problems so it is changed into a merdeka curriculum","type":"article-journal","volume":"8"},"uris":["http://www.mendeley.com/documents/?uuid=1f9b12e3-9354-40f4-b008-52d73fe275bf"]}],"mendeley":{"formattedCitation":"(Lestari, 2023)","plainTextFormattedCitation":"(Lestari, 2023)","previouslyFormattedCitation":"(Lestari, 2023)"},"properties":{"noteIndex":0},"schema":"https://github.com/citation-style-language/schema/raw/master/csl-citation.json"}</w:instrText>
      </w:r>
      <w:r w:rsidR="00C63008">
        <w:fldChar w:fldCharType="separate"/>
      </w:r>
      <w:r w:rsidR="00C63008" w:rsidRPr="00C63008">
        <w:rPr>
          <w:noProof/>
        </w:rPr>
        <w:t>(Lestari, 2023)</w:t>
      </w:r>
      <w:r w:rsidR="00C63008">
        <w:fldChar w:fldCharType="end"/>
      </w:r>
      <w:r w:rsidR="00C63008">
        <w:t xml:space="preserve">. </w:t>
      </w:r>
      <w:proofErr w:type="spellStart"/>
      <w:r>
        <w:t>Implementasi</w:t>
      </w:r>
      <w:proofErr w:type="spellEnd"/>
      <w:r>
        <w:t xml:space="preserve"> </w:t>
      </w:r>
      <w:proofErr w:type="spellStart"/>
      <w:r>
        <w:t>kebijakan</w:t>
      </w:r>
      <w:proofErr w:type="spellEnd"/>
      <w:r>
        <w:t xml:space="preserve"> </w:t>
      </w:r>
      <w:proofErr w:type="spellStart"/>
      <w:r>
        <w:t>ini</w:t>
      </w:r>
      <w:proofErr w:type="spellEnd"/>
      <w:r>
        <w:t xml:space="preserve"> </w:t>
      </w:r>
      <w:proofErr w:type="spellStart"/>
      <w:r>
        <w:t>mengubah</w:t>
      </w:r>
      <w:proofErr w:type="spellEnd"/>
      <w:r>
        <w:t xml:space="preserve"> </w:t>
      </w:r>
      <w:proofErr w:type="spellStart"/>
      <w:r>
        <w:t>paradigma</w:t>
      </w:r>
      <w:proofErr w:type="spellEnd"/>
      <w:r>
        <w:t xml:space="preserve"> </w:t>
      </w:r>
      <w:proofErr w:type="spellStart"/>
      <w:r>
        <w:t>pendekatan</w:t>
      </w:r>
      <w:proofErr w:type="spellEnd"/>
      <w:r>
        <w:t xml:space="preserve"> </w:t>
      </w:r>
      <w:proofErr w:type="spellStart"/>
      <w:r>
        <w:t>kurikulum</w:t>
      </w:r>
      <w:proofErr w:type="spellEnd"/>
      <w:r>
        <w:t xml:space="preserve"> </w:t>
      </w:r>
      <w:proofErr w:type="spellStart"/>
      <w:r>
        <w:t>berbasis</w:t>
      </w:r>
      <w:proofErr w:type="spellEnd"/>
      <w:r>
        <w:t xml:space="preserve"> </w:t>
      </w:r>
      <w:proofErr w:type="spellStart"/>
      <w:r>
        <w:t>konten</w:t>
      </w:r>
      <w:proofErr w:type="spellEnd"/>
      <w:r>
        <w:t xml:space="preserve"> yang </w:t>
      </w:r>
      <w:proofErr w:type="spellStart"/>
      <w:r>
        <w:t>kaku</w:t>
      </w:r>
      <w:proofErr w:type="spellEnd"/>
      <w:r>
        <w:t xml:space="preserve"> </w:t>
      </w:r>
      <w:proofErr w:type="spellStart"/>
      <w:r>
        <w:t>menjadi</w:t>
      </w:r>
      <w:proofErr w:type="spellEnd"/>
      <w:r>
        <w:t xml:space="preserve"> </w:t>
      </w:r>
      <w:proofErr w:type="spellStart"/>
      <w:r>
        <w:t>kurikulum</w:t>
      </w:r>
      <w:proofErr w:type="spellEnd"/>
      <w:r>
        <w:t xml:space="preserve"> </w:t>
      </w:r>
      <w:proofErr w:type="spellStart"/>
      <w:r>
        <w:t>berbasis</w:t>
      </w:r>
      <w:proofErr w:type="spellEnd"/>
      <w:r>
        <w:t xml:space="preserve"> </w:t>
      </w:r>
      <w:proofErr w:type="spellStart"/>
      <w:r>
        <w:t>hasil</w:t>
      </w:r>
      <w:proofErr w:type="spellEnd"/>
      <w:r>
        <w:t xml:space="preserve"> </w:t>
      </w:r>
      <w:proofErr w:type="spellStart"/>
      <w:r>
        <w:t>belajar</w:t>
      </w:r>
      <w:proofErr w:type="spellEnd"/>
      <w:r>
        <w:t xml:space="preserve"> yang </w:t>
      </w:r>
      <w:proofErr w:type="spellStart"/>
      <w:r>
        <w:t>adaptif</w:t>
      </w:r>
      <w:proofErr w:type="spellEnd"/>
      <w:r>
        <w:t xml:space="preserve"> dan </w:t>
      </w:r>
      <w:proofErr w:type="spellStart"/>
      <w:r>
        <w:t>fleksibel</w:t>
      </w:r>
      <w:proofErr w:type="spellEnd"/>
      <w:r>
        <w:t xml:space="preserve"> </w:t>
      </w:r>
      <w:proofErr w:type="spellStart"/>
      <w:r>
        <w:t>untuk</w:t>
      </w:r>
      <w:proofErr w:type="spellEnd"/>
      <w:r>
        <w:t xml:space="preserve"> </w:t>
      </w:r>
      <w:proofErr w:type="spellStart"/>
      <w:r>
        <w:t>mempersiapkan</w:t>
      </w:r>
      <w:proofErr w:type="spellEnd"/>
      <w:r>
        <w:t xml:space="preserve"> </w:t>
      </w:r>
      <w:proofErr w:type="spellStart"/>
      <w:r>
        <w:t>siswa</w:t>
      </w:r>
      <w:proofErr w:type="spellEnd"/>
      <w:r>
        <w:t xml:space="preserve"> </w:t>
      </w:r>
      <w:proofErr w:type="spellStart"/>
      <w:r>
        <w:t>menjadi</w:t>
      </w:r>
      <w:proofErr w:type="spellEnd"/>
      <w:r>
        <w:t xml:space="preserve"> orang </w:t>
      </w:r>
      <w:proofErr w:type="spellStart"/>
      <w:r>
        <w:t>dewasa</w:t>
      </w:r>
      <w:proofErr w:type="spellEnd"/>
      <w:r>
        <w:t xml:space="preserve"> yang </w:t>
      </w:r>
      <w:proofErr w:type="spellStart"/>
      <w:r>
        <w:t>dapat</w:t>
      </w:r>
      <w:proofErr w:type="spellEnd"/>
      <w:r>
        <w:t xml:space="preserve"> </w:t>
      </w:r>
      <w:proofErr w:type="spellStart"/>
      <w:r>
        <w:t>mandiri</w:t>
      </w:r>
      <w:proofErr w:type="spellEnd"/>
      <w:r>
        <w:t xml:space="preserve"> </w:t>
      </w:r>
      <w:r w:rsidR="00C63008">
        <w:fldChar w:fldCharType="begin" w:fldLock="1"/>
      </w:r>
      <w:r w:rsidR="00C63008">
        <w:instrText>ADDIN CSL_CITATION {"citationItems":[{"id":"ITEM-1","itemData":{"author":[{"dropping-particle":"","family":"Restu","given":"R","non-dropping-particle":"","parse-names":false,"suffix":""},{"dropping-particle":"","family":"Sriadhi","given":"S","non-dropping-particle":"","parse-names":false,"suffix":""},{"dropping-particle":"","family":"Gultom","given":"Syamsul","non-dropping-particle":"","parse-names":false,"suffix":""},{"dropping-particle":"","family":"Ampera","given":"Dina","non-dropping-particle":"","parse-names":false,"suffix":""}],"container-title":"Journal of Positive School Psychology","id":"ITEM-1","issue":"6","issued":{"date-parts":[["2022"]]},"page":"10161-10176","title":"Implementation Of The Merdeka Belajar-Kampus Merdeka Curriculum Based On The RI 4 . 0 Platform At Universitas Negeri Medan","type":"article-journal","volume":"6"},"uris":["http://www.mendeley.com/documents/?uuid=7e633894-8fc0-446b-9401-d0fbbee63529"]}],"mendeley":{"formattedCitation":"(Restu et al., 2022)","plainTextFormattedCitation":"(Restu et al., 2022)","previouslyFormattedCitation":"(Restu et al., 2022)"},"properties":{"noteIndex":0},"schema":"https://github.com/citation-style-language/schema/raw/master/csl-citation.json"}</w:instrText>
      </w:r>
      <w:r w:rsidR="00C63008">
        <w:fldChar w:fldCharType="separate"/>
      </w:r>
      <w:r w:rsidR="00C63008" w:rsidRPr="00C63008">
        <w:rPr>
          <w:noProof/>
        </w:rPr>
        <w:t>(Restu et al., 2022)</w:t>
      </w:r>
      <w:r w:rsidR="00C63008">
        <w:fldChar w:fldCharType="end"/>
      </w:r>
      <w:r w:rsidR="00C63008">
        <w:t>.</w:t>
      </w:r>
    </w:p>
    <w:p w14:paraId="1D37C156" w14:textId="412C2A0C" w:rsidR="00B16B0A" w:rsidRDefault="00B16B0A" w:rsidP="00B16B0A">
      <w:pPr>
        <w:pStyle w:val="10BodyText2"/>
      </w:pPr>
      <w:proofErr w:type="spellStart"/>
      <w:r>
        <w:t>Kurikulum</w:t>
      </w:r>
      <w:proofErr w:type="spellEnd"/>
      <w:r>
        <w:t xml:space="preserve"> Merdeka </w:t>
      </w:r>
      <w:proofErr w:type="spellStart"/>
      <w:r>
        <w:t>sebagai</w:t>
      </w:r>
      <w:proofErr w:type="spellEnd"/>
      <w:r>
        <w:t xml:space="preserve"> </w:t>
      </w:r>
      <w:proofErr w:type="spellStart"/>
      <w:r>
        <w:t>kurikulum</w:t>
      </w:r>
      <w:proofErr w:type="spellEnd"/>
      <w:r>
        <w:t xml:space="preserve"> </w:t>
      </w:r>
      <w:proofErr w:type="spellStart"/>
      <w:r>
        <w:t>alternatif</w:t>
      </w:r>
      <w:proofErr w:type="spellEnd"/>
      <w:r>
        <w:t xml:space="preserve"> </w:t>
      </w:r>
      <w:proofErr w:type="spellStart"/>
      <w:r>
        <w:t>mengatasi</w:t>
      </w:r>
      <w:proofErr w:type="spellEnd"/>
      <w:r>
        <w:t xml:space="preserve"> </w:t>
      </w:r>
      <w:proofErr w:type="spellStart"/>
      <w:r>
        <w:t>kemunduran</w:t>
      </w:r>
      <w:proofErr w:type="spellEnd"/>
      <w:r>
        <w:t xml:space="preserve"> </w:t>
      </w:r>
      <w:proofErr w:type="spellStart"/>
      <w:r>
        <w:t>pembelajaran</w:t>
      </w:r>
      <w:proofErr w:type="spellEnd"/>
      <w:r>
        <w:t xml:space="preserve"> pada masa </w:t>
      </w:r>
      <w:proofErr w:type="spellStart"/>
      <w:r>
        <w:t>pandemi</w:t>
      </w:r>
      <w:proofErr w:type="spellEnd"/>
      <w:r>
        <w:t xml:space="preserve"> yang </w:t>
      </w:r>
      <w:proofErr w:type="spellStart"/>
      <w:r>
        <w:t>memberikan</w:t>
      </w:r>
      <w:proofErr w:type="spellEnd"/>
      <w:r>
        <w:t xml:space="preserve"> </w:t>
      </w:r>
      <w:proofErr w:type="spellStart"/>
      <w:r>
        <w:t>kebebasan</w:t>
      </w:r>
      <w:proofErr w:type="spellEnd"/>
      <w:r>
        <w:t xml:space="preserve"> "</w:t>
      </w:r>
      <w:r w:rsidRPr="00464268">
        <w:rPr>
          <w:i/>
          <w:iCs/>
        </w:rPr>
        <w:t>Freedom to Learn</w:t>
      </w:r>
      <w:r>
        <w:t xml:space="preserve">" </w:t>
      </w:r>
      <w:proofErr w:type="spellStart"/>
      <w:r>
        <w:t>kepada</w:t>
      </w:r>
      <w:proofErr w:type="spellEnd"/>
      <w:r>
        <w:t xml:space="preserve"> </w:t>
      </w:r>
      <w:proofErr w:type="spellStart"/>
      <w:r>
        <w:t>pelaksana</w:t>
      </w:r>
      <w:proofErr w:type="spellEnd"/>
      <w:r>
        <w:t xml:space="preserve"> </w:t>
      </w:r>
      <w:proofErr w:type="spellStart"/>
      <w:r>
        <w:t>pembelajaran</w:t>
      </w:r>
      <w:proofErr w:type="spellEnd"/>
      <w:r>
        <w:t xml:space="preserve">, </w:t>
      </w:r>
      <w:proofErr w:type="spellStart"/>
      <w:r>
        <w:t>yaitu</w:t>
      </w:r>
      <w:proofErr w:type="spellEnd"/>
      <w:r>
        <w:t xml:space="preserve"> guru dan </w:t>
      </w:r>
      <w:proofErr w:type="spellStart"/>
      <w:r>
        <w:t>kepala</w:t>
      </w:r>
      <w:proofErr w:type="spellEnd"/>
      <w:r>
        <w:t xml:space="preserve"> </w:t>
      </w:r>
      <w:proofErr w:type="spellStart"/>
      <w:r>
        <w:t>sekolah</w:t>
      </w:r>
      <w:proofErr w:type="spellEnd"/>
      <w:r>
        <w:t xml:space="preserve"> </w:t>
      </w:r>
      <w:proofErr w:type="spellStart"/>
      <w:r>
        <w:t>dalam</w:t>
      </w:r>
      <w:proofErr w:type="spellEnd"/>
      <w:r>
        <w:t xml:space="preserve"> </w:t>
      </w:r>
      <w:proofErr w:type="spellStart"/>
      <w:r>
        <w:t>menyusun</w:t>
      </w:r>
      <w:proofErr w:type="spellEnd"/>
      <w:r>
        <w:t xml:space="preserve">, </w:t>
      </w:r>
      <w:proofErr w:type="spellStart"/>
      <w:r>
        <w:t>melaksanakan</w:t>
      </w:r>
      <w:proofErr w:type="spellEnd"/>
      <w:r>
        <w:t xml:space="preserve"> proses </w:t>
      </w:r>
      <w:proofErr w:type="spellStart"/>
      <w:r>
        <w:t>pembelajaran</w:t>
      </w:r>
      <w:proofErr w:type="spellEnd"/>
      <w:r>
        <w:t xml:space="preserve">, dan </w:t>
      </w:r>
      <w:proofErr w:type="spellStart"/>
      <w:r>
        <w:t>mengembangkan</w:t>
      </w:r>
      <w:proofErr w:type="spellEnd"/>
      <w:r>
        <w:t xml:space="preserve"> </w:t>
      </w:r>
      <w:proofErr w:type="spellStart"/>
      <w:r>
        <w:t>kurikulum</w:t>
      </w:r>
      <w:proofErr w:type="spellEnd"/>
      <w:r>
        <w:t xml:space="preserve"> di </w:t>
      </w:r>
      <w:proofErr w:type="spellStart"/>
      <w:r>
        <w:t>sekolah</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kebutuhan</w:t>
      </w:r>
      <w:proofErr w:type="spellEnd"/>
      <w:r>
        <w:t xml:space="preserve"> dan </w:t>
      </w:r>
      <w:proofErr w:type="spellStart"/>
      <w:r>
        <w:t>potensi</w:t>
      </w:r>
      <w:proofErr w:type="spellEnd"/>
      <w:r>
        <w:t xml:space="preserve"> </w:t>
      </w:r>
      <w:proofErr w:type="spellStart"/>
      <w:r>
        <w:t>peserta</w:t>
      </w:r>
      <w:proofErr w:type="spellEnd"/>
      <w:r>
        <w:t xml:space="preserve"> </w:t>
      </w:r>
      <w:proofErr w:type="spellStart"/>
      <w:r>
        <w:t>didik</w:t>
      </w:r>
      <w:proofErr w:type="spellEnd"/>
      <w:r>
        <w:t xml:space="preserve"> </w:t>
      </w:r>
      <w:r w:rsidR="00C63008">
        <w:fldChar w:fldCharType="begin" w:fldLock="1"/>
      </w:r>
      <w:r w:rsidR="00C63008">
        <w:instrText>ADDIN CSL_CITATION {"citationItems":[{"id":"ITEM-1","itemData":{"author":[{"dropping-particle":"","family":"Angga","given":"","non-dropping-particle":"","parse-names":false,"suffix":""},{"dropping-particle":"","family":"Suryana","given":"Cucu","non-dropping-particle":"","parse-names":false,"suffix":""},{"dropping-particle":"","family":"Nurwahidah","given":"Ima","non-dropping-particle":"","parse-names":false,"suffix":""},{"dropping-particle":"","family":"Hernawan","given":"Asep Herry","non-dropping-particle":"","parse-names":false,"suffix":""},{"dropping-particle":"","family":"Prihantini","given":"","non-dropping-particle":"","parse-names":false,"suffix":""}],"container-title":"Jurnal Basicedu","id":"ITEM-1","issue":"4","issued":{"date-parts":[["2022"]]},"page":"5877-5889","title":"Komparasi Implementasi Kurikulum 2013 dan Kurikulum Merdeka di Sekolah Dasar","type":"article-journal","volume":"6"},"uris":["http://www.mendeley.com/documents/?uuid=f41bc7ca-7888-4a35-ae3f-dea7f3429b09"]}],"mendeley":{"formattedCitation":"(Angga et al., 2022)","plainTextFormattedCitation":"(Angga et al., 2022)","previouslyFormattedCitation":"(Angga et al., 2022)"},"properties":{"noteIndex":0},"schema":"https://github.com/citation-style-language/schema/raw/master/csl-citation.json"}</w:instrText>
      </w:r>
      <w:r w:rsidR="00C63008">
        <w:fldChar w:fldCharType="separate"/>
      </w:r>
      <w:r w:rsidR="00C63008" w:rsidRPr="00C63008">
        <w:rPr>
          <w:noProof/>
        </w:rPr>
        <w:t>(Angga et al., 2022)</w:t>
      </w:r>
      <w:r w:rsidR="00C63008">
        <w:fldChar w:fldCharType="end"/>
      </w:r>
      <w:r>
        <w:t xml:space="preserve">. </w:t>
      </w:r>
      <w:proofErr w:type="spellStart"/>
      <w:r>
        <w:t>Kurikulum</w:t>
      </w:r>
      <w:proofErr w:type="spellEnd"/>
      <w:r>
        <w:t xml:space="preserve"> Merdeka </w:t>
      </w:r>
      <w:proofErr w:type="spellStart"/>
      <w:r>
        <w:t>menjadi</w:t>
      </w:r>
      <w:proofErr w:type="spellEnd"/>
      <w:r>
        <w:t xml:space="preserve"> </w:t>
      </w:r>
      <w:proofErr w:type="spellStart"/>
      <w:r>
        <w:t>pilihan</w:t>
      </w:r>
      <w:proofErr w:type="spellEnd"/>
      <w:r>
        <w:t xml:space="preserve"> </w:t>
      </w:r>
      <w:proofErr w:type="spellStart"/>
      <w:r>
        <w:t>bagi</w:t>
      </w:r>
      <w:proofErr w:type="spellEnd"/>
      <w:r>
        <w:t xml:space="preserve"> </w:t>
      </w:r>
      <w:proofErr w:type="spellStart"/>
      <w:r>
        <w:t>sekolah</w:t>
      </w:r>
      <w:proofErr w:type="spellEnd"/>
      <w:r>
        <w:t xml:space="preserve"> yang </w:t>
      </w:r>
      <w:proofErr w:type="spellStart"/>
      <w:r>
        <w:t>siap</w:t>
      </w:r>
      <w:proofErr w:type="spellEnd"/>
      <w:r>
        <w:t xml:space="preserve"> </w:t>
      </w:r>
      <w:proofErr w:type="spellStart"/>
      <w:r>
        <w:t>mengimplementasikannya</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pemulihan</w:t>
      </w:r>
      <w:proofErr w:type="spellEnd"/>
      <w:r>
        <w:t xml:space="preserve"> </w:t>
      </w:r>
      <w:proofErr w:type="spellStart"/>
      <w:r>
        <w:t>pembelajaran</w:t>
      </w:r>
      <w:proofErr w:type="spellEnd"/>
      <w:r>
        <w:t xml:space="preserve"> </w:t>
      </w:r>
      <w:proofErr w:type="spellStart"/>
      <w:r>
        <w:t>dari</w:t>
      </w:r>
      <w:proofErr w:type="spellEnd"/>
      <w:r>
        <w:t xml:space="preserve"> </w:t>
      </w:r>
      <w:proofErr w:type="spellStart"/>
      <w:r>
        <w:t>tahun</w:t>
      </w:r>
      <w:proofErr w:type="spellEnd"/>
      <w:r>
        <w:t xml:space="preserve"> 2022 </w:t>
      </w:r>
      <w:proofErr w:type="spellStart"/>
      <w:r>
        <w:t>hingga</w:t>
      </w:r>
      <w:proofErr w:type="spellEnd"/>
      <w:r>
        <w:t xml:space="preserve"> 2024 </w:t>
      </w:r>
      <w:proofErr w:type="spellStart"/>
      <w:r>
        <w:t>akibat</w:t>
      </w:r>
      <w:proofErr w:type="spellEnd"/>
      <w:r>
        <w:t xml:space="preserve"> </w:t>
      </w:r>
      <w:proofErr w:type="spellStart"/>
      <w:r>
        <w:t>pandemi</w:t>
      </w:r>
      <w:proofErr w:type="spellEnd"/>
      <w:r>
        <w:t xml:space="preserve"> </w:t>
      </w:r>
      <w:r w:rsidR="00C63008">
        <w:fldChar w:fldCharType="begin" w:fldLock="1"/>
      </w:r>
      <w:r w:rsidR="00C63008">
        <w:instrText>ADDIN CSL_CITATION {"citationItems":[{"id":"ITEM-1","itemData":{"DOI":"10.24036/XXXXXXXXXX-X-XX","author":[{"dropping-particle":"","family":"Vivekanantharasa","given":"Raveenthiran","non-dropping-particle":"","parse-names":false,"suffix":""},{"dropping-particle":"","family":"Saidek","given":"Abdul Rahim","non-dropping-particle":"","parse-names":false,"suffix":""},{"dropping-particle":"","family":"Setiawan","given":"Heru","non-dropping-particle":"","parse-names":false,"suffix":""}],"container-title":"EJIP: Educational Journal of Innovation and Publication","id":"ITEM-1","issue":"2","issued":{"date-parts":[["2022"]]},"page":"82-89","title":"Curriculum for Elementary Schools in The Merdeka Curriculum","type":"article-journal","volume":"1"},"uris":["http://www.mendeley.com/documents/?uuid=71816d32-1396-4f9d-a893-45835911023d"]}],"mendeley":{"formattedCitation":"(Vivekanantharasa et al., 2022)","plainTextFormattedCitation":"(Vivekanantharasa et al., 2022)","previouslyFormattedCitation":"(Vivekanantharasa et al., 2022)"},"properties":{"noteIndex":0},"schema":"https://github.com/citation-style-language/schema/raw/master/csl-citation.json"}</w:instrText>
      </w:r>
      <w:r w:rsidR="00C63008">
        <w:fldChar w:fldCharType="separate"/>
      </w:r>
      <w:r w:rsidR="00C63008" w:rsidRPr="00C63008">
        <w:rPr>
          <w:noProof/>
        </w:rPr>
        <w:t>(Vivekanantharasa et al., 2022)</w:t>
      </w:r>
      <w:r w:rsidR="00C63008">
        <w:fldChar w:fldCharType="end"/>
      </w:r>
      <w:r w:rsidR="00C63008">
        <w:t xml:space="preserve">. </w:t>
      </w:r>
      <w:r>
        <w:t xml:space="preserve">Proses </w:t>
      </w:r>
      <w:proofErr w:type="spellStart"/>
      <w:r>
        <w:t>sosialisasi</w:t>
      </w:r>
      <w:proofErr w:type="spellEnd"/>
      <w:r>
        <w:t xml:space="preserve"> </w:t>
      </w:r>
      <w:proofErr w:type="spellStart"/>
      <w:r>
        <w:t>ini</w:t>
      </w:r>
      <w:proofErr w:type="spellEnd"/>
      <w:r>
        <w:t xml:space="preserve"> </w:t>
      </w:r>
      <w:proofErr w:type="spellStart"/>
      <w:r>
        <w:t>merupakan</w:t>
      </w:r>
      <w:proofErr w:type="spellEnd"/>
      <w:r>
        <w:t xml:space="preserve"> salah </w:t>
      </w:r>
      <w:proofErr w:type="spellStart"/>
      <w:r>
        <w:t>satu</w:t>
      </w:r>
      <w:proofErr w:type="spellEnd"/>
      <w:r>
        <w:t xml:space="preserve"> </w:t>
      </w:r>
      <w:proofErr w:type="spellStart"/>
      <w:r>
        <w:t>upaya</w:t>
      </w:r>
      <w:proofErr w:type="spellEnd"/>
      <w:r>
        <w:t xml:space="preserve"> yang </w:t>
      </w:r>
      <w:proofErr w:type="spellStart"/>
      <w:r>
        <w:t>dilakukan</w:t>
      </w:r>
      <w:proofErr w:type="spellEnd"/>
      <w:r>
        <w:t xml:space="preserve"> </w:t>
      </w:r>
      <w:proofErr w:type="spellStart"/>
      <w:r>
        <w:t>pemerintah</w:t>
      </w:r>
      <w:proofErr w:type="spellEnd"/>
      <w:r>
        <w:t xml:space="preserve"> </w:t>
      </w:r>
      <w:proofErr w:type="spellStart"/>
      <w:r>
        <w:t>untuk</w:t>
      </w:r>
      <w:proofErr w:type="spellEnd"/>
      <w:r>
        <w:t xml:space="preserve"> </w:t>
      </w:r>
      <w:proofErr w:type="spellStart"/>
      <w:r>
        <w:t>mempercepat</w:t>
      </w:r>
      <w:proofErr w:type="spellEnd"/>
      <w:r>
        <w:t xml:space="preserve"> </w:t>
      </w:r>
      <w:proofErr w:type="spellStart"/>
      <w:r>
        <w:t>pemberlakuan</w:t>
      </w:r>
      <w:proofErr w:type="spellEnd"/>
      <w:r>
        <w:t xml:space="preserve"> </w:t>
      </w:r>
      <w:proofErr w:type="spellStart"/>
      <w:r>
        <w:t>Kurikulum</w:t>
      </w:r>
      <w:proofErr w:type="spellEnd"/>
      <w:r>
        <w:t xml:space="preserve"> Merdeka </w:t>
      </w:r>
      <w:proofErr w:type="spellStart"/>
      <w:r>
        <w:t>sebagai</w:t>
      </w:r>
      <w:proofErr w:type="spellEnd"/>
      <w:r>
        <w:t xml:space="preserve"> salah </w:t>
      </w:r>
      <w:proofErr w:type="spellStart"/>
      <w:r>
        <w:t>satu</w:t>
      </w:r>
      <w:proofErr w:type="spellEnd"/>
      <w:r>
        <w:t xml:space="preserve"> </w:t>
      </w:r>
      <w:proofErr w:type="spellStart"/>
      <w:r>
        <w:t>upaya</w:t>
      </w:r>
      <w:proofErr w:type="spellEnd"/>
      <w:r>
        <w:t xml:space="preserve"> </w:t>
      </w:r>
      <w:proofErr w:type="spellStart"/>
      <w:r>
        <w:t>pemerintah</w:t>
      </w:r>
      <w:proofErr w:type="spellEnd"/>
      <w:r>
        <w:t xml:space="preserve"> </w:t>
      </w:r>
      <w:proofErr w:type="spellStart"/>
      <w:r>
        <w:t>dalam</w:t>
      </w:r>
      <w:proofErr w:type="spellEnd"/>
      <w:r>
        <w:t xml:space="preserve"> </w:t>
      </w:r>
      <w:proofErr w:type="spellStart"/>
      <w:r>
        <w:t>memperbaiki</w:t>
      </w:r>
      <w:proofErr w:type="spellEnd"/>
      <w:r>
        <w:t xml:space="preserve"> </w:t>
      </w:r>
      <w:proofErr w:type="spellStart"/>
      <w:r>
        <w:t>kondisi</w:t>
      </w:r>
      <w:proofErr w:type="spellEnd"/>
      <w:r>
        <w:t xml:space="preserve"> </w:t>
      </w:r>
      <w:proofErr w:type="spellStart"/>
      <w:r>
        <w:t>pembelajaran</w:t>
      </w:r>
      <w:proofErr w:type="spellEnd"/>
      <w:r>
        <w:t xml:space="preserve"> di Indonesia, </w:t>
      </w:r>
      <w:proofErr w:type="spellStart"/>
      <w:r>
        <w:t>terutama</w:t>
      </w:r>
      <w:proofErr w:type="spellEnd"/>
      <w:r>
        <w:t xml:space="preserve"> </w:t>
      </w:r>
      <w:proofErr w:type="spellStart"/>
      <w:r>
        <w:t>setelah</w:t>
      </w:r>
      <w:proofErr w:type="spellEnd"/>
      <w:r>
        <w:t xml:space="preserve"> </w:t>
      </w:r>
      <w:proofErr w:type="spellStart"/>
      <w:r>
        <w:t>melalui</w:t>
      </w:r>
      <w:proofErr w:type="spellEnd"/>
      <w:r>
        <w:t xml:space="preserve"> </w:t>
      </w:r>
      <w:proofErr w:type="spellStart"/>
      <w:r>
        <w:t>pandemi</w:t>
      </w:r>
      <w:proofErr w:type="spellEnd"/>
      <w:r>
        <w:t xml:space="preserve"> COVID-19 </w:t>
      </w:r>
      <w:r w:rsidR="00C63008">
        <w:fldChar w:fldCharType="begin" w:fldLock="1"/>
      </w:r>
      <w:r w:rsidR="00E74800">
        <w:instrText>ADDIN CSL_CITATION {"citationItems":[{"id":"ITEM-1","itemData":{"ISBN":"0000000000000","author":[{"dropping-particle":"","family":"Rizaldi","given":"Dedi Riyan","non-dropping-particle":"","parse-names":false,"suffix":""},{"dropping-particle":"","family":"Fatimah","given":"Ziadatul","non-dropping-particle":"","parse-names":false,"suffix":""}],"container-title":"International Journal of Curriculum and Instruction","id":"ITEM-1","issue":"1","issued":{"date-parts":[["2022"]]},"page":"260-271","title":"Merdeka Curriculum: Characteristics and Potential in Education Recovery after the COVID-19 Pandemic","type":"article-journal","volume":"15"},"uris":["http://www.mendeley.com/documents/?uuid=b90bf6e1-374e-4d98-8838-6af4c1217364"]}],"mendeley":{"formattedCitation":"(Rizaldi &amp; Fatimah, 2022)","plainTextFormattedCitation":"(Rizaldi &amp; Fatimah, 2022)","previouslyFormattedCitation":"(Rizaldi &amp; Fatimah, 2022)"},"properties":{"noteIndex":0},"schema":"https://github.com/citation-style-language/schema/raw/master/csl-citation.json"}</w:instrText>
      </w:r>
      <w:r w:rsidR="00C63008">
        <w:fldChar w:fldCharType="separate"/>
      </w:r>
      <w:r w:rsidR="00C63008" w:rsidRPr="00C63008">
        <w:rPr>
          <w:noProof/>
        </w:rPr>
        <w:t>(Rizaldi &amp; Fatimah, 2022)</w:t>
      </w:r>
      <w:r w:rsidR="00C63008">
        <w:fldChar w:fldCharType="end"/>
      </w:r>
      <w:r w:rsidR="00C63008">
        <w:t xml:space="preserve">. </w:t>
      </w:r>
    </w:p>
    <w:p w14:paraId="5097ACFF" w14:textId="73A365E7" w:rsidR="00B16B0A" w:rsidRDefault="00B16B0A" w:rsidP="00464268">
      <w:pPr>
        <w:pStyle w:val="10BodyText2"/>
      </w:pPr>
      <w:proofErr w:type="spellStart"/>
      <w:r>
        <w:t>Kurikulum</w:t>
      </w:r>
      <w:proofErr w:type="spellEnd"/>
      <w:r>
        <w:t xml:space="preserve"> Merdeka </w:t>
      </w:r>
      <w:proofErr w:type="spellStart"/>
      <w:r>
        <w:t>merupakan</w:t>
      </w:r>
      <w:proofErr w:type="spellEnd"/>
      <w:r>
        <w:t xml:space="preserve"> </w:t>
      </w:r>
      <w:proofErr w:type="spellStart"/>
      <w:r>
        <w:t>implementasi</w:t>
      </w:r>
      <w:proofErr w:type="spellEnd"/>
      <w:r>
        <w:t xml:space="preserve"> </w:t>
      </w:r>
      <w:proofErr w:type="spellStart"/>
      <w:r>
        <w:t>kurikulum</w:t>
      </w:r>
      <w:proofErr w:type="spellEnd"/>
      <w:r>
        <w:t xml:space="preserve"> </w:t>
      </w:r>
      <w:proofErr w:type="spellStart"/>
      <w:r>
        <w:t>pasca</w:t>
      </w:r>
      <w:proofErr w:type="spellEnd"/>
      <w:r>
        <w:t xml:space="preserve"> </w:t>
      </w:r>
      <w:proofErr w:type="spellStart"/>
      <w:r>
        <w:t>pandemi</w:t>
      </w:r>
      <w:proofErr w:type="spellEnd"/>
      <w:r>
        <w:t xml:space="preserve"> dan </w:t>
      </w:r>
      <w:proofErr w:type="spellStart"/>
      <w:r>
        <w:t>akan</w:t>
      </w:r>
      <w:proofErr w:type="spellEnd"/>
      <w:r>
        <w:t xml:space="preserve"> </w:t>
      </w:r>
      <w:proofErr w:type="spellStart"/>
      <w:r>
        <w:t>diterapkan</w:t>
      </w:r>
      <w:proofErr w:type="spellEnd"/>
      <w:r>
        <w:t xml:space="preserve"> </w:t>
      </w:r>
      <w:proofErr w:type="spellStart"/>
      <w:r>
        <w:t>secara</w:t>
      </w:r>
      <w:proofErr w:type="spellEnd"/>
      <w:r>
        <w:t xml:space="preserve"> </w:t>
      </w:r>
      <w:proofErr w:type="spellStart"/>
      <w:r>
        <w:t>penuh</w:t>
      </w:r>
      <w:proofErr w:type="spellEnd"/>
      <w:r>
        <w:t xml:space="preserve"> di </w:t>
      </w:r>
      <w:proofErr w:type="spellStart"/>
      <w:r>
        <w:t>lembaga</w:t>
      </w:r>
      <w:proofErr w:type="spellEnd"/>
      <w:r>
        <w:t xml:space="preserve"> </w:t>
      </w:r>
      <w:proofErr w:type="spellStart"/>
      <w:r>
        <w:t>pendidikan</w:t>
      </w:r>
      <w:proofErr w:type="spellEnd"/>
      <w:r>
        <w:t xml:space="preserve"> </w:t>
      </w:r>
      <w:proofErr w:type="spellStart"/>
      <w:r>
        <w:t>secara</w:t>
      </w:r>
      <w:proofErr w:type="spellEnd"/>
      <w:r>
        <w:t xml:space="preserve"> </w:t>
      </w:r>
      <w:proofErr w:type="spellStart"/>
      <w:r>
        <w:t>terbatas</w:t>
      </w:r>
      <w:proofErr w:type="spellEnd"/>
      <w:r>
        <w:t xml:space="preserve"> di </w:t>
      </w:r>
      <w:proofErr w:type="spellStart"/>
      <w:r>
        <w:t>beberapa</w:t>
      </w:r>
      <w:proofErr w:type="spellEnd"/>
      <w:r>
        <w:t xml:space="preserve"> </w:t>
      </w:r>
      <w:proofErr w:type="spellStart"/>
      <w:r>
        <w:t>sekolah</w:t>
      </w:r>
      <w:proofErr w:type="spellEnd"/>
      <w:r>
        <w:t xml:space="preserve">. </w:t>
      </w:r>
      <w:proofErr w:type="spellStart"/>
      <w:r>
        <w:t>Persiapan</w:t>
      </w:r>
      <w:proofErr w:type="spellEnd"/>
      <w:r>
        <w:t xml:space="preserve"> guru </w:t>
      </w:r>
      <w:proofErr w:type="spellStart"/>
      <w:r>
        <w:t>dalam</w:t>
      </w:r>
      <w:proofErr w:type="spellEnd"/>
      <w:r>
        <w:t xml:space="preserve"> </w:t>
      </w:r>
      <w:proofErr w:type="spellStart"/>
      <w:r>
        <w:t>menghadapi</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mempersiapkan</w:t>
      </w:r>
      <w:proofErr w:type="spellEnd"/>
      <w:r>
        <w:t xml:space="preserve"> </w:t>
      </w:r>
      <w:proofErr w:type="spellStart"/>
      <w:r>
        <w:t>wawasan</w:t>
      </w:r>
      <w:proofErr w:type="spellEnd"/>
      <w:r>
        <w:t xml:space="preserve"> dan </w:t>
      </w:r>
      <w:proofErr w:type="spellStart"/>
      <w:r>
        <w:t>informasi</w:t>
      </w:r>
      <w:proofErr w:type="spellEnd"/>
      <w:r>
        <w:t xml:space="preserve"> </w:t>
      </w:r>
      <w:proofErr w:type="spellStart"/>
      <w:r>
        <w:t>mengenai</w:t>
      </w:r>
      <w:proofErr w:type="spellEnd"/>
      <w:r>
        <w:t xml:space="preserve"> </w:t>
      </w:r>
      <w:proofErr w:type="spellStart"/>
      <w:r>
        <w:t>implementasi</w:t>
      </w:r>
      <w:proofErr w:type="spellEnd"/>
      <w:r>
        <w:t xml:space="preserve"> </w:t>
      </w:r>
      <w:proofErr w:type="spellStart"/>
      <w:r>
        <w:t>Kurikulum</w:t>
      </w:r>
      <w:proofErr w:type="spellEnd"/>
      <w:r>
        <w:t xml:space="preserve"> Merdeka </w:t>
      </w:r>
      <w:proofErr w:type="spellStart"/>
      <w:r>
        <w:t>dengan</w:t>
      </w:r>
      <w:proofErr w:type="spellEnd"/>
      <w:r>
        <w:t xml:space="preserve"> </w:t>
      </w:r>
      <w:proofErr w:type="spellStart"/>
      <w:r>
        <w:t>mengikuti</w:t>
      </w:r>
      <w:proofErr w:type="spellEnd"/>
      <w:r>
        <w:t xml:space="preserve"> </w:t>
      </w:r>
      <w:proofErr w:type="spellStart"/>
      <w:r>
        <w:t>beberapa</w:t>
      </w:r>
      <w:proofErr w:type="spellEnd"/>
      <w:r>
        <w:t xml:space="preserve"> </w:t>
      </w:r>
      <w:proofErr w:type="spellStart"/>
      <w:r>
        <w:t>pelatihan</w:t>
      </w:r>
      <w:proofErr w:type="spellEnd"/>
      <w:r>
        <w:t xml:space="preserve"> dan </w:t>
      </w:r>
      <w:r w:rsidRPr="00464268">
        <w:rPr>
          <w:i/>
          <w:iCs/>
        </w:rPr>
        <w:t>workshop</w:t>
      </w:r>
      <w:r>
        <w:t xml:space="preserve"> yang </w:t>
      </w:r>
      <w:proofErr w:type="spellStart"/>
      <w:r>
        <w:t>diadakan</w:t>
      </w:r>
      <w:proofErr w:type="spellEnd"/>
      <w:r>
        <w:t xml:space="preserve"> oleh </w:t>
      </w:r>
      <w:proofErr w:type="spellStart"/>
      <w:r>
        <w:t>lembaga</w:t>
      </w:r>
      <w:proofErr w:type="spellEnd"/>
      <w:r>
        <w:t xml:space="preserve"> </w:t>
      </w:r>
      <w:proofErr w:type="spellStart"/>
      <w:r>
        <w:t>pendidikan</w:t>
      </w:r>
      <w:proofErr w:type="spellEnd"/>
      <w:r>
        <w:t xml:space="preserve"> </w:t>
      </w:r>
      <w:proofErr w:type="spellStart"/>
      <w:r>
        <w:t>maupun</w:t>
      </w:r>
      <w:proofErr w:type="spellEnd"/>
      <w:r>
        <w:t xml:space="preserve"> </w:t>
      </w:r>
      <w:proofErr w:type="spellStart"/>
      <w:r>
        <w:t>swasta</w:t>
      </w:r>
      <w:proofErr w:type="spellEnd"/>
      <w:r>
        <w:t xml:space="preserve"> </w:t>
      </w:r>
      <w:r w:rsidR="00E74800">
        <w:fldChar w:fldCharType="begin" w:fldLock="1"/>
      </w:r>
      <w:r w:rsidR="00E74800">
        <w:instrText>ADDIN CSL_CITATION {"citationItems":[{"id":"ITEM-1","itemData":{"DOI":"10.35445/alishlah.v15i2.3126","author":[{"dropping-particle":"","family":"Hadi","given":"Abdul","non-dropping-particle":"","parse-names":false,"suffix":""},{"dropping-particle":"","family":"Ngindana","given":"Rispa","non-dropping-particle":"","parse-names":false,"suffix":""},{"dropping-particle":"","family":"Kurdi","given":"Musyarrafah Sulaiman","non-dropping-particle":"","parse-names":false,"suffix":""},{"dropping-particle":"","family":"Sulaiman","given":"Muqarranah","non-dropping-particle":"","parse-names":false,"suffix":""}],"container-title":"Al-Ishlah: Jurnal Pendidikan","id":"ITEM-1","issue":"2","issued":{"date-parts":[["2023"]]},"page":"1497-1510","title":"New Paradigm of Merdeka Belajar Curriculum in Schools","type":"article-journal","volume":"15"},"uris":["http://www.mendeley.com/documents/?uuid=1368bd63-d1da-4906-8590-e47cfdc46d73"]}],"mendeley":{"formattedCitation":"(Hadi et al., 2023)","plainTextFormattedCitation":"(Hadi et al., 2023)","previouslyFormattedCitation":"(Hadi et al., 2023)"},"properties":{"noteIndex":0},"schema":"https://github.com/citation-style-language/schema/raw/master/csl-citation.json"}</w:instrText>
      </w:r>
      <w:r w:rsidR="00E74800">
        <w:fldChar w:fldCharType="separate"/>
      </w:r>
      <w:r w:rsidR="00E74800" w:rsidRPr="00E74800">
        <w:rPr>
          <w:noProof/>
        </w:rPr>
        <w:t>(Hadi et al., 2023)</w:t>
      </w:r>
      <w:r w:rsidR="00E74800">
        <w:fldChar w:fldCharType="end"/>
      </w:r>
      <w:r w:rsidR="00E74800">
        <w:t xml:space="preserve">. </w:t>
      </w:r>
      <w:r>
        <w:t xml:space="preserve">Guru </w:t>
      </w:r>
      <w:proofErr w:type="spellStart"/>
      <w:r>
        <w:t>memberikan</w:t>
      </w:r>
      <w:proofErr w:type="spellEnd"/>
      <w:r>
        <w:t xml:space="preserve"> </w:t>
      </w:r>
      <w:proofErr w:type="spellStart"/>
      <w:r>
        <w:t>respon</w:t>
      </w:r>
      <w:proofErr w:type="spellEnd"/>
      <w:r>
        <w:t xml:space="preserve"> yang </w:t>
      </w:r>
      <w:proofErr w:type="spellStart"/>
      <w:r>
        <w:t>antusias</w:t>
      </w:r>
      <w:proofErr w:type="spellEnd"/>
      <w:r>
        <w:t xml:space="preserve"> </w:t>
      </w:r>
      <w:proofErr w:type="spellStart"/>
      <w:r>
        <w:t>dalam</w:t>
      </w:r>
      <w:proofErr w:type="spellEnd"/>
      <w:r>
        <w:t xml:space="preserve"> </w:t>
      </w:r>
      <w:proofErr w:type="spellStart"/>
      <w:r>
        <w:t>mengimplementasikan</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karena</w:t>
      </w:r>
      <w:proofErr w:type="spellEnd"/>
      <w:r>
        <w:t xml:space="preserve"> salah </w:t>
      </w:r>
      <w:proofErr w:type="spellStart"/>
      <w:r>
        <w:t>satu</w:t>
      </w:r>
      <w:proofErr w:type="spellEnd"/>
      <w:r>
        <w:t xml:space="preserve"> </w:t>
      </w:r>
      <w:proofErr w:type="spellStart"/>
      <w:r>
        <w:t>prinsip</w:t>
      </w:r>
      <w:proofErr w:type="spellEnd"/>
      <w:r>
        <w:t xml:space="preserve"> </w:t>
      </w:r>
      <w:proofErr w:type="spellStart"/>
      <w:r>
        <w:t>fleksibilitas</w:t>
      </w:r>
      <w:proofErr w:type="spellEnd"/>
      <w:r>
        <w:t xml:space="preserve"> yang </w:t>
      </w:r>
      <w:proofErr w:type="spellStart"/>
      <w:r>
        <w:t>memberikan</w:t>
      </w:r>
      <w:proofErr w:type="spellEnd"/>
      <w:r>
        <w:t xml:space="preserve"> </w:t>
      </w:r>
      <w:proofErr w:type="spellStart"/>
      <w:r>
        <w:t>ruang</w:t>
      </w:r>
      <w:proofErr w:type="spellEnd"/>
      <w:r>
        <w:t xml:space="preserve"> </w:t>
      </w:r>
      <w:proofErr w:type="spellStart"/>
      <w:r>
        <w:t>bagi</w:t>
      </w:r>
      <w:proofErr w:type="spellEnd"/>
      <w:r>
        <w:t xml:space="preserve"> guru </w:t>
      </w:r>
      <w:proofErr w:type="spellStart"/>
      <w:r>
        <w:t>untuk</w:t>
      </w:r>
      <w:proofErr w:type="spellEnd"/>
      <w:r>
        <w:t xml:space="preserve"> </w:t>
      </w:r>
      <w:proofErr w:type="spellStart"/>
      <w:r>
        <w:t>memberikan</w:t>
      </w:r>
      <w:proofErr w:type="spellEnd"/>
      <w:r>
        <w:t xml:space="preserve"> </w:t>
      </w:r>
      <w:proofErr w:type="spellStart"/>
      <w:r>
        <w:t>pembelajaran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siswa</w:t>
      </w:r>
      <w:proofErr w:type="spellEnd"/>
      <w:r>
        <w:t xml:space="preserve"> </w:t>
      </w:r>
      <w:r>
        <w:lastRenderedPageBreak/>
        <w:t xml:space="preserve">dan </w:t>
      </w:r>
      <w:proofErr w:type="spellStart"/>
      <w:r>
        <w:t>berpihak</w:t>
      </w:r>
      <w:proofErr w:type="spellEnd"/>
      <w:r>
        <w:t xml:space="preserve"> pada </w:t>
      </w:r>
      <w:proofErr w:type="spellStart"/>
      <w:r>
        <w:t>siswa</w:t>
      </w:r>
      <w:proofErr w:type="spellEnd"/>
      <w:r>
        <w:t xml:space="preserve"> </w:t>
      </w:r>
      <w:r w:rsidR="00E74800">
        <w:fldChar w:fldCharType="begin" w:fldLock="1"/>
      </w:r>
      <w:r w:rsidR="00E74800">
        <w:instrText>ADDIN CSL_CITATION {"citationItems":[{"id":"ITEM-1","itemData":{"author":[{"dropping-particle":"","family":"Fitriyah","given":"Chumi Zahroul","non-dropping-particle":"","parse-names":false,"suffix":""},{"dropping-particle":"","family":"Wardani","given":"Rizki Putri","non-dropping-particle":"","parse-names":false,"suffix":""}],"container-title":"Scholaria: Jurnal Pendidikan dan Kebudayaan","id":"ITEM-1","issue":"3","issued":{"date-parts":[["2022"]]},"page":"236-243","title":"Paradigma Kurikulum Merdeka Bagi Guru Sekolah Dasar","type":"article-journal","volume":"12"},"uris":["http://www.mendeley.com/documents/?uuid=e7ace60e-fc1d-48f2-b5b3-28c1c100e24a"]}],"mendeley":{"formattedCitation":"(Fitriyah &amp; Wardani, 2022)","plainTextFormattedCitation":"(Fitriyah &amp; Wardani, 2022)","previouslyFormattedCitation":"(Fitriyah &amp; Wardani, 2022)"},"properties":{"noteIndex":0},"schema":"https://github.com/citation-style-language/schema/raw/master/csl-citation.json"}</w:instrText>
      </w:r>
      <w:r w:rsidR="00E74800">
        <w:fldChar w:fldCharType="separate"/>
      </w:r>
      <w:r w:rsidR="00E74800" w:rsidRPr="00E74800">
        <w:rPr>
          <w:noProof/>
        </w:rPr>
        <w:t>(Fitriyah &amp; Wardani, 2022)</w:t>
      </w:r>
      <w:r w:rsidR="00E74800">
        <w:fldChar w:fldCharType="end"/>
      </w:r>
      <w:r w:rsidR="00E74800">
        <w:t xml:space="preserve">. </w:t>
      </w:r>
      <w:proofErr w:type="spellStart"/>
      <w:r>
        <w:t>Artinya</w:t>
      </w:r>
      <w:proofErr w:type="spellEnd"/>
      <w:r>
        <w:t xml:space="preserve">, </w:t>
      </w:r>
      <w:proofErr w:type="spellStart"/>
      <w:r>
        <w:t>dalam</w:t>
      </w:r>
      <w:proofErr w:type="spellEnd"/>
      <w:r>
        <w:t xml:space="preserve"> </w:t>
      </w:r>
      <w:proofErr w:type="spellStart"/>
      <w:r>
        <w:t>perspektif</w:t>
      </w:r>
      <w:proofErr w:type="spellEnd"/>
      <w:r>
        <w:t xml:space="preserve"> </w:t>
      </w:r>
      <w:proofErr w:type="spellStart"/>
      <w:r>
        <w:t>pembelajaran</w:t>
      </w:r>
      <w:proofErr w:type="spellEnd"/>
      <w:r>
        <w:t xml:space="preserve"> </w:t>
      </w:r>
      <w:proofErr w:type="spellStart"/>
      <w:r>
        <w:t>melalui</w:t>
      </w:r>
      <w:proofErr w:type="spellEnd"/>
      <w:r>
        <w:t xml:space="preserve"> </w:t>
      </w:r>
      <w:proofErr w:type="spellStart"/>
      <w:r>
        <w:t>kurikulum</w:t>
      </w:r>
      <w:proofErr w:type="spellEnd"/>
      <w:r>
        <w:t xml:space="preserve"> </w:t>
      </w:r>
      <w:proofErr w:type="spellStart"/>
      <w:r>
        <w:t>merdeka</w:t>
      </w:r>
      <w:proofErr w:type="spellEnd"/>
      <w:r>
        <w:t xml:space="preserve"> </w:t>
      </w:r>
      <w:proofErr w:type="spellStart"/>
      <w:r>
        <w:t>menjadi</w:t>
      </w:r>
      <w:proofErr w:type="spellEnd"/>
      <w:r>
        <w:t xml:space="preserve"> </w:t>
      </w:r>
      <w:proofErr w:type="spellStart"/>
      <w:r>
        <w:t>dasar</w:t>
      </w:r>
      <w:proofErr w:type="spellEnd"/>
      <w:r>
        <w:t xml:space="preserve"> yang </w:t>
      </w:r>
      <w:proofErr w:type="spellStart"/>
      <w:r>
        <w:t>kuat</w:t>
      </w:r>
      <w:proofErr w:type="spellEnd"/>
      <w:r>
        <w:t xml:space="preserve"> </w:t>
      </w:r>
      <w:proofErr w:type="spellStart"/>
      <w:r>
        <w:t>untuk</w:t>
      </w:r>
      <w:proofErr w:type="spellEnd"/>
      <w:r>
        <w:t xml:space="preserve"> </w:t>
      </w:r>
      <w:proofErr w:type="spellStart"/>
      <w:r>
        <w:t>menggerakkan</w:t>
      </w:r>
      <w:proofErr w:type="spellEnd"/>
      <w:r>
        <w:t xml:space="preserve"> </w:t>
      </w:r>
      <w:proofErr w:type="spellStart"/>
      <w:r>
        <w:t>komponen-komponen</w:t>
      </w:r>
      <w:proofErr w:type="spellEnd"/>
      <w:r>
        <w:t xml:space="preserve"> </w:t>
      </w:r>
      <w:proofErr w:type="spellStart"/>
      <w:r>
        <w:t>pembelajaran</w:t>
      </w:r>
      <w:proofErr w:type="spellEnd"/>
      <w:r>
        <w:t xml:space="preserve"> </w:t>
      </w:r>
      <w:proofErr w:type="spellStart"/>
      <w:r>
        <w:t>secara</w:t>
      </w:r>
      <w:proofErr w:type="spellEnd"/>
      <w:r>
        <w:t xml:space="preserve"> </w:t>
      </w:r>
      <w:proofErr w:type="spellStart"/>
      <w:r>
        <w:t>terintegrasi</w:t>
      </w:r>
      <w:proofErr w:type="spellEnd"/>
      <w:r>
        <w:t xml:space="preserve"> dan </w:t>
      </w:r>
      <w:proofErr w:type="spellStart"/>
      <w:r>
        <w:t>bermakna</w:t>
      </w:r>
      <w:proofErr w:type="spellEnd"/>
      <w:r>
        <w:t xml:space="preserve"> </w:t>
      </w:r>
      <w:proofErr w:type="spellStart"/>
      <w:r>
        <w:t>dalam</w:t>
      </w:r>
      <w:proofErr w:type="spellEnd"/>
      <w:r>
        <w:t xml:space="preserve"> </w:t>
      </w:r>
      <w:proofErr w:type="spellStart"/>
      <w:r>
        <w:t>menghasilkan</w:t>
      </w:r>
      <w:proofErr w:type="spellEnd"/>
      <w:r>
        <w:t xml:space="preserve"> </w:t>
      </w:r>
      <w:proofErr w:type="spellStart"/>
      <w:r>
        <w:t>lulusan</w:t>
      </w:r>
      <w:proofErr w:type="spellEnd"/>
      <w:r>
        <w:t xml:space="preserve"> yang </w:t>
      </w:r>
      <w:proofErr w:type="spellStart"/>
      <w:r>
        <w:t>unggul</w:t>
      </w:r>
      <w:proofErr w:type="spellEnd"/>
      <w:r>
        <w:t xml:space="preserve"> dan </w:t>
      </w:r>
      <w:proofErr w:type="spellStart"/>
      <w:r>
        <w:t>berdaya</w:t>
      </w:r>
      <w:proofErr w:type="spellEnd"/>
      <w:r>
        <w:t xml:space="preserve"> </w:t>
      </w:r>
      <w:proofErr w:type="spellStart"/>
      <w:r>
        <w:t>secara</w:t>
      </w:r>
      <w:proofErr w:type="spellEnd"/>
      <w:r>
        <w:t xml:space="preserve"> global </w:t>
      </w:r>
      <w:r w:rsidR="00E74800">
        <w:fldChar w:fldCharType="begin" w:fldLock="1"/>
      </w:r>
      <w:r w:rsidR="00E74800">
        <w:instrText>ADDIN CSL_CITATION {"citationItems":[{"id":"ITEM-1","itemData":{"ISBN":"9786025830273","author":[{"dropping-particle":"","family":"Suryaman","given":"Maman","non-dropping-particle":"","parse-names":false,"suffix":""}],"container-title":"Seminar Daring Nasional: Pengembangan Kurikulum Merdeka belajarlajar","id":"ITEM-1","issued":{"date-parts":[["2020"]]},"page":"13-28","publisher-place":"Yogyakarta","title":"Orientasi Pengembangan Kurikulum Merdeka Belajar","type":"paper-conference"},"uris":["http://www.mendeley.com/documents/?uuid=4dbb29bc-fa21-4444-95b9-e7a5bad7fe13"]}],"mendeley":{"formattedCitation":"(Suryaman, 2020)","plainTextFormattedCitation":"(Suryaman, 2020)","previouslyFormattedCitation":"(Suryaman, 2020)"},"properties":{"noteIndex":0},"schema":"https://github.com/citation-style-language/schema/raw/master/csl-citation.json"}</w:instrText>
      </w:r>
      <w:r w:rsidR="00E74800">
        <w:fldChar w:fldCharType="separate"/>
      </w:r>
      <w:r w:rsidR="00E74800" w:rsidRPr="00E74800">
        <w:rPr>
          <w:noProof/>
        </w:rPr>
        <w:t>(Suryaman, 2020)</w:t>
      </w:r>
      <w:r w:rsidR="00E74800">
        <w:fldChar w:fldCharType="end"/>
      </w:r>
      <w:r w:rsidR="00E74800">
        <w:t xml:space="preserve">. </w:t>
      </w:r>
      <w:r>
        <w:t xml:space="preserve"> </w:t>
      </w:r>
    </w:p>
    <w:p w14:paraId="47FD52DB" w14:textId="77777777" w:rsidR="00B16B0A" w:rsidRPr="00464268" w:rsidRDefault="00B16B0A" w:rsidP="00464268">
      <w:pPr>
        <w:pStyle w:val="10BodyText2"/>
        <w:spacing w:before="180" w:after="180"/>
        <w:ind w:firstLine="0"/>
        <w:rPr>
          <w:b/>
          <w:bCs/>
        </w:rPr>
      </w:pPr>
      <w:proofErr w:type="spellStart"/>
      <w:r w:rsidRPr="00464268">
        <w:rPr>
          <w:b/>
          <w:bCs/>
        </w:rPr>
        <w:t>Relevansi</w:t>
      </w:r>
      <w:proofErr w:type="spellEnd"/>
      <w:r w:rsidRPr="00464268">
        <w:rPr>
          <w:b/>
          <w:bCs/>
        </w:rPr>
        <w:t xml:space="preserve"> </w:t>
      </w:r>
      <w:proofErr w:type="spellStart"/>
      <w:r w:rsidRPr="00464268">
        <w:rPr>
          <w:b/>
          <w:bCs/>
        </w:rPr>
        <w:t>Teori</w:t>
      </w:r>
      <w:proofErr w:type="spellEnd"/>
      <w:r w:rsidRPr="00464268">
        <w:rPr>
          <w:b/>
          <w:bCs/>
        </w:rPr>
        <w:t xml:space="preserve"> </w:t>
      </w:r>
      <w:proofErr w:type="spellStart"/>
      <w:r w:rsidRPr="00464268">
        <w:rPr>
          <w:b/>
          <w:bCs/>
        </w:rPr>
        <w:t>Belajar</w:t>
      </w:r>
      <w:proofErr w:type="spellEnd"/>
      <w:r w:rsidRPr="00464268">
        <w:rPr>
          <w:b/>
          <w:bCs/>
        </w:rPr>
        <w:t xml:space="preserve">: Kajian </w:t>
      </w:r>
      <w:proofErr w:type="spellStart"/>
      <w:r w:rsidRPr="00464268">
        <w:rPr>
          <w:b/>
          <w:bCs/>
        </w:rPr>
        <w:t>dari</w:t>
      </w:r>
      <w:proofErr w:type="spellEnd"/>
      <w:r w:rsidRPr="00464268">
        <w:rPr>
          <w:b/>
          <w:bCs/>
        </w:rPr>
        <w:t xml:space="preserve"> </w:t>
      </w:r>
      <w:proofErr w:type="spellStart"/>
      <w:r w:rsidRPr="00464268">
        <w:rPr>
          <w:b/>
          <w:bCs/>
        </w:rPr>
        <w:t>Perkembangan</w:t>
      </w:r>
      <w:proofErr w:type="spellEnd"/>
      <w:r w:rsidRPr="00464268">
        <w:rPr>
          <w:b/>
          <w:bCs/>
        </w:rPr>
        <w:t xml:space="preserve"> </w:t>
      </w:r>
      <w:proofErr w:type="spellStart"/>
      <w:r w:rsidRPr="00464268">
        <w:rPr>
          <w:b/>
          <w:bCs/>
        </w:rPr>
        <w:t>Kurikulum</w:t>
      </w:r>
      <w:proofErr w:type="spellEnd"/>
      <w:r w:rsidRPr="00464268">
        <w:rPr>
          <w:b/>
          <w:bCs/>
        </w:rPr>
        <w:t xml:space="preserve"> di Indonesia</w:t>
      </w:r>
    </w:p>
    <w:p w14:paraId="5C606703" w14:textId="77777777" w:rsidR="00B16B0A" w:rsidRDefault="00B16B0A" w:rsidP="00B16B0A">
      <w:pPr>
        <w:pStyle w:val="10BodyText2"/>
      </w:pPr>
      <w:proofErr w:type="spellStart"/>
      <w:r>
        <w:t>Terdapat</w:t>
      </w:r>
      <w:proofErr w:type="spellEnd"/>
      <w:r>
        <w:t xml:space="preserve"> </w:t>
      </w:r>
      <w:proofErr w:type="spellStart"/>
      <w:r>
        <w:t>relevansi</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teori</w:t>
      </w:r>
      <w:proofErr w:type="spellEnd"/>
      <w:r>
        <w:t xml:space="preserve"> </w:t>
      </w:r>
      <w:proofErr w:type="spellStart"/>
      <w:r>
        <w:t>belajar</w:t>
      </w:r>
      <w:proofErr w:type="spellEnd"/>
      <w:r>
        <w:t xml:space="preserve"> </w:t>
      </w:r>
      <w:proofErr w:type="spellStart"/>
      <w:r>
        <w:t>dengan</w:t>
      </w:r>
      <w:proofErr w:type="spellEnd"/>
      <w:r>
        <w:t xml:space="preserve"> </w:t>
      </w:r>
      <w:proofErr w:type="spellStart"/>
      <w:r>
        <w:t>pengembangan</w:t>
      </w:r>
      <w:proofErr w:type="spellEnd"/>
      <w:r>
        <w:t xml:space="preserve"> dan </w:t>
      </w:r>
      <w:proofErr w:type="spellStart"/>
      <w:r>
        <w:t>implementasi</w:t>
      </w:r>
      <w:proofErr w:type="spellEnd"/>
      <w:r>
        <w:t xml:space="preserve"> </w:t>
      </w:r>
      <w:proofErr w:type="spellStart"/>
      <w:r>
        <w:t>kurikulum</w:t>
      </w:r>
      <w:proofErr w:type="spellEnd"/>
      <w:r>
        <w:t xml:space="preserve">. </w:t>
      </w:r>
      <w:proofErr w:type="spellStart"/>
      <w:r>
        <w:t>Teori</w:t>
      </w:r>
      <w:proofErr w:type="spellEnd"/>
      <w:r>
        <w:t xml:space="preserve"> </w:t>
      </w:r>
      <w:proofErr w:type="spellStart"/>
      <w:r>
        <w:t>belajar</w:t>
      </w:r>
      <w:proofErr w:type="spellEnd"/>
      <w:r>
        <w:t xml:space="preserve"> </w:t>
      </w:r>
      <w:proofErr w:type="spellStart"/>
      <w:r>
        <w:t>memberikan</w:t>
      </w:r>
      <w:proofErr w:type="spellEnd"/>
      <w:r>
        <w:t xml:space="preserve"> </w:t>
      </w:r>
      <w:proofErr w:type="spellStart"/>
      <w:r>
        <w:t>kerangka</w:t>
      </w:r>
      <w:proofErr w:type="spellEnd"/>
      <w:r>
        <w:t xml:space="preserve"> </w:t>
      </w:r>
      <w:proofErr w:type="spellStart"/>
      <w:r>
        <w:t>kerja</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manusia</w:t>
      </w:r>
      <w:proofErr w:type="spellEnd"/>
      <w:r>
        <w:t xml:space="preserve"> </w:t>
      </w:r>
      <w:proofErr w:type="spellStart"/>
      <w:r>
        <w:t>belajar</w:t>
      </w:r>
      <w:proofErr w:type="spellEnd"/>
      <w:r>
        <w:t xml:space="preserve"> dan </w:t>
      </w:r>
      <w:proofErr w:type="spellStart"/>
      <w:r>
        <w:t>menyimpan</w:t>
      </w:r>
      <w:proofErr w:type="spellEnd"/>
      <w:r>
        <w:t xml:space="preserve"> </w:t>
      </w:r>
      <w:proofErr w:type="spellStart"/>
      <w:r>
        <w:t>informasi</w:t>
      </w:r>
      <w:proofErr w:type="spellEnd"/>
      <w:r>
        <w:t xml:space="preserve">, yang sangat </w:t>
      </w:r>
      <w:proofErr w:type="spellStart"/>
      <w:r>
        <w:t>penting</w:t>
      </w:r>
      <w:proofErr w:type="spellEnd"/>
      <w:r>
        <w:t xml:space="preserve"> </w:t>
      </w:r>
      <w:proofErr w:type="spellStart"/>
      <w:r>
        <w:t>bagi</w:t>
      </w:r>
      <w:proofErr w:type="spellEnd"/>
      <w:r>
        <w:t xml:space="preserve"> </w:t>
      </w:r>
      <w:proofErr w:type="spellStart"/>
      <w:r>
        <w:t>pendidik</w:t>
      </w:r>
      <w:proofErr w:type="spellEnd"/>
      <w:r>
        <w:t xml:space="preserve"> </w:t>
      </w:r>
      <w:proofErr w:type="spellStart"/>
      <w:r>
        <w:t>untuk</w:t>
      </w:r>
      <w:proofErr w:type="spellEnd"/>
      <w:r>
        <w:t xml:space="preserve"> </w:t>
      </w:r>
      <w:proofErr w:type="spellStart"/>
      <w:r>
        <w:t>mengembangkan</w:t>
      </w:r>
      <w:proofErr w:type="spellEnd"/>
      <w:r>
        <w:t xml:space="preserve"> strategi </w:t>
      </w:r>
      <w:proofErr w:type="spellStart"/>
      <w:r>
        <w:t>pengajaran</w:t>
      </w:r>
      <w:proofErr w:type="spellEnd"/>
      <w:r>
        <w:t xml:space="preserve"> yang </w:t>
      </w:r>
      <w:proofErr w:type="spellStart"/>
      <w:r>
        <w:t>efektif</w:t>
      </w:r>
      <w:proofErr w:type="spellEnd"/>
      <w:r>
        <w:t xml:space="preserve">. </w:t>
      </w:r>
      <w:proofErr w:type="spellStart"/>
      <w:r>
        <w:t>Sebagai</w:t>
      </w:r>
      <w:proofErr w:type="spellEnd"/>
      <w:r>
        <w:t xml:space="preserve"> </w:t>
      </w:r>
      <w:proofErr w:type="spellStart"/>
      <w:r>
        <w:t>contoh</w:t>
      </w:r>
      <w:proofErr w:type="spellEnd"/>
      <w:r>
        <w:t xml:space="preserve">, </w:t>
      </w:r>
      <w:proofErr w:type="spellStart"/>
      <w:r>
        <w:t>ada</w:t>
      </w:r>
      <w:proofErr w:type="spellEnd"/>
      <w:r>
        <w:t xml:space="preserve"> </w:t>
      </w:r>
      <w:proofErr w:type="spellStart"/>
      <w:r>
        <w:t>teori</w:t>
      </w:r>
      <w:proofErr w:type="spellEnd"/>
      <w:r>
        <w:t xml:space="preserve"> </w:t>
      </w:r>
      <w:proofErr w:type="spellStart"/>
      <w:r>
        <w:t>belajar</w:t>
      </w:r>
      <w:proofErr w:type="spellEnd"/>
      <w:r>
        <w:t xml:space="preserve"> </w:t>
      </w:r>
      <w:proofErr w:type="spellStart"/>
      <w:r>
        <w:t>behaviorisme</w:t>
      </w:r>
      <w:proofErr w:type="spellEnd"/>
      <w:r>
        <w:t xml:space="preserve">, yang </w:t>
      </w:r>
      <w:proofErr w:type="spellStart"/>
      <w:r>
        <w:t>berpendapat</w:t>
      </w:r>
      <w:proofErr w:type="spellEnd"/>
      <w:r>
        <w:t xml:space="preserve"> </w:t>
      </w:r>
      <w:proofErr w:type="spellStart"/>
      <w:r>
        <w:t>bahwa</w:t>
      </w:r>
      <w:proofErr w:type="spellEnd"/>
      <w:r>
        <w:t xml:space="preserve"> </w:t>
      </w:r>
      <w:proofErr w:type="spellStart"/>
      <w:r>
        <w:t>perilaku</w:t>
      </w:r>
      <w:proofErr w:type="spellEnd"/>
      <w:r>
        <w:t xml:space="preserve"> </w:t>
      </w:r>
      <w:proofErr w:type="spellStart"/>
      <w:r>
        <w:t>dipelajari</w:t>
      </w:r>
      <w:proofErr w:type="spellEnd"/>
      <w:r>
        <w:t xml:space="preserve"> </w:t>
      </w:r>
      <w:proofErr w:type="spellStart"/>
      <w:r>
        <w:t>melalui</w:t>
      </w:r>
      <w:proofErr w:type="spellEnd"/>
      <w:r>
        <w:t xml:space="preserve"> </w:t>
      </w:r>
      <w:proofErr w:type="spellStart"/>
      <w:r>
        <w:t>pengamatan</w:t>
      </w:r>
      <w:proofErr w:type="spellEnd"/>
      <w:r>
        <w:t xml:space="preserve"> dan </w:t>
      </w:r>
      <w:proofErr w:type="spellStart"/>
      <w:r>
        <w:t>interaksi</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lingkungan</w:t>
      </w:r>
      <w:proofErr w:type="spellEnd"/>
      <w:r>
        <w:t xml:space="preserve">. </w:t>
      </w:r>
      <w:proofErr w:type="spellStart"/>
      <w:r>
        <w:t>Dengan</w:t>
      </w:r>
      <w:proofErr w:type="spellEnd"/>
      <w:r>
        <w:t xml:space="preserve"> kata lain, </w:t>
      </w:r>
      <w:proofErr w:type="spellStart"/>
      <w:r>
        <w:t>kaum</w:t>
      </w:r>
      <w:proofErr w:type="spellEnd"/>
      <w:r>
        <w:t xml:space="preserve"> </w:t>
      </w:r>
      <w:proofErr w:type="spellStart"/>
      <w:r>
        <w:t>behavioris</w:t>
      </w:r>
      <w:proofErr w:type="spellEnd"/>
      <w:r>
        <w:t xml:space="preserve"> </w:t>
      </w:r>
      <w:proofErr w:type="spellStart"/>
      <w:r>
        <w:t>percaya</w:t>
      </w:r>
      <w:proofErr w:type="spellEnd"/>
      <w:r>
        <w:t xml:space="preserve"> </w:t>
      </w:r>
      <w:proofErr w:type="spellStart"/>
      <w:r>
        <w:t>bahwa</w:t>
      </w:r>
      <w:proofErr w:type="spellEnd"/>
      <w:r>
        <w:t xml:space="preserve"> </w:t>
      </w:r>
      <w:proofErr w:type="spellStart"/>
      <w:r>
        <w:t>lingkungan</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perilaku</w:t>
      </w:r>
      <w:proofErr w:type="spellEnd"/>
      <w:r>
        <w:t xml:space="preserve"> </w:t>
      </w:r>
      <w:proofErr w:type="spellStart"/>
      <w:r>
        <w:t>individu</w:t>
      </w:r>
      <w:proofErr w:type="spellEnd"/>
      <w:r>
        <w:t xml:space="preserve">, dan </w:t>
      </w:r>
      <w:proofErr w:type="spellStart"/>
      <w:r>
        <w:t>penguatan</w:t>
      </w:r>
      <w:proofErr w:type="spellEnd"/>
      <w:r>
        <w:t xml:space="preserve"> </w:t>
      </w:r>
      <w:proofErr w:type="spellStart"/>
      <w:r>
        <w:t>positif</w:t>
      </w:r>
      <w:proofErr w:type="spellEnd"/>
      <w:r>
        <w:t xml:space="preserve"> </w:t>
      </w:r>
      <w:proofErr w:type="spellStart"/>
      <w:r>
        <w:t>atau</w:t>
      </w:r>
      <w:proofErr w:type="spellEnd"/>
      <w:r>
        <w:t xml:space="preserve"> </w:t>
      </w:r>
      <w:proofErr w:type="spellStart"/>
      <w:r>
        <w:t>negatif</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perilaku</w:t>
      </w:r>
      <w:proofErr w:type="spellEnd"/>
      <w:r>
        <w:t xml:space="preserve"> </w:t>
      </w:r>
      <w:proofErr w:type="spellStart"/>
      <w:r>
        <w:t>individu</w:t>
      </w:r>
      <w:proofErr w:type="spellEnd"/>
      <w:r>
        <w:t xml:space="preserve">. </w:t>
      </w:r>
      <w:proofErr w:type="spellStart"/>
      <w:r>
        <w:t>Pendidik</w:t>
      </w:r>
      <w:proofErr w:type="spellEnd"/>
      <w:r>
        <w:t xml:space="preserve"> </w:t>
      </w:r>
      <w:proofErr w:type="spellStart"/>
      <w:r>
        <w:t>dapat</w:t>
      </w:r>
      <w:proofErr w:type="spellEnd"/>
      <w:r>
        <w:t xml:space="preserve"> </w:t>
      </w:r>
      <w:proofErr w:type="spellStart"/>
      <w:r>
        <w:t>mengintegrasikan</w:t>
      </w:r>
      <w:proofErr w:type="spellEnd"/>
      <w:r>
        <w:t xml:space="preserve"> </w:t>
      </w:r>
      <w:proofErr w:type="spellStart"/>
      <w:r>
        <w:t>teori</w:t>
      </w:r>
      <w:proofErr w:type="spellEnd"/>
      <w:r>
        <w:t xml:space="preserve"> </w:t>
      </w:r>
      <w:proofErr w:type="spellStart"/>
      <w:r>
        <w:t>ini</w:t>
      </w:r>
      <w:proofErr w:type="spellEnd"/>
      <w:r>
        <w:t xml:space="preserve"> </w:t>
      </w:r>
      <w:proofErr w:type="spellStart"/>
      <w:r>
        <w:t>ke</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untuk</w:t>
      </w:r>
      <w:proofErr w:type="spellEnd"/>
      <w:r>
        <w:t xml:space="preserve"> </w:t>
      </w:r>
      <w:proofErr w:type="spellStart"/>
      <w:r>
        <w:t>mengembangkan</w:t>
      </w:r>
      <w:proofErr w:type="spellEnd"/>
      <w:r>
        <w:t xml:space="preserve"> strategi </w:t>
      </w:r>
      <w:proofErr w:type="spellStart"/>
      <w:r>
        <w:t>Pembelajaran</w:t>
      </w:r>
      <w:proofErr w:type="spellEnd"/>
      <w:r>
        <w:t xml:space="preserve"> yang </w:t>
      </w:r>
      <w:proofErr w:type="spellStart"/>
      <w:r>
        <w:t>efektif</w:t>
      </w:r>
      <w:proofErr w:type="spellEnd"/>
      <w:r>
        <w:t xml:space="preserve"> yang </w:t>
      </w:r>
      <w:proofErr w:type="spellStart"/>
      <w:r>
        <w:t>mempromosikan</w:t>
      </w:r>
      <w:proofErr w:type="spellEnd"/>
      <w:r>
        <w:t xml:space="preserve"> </w:t>
      </w:r>
      <w:proofErr w:type="spellStart"/>
      <w:r>
        <w:t>perilaku</w:t>
      </w:r>
      <w:proofErr w:type="spellEnd"/>
      <w:r>
        <w:t xml:space="preserve"> </w:t>
      </w:r>
      <w:proofErr w:type="spellStart"/>
      <w:r>
        <w:t>belajar</w:t>
      </w:r>
      <w:proofErr w:type="spellEnd"/>
      <w:r>
        <w:t xml:space="preserve"> yang </w:t>
      </w:r>
      <w:proofErr w:type="spellStart"/>
      <w:r>
        <w:t>positif</w:t>
      </w:r>
      <w:proofErr w:type="spellEnd"/>
      <w:r>
        <w:t xml:space="preserve">. </w:t>
      </w:r>
      <w:proofErr w:type="spellStart"/>
      <w:r>
        <w:t>Dengan</w:t>
      </w:r>
      <w:proofErr w:type="spellEnd"/>
      <w:r>
        <w:t xml:space="preserve"> </w:t>
      </w:r>
      <w:proofErr w:type="spellStart"/>
      <w:r>
        <w:t>memahami</w:t>
      </w:r>
      <w:proofErr w:type="spellEnd"/>
      <w:r>
        <w:t xml:space="preserve"> </w:t>
      </w:r>
      <w:proofErr w:type="spellStart"/>
      <w:r>
        <w:t>relevansi</w:t>
      </w:r>
      <w:proofErr w:type="spellEnd"/>
      <w:r>
        <w:t xml:space="preserve"> </w:t>
      </w:r>
      <w:proofErr w:type="spellStart"/>
      <w:r>
        <w:t>teori</w:t>
      </w:r>
      <w:proofErr w:type="spellEnd"/>
      <w:r>
        <w:t xml:space="preserve"> </w:t>
      </w:r>
      <w:proofErr w:type="spellStart"/>
      <w:r>
        <w:t>belajar</w:t>
      </w:r>
      <w:proofErr w:type="spellEnd"/>
      <w:r>
        <w:t xml:space="preserve">, </w:t>
      </w:r>
      <w:proofErr w:type="spellStart"/>
      <w:r>
        <w:t>pendidik</w:t>
      </w:r>
      <w:proofErr w:type="spellEnd"/>
      <w:r>
        <w:t xml:space="preserve"> </w:t>
      </w:r>
      <w:proofErr w:type="spellStart"/>
      <w:r>
        <w:t>dapat</w:t>
      </w:r>
      <w:proofErr w:type="spellEnd"/>
      <w:r>
        <w:t xml:space="preserve"> </w:t>
      </w:r>
      <w:proofErr w:type="spellStart"/>
      <w:r>
        <w:t>menyesuaikan</w:t>
      </w:r>
      <w:proofErr w:type="spellEnd"/>
      <w:r>
        <w:t xml:space="preserve"> </w:t>
      </w:r>
      <w:proofErr w:type="spellStart"/>
      <w:r>
        <w:t>instruksi</w:t>
      </w:r>
      <w:proofErr w:type="spellEnd"/>
      <w:r>
        <w:t xml:space="preserve"> </w:t>
      </w:r>
      <w:proofErr w:type="spellStart"/>
      <w:r>
        <w:t>mereka</w:t>
      </w:r>
      <w:proofErr w:type="spellEnd"/>
      <w:r>
        <w:t xml:space="preserve"> dan </w:t>
      </w:r>
      <w:proofErr w:type="spellStart"/>
      <w:r>
        <w:t>memberikan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berbeda</w:t>
      </w:r>
      <w:proofErr w:type="spellEnd"/>
      <w:r>
        <w:t xml:space="preserve"> yang </w:t>
      </w:r>
      <w:proofErr w:type="spellStart"/>
      <w:r>
        <w:t>mendorong</w:t>
      </w:r>
      <w:proofErr w:type="spellEnd"/>
      <w:r>
        <w:t xml:space="preserve"> </w:t>
      </w:r>
      <w:proofErr w:type="spellStart"/>
      <w:r>
        <w:t>keterlibatan</w:t>
      </w:r>
      <w:proofErr w:type="spellEnd"/>
      <w:r>
        <w:t xml:space="preserve">, </w:t>
      </w:r>
      <w:proofErr w:type="spellStart"/>
      <w:r>
        <w:t>retensi</w:t>
      </w:r>
      <w:proofErr w:type="spellEnd"/>
      <w:r>
        <w:t xml:space="preserve">, dan transfer </w:t>
      </w:r>
      <w:proofErr w:type="spellStart"/>
      <w:r>
        <w:t>pengetahuan</w:t>
      </w:r>
      <w:proofErr w:type="spellEnd"/>
      <w:r>
        <w:t xml:space="preserve"> yang </w:t>
      </w:r>
      <w:proofErr w:type="spellStart"/>
      <w:r>
        <w:t>lebih</w:t>
      </w:r>
      <w:proofErr w:type="spellEnd"/>
      <w:r>
        <w:t xml:space="preserve"> </w:t>
      </w:r>
      <w:proofErr w:type="spellStart"/>
      <w:r>
        <w:t>tinggi</w:t>
      </w:r>
      <w:proofErr w:type="spellEnd"/>
      <w:r>
        <w:t>.</w:t>
      </w:r>
    </w:p>
    <w:p w14:paraId="795CB48E" w14:textId="7BC48B61" w:rsidR="00B16B0A" w:rsidRDefault="00B16B0A" w:rsidP="00B16B0A">
      <w:pPr>
        <w:pStyle w:val="10BodyText2"/>
      </w:pPr>
      <w:proofErr w:type="spellStart"/>
      <w:r>
        <w:t>Setelah</w:t>
      </w:r>
      <w:proofErr w:type="spellEnd"/>
      <w:r>
        <w:t xml:space="preserve"> </w:t>
      </w:r>
      <w:proofErr w:type="spellStart"/>
      <w:r>
        <w:t>kita</w:t>
      </w:r>
      <w:proofErr w:type="spellEnd"/>
      <w:r>
        <w:t xml:space="preserve"> </w:t>
      </w:r>
      <w:proofErr w:type="spellStart"/>
      <w:r>
        <w:t>mengetahui</w:t>
      </w:r>
      <w:proofErr w:type="spellEnd"/>
      <w:r>
        <w:t xml:space="preserve"> </w:t>
      </w:r>
      <w:proofErr w:type="spellStart"/>
      <w:r>
        <w:t>perjalanan</w:t>
      </w:r>
      <w:proofErr w:type="spellEnd"/>
      <w:r>
        <w:t xml:space="preserve"> </w:t>
      </w:r>
      <w:proofErr w:type="spellStart"/>
      <w:r>
        <w:t>historis</w:t>
      </w:r>
      <w:proofErr w:type="spellEnd"/>
      <w:r>
        <w:t xml:space="preserve"> </w:t>
      </w:r>
      <w:proofErr w:type="spellStart"/>
      <w:r>
        <w:t>dari</w:t>
      </w:r>
      <w:proofErr w:type="spellEnd"/>
      <w:r>
        <w:t xml:space="preserve"> </w:t>
      </w:r>
      <w:proofErr w:type="spellStart"/>
      <w:r>
        <w:t>manajemen</w:t>
      </w:r>
      <w:proofErr w:type="spellEnd"/>
      <w:r>
        <w:t xml:space="preserve"> </w:t>
      </w:r>
      <w:proofErr w:type="spellStart"/>
      <w:r>
        <w:t>kurikulum</w:t>
      </w:r>
      <w:proofErr w:type="spellEnd"/>
      <w:r>
        <w:t xml:space="preserve"> di Indonesia, </w:t>
      </w:r>
      <w:proofErr w:type="spellStart"/>
      <w:r>
        <w:t>maka</w:t>
      </w:r>
      <w:proofErr w:type="spellEnd"/>
      <w:r>
        <w:t xml:space="preserve"> </w:t>
      </w:r>
      <w:proofErr w:type="spellStart"/>
      <w:r>
        <w:t>bisa</w:t>
      </w:r>
      <w:proofErr w:type="spellEnd"/>
      <w:r>
        <w:t xml:space="preserve"> </w:t>
      </w:r>
      <w:proofErr w:type="spellStart"/>
      <w:r>
        <w:t>disimpulkan</w:t>
      </w:r>
      <w:proofErr w:type="spellEnd"/>
      <w:r>
        <w:t xml:space="preserve"> </w:t>
      </w:r>
      <w:proofErr w:type="spellStart"/>
      <w:r>
        <w:t>mengenai</w:t>
      </w:r>
      <w:proofErr w:type="spellEnd"/>
      <w:r>
        <w:t xml:space="preserve"> </w:t>
      </w:r>
      <w:proofErr w:type="spellStart"/>
      <w:r>
        <w:t>teori</w:t>
      </w:r>
      <w:proofErr w:type="spellEnd"/>
      <w:r>
        <w:t xml:space="preserve"> </w:t>
      </w:r>
      <w:proofErr w:type="spellStart"/>
      <w:r>
        <w:t>belajar</w:t>
      </w:r>
      <w:proofErr w:type="spellEnd"/>
      <w:r>
        <w:t xml:space="preserve"> yang </w:t>
      </w:r>
      <w:proofErr w:type="spellStart"/>
      <w:r>
        <w:t>digunakan</w:t>
      </w:r>
      <w:proofErr w:type="spellEnd"/>
      <w:r>
        <w:t xml:space="preserve">. </w:t>
      </w:r>
      <w:proofErr w:type="spellStart"/>
      <w:r>
        <w:t>Teori</w:t>
      </w:r>
      <w:proofErr w:type="spellEnd"/>
      <w:r>
        <w:t xml:space="preserve"> </w:t>
      </w:r>
      <w:proofErr w:type="spellStart"/>
      <w:r>
        <w:t>belajar</w:t>
      </w:r>
      <w:proofErr w:type="spellEnd"/>
      <w:r>
        <w:t xml:space="preserve"> </w:t>
      </w:r>
      <w:proofErr w:type="spellStart"/>
      <w:r>
        <w:t>adalah</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menggambarkan</w:t>
      </w:r>
      <w:proofErr w:type="spellEnd"/>
      <w:r>
        <w:t xml:space="preserve"> </w:t>
      </w:r>
      <w:proofErr w:type="spellStart"/>
      <w:r>
        <w:t>bagaimana</w:t>
      </w:r>
      <w:proofErr w:type="spellEnd"/>
      <w:r>
        <w:t xml:space="preserve"> </w:t>
      </w:r>
      <w:proofErr w:type="spellStart"/>
      <w:r>
        <w:t>manusia</w:t>
      </w:r>
      <w:proofErr w:type="spellEnd"/>
      <w:r>
        <w:t xml:space="preserve"> </w:t>
      </w:r>
      <w:proofErr w:type="spellStart"/>
      <w:r>
        <w:t>belajar</w:t>
      </w:r>
      <w:proofErr w:type="spellEnd"/>
      <w:r>
        <w:t xml:space="preserve">, </w:t>
      </w:r>
      <w:proofErr w:type="spellStart"/>
      <w:r>
        <w:t>sehingga</w:t>
      </w:r>
      <w:proofErr w:type="spellEnd"/>
      <w:r>
        <w:t xml:space="preserve"> </w:t>
      </w:r>
      <w:proofErr w:type="spellStart"/>
      <w:r>
        <w:t>membantu</w:t>
      </w:r>
      <w:proofErr w:type="spellEnd"/>
      <w:r>
        <w:t xml:space="preserve"> </w:t>
      </w:r>
      <w:proofErr w:type="spellStart"/>
      <w:r>
        <w:t>kita</w:t>
      </w:r>
      <w:proofErr w:type="spellEnd"/>
      <w:r>
        <w:t xml:space="preserve"> </w:t>
      </w:r>
      <w:proofErr w:type="spellStart"/>
      <w:r>
        <w:t>semua</w:t>
      </w:r>
      <w:proofErr w:type="spellEnd"/>
      <w:r>
        <w:t xml:space="preserve"> </w:t>
      </w:r>
      <w:proofErr w:type="spellStart"/>
      <w:r>
        <w:t>memahami</w:t>
      </w:r>
      <w:proofErr w:type="spellEnd"/>
      <w:r>
        <w:t xml:space="preserve"> </w:t>
      </w:r>
      <w:proofErr w:type="spellStart"/>
      <w:r>
        <w:t>kompleksitas</w:t>
      </w:r>
      <w:proofErr w:type="spellEnd"/>
      <w:r>
        <w:t xml:space="preserve"> yang </w:t>
      </w:r>
      <w:proofErr w:type="spellStart"/>
      <w:r>
        <w:t>melekat</w:t>
      </w:r>
      <w:proofErr w:type="spellEnd"/>
      <w:r>
        <w:t xml:space="preserve"> pada proses </w:t>
      </w:r>
      <w:proofErr w:type="spellStart"/>
      <w:r>
        <w:t>belajar</w:t>
      </w:r>
      <w:proofErr w:type="spellEnd"/>
      <w:r>
        <w:t xml:space="preserve"> </w:t>
      </w:r>
      <w:r w:rsidR="00E74800">
        <w:fldChar w:fldCharType="begin" w:fldLock="1"/>
      </w:r>
      <w:r w:rsidR="00E74800">
        <w:instrText>ADDIN CSL_CITATION {"citationItems":[{"id":"ITEM-1","itemData":{"author":[{"dropping-particle":"","family":"Muhajirah","given":"","non-dropping-particle":"","parse-names":false,"suffix":""}],"container-title":"International Journal of Asian Education","id":"ITEM-1","issue":"1","issued":{"date-parts":[["2020"]]},"page":"37-42","title":"BASIC OF LEARNING THEORY (BEHAVIORISM, COGNITIVISM, CONSTRUCTIVISM, AND HUMANISM)","type":"article-journal","volume":"1"},"uris":["http://www.mendeley.com/documents/?uuid=351fa776-f4d6-41b0-8bd6-75ec00f4c289"]}],"mendeley":{"formattedCitation":"(Muhajirah, 2020)","plainTextFormattedCitation":"(Muhajirah, 2020)","previouslyFormattedCitation":"(Muhajirah, 2020)"},"properties":{"noteIndex":0},"schema":"https://github.com/citation-style-language/schema/raw/master/csl-citation.json"}</w:instrText>
      </w:r>
      <w:r w:rsidR="00E74800">
        <w:fldChar w:fldCharType="separate"/>
      </w:r>
      <w:r w:rsidR="00E74800" w:rsidRPr="00E74800">
        <w:rPr>
          <w:noProof/>
        </w:rPr>
        <w:t>(Muhajirah, 2020)</w:t>
      </w:r>
      <w:r w:rsidR="00E74800">
        <w:fldChar w:fldCharType="end"/>
      </w:r>
      <w:r w:rsidR="00E74800">
        <w:t xml:space="preserve">. </w:t>
      </w:r>
      <w:r>
        <w:t xml:space="preserve">Kami </w:t>
      </w:r>
      <w:proofErr w:type="spellStart"/>
      <w:r>
        <w:t>berfokus</w:t>
      </w:r>
      <w:proofErr w:type="spellEnd"/>
      <w:r>
        <w:t xml:space="preserve"> pada </w:t>
      </w:r>
      <w:proofErr w:type="spellStart"/>
      <w:r>
        <w:t>teori-teori</w:t>
      </w:r>
      <w:proofErr w:type="spellEnd"/>
      <w:r>
        <w:t xml:space="preserve"> </w:t>
      </w:r>
      <w:proofErr w:type="spellStart"/>
      <w:r>
        <w:t>belajar</w:t>
      </w:r>
      <w:proofErr w:type="spellEnd"/>
      <w:r>
        <w:t xml:space="preserve"> </w:t>
      </w:r>
      <w:proofErr w:type="spellStart"/>
      <w:r>
        <w:t>seperti</w:t>
      </w:r>
      <w:proofErr w:type="spellEnd"/>
      <w:r>
        <w:t xml:space="preserve"> (1) </w:t>
      </w:r>
      <w:proofErr w:type="spellStart"/>
      <w:r>
        <w:t>behaviorisme</w:t>
      </w:r>
      <w:proofErr w:type="spellEnd"/>
      <w:r>
        <w:t xml:space="preserve"> </w:t>
      </w:r>
      <w:r w:rsidR="00E74800">
        <w:fldChar w:fldCharType="begin" w:fldLock="1"/>
      </w:r>
      <w:r w:rsidR="00E74800">
        <w:instrText>ADDIN CSL_CITATION {"citationItems":[{"id":"ITEM-1","itemData":{"author":[{"dropping-particle":"","family":"Pavlov","given":"","non-dropping-particle":"","parse-names":false,"suffix":""}],"id":"ITEM-1","issue":"2","issued":{"date-parts":[["1932"]]},"page":"412-428","title":"The psychological review","type":"article-journal","volume":"39"},"uris":["http://www.mendeley.com/documents/?uuid=ff1b19c6-f01e-434c-898b-fa350bd6a550"]},{"id":"ITEM-2","itemData":{"author":[{"dropping-particle":"","family":"Skinner","given":"B","non-dropping-particle":"","parse-names":false,"suffix":""}],"id":"ITEM-2","issued":{"date-parts":[["1957"]]},"publisher":"Appleton-Century-Crofts","title":"Verbal behavior","type":"book"},"uris":["http://www.mendeley.com/documents/?uuid=8d5bd3c2-d237-495f-9399-f87dbfd64370"]},{"id":"ITEM-3","itemData":{"DOI":"https://doi.org/10.4324/9781351321044","author":[{"dropping-particle":"","family":"Thorndike","given":"E. L","non-dropping-particle":"","parse-names":false,"suffix":""}],"id":"ITEM-3","issued":{"date-parts":[["1911"]]},"publisher":"Transaction Publishers","title":"Animal Intelligence: Experimental Studies","type":"book"},"uris":["http://www.mendeley.com/documents/?uuid=eb972efc-a6f8-421a-bb41-a4549a913280"]},{"id":"ITEM-4","itemData":{"author":[{"dropping-particle":"","family":"Watson","given":"B Y John B","non-dropping-particle":"","parse-names":false,"suffix":""}],"id":"ITEM-4","issued":{"date-parts":[["1913"]]},"title":"Psychology as the behaviorist views it","type":"article-journal"},"uris":["http://www.mendeley.com/documents/?uuid=e1330b2b-09c1-4f9d-99e4-005fbf267f7c"]}],"mendeley":{"formattedCitation":"(Pavlov, 1932; Skinner, 1957; Thorndike, 1911; Watson, 1913)","plainTextFormattedCitation":"(Pavlov, 1932; Skinner, 1957; Thorndike, 1911; Watson, 1913)","previouslyFormattedCitation":"(Pavlov, 1932; Skinner, 1957; Thorndike, 1911; Watson, 1913)"},"properties":{"noteIndex":0},"schema":"https://github.com/citation-style-language/schema/raw/master/csl-citation.json"}</w:instrText>
      </w:r>
      <w:r w:rsidR="00E74800">
        <w:fldChar w:fldCharType="separate"/>
      </w:r>
      <w:r w:rsidR="00E74800" w:rsidRPr="00E74800">
        <w:rPr>
          <w:noProof/>
        </w:rPr>
        <w:t>(Pavlov, 1932; Skinner, 1957; Thorndike, 1911; Watson, 1913)</w:t>
      </w:r>
      <w:r w:rsidR="00E74800">
        <w:fldChar w:fldCharType="end"/>
      </w:r>
      <w:r w:rsidR="00E74800">
        <w:t>,</w:t>
      </w:r>
      <w:r>
        <w:t xml:space="preserve"> (2) </w:t>
      </w:r>
      <w:proofErr w:type="spellStart"/>
      <w:r>
        <w:t>humanisme</w:t>
      </w:r>
      <w:proofErr w:type="spellEnd"/>
      <w:r>
        <w:t xml:space="preserve"> </w:t>
      </w:r>
      <w:r w:rsidR="00E74800">
        <w:fldChar w:fldCharType="begin" w:fldLock="1"/>
      </w:r>
      <w:r w:rsidR="00E74800">
        <w:instrText>ADDIN CSL_CITATION {"citationItems":[{"id":"ITEM-1","itemData":{"author":[{"dropping-particle":"","family":"Maslow","given":"A.","non-dropping-particle":"","parse-names":false,"suffix":""}],"id":"ITEM-1","issued":{"date-parts":[["2013"]]},"publisher":"Simon and Schuster","title":"Toward a Psychology of Being","type":"book"},"uris":["http://www.mendeley.com/documents/?uuid=7aec0fdc-d884-4f82-920b-18d12d5adef5"]}],"mendeley":{"formattedCitation":"(Maslow, 2013)","plainTextFormattedCitation":"(Maslow, 2013)","previouslyFormattedCitation":"(Maslow, 2013)"},"properties":{"noteIndex":0},"schema":"https://github.com/citation-style-language/schema/raw/master/csl-citation.json"}</w:instrText>
      </w:r>
      <w:r w:rsidR="00E74800">
        <w:fldChar w:fldCharType="separate"/>
      </w:r>
      <w:r w:rsidR="00E74800" w:rsidRPr="00E74800">
        <w:rPr>
          <w:noProof/>
        </w:rPr>
        <w:t>(Maslow, 2013)</w:t>
      </w:r>
      <w:r w:rsidR="00E74800">
        <w:fldChar w:fldCharType="end"/>
      </w:r>
      <w:r w:rsidR="00E74800">
        <w:t>,</w:t>
      </w:r>
      <w:r>
        <w:t xml:space="preserve"> (3) </w:t>
      </w:r>
      <w:proofErr w:type="spellStart"/>
      <w:r>
        <w:t>kognitivisme</w:t>
      </w:r>
      <w:proofErr w:type="spellEnd"/>
      <w:r w:rsidR="00E74800">
        <w:t xml:space="preserve"> </w:t>
      </w:r>
      <w:r w:rsidR="00E74800">
        <w:fldChar w:fldCharType="begin" w:fldLock="1"/>
      </w:r>
      <w:r w:rsidR="00E74800">
        <w:instrText>ADDIN CSL_CITATION {"citationItems":[{"id":"ITEM-1","itemData":{"author":[{"dropping-particle":"","family":"Bandura","given":"Albert","non-dropping-particle":"","parse-names":false,"suffix":""}],"id":"ITEM-1","issued":{"date-parts":[["2001"]]},"page":"1-26","title":"SOCIAL COGNITIVE THEORY : An Agentic Perspective To be an agent is to intentionally make things happen by one ' s actions . Agency embodies the endowments , belief systems , self-regulatory capabilities and distributed structures and functions through which personal influence is exercised , rather than residing as a discrete self-development , adaptation , and self-renewal with changing times . Before presenting the PARADIGM SHIFTS IN PSYCHOLOGICAL THEORIZING Much of the early psychological theorizing was founded on behavioristic principles that embraced an input-output model linked by an internal conduit that makes behavior possible but exerts no influence of its own on behavior . In this view , human behavior was shaped representational and computational operations created by smart and inventive thinkers . thought could no longer be denied to humans . The input-output model was supplanted by neural networks with intentional functions lodged in a subpersonal executive network information to a neural network acting as the mental machinery that does the construing , planning , motivating , and regulating nonconsciously . Harre ( 1983 ) notes in his analysis of orchestrating the courses of action . The personal level involves phenomenal consciousness","type":"article-journal"},"uris":["http://www.mendeley.com/documents/?uuid=8f453f2e-207b-44b4-9655-5e403358bb30"]},{"id":"ITEM-2","itemData":{"author":[{"dropping-particle":"","family":"Kohler","given":"W","non-dropping-particle":"","parse-names":false,"suffix":""}],"id":"ITEM-2","issued":{"date-parts":[["1960"]]},"publisher":"Grove Press","title":"Dynamics in Psychology.","type":"book"},"uris":["http://www.mendeley.com/documents/?uuid=fc177560-6b34-4576-a770-634201d52c87"]},{"id":"ITEM-3","itemData":{"author":[{"dropping-particle":"","family":"Kohler","given":"W","non-dropping-particle":"","parse-names":false,"suffix":""}],"id":"ITEM-3","issued":{"date-parts":[["2018"]]},"publisher":"Routledge","title":"The Mentality of Apes","type":"book"},"uris":["http://www.mendeley.com/documents/?uuid=1319c360-326d-48da-bbbd-9ee8cc09fd4c"]}],"mendeley":{"formattedCitation":"(Bandura, 2001; Kohler, 1960, 2018)","plainTextFormattedCitation":"(Bandura, 2001; Kohler, 1960, 2018)","previouslyFormattedCitation":"(Bandura, 2001; Kohler, 1960, 2018)"},"properties":{"noteIndex":0},"schema":"https://github.com/citation-style-language/schema/raw/master/csl-citation.json"}</w:instrText>
      </w:r>
      <w:r w:rsidR="00E74800">
        <w:fldChar w:fldCharType="separate"/>
      </w:r>
      <w:r w:rsidR="00E74800" w:rsidRPr="00E74800">
        <w:rPr>
          <w:noProof/>
        </w:rPr>
        <w:t>(Bandura, 2001; Kohler, 1960, 2018)</w:t>
      </w:r>
      <w:r w:rsidR="00E74800">
        <w:fldChar w:fldCharType="end"/>
      </w:r>
      <w:r w:rsidR="00E74800">
        <w:t xml:space="preserve">, </w:t>
      </w:r>
      <w:r>
        <w:t xml:space="preserve">(4) </w:t>
      </w:r>
      <w:proofErr w:type="spellStart"/>
      <w:r>
        <w:t>konstruktivisme</w:t>
      </w:r>
      <w:proofErr w:type="spellEnd"/>
      <w:r w:rsidR="00E74800">
        <w:t xml:space="preserve"> </w:t>
      </w:r>
      <w:r w:rsidR="00E74800">
        <w:fldChar w:fldCharType="begin" w:fldLock="1"/>
      </w:r>
      <w:r w:rsidR="00E74800">
        <w:instrText>ADDIN CSL_CITATION {"citationItems":[{"id":"ITEM-1","itemData":{"author":[{"dropping-particle":"","family":"Piaget","given":"Jean","non-dropping-particle":"","parse-names":false,"suffix":""}],"id":"ITEM-1","issued":{"date-parts":[["1988"]]},"publisher":"FOLIO ESSAIS","title":"Psychologie et pédagogie.","type":"book"},"uris":["http://www.mendeley.com/documents/?uuid=ee8bf6ec-7475-486e-b0e8-7b5139886e0d"]},{"id":"ITEM-2","itemData":{"author":[{"dropping-particle":"","family":"Vygotsky","given":"L.S","non-dropping-particle":"","parse-names":false,"suffix":""}],"container-title":"M. Cole, V. John-Steiner, S. Scribner, &amp; E. Souberman,","id":"ITEM-2","issued":{"date-parts":[["1978"]]},"publisher":"University Press","title":"Mind in Society: The Development of Higher Psychological Processes","type":"chapter"},"uris":["http://www.mendeley.com/documents/?uuid=0dc312f6-daae-4d20-87e1-5d377f93416e"]}],"mendeley":{"formattedCitation":"(Piaget, 1988; Vygotsky, 1978)","plainTextFormattedCitation":"(Piaget, 1988; Vygotsky, 1978)","previouslyFormattedCitation":"(Piaget, 1988; Vygotsky, 1978)"},"properties":{"noteIndex":0},"schema":"https://github.com/citation-style-language/schema/raw/master/csl-citation.json"}</w:instrText>
      </w:r>
      <w:r w:rsidR="00E74800">
        <w:fldChar w:fldCharType="separate"/>
      </w:r>
      <w:r w:rsidR="00E74800" w:rsidRPr="00E74800">
        <w:rPr>
          <w:noProof/>
        </w:rPr>
        <w:t>(Piaget, 1988; Vygotsky, 1978)</w:t>
      </w:r>
      <w:r w:rsidR="00E74800">
        <w:fldChar w:fldCharType="end"/>
      </w:r>
      <w:r>
        <w:t xml:space="preserve"> dan (5) </w:t>
      </w:r>
      <w:proofErr w:type="spellStart"/>
      <w:r>
        <w:t>konektivisme</w:t>
      </w:r>
      <w:proofErr w:type="spellEnd"/>
      <w:r w:rsidR="00E74800">
        <w:t xml:space="preserve"> </w:t>
      </w:r>
      <w:r w:rsidR="00E74800">
        <w:fldChar w:fldCharType="begin" w:fldLock="1"/>
      </w:r>
      <w:r w:rsidR="001C2518">
        <w:instrText>ADDIN CSL_CITATION {"citationItems":[{"id":"ITEM-1","itemData":{"author":[{"dropping-particle":"","family":"Siemens","given":"G","non-dropping-particle":"","parse-names":false,"suffix":""}],"id":"ITEM-1","issued":{"date-parts":[["2017"]]},"publisher":"EdTech Books","title":"Connectivism. Dalam Foundations of Learning and Instructional Design Technology","type":"book"},"uris":["http://www.mendeley.com/documents/?uuid=331f29e2-d48f-4501-b2e1-318498e1918c"]}],"mendeley":{"formattedCitation":"(Siemens, 2017)","plainTextFormattedCitation":"(Siemens, 2017)","previouslyFormattedCitation":"(Siemens, 2017)"},"properties":{"noteIndex":0},"schema":"https://github.com/citation-style-language/schema/raw/master/csl-citation.json"}</w:instrText>
      </w:r>
      <w:r w:rsidR="00E74800">
        <w:fldChar w:fldCharType="separate"/>
      </w:r>
      <w:r w:rsidR="00E74800" w:rsidRPr="00E74800">
        <w:rPr>
          <w:noProof/>
        </w:rPr>
        <w:t>(Siemens, 2017)</w:t>
      </w:r>
      <w:r w:rsidR="00E74800">
        <w:fldChar w:fldCharType="end"/>
      </w:r>
      <w:r w:rsidR="00E74800">
        <w:t xml:space="preserve">. </w:t>
      </w:r>
    </w:p>
    <w:p w14:paraId="74879CF3" w14:textId="5F37E605" w:rsidR="00B16B0A" w:rsidRDefault="00B16B0A" w:rsidP="00B16B0A">
      <w:pPr>
        <w:pStyle w:val="10BodyText2"/>
      </w:pPr>
      <w:proofErr w:type="spellStart"/>
      <w:r>
        <w:t>Behaviorisme</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spesies</w:t>
      </w:r>
      <w:proofErr w:type="spellEnd"/>
      <w:r>
        <w:t xml:space="preserve"> </w:t>
      </w:r>
      <w:proofErr w:type="spellStart"/>
      <w:r>
        <w:t>merupakan</w:t>
      </w:r>
      <w:proofErr w:type="spellEnd"/>
      <w:r>
        <w:t xml:space="preserve"> </w:t>
      </w:r>
      <w:proofErr w:type="spellStart"/>
      <w:r>
        <w:t>sebuah</w:t>
      </w:r>
      <w:proofErr w:type="spellEnd"/>
      <w:r>
        <w:t xml:space="preserve"> </w:t>
      </w:r>
      <w:proofErr w:type="spellStart"/>
      <w:r>
        <w:t>bidang</w:t>
      </w:r>
      <w:proofErr w:type="spellEnd"/>
      <w:r>
        <w:t xml:space="preserve"> </w:t>
      </w:r>
      <w:proofErr w:type="spellStart"/>
      <w:r>
        <w:t>praktik</w:t>
      </w:r>
      <w:proofErr w:type="spellEnd"/>
      <w:r>
        <w:t xml:space="preserve"> </w:t>
      </w:r>
      <w:proofErr w:type="spellStart"/>
      <w:r>
        <w:t>adalah</w:t>
      </w:r>
      <w:proofErr w:type="spellEnd"/>
      <w:r>
        <w:t xml:space="preserve"> </w:t>
      </w:r>
      <w:proofErr w:type="spellStart"/>
      <w:r>
        <w:t>ceruk</w:t>
      </w:r>
      <w:proofErr w:type="spellEnd"/>
      <w:r>
        <w:t xml:space="preserve">, para </w:t>
      </w:r>
      <w:proofErr w:type="spellStart"/>
      <w:r>
        <w:t>profesional</w:t>
      </w:r>
      <w:proofErr w:type="spellEnd"/>
      <w:r>
        <w:t xml:space="preserve"> lain di </w:t>
      </w:r>
      <w:proofErr w:type="spellStart"/>
      <w:r>
        <w:t>bidang</w:t>
      </w:r>
      <w:proofErr w:type="spellEnd"/>
      <w:r>
        <w:t xml:space="preserve"> yang </w:t>
      </w:r>
      <w:proofErr w:type="spellStart"/>
      <w:r>
        <w:t>sama</w:t>
      </w:r>
      <w:proofErr w:type="spellEnd"/>
      <w:r>
        <w:t xml:space="preserve"> </w:t>
      </w:r>
      <w:proofErr w:type="spellStart"/>
      <w:r>
        <w:t>adalah</w:t>
      </w:r>
      <w:proofErr w:type="spellEnd"/>
      <w:r>
        <w:t xml:space="preserve"> </w:t>
      </w:r>
      <w:proofErr w:type="spellStart"/>
      <w:r>
        <w:t>kompetitor</w:t>
      </w:r>
      <w:proofErr w:type="spellEnd"/>
      <w:r>
        <w:t xml:space="preserve">, dan </w:t>
      </w:r>
      <w:proofErr w:type="spellStart"/>
      <w:r>
        <w:t>konsekuensi</w:t>
      </w:r>
      <w:proofErr w:type="spellEnd"/>
      <w:r>
        <w:t xml:space="preserve"> </w:t>
      </w:r>
      <w:proofErr w:type="spellStart"/>
      <w:r>
        <w:t>penguat</w:t>
      </w:r>
      <w:proofErr w:type="spellEnd"/>
      <w:r>
        <w:t xml:space="preserve"> </w:t>
      </w:r>
      <w:proofErr w:type="spellStart"/>
      <w:r>
        <w:t>dari</w:t>
      </w:r>
      <w:proofErr w:type="spellEnd"/>
      <w:r>
        <w:t xml:space="preserve"> </w:t>
      </w:r>
      <w:proofErr w:type="spellStart"/>
      <w:r>
        <w:t>perilaku</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komunitas</w:t>
      </w:r>
      <w:proofErr w:type="spellEnd"/>
      <w:r>
        <w:t xml:space="preserve"> verbal </w:t>
      </w:r>
      <w:proofErr w:type="spellStart"/>
      <w:r>
        <w:t>mereka</w:t>
      </w:r>
      <w:proofErr w:type="spellEnd"/>
      <w:r>
        <w:t xml:space="preserve"> </w:t>
      </w:r>
      <w:proofErr w:type="spellStart"/>
      <w:r>
        <w:t>adalah</w:t>
      </w:r>
      <w:proofErr w:type="spellEnd"/>
      <w:r>
        <w:t xml:space="preserve"> </w:t>
      </w:r>
      <w:proofErr w:type="spellStart"/>
      <w:r>
        <w:t>sumber</w:t>
      </w:r>
      <w:proofErr w:type="spellEnd"/>
      <w:r>
        <w:t xml:space="preserve"> </w:t>
      </w:r>
      <w:proofErr w:type="spellStart"/>
      <w:r>
        <w:t>daya</w:t>
      </w:r>
      <w:proofErr w:type="spellEnd"/>
      <w:r>
        <w:t xml:space="preserve"> </w:t>
      </w:r>
      <w:r w:rsidR="001C2518">
        <w:fldChar w:fldCharType="begin" w:fldLock="1"/>
      </w:r>
      <w:r w:rsidR="001C2518">
        <w:instrText>ADDIN CSL_CITATION {"citationItems":[{"id":"ITEM-1","itemData":{"author":[{"dropping-particle":"","family":"Araiba","given":"Sho","non-dropping-particle":"","parse-names":false,"suffix":""}],"container-title":"ABAI: Perspectives on Behavior Science","id":"ITEM-1","issued":{"date-parts":[["2020"]]},"page":"157-175","title":"Current Diversification of Behaviorism","type":"article-journal","volume":"43"},"uris":["http://www.mendeley.com/documents/?uuid=217f5bce-3d31-4255-9f93-cd1221846224"]}],"mendeley":{"formattedCitation":"(Araiba, 2020)","plainTextFormattedCitation":"(Araiba, 2020)","previouslyFormattedCitation":"(Araiba, 2020)"},"properties":{"noteIndex":0},"schema":"https://github.com/citation-style-language/schema/raw/master/csl-citation.json"}</w:instrText>
      </w:r>
      <w:r w:rsidR="001C2518">
        <w:fldChar w:fldCharType="separate"/>
      </w:r>
      <w:r w:rsidR="001C2518" w:rsidRPr="001C2518">
        <w:rPr>
          <w:noProof/>
        </w:rPr>
        <w:t>(Araiba, 2020)</w:t>
      </w:r>
      <w:r w:rsidR="001C2518">
        <w:fldChar w:fldCharType="end"/>
      </w:r>
      <w:r w:rsidR="001C2518">
        <w:t xml:space="preserve">. </w:t>
      </w:r>
      <w:proofErr w:type="spellStart"/>
      <w:r>
        <w:t>Sebagai</w:t>
      </w:r>
      <w:proofErr w:type="spellEnd"/>
      <w:r>
        <w:t xml:space="preserve"> </w:t>
      </w:r>
      <w:proofErr w:type="spellStart"/>
      <w:r>
        <w:t>contoh</w:t>
      </w:r>
      <w:proofErr w:type="spellEnd"/>
      <w:r>
        <w:t xml:space="preserve">, </w:t>
      </w:r>
      <w:proofErr w:type="spellStart"/>
      <w:r>
        <w:t>behaviorisme</w:t>
      </w:r>
      <w:proofErr w:type="spellEnd"/>
      <w:r>
        <w:t xml:space="preserve"> </w:t>
      </w:r>
      <w:proofErr w:type="spellStart"/>
      <w:r>
        <w:t>radikal</w:t>
      </w:r>
      <w:proofErr w:type="spellEnd"/>
      <w:r>
        <w:t xml:space="preserve"> </w:t>
      </w:r>
      <w:proofErr w:type="spellStart"/>
      <w:r>
        <w:t>adalah</w:t>
      </w:r>
      <w:proofErr w:type="spellEnd"/>
      <w:r>
        <w:t xml:space="preserve"> </w:t>
      </w:r>
      <w:proofErr w:type="spellStart"/>
      <w:r>
        <w:t>spesies</w:t>
      </w:r>
      <w:proofErr w:type="spellEnd"/>
      <w:r>
        <w:t xml:space="preserve">, </w:t>
      </w:r>
      <w:proofErr w:type="spellStart"/>
      <w:r>
        <w:t>psikologi</w:t>
      </w:r>
      <w:proofErr w:type="spellEnd"/>
      <w:r>
        <w:t xml:space="preserve"> </w:t>
      </w:r>
      <w:proofErr w:type="spellStart"/>
      <w:r>
        <w:t>eksperimental</w:t>
      </w:r>
      <w:proofErr w:type="spellEnd"/>
      <w:r>
        <w:t xml:space="preserve"> (</w:t>
      </w:r>
      <w:proofErr w:type="spellStart"/>
      <w:r>
        <w:t>beserta</w:t>
      </w:r>
      <w:proofErr w:type="spellEnd"/>
      <w:r>
        <w:t xml:space="preserve"> </w:t>
      </w:r>
      <w:proofErr w:type="spellStart"/>
      <w:r>
        <w:t>jurnal</w:t>
      </w:r>
      <w:proofErr w:type="spellEnd"/>
      <w:r>
        <w:t xml:space="preserve"> dan </w:t>
      </w:r>
      <w:proofErr w:type="spellStart"/>
      <w:r>
        <w:t>akademisinya</w:t>
      </w:r>
      <w:proofErr w:type="spellEnd"/>
      <w:r>
        <w:t xml:space="preserve">) </w:t>
      </w:r>
      <w:proofErr w:type="spellStart"/>
      <w:r>
        <w:t>adalah</w:t>
      </w:r>
      <w:proofErr w:type="spellEnd"/>
      <w:r>
        <w:t xml:space="preserve"> </w:t>
      </w:r>
      <w:proofErr w:type="spellStart"/>
      <w:r>
        <w:t>ceruk</w:t>
      </w:r>
      <w:proofErr w:type="spellEnd"/>
      <w:r>
        <w:t xml:space="preserve">, </w:t>
      </w:r>
      <w:proofErr w:type="spellStart"/>
      <w:r>
        <w:t>psikologi</w:t>
      </w:r>
      <w:proofErr w:type="spellEnd"/>
      <w:r>
        <w:t xml:space="preserve"> </w:t>
      </w:r>
      <w:proofErr w:type="spellStart"/>
      <w:r>
        <w:t>kognitif</w:t>
      </w:r>
      <w:proofErr w:type="spellEnd"/>
      <w:r>
        <w:t xml:space="preserve">, </w:t>
      </w:r>
      <w:proofErr w:type="spellStart"/>
      <w:r>
        <w:t>psikologi</w:t>
      </w:r>
      <w:proofErr w:type="spellEnd"/>
      <w:r>
        <w:t xml:space="preserve"> </w:t>
      </w:r>
      <w:proofErr w:type="spellStart"/>
      <w:r>
        <w:t>sosial</w:t>
      </w:r>
      <w:proofErr w:type="spellEnd"/>
      <w:r>
        <w:t xml:space="preserve">, dan </w:t>
      </w:r>
      <w:proofErr w:type="spellStart"/>
      <w:r>
        <w:t>neuropsikologi</w:t>
      </w:r>
      <w:proofErr w:type="spellEnd"/>
      <w:r>
        <w:t xml:space="preserve"> </w:t>
      </w:r>
      <w:proofErr w:type="spellStart"/>
      <w:r>
        <w:t>adalah</w:t>
      </w:r>
      <w:proofErr w:type="spellEnd"/>
      <w:r>
        <w:t xml:space="preserve"> </w:t>
      </w:r>
      <w:proofErr w:type="spellStart"/>
      <w:r>
        <w:t>kompetitor</w:t>
      </w:r>
      <w:proofErr w:type="spellEnd"/>
      <w:r>
        <w:t xml:space="preserve">, dan </w:t>
      </w:r>
      <w:proofErr w:type="spellStart"/>
      <w:r>
        <w:t>sumber</w:t>
      </w:r>
      <w:proofErr w:type="spellEnd"/>
      <w:r>
        <w:t xml:space="preserve"> </w:t>
      </w:r>
      <w:proofErr w:type="spellStart"/>
      <w:r>
        <w:t>dayanya</w:t>
      </w:r>
      <w:proofErr w:type="spellEnd"/>
      <w:r>
        <w:t xml:space="preserve"> </w:t>
      </w:r>
      <w:proofErr w:type="spellStart"/>
      <w:r>
        <w:t>adalah</w:t>
      </w:r>
      <w:proofErr w:type="spellEnd"/>
      <w:r>
        <w:t xml:space="preserve"> </w:t>
      </w:r>
      <w:proofErr w:type="spellStart"/>
      <w:r>
        <w:t>imbalan</w:t>
      </w:r>
      <w:proofErr w:type="spellEnd"/>
      <w:r>
        <w:t xml:space="preserve"> </w:t>
      </w:r>
      <w:proofErr w:type="spellStart"/>
      <w:r>
        <w:t>finansial</w:t>
      </w:r>
      <w:proofErr w:type="spellEnd"/>
      <w:r>
        <w:t xml:space="preserve">, </w:t>
      </w:r>
      <w:proofErr w:type="spellStart"/>
      <w:r>
        <w:t>reputasi</w:t>
      </w:r>
      <w:proofErr w:type="spellEnd"/>
      <w:r>
        <w:t xml:space="preserve">, </w:t>
      </w:r>
      <w:proofErr w:type="spellStart"/>
      <w:r>
        <w:t>imbalan</w:t>
      </w:r>
      <w:proofErr w:type="spellEnd"/>
      <w:r>
        <w:t xml:space="preserve"> </w:t>
      </w:r>
      <w:proofErr w:type="spellStart"/>
      <w:r>
        <w:t>karier</w:t>
      </w:r>
      <w:proofErr w:type="spellEnd"/>
      <w:r>
        <w:t xml:space="preserve">, </w:t>
      </w:r>
      <w:proofErr w:type="spellStart"/>
      <w:r>
        <w:t>interaksi</w:t>
      </w:r>
      <w:proofErr w:type="spellEnd"/>
      <w:r>
        <w:t xml:space="preserve"> </w:t>
      </w:r>
      <w:proofErr w:type="spellStart"/>
      <w:r>
        <w:t>sosial</w:t>
      </w:r>
      <w:proofErr w:type="spellEnd"/>
      <w:r>
        <w:t xml:space="preserve">, </w:t>
      </w:r>
      <w:proofErr w:type="spellStart"/>
      <w:r>
        <w:t>penemuan</w:t>
      </w:r>
      <w:proofErr w:type="spellEnd"/>
      <w:r>
        <w:t xml:space="preserve"> </w:t>
      </w:r>
      <w:proofErr w:type="spellStart"/>
      <w:r>
        <w:t>ilmiah</w:t>
      </w:r>
      <w:proofErr w:type="spellEnd"/>
      <w:r>
        <w:t xml:space="preserve">, dan </w:t>
      </w:r>
      <w:proofErr w:type="spellStart"/>
      <w:r>
        <w:t>pengetahuan</w:t>
      </w:r>
      <w:proofErr w:type="spellEnd"/>
      <w:r w:rsidR="001C2518">
        <w:t xml:space="preserve">. </w:t>
      </w:r>
      <w:proofErr w:type="spellStart"/>
      <w:r>
        <w:t>Selama</w:t>
      </w:r>
      <w:proofErr w:type="spellEnd"/>
      <w:r>
        <w:t xml:space="preserve"> </w:t>
      </w:r>
      <w:proofErr w:type="spellStart"/>
      <w:r>
        <w:t>tahun-tahun</w:t>
      </w:r>
      <w:proofErr w:type="spellEnd"/>
      <w:r>
        <w:t xml:space="preserve"> </w:t>
      </w:r>
      <w:proofErr w:type="spellStart"/>
      <w:r>
        <w:t>ketika</w:t>
      </w:r>
      <w:proofErr w:type="spellEnd"/>
      <w:r>
        <w:t xml:space="preserve"> ide-ide </w:t>
      </w:r>
      <w:proofErr w:type="spellStart"/>
      <w:r>
        <w:t>behaviorisme</w:t>
      </w:r>
      <w:proofErr w:type="spellEnd"/>
      <w:r>
        <w:t xml:space="preserve"> </w:t>
      </w:r>
      <w:proofErr w:type="spellStart"/>
      <w:r>
        <w:t>dikembangkan</w:t>
      </w:r>
      <w:proofErr w:type="spellEnd"/>
      <w:r>
        <w:t xml:space="preserve">, </w:t>
      </w:r>
      <w:proofErr w:type="spellStart"/>
      <w:r>
        <w:t>mereka</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posisi</w:t>
      </w:r>
      <w:proofErr w:type="spellEnd"/>
      <w:r>
        <w:t xml:space="preserve"> </w:t>
      </w:r>
      <w:proofErr w:type="spellStart"/>
      <w:r>
        <w:t>filosofis</w:t>
      </w:r>
      <w:proofErr w:type="spellEnd"/>
      <w:r>
        <w:t xml:space="preserve"> </w:t>
      </w:r>
      <w:proofErr w:type="spellStart"/>
      <w:r>
        <w:t>positivisme</w:t>
      </w:r>
      <w:proofErr w:type="spellEnd"/>
      <w:r>
        <w:t xml:space="preserve"> </w:t>
      </w:r>
      <w:proofErr w:type="spellStart"/>
      <w:r>
        <w:t>logis</w:t>
      </w:r>
      <w:proofErr w:type="spellEnd"/>
      <w:r>
        <w:t xml:space="preserve"> yang </w:t>
      </w:r>
      <w:proofErr w:type="spellStart"/>
      <w:r>
        <w:t>diperjuangkan</w:t>
      </w:r>
      <w:proofErr w:type="spellEnd"/>
      <w:r>
        <w:t xml:space="preserve"> </w:t>
      </w:r>
      <w:proofErr w:type="spellStart"/>
      <w:r>
        <w:t>dalam</w:t>
      </w:r>
      <w:proofErr w:type="spellEnd"/>
      <w:r>
        <w:t xml:space="preserve"> </w:t>
      </w:r>
      <w:proofErr w:type="spellStart"/>
      <w:r>
        <w:t>fisika</w:t>
      </w:r>
      <w:proofErr w:type="spellEnd"/>
      <w:r>
        <w:t xml:space="preserve"> dan di </w:t>
      </w:r>
      <w:proofErr w:type="spellStart"/>
      <w:r>
        <w:t>tempat</w:t>
      </w:r>
      <w:proofErr w:type="spellEnd"/>
      <w:r>
        <w:t xml:space="preserve"> </w:t>
      </w:r>
      <w:proofErr w:type="spellStart"/>
      <w:r>
        <w:t>lain</w:t>
      </w:r>
      <w:proofErr w:type="spellEnd"/>
      <w:r>
        <w:t xml:space="preserve">. </w:t>
      </w:r>
      <w:proofErr w:type="spellStart"/>
      <w:r>
        <w:t>Konsep</w:t>
      </w:r>
      <w:proofErr w:type="spellEnd"/>
      <w:r>
        <w:t xml:space="preserve"> </w:t>
      </w:r>
      <w:proofErr w:type="spellStart"/>
      <w:r>
        <w:t>harus</w:t>
      </w:r>
      <w:proofErr w:type="spellEnd"/>
      <w:r>
        <w:t xml:space="preserve"> </w:t>
      </w:r>
      <w:proofErr w:type="spellStart"/>
      <w:r>
        <w:t>didefinisikan</w:t>
      </w:r>
      <w:proofErr w:type="spellEnd"/>
      <w:r>
        <w:t xml:space="preserve"> oleh </w:t>
      </w:r>
      <w:proofErr w:type="spellStart"/>
      <w:r>
        <w:t>operasi</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mengukurnya</w:t>
      </w:r>
      <w:proofErr w:type="spellEnd"/>
      <w:r>
        <w:t xml:space="preserve">, </w:t>
      </w:r>
      <w:proofErr w:type="spellStart"/>
      <w:r>
        <w:t>untuk</w:t>
      </w:r>
      <w:proofErr w:type="spellEnd"/>
      <w:r>
        <w:t xml:space="preserve"> </w:t>
      </w:r>
      <w:proofErr w:type="spellStart"/>
      <w:r>
        <w:t>menjaga</w:t>
      </w:r>
      <w:proofErr w:type="spellEnd"/>
      <w:r>
        <w:t xml:space="preserve"> agar </w:t>
      </w:r>
      <w:proofErr w:type="spellStart"/>
      <w:r>
        <w:t>ilmu</w:t>
      </w:r>
      <w:proofErr w:type="spellEnd"/>
      <w:r>
        <w:t xml:space="preserve"> </w:t>
      </w:r>
      <w:proofErr w:type="spellStart"/>
      <w:r>
        <w:t>pengetahuan</w:t>
      </w:r>
      <w:proofErr w:type="spellEnd"/>
      <w:r>
        <w:t xml:space="preserve"> </w:t>
      </w:r>
      <w:proofErr w:type="spellStart"/>
      <w:r>
        <w:t>tetap</w:t>
      </w:r>
      <w:proofErr w:type="spellEnd"/>
      <w:r>
        <w:t xml:space="preserve"> </w:t>
      </w:r>
      <w:proofErr w:type="spellStart"/>
      <w:r>
        <w:t>berpijak</w:t>
      </w:r>
      <w:proofErr w:type="spellEnd"/>
      <w:r>
        <w:t xml:space="preserve"> pada data yang </w:t>
      </w:r>
      <w:proofErr w:type="spellStart"/>
      <w:r>
        <w:t>dapat</w:t>
      </w:r>
      <w:proofErr w:type="spellEnd"/>
      <w:r>
        <w:t xml:space="preserve"> </w:t>
      </w:r>
      <w:proofErr w:type="spellStart"/>
      <w:r>
        <w:t>diamati</w:t>
      </w:r>
      <w:proofErr w:type="spellEnd"/>
      <w:r>
        <w:t xml:space="preserve"> dan </w:t>
      </w:r>
      <w:proofErr w:type="spellStart"/>
      <w:r>
        <w:t>untuk</w:t>
      </w:r>
      <w:proofErr w:type="spellEnd"/>
      <w:r>
        <w:t xml:space="preserve"> </w:t>
      </w:r>
      <w:proofErr w:type="spellStart"/>
      <w:r>
        <w:t>menghilangkan</w:t>
      </w:r>
      <w:proofErr w:type="spellEnd"/>
      <w:r>
        <w:t xml:space="preserve"> </w:t>
      </w:r>
      <w:proofErr w:type="spellStart"/>
      <w:r>
        <w:t>khayalan</w:t>
      </w:r>
      <w:proofErr w:type="spellEnd"/>
      <w:r>
        <w:t xml:space="preserve"> </w:t>
      </w:r>
      <w:proofErr w:type="spellStart"/>
      <w:r>
        <w:t>spekulatif</w:t>
      </w:r>
      <w:proofErr w:type="spellEnd"/>
      <w:r>
        <w:t xml:space="preserve"> </w:t>
      </w:r>
      <w:r w:rsidR="001C2518">
        <w:fldChar w:fldCharType="begin" w:fldLock="1"/>
      </w:r>
      <w:r w:rsidR="001C2518">
        <w:instrText>ADDIN CSL_CITATION {"citationItems":[{"id":"ITEM-1","itemData":{"author":[{"dropping-particle":"","family":"Ziafar","given":"Meisam","non-dropping-particle":"","parse-names":false,"suffix":""},{"dropping-particle":"","family":"Namaziandost","given":"Ehsan","non-dropping-particle":"","parse-names":false,"suffix":""}],"container-title":"Loquen: English Studies Journal","id":"ITEM-1","issued":{"date-parts":[["2019"]]},"title":"From Behaviorism to New Behaviorism: A Review Study","type":"article-journal"},"uris":["http://www.mendeley.com/documents/?uuid=5d417084-5189-46a3-b44f-62e807450589"]}],"mendeley":{"formattedCitation":"(Ziafar &amp; Namaziandost, 2019)","plainTextFormattedCitation":"(Ziafar &amp; Namaziandost, 2019)","previouslyFormattedCitation":"(Ziafar &amp; Namaziandost, 2019)"},"properties":{"noteIndex":0},"schema":"https://github.com/citation-style-language/schema/raw/master/csl-citation.json"}</w:instrText>
      </w:r>
      <w:r w:rsidR="001C2518">
        <w:fldChar w:fldCharType="separate"/>
      </w:r>
      <w:r w:rsidR="001C2518" w:rsidRPr="001C2518">
        <w:rPr>
          <w:noProof/>
        </w:rPr>
        <w:t>(Ziafar &amp; Namaziandost, 2019)</w:t>
      </w:r>
      <w:r w:rsidR="001C2518">
        <w:fldChar w:fldCharType="end"/>
      </w:r>
      <w:r w:rsidR="001C2518">
        <w:t xml:space="preserve">. </w:t>
      </w:r>
    </w:p>
    <w:p w14:paraId="119D0FBD" w14:textId="68061FB8" w:rsidR="00B16B0A" w:rsidRDefault="00B16B0A" w:rsidP="00B16B0A">
      <w:pPr>
        <w:pStyle w:val="10BodyText2"/>
      </w:pPr>
      <w:proofErr w:type="spellStart"/>
      <w:r>
        <w:t>Humanisme</w:t>
      </w:r>
      <w:proofErr w:type="spellEnd"/>
      <w:r>
        <w:t xml:space="preserve"> </w:t>
      </w:r>
      <w:proofErr w:type="spellStart"/>
      <w:r>
        <w:t>adalah</w:t>
      </w:r>
      <w:proofErr w:type="spellEnd"/>
      <w:r>
        <w:t xml:space="preserve"> </w:t>
      </w:r>
      <w:proofErr w:type="spellStart"/>
      <w:r>
        <w:t>aliran</w:t>
      </w:r>
      <w:proofErr w:type="spellEnd"/>
      <w:r>
        <w:t xml:space="preserve"> </w:t>
      </w:r>
      <w:proofErr w:type="spellStart"/>
      <w:r>
        <w:t>kemanusiaan</w:t>
      </w:r>
      <w:proofErr w:type="spellEnd"/>
      <w:r>
        <w:t xml:space="preserve">. </w:t>
      </w:r>
      <w:proofErr w:type="spellStart"/>
      <w:r>
        <w:t>Humanisme</w:t>
      </w:r>
      <w:proofErr w:type="spellEnd"/>
      <w:r>
        <w:t xml:space="preserve"> </w:t>
      </w:r>
      <w:proofErr w:type="spellStart"/>
      <w:r>
        <w:t>adalah</w:t>
      </w:r>
      <w:proofErr w:type="spellEnd"/>
      <w:r>
        <w:t xml:space="preserve"> </w:t>
      </w:r>
      <w:proofErr w:type="spellStart"/>
      <w:r>
        <w:t>pendekatan</w:t>
      </w:r>
      <w:proofErr w:type="spellEnd"/>
      <w:r>
        <w:t xml:space="preserve"> </w:t>
      </w:r>
      <w:proofErr w:type="spellStart"/>
      <w:r>
        <w:t>psikologis</w:t>
      </w:r>
      <w:proofErr w:type="spellEnd"/>
      <w:r>
        <w:t xml:space="preserve">, yang </w:t>
      </w:r>
      <w:proofErr w:type="spellStart"/>
      <w:r>
        <w:t>menekankan</w:t>
      </w:r>
      <w:proofErr w:type="spellEnd"/>
      <w:r>
        <w:t xml:space="preserve"> pada </w:t>
      </w:r>
      <w:proofErr w:type="spellStart"/>
      <w:r>
        <w:t>masalah</w:t>
      </w:r>
      <w:proofErr w:type="spellEnd"/>
      <w:r>
        <w:t xml:space="preserve"> </w:t>
      </w:r>
      <w:proofErr w:type="spellStart"/>
      <w:r>
        <w:t>manusia</w:t>
      </w:r>
      <w:proofErr w:type="spellEnd"/>
      <w:r>
        <w:t xml:space="preserve">, </w:t>
      </w:r>
      <w:proofErr w:type="spellStart"/>
      <w:r>
        <w:t>minat</w:t>
      </w:r>
      <w:proofErr w:type="spellEnd"/>
      <w:r>
        <w:t xml:space="preserve">, </w:t>
      </w:r>
      <w:proofErr w:type="spellStart"/>
      <w:r>
        <w:t>nilai</w:t>
      </w:r>
      <w:proofErr w:type="spellEnd"/>
      <w:r>
        <w:t xml:space="preserve">, dan </w:t>
      </w:r>
      <w:proofErr w:type="spellStart"/>
      <w:r>
        <w:t>martabat</w:t>
      </w:r>
      <w:proofErr w:type="spellEnd"/>
      <w:r>
        <w:t xml:space="preserve"> </w:t>
      </w:r>
      <w:proofErr w:type="spellStart"/>
      <w:r>
        <w:t>manusia</w:t>
      </w:r>
      <w:proofErr w:type="spellEnd"/>
      <w:r>
        <w:t xml:space="preserve"> </w:t>
      </w:r>
      <w:r w:rsidR="001C2518">
        <w:fldChar w:fldCharType="begin" w:fldLock="1"/>
      </w:r>
      <w:r w:rsidR="001C2518">
        <w:instrText>ADDIN CSL_CITATION {"citationItems":[{"id":"ITEM-1","itemData":{"author":[{"dropping-particle":"","family":"Muhajirah","given":"","non-dropping-particle":"","parse-names":false,"suffix":""}],"container-title":"International Journal of Asian Education","id":"ITEM-1","issue":"1","issued":{"date-parts":[["2020"]]},"page":"37-42","title":"BASIC OF LEARNING THEORY (BEHAVIORISM, COGNITIVISM, CONSTRUCTIVISM, AND HUMANISM)","type":"article-journal","volume":"1"},"uris":["http://www.mendeley.com/documents/?uuid=351fa776-f4d6-41b0-8bd6-75ec00f4c289"]}],"mendeley":{"formattedCitation":"(Muhajirah, 2020)","plainTextFormattedCitation":"(Muhajirah, 2020)","previouslyFormattedCitation":"(Muhajirah, 2020)"},"properties":{"noteIndex":0},"schema":"https://github.com/citation-style-language/schema/raw/master/csl-citation.json"}</w:instrText>
      </w:r>
      <w:r w:rsidR="001C2518">
        <w:fldChar w:fldCharType="separate"/>
      </w:r>
      <w:r w:rsidR="001C2518" w:rsidRPr="001C2518">
        <w:rPr>
          <w:noProof/>
        </w:rPr>
        <w:t>(Muhajirah, 2020)</w:t>
      </w:r>
      <w:r w:rsidR="001C2518">
        <w:fldChar w:fldCharType="end"/>
      </w:r>
      <w:r w:rsidR="001C2518">
        <w:t xml:space="preserve">. </w:t>
      </w:r>
      <w:proofErr w:type="spellStart"/>
      <w:r>
        <w:t>Teori</w:t>
      </w:r>
      <w:proofErr w:type="spellEnd"/>
      <w:r>
        <w:t xml:space="preserve"> </w:t>
      </w:r>
      <w:proofErr w:type="spellStart"/>
      <w:r>
        <w:t>belajar</w:t>
      </w:r>
      <w:proofErr w:type="spellEnd"/>
      <w:r>
        <w:t xml:space="preserve"> </w:t>
      </w:r>
      <w:proofErr w:type="spellStart"/>
      <w:r>
        <w:t>humanistik</w:t>
      </w:r>
      <w:proofErr w:type="spellEnd"/>
      <w:r>
        <w:t xml:space="preserve"> </w:t>
      </w:r>
      <w:proofErr w:type="spellStart"/>
      <w:r>
        <w:t>didasarkan</w:t>
      </w:r>
      <w:proofErr w:type="spellEnd"/>
      <w:r>
        <w:t xml:space="preserve"> pada </w:t>
      </w:r>
      <w:proofErr w:type="spellStart"/>
      <w:r>
        <w:t>filosofi</w:t>
      </w:r>
      <w:proofErr w:type="spellEnd"/>
      <w:r>
        <w:t xml:space="preserve"> </w:t>
      </w:r>
      <w:proofErr w:type="spellStart"/>
      <w:r>
        <w:t>teori</w:t>
      </w:r>
      <w:proofErr w:type="spellEnd"/>
      <w:r>
        <w:t xml:space="preserve"> </w:t>
      </w:r>
      <w:proofErr w:type="spellStart"/>
      <w:r>
        <w:t>psikologi</w:t>
      </w:r>
      <w:proofErr w:type="spellEnd"/>
      <w:r>
        <w:t xml:space="preserve"> </w:t>
      </w:r>
      <w:proofErr w:type="spellStart"/>
      <w:r>
        <w:t>humanistik</w:t>
      </w:r>
      <w:proofErr w:type="spellEnd"/>
      <w:r>
        <w:t xml:space="preserve">, </w:t>
      </w:r>
      <w:proofErr w:type="spellStart"/>
      <w:r>
        <w:t>termasuk</w:t>
      </w:r>
      <w:proofErr w:type="spellEnd"/>
      <w:r>
        <w:t xml:space="preserve"> </w:t>
      </w:r>
      <w:proofErr w:type="spellStart"/>
      <w:r>
        <w:t>teori</w:t>
      </w:r>
      <w:proofErr w:type="spellEnd"/>
      <w:r>
        <w:t xml:space="preserve"> yang </w:t>
      </w:r>
      <w:proofErr w:type="spellStart"/>
      <w:r>
        <w:t>berpusat</w:t>
      </w:r>
      <w:proofErr w:type="spellEnd"/>
      <w:r>
        <w:t xml:space="preserve"> </w:t>
      </w:r>
      <w:r>
        <w:lastRenderedPageBreak/>
        <w:t xml:space="preserve">pada orang </w:t>
      </w:r>
      <w:r w:rsidR="001C2518">
        <w:fldChar w:fldCharType="begin" w:fldLock="1"/>
      </w:r>
      <w:r w:rsidR="001C2518">
        <w:instrText>ADDIN CSL_CITATION {"citationItems":[{"id":"ITEM-1","itemData":{"author":[{"dropping-particle":"","family":"Gould","given":"Jim","non-dropping-particle":"","parse-names":false,"suffix":""}],"id":"ITEM-1","issued":{"date-parts":[["2012"]]},"publisher":"Sage","publisher-place":"New Delhi","title":"Learning Theory and Classroom Practice in the Lifelong Learning Sector","type":"book"},"uris":["http://www.mendeley.com/documents/?uuid=cc9a97fc-3165-4c1b-9824-3390e9572e43"]}],"mendeley":{"formattedCitation":"(Gould, 2012)","plainTextFormattedCitation":"(Gould, 2012)","previouslyFormattedCitation":"(Gould, 2012)"},"properties":{"noteIndex":0},"schema":"https://github.com/citation-style-language/schema/raw/master/csl-citation.json"}</w:instrText>
      </w:r>
      <w:r w:rsidR="001C2518">
        <w:fldChar w:fldCharType="separate"/>
      </w:r>
      <w:r w:rsidR="001C2518" w:rsidRPr="001C2518">
        <w:rPr>
          <w:noProof/>
        </w:rPr>
        <w:t>(Gould, 2012)</w:t>
      </w:r>
      <w:r w:rsidR="001C2518">
        <w:fldChar w:fldCharType="end"/>
      </w:r>
      <w:r w:rsidR="001C2518">
        <w:t xml:space="preserve">. </w:t>
      </w:r>
      <w:proofErr w:type="spellStart"/>
      <w:r>
        <w:t>Pandangan</w:t>
      </w:r>
      <w:proofErr w:type="spellEnd"/>
      <w:r>
        <w:t xml:space="preserve"> </w:t>
      </w:r>
      <w:proofErr w:type="spellStart"/>
      <w:r>
        <w:t>tentang</w:t>
      </w:r>
      <w:proofErr w:type="spellEnd"/>
      <w:r>
        <w:t xml:space="preserve"> </w:t>
      </w:r>
      <w:proofErr w:type="spellStart"/>
      <w:r>
        <w:t>mengetahui</w:t>
      </w:r>
      <w:proofErr w:type="spellEnd"/>
      <w:r>
        <w:t xml:space="preserve"> </w:t>
      </w:r>
      <w:proofErr w:type="spellStart"/>
      <w:r>
        <w:t>ini</w:t>
      </w:r>
      <w:proofErr w:type="spellEnd"/>
      <w:r>
        <w:t xml:space="preserve"> </w:t>
      </w:r>
      <w:proofErr w:type="spellStart"/>
      <w:r>
        <w:t>membutuhkan</w:t>
      </w:r>
      <w:proofErr w:type="spellEnd"/>
      <w:r>
        <w:t xml:space="preserve"> </w:t>
      </w:r>
      <w:proofErr w:type="spellStart"/>
      <w:r>
        <w:t>perubahan</w:t>
      </w:r>
      <w:proofErr w:type="spellEnd"/>
      <w:r>
        <w:t xml:space="preserve"> </w:t>
      </w:r>
      <w:proofErr w:type="spellStart"/>
      <w:r>
        <w:t>paradigma</w:t>
      </w:r>
      <w:proofErr w:type="spellEnd"/>
      <w:r>
        <w:t xml:space="preserve"> </w:t>
      </w:r>
      <w:proofErr w:type="spellStart"/>
      <w:r>
        <w:t>bagi</w:t>
      </w:r>
      <w:proofErr w:type="spellEnd"/>
      <w:r>
        <w:t xml:space="preserve"> orang yang </w:t>
      </w:r>
      <w:proofErr w:type="spellStart"/>
      <w:r>
        <w:t>cenderung</w:t>
      </w:r>
      <w:proofErr w:type="spellEnd"/>
      <w:r>
        <w:t xml:space="preserve"> </w:t>
      </w:r>
      <w:proofErr w:type="spellStart"/>
      <w:r>
        <w:t>menggambarkan</w:t>
      </w:r>
      <w:proofErr w:type="spellEnd"/>
      <w:r>
        <w:t xml:space="preserve"> </w:t>
      </w:r>
      <w:proofErr w:type="spellStart"/>
      <w:r>
        <w:t>pembelajaran</w:t>
      </w:r>
      <w:proofErr w:type="spellEnd"/>
      <w:r>
        <w:t xml:space="preserve"> </w:t>
      </w:r>
      <w:proofErr w:type="spellStart"/>
      <w:r>
        <w:t>sebagai</w:t>
      </w:r>
      <w:proofErr w:type="spellEnd"/>
      <w:r>
        <w:t xml:space="preserve"> </w:t>
      </w:r>
      <w:proofErr w:type="spellStart"/>
      <w:r>
        <w:t>akuisisi</w:t>
      </w:r>
      <w:proofErr w:type="spellEnd"/>
      <w:r>
        <w:t xml:space="preserve"> dan </w:t>
      </w:r>
      <w:proofErr w:type="spellStart"/>
      <w:r>
        <w:t>penerapan</w:t>
      </w:r>
      <w:proofErr w:type="spellEnd"/>
      <w:r>
        <w:t xml:space="preserve"> </w:t>
      </w:r>
      <w:proofErr w:type="spellStart"/>
      <w:r>
        <w:t>pengetahuan</w:t>
      </w:r>
      <w:proofErr w:type="spellEnd"/>
      <w:r>
        <w:t xml:space="preserve">. </w:t>
      </w:r>
      <w:proofErr w:type="spellStart"/>
      <w:r>
        <w:t>Secara</w:t>
      </w:r>
      <w:proofErr w:type="spellEnd"/>
      <w:r>
        <w:t xml:space="preserve"> </w:t>
      </w:r>
      <w:proofErr w:type="spellStart"/>
      <w:r>
        <w:t>khusus</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telah</w:t>
      </w:r>
      <w:proofErr w:type="spellEnd"/>
      <w:r>
        <w:t xml:space="preserve"> </w:t>
      </w:r>
      <w:proofErr w:type="spellStart"/>
      <w:r>
        <w:t>belajar</w:t>
      </w:r>
      <w:proofErr w:type="spellEnd"/>
      <w:r>
        <w:t xml:space="preserve"> </w:t>
      </w:r>
      <w:proofErr w:type="spellStart"/>
      <w:r>
        <w:t>untuk</w:t>
      </w:r>
      <w:proofErr w:type="spellEnd"/>
      <w:r>
        <w:t xml:space="preserve"> </w:t>
      </w:r>
      <w:proofErr w:type="spellStart"/>
      <w:r>
        <w:t>mendekati</w:t>
      </w:r>
      <w:proofErr w:type="spellEnd"/>
      <w:r>
        <w:t xml:space="preserve"> </w:t>
      </w:r>
      <w:proofErr w:type="spellStart"/>
      <w:r>
        <w:t>tugas</w:t>
      </w:r>
      <w:proofErr w:type="spellEnd"/>
      <w:r>
        <w:t xml:space="preserve"> </w:t>
      </w:r>
      <w:proofErr w:type="spellStart"/>
      <w:r>
        <w:t>atau</w:t>
      </w:r>
      <w:proofErr w:type="spellEnd"/>
      <w:r>
        <w:t xml:space="preserve"> </w:t>
      </w:r>
      <w:proofErr w:type="spellStart"/>
      <w:r>
        <w:t>kelas</w:t>
      </w:r>
      <w:proofErr w:type="spellEnd"/>
      <w:r>
        <w:t xml:space="preserve"> </w:t>
      </w:r>
      <w:proofErr w:type="spellStart"/>
      <w:r>
        <w:t>dengan</w:t>
      </w:r>
      <w:proofErr w:type="spellEnd"/>
      <w:r>
        <w:t xml:space="preserve"> </w:t>
      </w:r>
      <w:proofErr w:type="spellStart"/>
      <w:r>
        <w:t>mentalitas</w:t>
      </w:r>
      <w:proofErr w:type="spellEnd"/>
      <w:r>
        <w:t xml:space="preserve"> </w:t>
      </w:r>
      <w:proofErr w:type="spellStart"/>
      <w:r>
        <w:t>berbasis</w:t>
      </w:r>
      <w:proofErr w:type="spellEnd"/>
      <w:r>
        <w:t xml:space="preserve"> </w:t>
      </w:r>
      <w:proofErr w:type="spellStart"/>
      <w:r>
        <w:t>nilai</w:t>
      </w:r>
      <w:proofErr w:type="spellEnd"/>
      <w:r>
        <w:t xml:space="preserve"> </w:t>
      </w:r>
      <w:proofErr w:type="spellStart"/>
      <w:r>
        <w:t>kemungkinan</w:t>
      </w:r>
      <w:proofErr w:type="spellEnd"/>
      <w:r>
        <w:t xml:space="preserve"> </w:t>
      </w:r>
      <w:proofErr w:type="spellStart"/>
      <w:r>
        <w:t>akan</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untuk</w:t>
      </w:r>
      <w:proofErr w:type="spellEnd"/>
      <w:r>
        <w:t xml:space="preserve"> </w:t>
      </w:r>
      <w:proofErr w:type="spellStart"/>
      <w:r>
        <w:t>mengubah</w:t>
      </w:r>
      <w:proofErr w:type="spellEnd"/>
      <w:r>
        <w:t xml:space="preserve">, </w:t>
      </w:r>
      <w:proofErr w:type="spellStart"/>
      <w:r>
        <w:t>atau</w:t>
      </w:r>
      <w:proofErr w:type="spellEnd"/>
      <w:r>
        <w:t xml:space="preserve"> </w:t>
      </w:r>
      <w:proofErr w:type="spellStart"/>
      <w:r>
        <w:t>bahkan</w:t>
      </w:r>
      <w:proofErr w:type="spellEnd"/>
      <w:r>
        <w:t xml:space="preserve"> </w:t>
      </w:r>
      <w:proofErr w:type="spellStart"/>
      <w:r>
        <w:t>memahami</w:t>
      </w:r>
      <w:proofErr w:type="spellEnd"/>
      <w:r>
        <w:t xml:space="preserve"> </w:t>
      </w:r>
      <w:proofErr w:type="spellStart"/>
      <w:r>
        <w:t>alasan</w:t>
      </w:r>
      <w:proofErr w:type="spellEnd"/>
      <w:r>
        <w:t xml:space="preserve"> </w:t>
      </w:r>
      <w:proofErr w:type="spellStart"/>
      <w:r>
        <w:t>untuk</w:t>
      </w:r>
      <w:proofErr w:type="spellEnd"/>
      <w:r>
        <w:t xml:space="preserve"> </w:t>
      </w:r>
      <w:proofErr w:type="spellStart"/>
      <w:r>
        <w:t>mengubah</w:t>
      </w:r>
      <w:proofErr w:type="spellEnd"/>
      <w:r>
        <w:t xml:space="preserve">, </w:t>
      </w:r>
      <w:proofErr w:type="spellStart"/>
      <w:r>
        <w:t>fokus</w:t>
      </w:r>
      <w:proofErr w:type="spellEnd"/>
      <w:r>
        <w:t xml:space="preserve"> </w:t>
      </w:r>
      <w:proofErr w:type="spellStart"/>
      <w:r>
        <w:t>mereka</w:t>
      </w:r>
      <w:proofErr w:type="spellEnd"/>
      <w:r>
        <w:t xml:space="preserve"> </w:t>
      </w:r>
      <w:proofErr w:type="spellStart"/>
      <w:r>
        <w:t>menjadi</w:t>
      </w:r>
      <w:proofErr w:type="spellEnd"/>
      <w:r>
        <w:t xml:space="preserve"> </w:t>
      </w:r>
      <w:proofErr w:type="spellStart"/>
      <w:r>
        <w:t>mentalitas</w:t>
      </w:r>
      <w:proofErr w:type="spellEnd"/>
      <w:r>
        <w:t xml:space="preserve"> </w:t>
      </w:r>
      <w:proofErr w:type="spellStart"/>
      <w:r>
        <w:t>berbasis</w:t>
      </w:r>
      <w:proofErr w:type="spellEnd"/>
      <w:r>
        <w:t xml:space="preserve"> </w:t>
      </w:r>
      <w:proofErr w:type="spellStart"/>
      <w:r>
        <w:t>pembelajaran</w:t>
      </w:r>
      <w:proofErr w:type="spellEnd"/>
      <w:r>
        <w:t xml:space="preserve"> </w:t>
      </w:r>
      <w:r w:rsidR="001C2518">
        <w:fldChar w:fldCharType="begin" w:fldLock="1"/>
      </w:r>
      <w:r w:rsidR="001C2518">
        <w:instrText>ADDIN CSL_CITATION {"citationItems":[{"id":"ITEM-1","itemData":{"DOI":"10.15241/kep.9.4.358","author":[{"dropping-particle":"","family":"Purswell","given":"Katherine E","non-dropping-particle":"","parse-names":false,"suffix":""}],"id":"ITEM-1","issue":"4","issued":{"date-parts":[["2019"]]},"page":"358-368","title":"Humanistic Learning Theory in Counselor Education","type":"article-journal","volume":"9"},"uris":["http://www.mendeley.com/documents/?uuid=4661e764-a407-4c81-865e-f3875c31d8f6"]}],"mendeley":{"formattedCitation":"(Purswell, 2019)","plainTextFormattedCitation":"(Purswell, 2019)","previouslyFormattedCitation":"(Purswell, 2019)"},"properties":{"noteIndex":0},"schema":"https://github.com/citation-style-language/schema/raw/master/csl-citation.json"}</w:instrText>
      </w:r>
      <w:r w:rsidR="001C2518">
        <w:fldChar w:fldCharType="separate"/>
      </w:r>
      <w:r w:rsidR="001C2518" w:rsidRPr="001C2518">
        <w:rPr>
          <w:noProof/>
        </w:rPr>
        <w:t>(Purswell, 2019)</w:t>
      </w:r>
      <w:r w:rsidR="001C2518">
        <w:fldChar w:fldCharType="end"/>
      </w:r>
      <w:r w:rsidR="001C2518">
        <w:t xml:space="preserve">. </w:t>
      </w:r>
      <w:proofErr w:type="spellStart"/>
      <w:r>
        <w:t>Humanistik</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melibatkan</w:t>
      </w:r>
      <w:proofErr w:type="spellEnd"/>
      <w:r>
        <w:t xml:space="preserve"> </w:t>
      </w:r>
      <w:proofErr w:type="spellStart"/>
      <w:r>
        <w:t>pembentukan</w:t>
      </w:r>
      <w:proofErr w:type="spellEnd"/>
      <w:r>
        <w:t xml:space="preserve"> </w:t>
      </w:r>
      <w:proofErr w:type="spellStart"/>
      <w:r>
        <w:t>nilai-nilai</w:t>
      </w:r>
      <w:proofErr w:type="spellEnd"/>
      <w:r>
        <w:t xml:space="preserve"> "</w:t>
      </w:r>
      <w:proofErr w:type="spellStart"/>
      <w:r>
        <w:t>manusiawi</w:t>
      </w:r>
      <w:proofErr w:type="spellEnd"/>
      <w:r>
        <w:t xml:space="preserve">" </w:t>
      </w:r>
      <w:proofErr w:type="spellStart"/>
      <w:r>
        <w:t>siswa</w:t>
      </w:r>
      <w:proofErr w:type="spellEnd"/>
      <w:r>
        <w:t xml:space="preserve">, </w:t>
      </w:r>
      <w:proofErr w:type="spellStart"/>
      <w:r>
        <w:t>kemampuan</w:t>
      </w:r>
      <w:proofErr w:type="spellEnd"/>
      <w:r>
        <w:t xml:space="preserve"> guru </w:t>
      </w:r>
      <w:proofErr w:type="spellStart"/>
      <w:r>
        <w:t>untuk</w:t>
      </w:r>
      <w:proofErr w:type="spellEnd"/>
      <w:r>
        <w:t xml:space="preserve"> </w:t>
      </w:r>
      <w:proofErr w:type="spellStart"/>
      <w:r>
        <w:t>memahami</w:t>
      </w:r>
      <w:proofErr w:type="spellEnd"/>
      <w:r>
        <w:t xml:space="preserve"> </w:t>
      </w:r>
      <w:proofErr w:type="spellStart"/>
      <w:r>
        <w:t>siswa</w:t>
      </w:r>
      <w:proofErr w:type="spellEnd"/>
      <w:r>
        <w:t xml:space="preserve">, </w:t>
      </w:r>
      <w:proofErr w:type="spellStart"/>
      <w:r>
        <w:t>perhatian</w:t>
      </w:r>
      <w:proofErr w:type="spellEnd"/>
      <w:r>
        <w:t xml:space="preserve"> guru </w:t>
      </w:r>
      <w:proofErr w:type="spellStart"/>
      <w:r>
        <w:t>terhadap</w:t>
      </w:r>
      <w:proofErr w:type="spellEnd"/>
      <w:r>
        <w:t xml:space="preserve"> </w:t>
      </w:r>
      <w:proofErr w:type="spellStart"/>
      <w:r>
        <w:t>perasaan</w:t>
      </w:r>
      <w:proofErr w:type="spellEnd"/>
      <w:r>
        <w:t xml:space="preserve"> dan </w:t>
      </w:r>
      <w:proofErr w:type="spellStart"/>
      <w:r>
        <w:t>emosi</w:t>
      </w:r>
      <w:proofErr w:type="spellEnd"/>
      <w:r>
        <w:t xml:space="preserve"> </w:t>
      </w:r>
      <w:proofErr w:type="spellStart"/>
      <w:r>
        <w:t>siswa</w:t>
      </w:r>
      <w:proofErr w:type="spellEnd"/>
      <w:r>
        <w:t xml:space="preserve">, </w:t>
      </w:r>
      <w:proofErr w:type="spellStart"/>
      <w:r>
        <w:t>keterlibatan</w:t>
      </w:r>
      <w:proofErr w:type="spellEnd"/>
      <w:r>
        <w:t xml:space="preserve"> </w:t>
      </w:r>
      <w:proofErr w:type="spellStart"/>
      <w:r>
        <w:t>siswa</w:t>
      </w:r>
      <w:proofErr w:type="spellEnd"/>
      <w:r>
        <w:t xml:space="preserve"> </w:t>
      </w:r>
      <w:proofErr w:type="spellStart"/>
      <w:r>
        <w:t>dalam</w:t>
      </w:r>
      <w:proofErr w:type="spellEnd"/>
      <w:r>
        <w:t xml:space="preserve"> proses </w:t>
      </w:r>
      <w:proofErr w:type="spellStart"/>
      <w:r>
        <w:t>memperoleh</w:t>
      </w:r>
      <w:proofErr w:type="spellEnd"/>
      <w:r>
        <w:t xml:space="preserve"> </w:t>
      </w:r>
      <w:proofErr w:type="spellStart"/>
      <w:r>
        <w:t>pengetahuan</w:t>
      </w:r>
      <w:proofErr w:type="spellEnd"/>
      <w:r w:rsidR="001C2518">
        <w:t xml:space="preserve"> </w:t>
      </w:r>
      <w:r w:rsidR="001C2518">
        <w:fldChar w:fldCharType="begin" w:fldLock="1"/>
      </w:r>
      <w:r w:rsidR="001C2518">
        <w:instrText>ADDIN CSL_CITATION {"citationItems":[{"id":"ITEM-1","itemData":{"ISBN":"2019690012","author":[{"dropping-particle":"","family":"Tolstova","given":"Olga","non-dropping-particle":"","parse-names":false,"suffix":""},{"dropping-particle":"","family":"Levasheva","given":"Yuliya","non-dropping-particle":"","parse-names":false,"suffix":""}],"id":"ITEM-1","issued":{"date-parts":[["2019"]]},"page":"1-5","title":"Humanistic trend in education in a global context","type":"article-journal","volume":"00121"},"uris":["http://www.mendeley.com/documents/?uuid=af998e37-46cb-496f-9b07-d7d76311ac19"]}],"mendeley":{"formattedCitation":"(Tolstova &amp; Levasheva, 2019)","plainTextFormattedCitation":"(Tolstova &amp; Levasheva, 2019)","previouslyFormattedCitation":"(Tolstova &amp; Levasheva, 2019)"},"properties":{"noteIndex":0},"schema":"https://github.com/citation-style-language/schema/raw/master/csl-citation.json"}</w:instrText>
      </w:r>
      <w:r w:rsidR="001C2518">
        <w:fldChar w:fldCharType="separate"/>
      </w:r>
      <w:r w:rsidR="001C2518" w:rsidRPr="001C2518">
        <w:rPr>
          <w:noProof/>
        </w:rPr>
        <w:t>(Tolstova &amp; Levasheva, 2019)</w:t>
      </w:r>
      <w:r w:rsidR="001C2518">
        <w:fldChar w:fldCharType="end"/>
      </w:r>
      <w:r w:rsidR="001C2518">
        <w:t xml:space="preserve">. </w:t>
      </w:r>
      <w:proofErr w:type="spellStart"/>
      <w:r>
        <w:t>Humanis</w:t>
      </w:r>
      <w:proofErr w:type="spellEnd"/>
      <w:r>
        <w:t xml:space="preserve"> </w:t>
      </w:r>
      <w:proofErr w:type="spellStart"/>
      <w:r>
        <w:t>melibatkan</w:t>
      </w:r>
      <w:proofErr w:type="spellEnd"/>
      <w:r>
        <w:t xml:space="preserve">, </w:t>
      </w:r>
      <w:proofErr w:type="spellStart"/>
      <w:r>
        <w:t>pertama</w:t>
      </w:r>
      <w:proofErr w:type="spellEnd"/>
      <w:r>
        <w:t xml:space="preserve">, </w:t>
      </w:r>
      <w:proofErr w:type="spellStart"/>
      <w:r>
        <w:t>siswa</w:t>
      </w:r>
      <w:proofErr w:type="spellEnd"/>
      <w:r>
        <w:t xml:space="preserve"> </w:t>
      </w:r>
      <w:proofErr w:type="spellStart"/>
      <w:r>
        <w:t>saling</w:t>
      </w:r>
      <w:proofErr w:type="spellEnd"/>
      <w:r>
        <w:t xml:space="preserve"> </w:t>
      </w:r>
      <w:proofErr w:type="spellStart"/>
      <w:r>
        <w:t>membantu</w:t>
      </w:r>
      <w:proofErr w:type="spellEnd"/>
      <w:r>
        <w:t xml:space="preserve">, </w:t>
      </w:r>
      <w:proofErr w:type="spellStart"/>
      <w:r>
        <w:t>kreasi</w:t>
      </w:r>
      <w:proofErr w:type="spellEnd"/>
      <w:r>
        <w:t xml:space="preserve"> </w:t>
      </w:r>
      <w:proofErr w:type="spellStart"/>
      <w:r>
        <w:t>bersama</w:t>
      </w:r>
      <w:proofErr w:type="spellEnd"/>
      <w:r>
        <w:t xml:space="preserve"> </w:t>
      </w:r>
      <w:proofErr w:type="spellStart"/>
      <w:r>
        <w:t>antara</w:t>
      </w:r>
      <w:proofErr w:type="spellEnd"/>
      <w:r>
        <w:t xml:space="preserve"> </w:t>
      </w:r>
      <w:proofErr w:type="spellStart"/>
      <w:r>
        <w:t>mereka</w:t>
      </w:r>
      <w:proofErr w:type="spellEnd"/>
      <w:r>
        <w:t xml:space="preserve"> </w:t>
      </w:r>
      <w:proofErr w:type="spellStart"/>
      <w:r>
        <w:t>sendiri</w:t>
      </w:r>
      <w:proofErr w:type="spellEnd"/>
      <w:r>
        <w:t xml:space="preserve"> dan </w:t>
      </w:r>
      <w:proofErr w:type="spellStart"/>
      <w:r>
        <w:t>dengan</w:t>
      </w:r>
      <w:proofErr w:type="spellEnd"/>
      <w:r>
        <w:t xml:space="preserve"> guru, </w:t>
      </w:r>
      <w:proofErr w:type="spellStart"/>
      <w:r>
        <w:t>pembentukan</w:t>
      </w:r>
      <w:proofErr w:type="spellEnd"/>
      <w:r>
        <w:t xml:space="preserve"> </w:t>
      </w:r>
      <w:proofErr w:type="spellStart"/>
      <w:r>
        <w:t>apa</w:t>
      </w:r>
      <w:proofErr w:type="spellEnd"/>
      <w:r>
        <w:t xml:space="preserve"> yang </w:t>
      </w:r>
      <w:proofErr w:type="spellStart"/>
      <w:r>
        <w:t>disebut</w:t>
      </w:r>
      <w:proofErr w:type="spellEnd"/>
      <w:r>
        <w:t xml:space="preserve"> "</w:t>
      </w:r>
      <w:proofErr w:type="spellStart"/>
      <w:r>
        <w:t>keterampilan</w:t>
      </w:r>
      <w:proofErr w:type="spellEnd"/>
      <w:r>
        <w:t xml:space="preserve"> </w:t>
      </w:r>
      <w:proofErr w:type="spellStart"/>
      <w:r>
        <w:t>lunak</w:t>
      </w:r>
      <w:proofErr w:type="spellEnd"/>
      <w:r>
        <w:t xml:space="preserve">" </w:t>
      </w:r>
      <w:proofErr w:type="spellStart"/>
      <w:r>
        <w:t>siswa</w:t>
      </w:r>
      <w:proofErr w:type="spellEnd"/>
      <w:r>
        <w:t xml:space="preserve">, </w:t>
      </w:r>
      <w:proofErr w:type="spellStart"/>
      <w:r>
        <w:t>yaitu</w:t>
      </w:r>
      <w:proofErr w:type="spellEnd"/>
      <w:r>
        <w:t xml:space="preserve"> </w:t>
      </w:r>
      <w:proofErr w:type="spellStart"/>
      <w:r>
        <w:t>pembentukan</w:t>
      </w:r>
      <w:proofErr w:type="spellEnd"/>
      <w:r>
        <w:t xml:space="preserve"> </w:t>
      </w:r>
      <w:proofErr w:type="spellStart"/>
      <w:r>
        <w:t>keterampilan</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hubungan</w:t>
      </w:r>
      <w:proofErr w:type="spellEnd"/>
      <w:r>
        <w:t xml:space="preserve"> </w:t>
      </w:r>
      <w:proofErr w:type="spellStart"/>
      <w:r>
        <w:t>antarmanusia</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terlibat</w:t>
      </w:r>
      <w:proofErr w:type="spellEnd"/>
      <w:r>
        <w:t xml:space="preserve"> </w:t>
      </w:r>
      <w:proofErr w:type="spellStart"/>
      <w:r>
        <w:t>dalam</w:t>
      </w:r>
      <w:proofErr w:type="spellEnd"/>
      <w:r>
        <w:t xml:space="preserve"> dialog, </w:t>
      </w:r>
      <w:proofErr w:type="spellStart"/>
      <w:r>
        <w:t>berinteraksi</w:t>
      </w:r>
      <w:proofErr w:type="spellEnd"/>
      <w:r>
        <w:t xml:space="preserve">, </w:t>
      </w:r>
      <w:proofErr w:type="spellStart"/>
      <w:r>
        <w:t>bekerja</w:t>
      </w:r>
      <w:proofErr w:type="spellEnd"/>
      <w:r>
        <w:t xml:space="preserve"> </w:t>
      </w:r>
      <w:proofErr w:type="spellStart"/>
      <w:r>
        <w:t>dalam</w:t>
      </w:r>
      <w:proofErr w:type="spellEnd"/>
      <w:r>
        <w:t xml:space="preserve"> </w:t>
      </w:r>
      <w:proofErr w:type="spellStart"/>
      <w:r>
        <w:t>tim</w:t>
      </w:r>
      <w:proofErr w:type="spellEnd"/>
      <w:r>
        <w:t xml:space="preserve">, dan </w:t>
      </w:r>
      <w:proofErr w:type="spellStart"/>
      <w:r>
        <w:t>membuat</w:t>
      </w:r>
      <w:proofErr w:type="spellEnd"/>
      <w:r>
        <w:t xml:space="preserve"> </w:t>
      </w:r>
      <w:proofErr w:type="spellStart"/>
      <w:r>
        <w:t>proyek</w:t>
      </w:r>
      <w:proofErr w:type="spellEnd"/>
      <w:r>
        <w:t xml:space="preserve"> </w:t>
      </w:r>
      <w:proofErr w:type="spellStart"/>
      <w:r>
        <w:t>kolektif</w:t>
      </w:r>
      <w:proofErr w:type="spellEnd"/>
      <w:r>
        <w:t xml:space="preserve"> "</w:t>
      </w:r>
      <w:proofErr w:type="spellStart"/>
      <w:r>
        <w:t>gambar</w:t>
      </w:r>
      <w:proofErr w:type="spellEnd"/>
      <w:r>
        <w:t xml:space="preserve"> masa </w:t>
      </w:r>
      <w:proofErr w:type="spellStart"/>
      <w:r>
        <w:t>depan</w:t>
      </w:r>
      <w:proofErr w:type="spellEnd"/>
      <w:r>
        <w:t xml:space="preserve">" dan </w:t>
      </w:r>
      <w:proofErr w:type="spellStart"/>
      <w:r>
        <w:t>pengembangan</w:t>
      </w:r>
      <w:proofErr w:type="spellEnd"/>
      <w:r>
        <w:t xml:space="preserve"> </w:t>
      </w:r>
      <w:proofErr w:type="spellStart"/>
      <w:r>
        <w:t>kemampuan</w:t>
      </w:r>
      <w:proofErr w:type="spellEnd"/>
      <w:r>
        <w:t xml:space="preserve"> </w:t>
      </w:r>
      <w:proofErr w:type="spellStart"/>
      <w:r>
        <w:t>kreatif</w:t>
      </w:r>
      <w:proofErr w:type="spellEnd"/>
      <w:r>
        <w:t xml:space="preserve">. </w:t>
      </w:r>
      <w:proofErr w:type="spellStart"/>
      <w:r>
        <w:t>Kedua</w:t>
      </w:r>
      <w:proofErr w:type="spellEnd"/>
      <w:r>
        <w:t xml:space="preserve">, </w:t>
      </w:r>
      <w:proofErr w:type="spellStart"/>
      <w:r>
        <w:t>berkontribusi</w:t>
      </w:r>
      <w:proofErr w:type="spellEnd"/>
      <w:r>
        <w:t xml:space="preserve"> pada </w:t>
      </w:r>
      <w:proofErr w:type="spellStart"/>
      <w:r>
        <w:t>pembentukan</w:t>
      </w:r>
      <w:proofErr w:type="spellEnd"/>
      <w:r>
        <w:t xml:space="preserve"> </w:t>
      </w:r>
      <w:proofErr w:type="spellStart"/>
      <w:r>
        <w:t>kompetensi</w:t>
      </w:r>
      <w:proofErr w:type="spellEnd"/>
      <w:r>
        <w:t xml:space="preserve"> universal </w:t>
      </w:r>
      <w:proofErr w:type="spellStart"/>
      <w:r>
        <w:t>siswa</w:t>
      </w:r>
      <w:proofErr w:type="spellEnd"/>
      <w:r>
        <w:t xml:space="preserve">, </w:t>
      </w:r>
      <w:proofErr w:type="spellStart"/>
      <w:r>
        <w:t>seperti</w:t>
      </w:r>
      <w:proofErr w:type="spellEnd"/>
      <w:r>
        <w:t xml:space="preserve">, </w:t>
      </w:r>
      <w:proofErr w:type="spellStart"/>
      <w:r>
        <w:t>kerja</w:t>
      </w:r>
      <w:proofErr w:type="spellEnd"/>
      <w:r>
        <w:t xml:space="preserve"> </w:t>
      </w:r>
      <w:proofErr w:type="spellStart"/>
      <w:r>
        <w:t>tim</w:t>
      </w:r>
      <w:proofErr w:type="spellEnd"/>
      <w:r>
        <w:t xml:space="preserve"> dan </w:t>
      </w:r>
      <w:proofErr w:type="spellStart"/>
      <w:r>
        <w:t>kepemimpinan</w:t>
      </w:r>
      <w:proofErr w:type="spellEnd"/>
      <w:r>
        <w:t xml:space="preserve">, </w:t>
      </w:r>
      <w:proofErr w:type="spellStart"/>
      <w:r>
        <w:t>komunikasi</w:t>
      </w:r>
      <w:proofErr w:type="spellEnd"/>
      <w:r>
        <w:t xml:space="preserve">, </w:t>
      </w:r>
      <w:proofErr w:type="spellStart"/>
      <w:r>
        <w:t>interaksi</w:t>
      </w:r>
      <w:proofErr w:type="spellEnd"/>
      <w:r>
        <w:t xml:space="preserve"> </w:t>
      </w:r>
      <w:proofErr w:type="spellStart"/>
      <w:r>
        <w:t>antarbudaya</w:t>
      </w:r>
      <w:proofErr w:type="spellEnd"/>
      <w:r>
        <w:t xml:space="preserve">, </w:t>
      </w:r>
      <w:proofErr w:type="spellStart"/>
      <w:r>
        <w:t>pengorganisasian</w:t>
      </w:r>
      <w:proofErr w:type="spellEnd"/>
      <w:r>
        <w:t xml:space="preserve"> </w:t>
      </w:r>
      <w:proofErr w:type="spellStart"/>
      <w:r>
        <w:t>diri</w:t>
      </w:r>
      <w:proofErr w:type="spellEnd"/>
      <w:r>
        <w:t xml:space="preserve"> dan </w:t>
      </w:r>
      <w:proofErr w:type="spellStart"/>
      <w:r>
        <w:t>pengembangan</w:t>
      </w:r>
      <w:proofErr w:type="spellEnd"/>
      <w:r>
        <w:t xml:space="preserve"> </w:t>
      </w:r>
      <w:proofErr w:type="spellStart"/>
      <w:r>
        <w:t>diri</w:t>
      </w:r>
      <w:proofErr w:type="spellEnd"/>
      <w:r>
        <w:t xml:space="preserve"> </w:t>
      </w:r>
      <w:proofErr w:type="spellStart"/>
      <w:r>
        <w:t>menyiratkan</w:t>
      </w:r>
      <w:proofErr w:type="spellEnd"/>
      <w:r>
        <w:t xml:space="preserve"> </w:t>
      </w:r>
      <w:proofErr w:type="spellStart"/>
      <w:r>
        <w:t>terciptanya</w:t>
      </w:r>
      <w:proofErr w:type="spellEnd"/>
      <w:r>
        <w:t xml:space="preserve"> </w:t>
      </w:r>
      <w:proofErr w:type="spellStart"/>
      <w:r>
        <w:t>kondisi</w:t>
      </w:r>
      <w:proofErr w:type="spellEnd"/>
      <w:r>
        <w:t xml:space="preserve"> </w:t>
      </w:r>
      <w:proofErr w:type="spellStart"/>
      <w:r>
        <w:t>untuk</w:t>
      </w:r>
      <w:proofErr w:type="spellEnd"/>
      <w:r>
        <w:t xml:space="preserve"> </w:t>
      </w:r>
      <w:proofErr w:type="spellStart"/>
      <w:r>
        <w:t>peran</w:t>
      </w:r>
      <w:proofErr w:type="spellEnd"/>
      <w:r>
        <w:t xml:space="preserve"> </w:t>
      </w:r>
      <w:proofErr w:type="spellStart"/>
      <w:r>
        <w:t>aktif</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mempertimbangkan</w:t>
      </w:r>
      <w:proofErr w:type="spellEnd"/>
      <w:r>
        <w:t xml:space="preserve"> </w:t>
      </w:r>
      <w:proofErr w:type="spellStart"/>
      <w:r>
        <w:t>minat</w:t>
      </w:r>
      <w:proofErr w:type="spellEnd"/>
      <w:r>
        <w:t xml:space="preserve"> </w:t>
      </w:r>
      <w:proofErr w:type="spellStart"/>
      <w:r>
        <w:t>mereka</w:t>
      </w:r>
      <w:proofErr w:type="spellEnd"/>
      <w:r>
        <w:t xml:space="preserve">. </w:t>
      </w:r>
      <w:proofErr w:type="spellStart"/>
      <w:r>
        <w:t>Kepribadian</w:t>
      </w:r>
      <w:proofErr w:type="spellEnd"/>
      <w:r>
        <w:t xml:space="preserve"> </w:t>
      </w:r>
      <w:proofErr w:type="spellStart"/>
      <w:r>
        <w:t>siswa</w:t>
      </w:r>
      <w:proofErr w:type="spellEnd"/>
      <w:r>
        <w:t xml:space="preserve"> </w:t>
      </w:r>
      <w:proofErr w:type="spellStart"/>
      <w:r>
        <w:t>ditempatkan</w:t>
      </w:r>
      <w:proofErr w:type="spellEnd"/>
      <w:r>
        <w:t xml:space="preserve"> di </w:t>
      </w:r>
      <w:proofErr w:type="spellStart"/>
      <w:r>
        <w:t>tengah-tengah</w:t>
      </w:r>
      <w:proofErr w:type="spellEnd"/>
      <w:r>
        <w:t xml:space="preserve"> proses </w:t>
      </w:r>
      <w:proofErr w:type="spellStart"/>
      <w:r>
        <w:t>pengajaran</w:t>
      </w:r>
      <w:proofErr w:type="spellEnd"/>
      <w:r>
        <w:t xml:space="preserve"> </w:t>
      </w:r>
      <w:r w:rsidR="001C2518">
        <w:fldChar w:fldCharType="begin" w:fldLock="1"/>
      </w:r>
      <w:r w:rsidR="001C2518">
        <w:instrText>ADDIN CSL_CITATION {"citationItems":[{"id":"ITEM-1","itemData":{"author":[{"dropping-particle":"","family":"Abramova","given":"L.A","non-dropping-particle":"","parse-names":false,"suffix":""}],"id":"ITEM-1","issued":{"date-parts":[["2019"]]},"publisher":"Publishing House “Sreda.”","title":"The development of science and education","type":"book"},"uris":["http://www.mendeley.com/documents/?uuid=ccdbde8b-5d25-4bf1-9de0-6e1ff0fdd0ff"]}],"mendeley":{"formattedCitation":"(Abramova, 2019)","plainTextFormattedCitation":"(Abramova, 2019)","previouslyFormattedCitation":"(Abramova, 2019)"},"properties":{"noteIndex":0},"schema":"https://github.com/citation-style-language/schema/raw/master/csl-citation.json"}</w:instrText>
      </w:r>
      <w:r w:rsidR="001C2518">
        <w:fldChar w:fldCharType="separate"/>
      </w:r>
      <w:r w:rsidR="001C2518" w:rsidRPr="001C2518">
        <w:rPr>
          <w:noProof/>
        </w:rPr>
        <w:t>(Abramova, 2019)</w:t>
      </w:r>
      <w:r w:rsidR="001C2518">
        <w:fldChar w:fldCharType="end"/>
      </w:r>
      <w:r w:rsidR="001C2518">
        <w:t>.</w:t>
      </w:r>
    </w:p>
    <w:p w14:paraId="51718A12" w14:textId="2EB6D1F6" w:rsidR="00B16B0A" w:rsidRDefault="00B16B0A" w:rsidP="00B16B0A">
      <w:pPr>
        <w:pStyle w:val="10BodyText2"/>
      </w:pPr>
      <w:proofErr w:type="spellStart"/>
      <w:r>
        <w:t>Teori</w:t>
      </w:r>
      <w:proofErr w:type="spellEnd"/>
      <w:r>
        <w:t xml:space="preserve"> </w:t>
      </w:r>
      <w:proofErr w:type="spellStart"/>
      <w:r>
        <w:t>belajar</w:t>
      </w:r>
      <w:proofErr w:type="spellEnd"/>
      <w:r>
        <w:t xml:space="preserve"> </w:t>
      </w:r>
      <w:proofErr w:type="spellStart"/>
      <w:r>
        <w:t>kognitif</w:t>
      </w:r>
      <w:proofErr w:type="spellEnd"/>
      <w:r>
        <w:t xml:space="preserve"> </w:t>
      </w:r>
      <w:proofErr w:type="spellStart"/>
      <w:r>
        <w:t>mencakup</w:t>
      </w:r>
      <w:proofErr w:type="spellEnd"/>
      <w:r>
        <w:t xml:space="preserve"> </w:t>
      </w:r>
      <w:proofErr w:type="spellStart"/>
      <w:r>
        <w:t>berbagai</w:t>
      </w:r>
      <w:proofErr w:type="spellEnd"/>
      <w:r>
        <w:t xml:space="preserve"> </w:t>
      </w:r>
      <w:proofErr w:type="spellStart"/>
      <w:r>
        <w:t>macam</w:t>
      </w:r>
      <w:proofErr w:type="spellEnd"/>
      <w:r>
        <w:t xml:space="preserve"> ide </w:t>
      </w:r>
      <w:proofErr w:type="spellStart"/>
      <w:r>
        <w:t>dari</w:t>
      </w:r>
      <w:proofErr w:type="spellEnd"/>
      <w:r>
        <w:t xml:space="preserve"> </w:t>
      </w:r>
      <w:proofErr w:type="spellStart"/>
      <w:r>
        <w:t>hasil</w:t>
      </w:r>
      <w:proofErr w:type="spellEnd"/>
      <w:r>
        <w:t xml:space="preserve"> </w:t>
      </w:r>
      <w:proofErr w:type="spellStart"/>
      <w:r>
        <w:t>karya</w:t>
      </w:r>
      <w:proofErr w:type="spellEnd"/>
      <w:r>
        <w:t xml:space="preserve"> </w:t>
      </w:r>
      <w:proofErr w:type="spellStart"/>
      <w:r>
        <w:t>banyak</w:t>
      </w:r>
      <w:proofErr w:type="spellEnd"/>
      <w:r>
        <w:t xml:space="preserve"> </w:t>
      </w:r>
      <w:proofErr w:type="spellStart"/>
      <w:r>
        <w:t>peneliti</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bidang</w:t>
      </w:r>
      <w:proofErr w:type="spellEnd"/>
      <w:r>
        <w:t xml:space="preserve"> yang </w:t>
      </w:r>
      <w:proofErr w:type="spellStart"/>
      <w:r>
        <w:t>terus</w:t>
      </w:r>
      <w:proofErr w:type="spellEnd"/>
      <w:r>
        <w:t xml:space="preserve"> </w:t>
      </w:r>
      <w:proofErr w:type="spellStart"/>
      <w:r>
        <w:t>berkembang</w:t>
      </w:r>
      <w:proofErr w:type="spellEnd"/>
      <w:r>
        <w:t xml:space="preserve"> yang </w:t>
      </w:r>
      <w:proofErr w:type="spellStart"/>
      <w:r>
        <w:t>telah</w:t>
      </w:r>
      <w:proofErr w:type="spellEnd"/>
      <w:r>
        <w:t xml:space="preserve"> </w:t>
      </w:r>
      <w:proofErr w:type="spellStart"/>
      <w:r>
        <w:t>mempengaruhi</w:t>
      </w:r>
      <w:proofErr w:type="spellEnd"/>
      <w:r>
        <w:t xml:space="preserve"> dan </w:t>
      </w:r>
      <w:proofErr w:type="spellStart"/>
      <w:r>
        <w:t>dipengaruhi</w:t>
      </w:r>
      <w:proofErr w:type="spellEnd"/>
      <w:r>
        <w:t xml:space="preserve"> oleh </w:t>
      </w:r>
      <w:proofErr w:type="spellStart"/>
      <w:r>
        <w:t>perkembangan</w:t>
      </w:r>
      <w:proofErr w:type="spellEnd"/>
      <w:r>
        <w:t xml:space="preserve"> di </w:t>
      </w:r>
      <w:proofErr w:type="spellStart"/>
      <w:r>
        <w:t>berbagai</w:t>
      </w:r>
      <w:proofErr w:type="spellEnd"/>
      <w:r>
        <w:t xml:space="preserve"> </w:t>
      </w:r>
      <w:proofErr w:type="spellStart"/>
      <w:r>
        <w:t>bidang</w:t>
      </w:r>
      <w:proofErr w:type="spellEnd"/>
      <w:r>
        <w:t xml:space="preserve"> </w:t>
      </w:r>
      <w:proofErr w:type="spellStart"/>
      <w:r>
        <w:t>termasuk</w:t>
      </w:r>
      <w:proofErr w:type="spellEnd"/>
      <w:r>
        <w:t xml:space="preserve"> </w:t>
      </w:r>
      <w:proofErr w:type="spellStart"/>
      <w:r>
        <w:t>desain</w:t>
      </w:r>
      <w:proofErr w:type="spellEnd"/>
      <w:r>
        <w:t xml:space="preserve"> </w:t>
      </w:r>
      <w:proofErr w:type="spellStart"/>
      <w:r>
        <w:t>Pembelajaran</w:t>
      </w:r>
      <w:proofErr w:type="spellEnd"/>
      <w:r>
        <w:t xml:space="preserve">, </w:t>
      </w:r>
      <w:proofErr w:type="spellStart"/>
      <w:r>
        <w:t>psikologi</w:t>
      </w:r>
      <w:proofErr w:type="spellEnd"/>
      <w:r>
        <w:t xml:space="preserve"> </w:t>
      </w:r>
      <w:proofErr w:type="spellStart"/>
      <w:r>
        <w:t>perkembangan</w:t>
      </w:r>
      <w:proofErr w:type="spellEnd"/>
      <w:r>
        <w:t xml:space="preserve">, </w:t>
      </w:r>
      <w:proofErr w:type="spellStart"/>
      <w:r>
        <w:t>psikologi</w:t>
      </w:r>
      <w:proofErr w:type="spellEnd"/>
      <w:r>
        <w:t xml:space="preserve"> </w:t>
      </w:r>
      <w:proofErr w:type="spellStart"/>
      <w:r>
        <w:t>kognitif</w:t>
      </w:r>
      <w:proofErr w:type="spellEnd"/>
      <w:r>
        <w:t xml:space="preserve">, dan </w:t>
      </w:r>
      <w:proofErr w:type="spellStart"/>
      <w:r>
        <w:t>semakin</w:t>
      </w:r>
      <w:proofErr w:type="spellEnd"/>
      <w:r>
        <w:t xml:space="preserve"> </w:t>
      </w:r>
      <w:proofErr w:type="spellStart"/>
      <w:r>
        <w:t>banyak</w:t>
      </w:r>
      <w:proofErr w:type="spellEnd"/>
      <w:r>
        <w:t xml:space="preserve"> </w:t>
      </w:r>
      <w:proofErr w:type="spellStart"/>
      <w:r>
        <w:t>neuropsikologi</w:t>
      </w:r>
      <w:proofErr w:type="spellEnd"/>
      <w:r>
        <w:t xml:space="preserve"> </w:t>
      </w:r>
      <w:proofErr w:type="spellStart"/>
      <w:r>
        <w:t>kognitif</w:t>
      </w:r>
      <w:proofErr w:type="spellEnd"/>
      <w:r>
        <w:t xml:space="preserve">. </w:t>
      </w:r>
      <w:proofErr w:type="spellStart"/>
      <w:r>
        <w:t>Teori-teori</w:t>
      </w:r>
      <w:proofErr w:type="spellEnd"/>
      <w:r>
        <w:t xml:space="preserve"> </w:t>
      </w:r>
      <w:proofErr w:type="spellStart"/>
      <w:r>
        <w:t>belajar</w:t>
      </w:r>
      <w:proofErr w:type="spellEnd"/>
      <w:r>
        <w:t xml:space="preserve"> </w:t>
      </w:r>
      <w:proofErr w:type="spellStart"/>
      <w:r>
        <w:t>kognitif</w:t>
      </w:r>
      <w:proofErr w:type="spellEnd"/>
      <w:r>
        <w:t xml:space="preserve"> </w:t>
      </w:r>
      <w:proofErr w:type="spellStart"/>
      <w:r>
        <w:t>berfokus</w:t>
      </w:r>
      <w:proofErr w:type="spellEnd"/>
      <w:r>
        <w:t xml:space="preserve"> pada </w:t>
      </w:r>
      <w:proofErr w:type="spellStart"/>
      <w:r>
        <w:t>kemampuan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memandu</w:t>
      </w:r>
      <w:proofErr w:type="spellEnd"/>
      <w:r>
        <w:t xml:space="preserve"> </w:t>
      </w:r>
      <w:proofErr w:type="spellStart"/>
      <w:r>
        <w:t>pembelajaran</w:t>
      </w:r>
      <w:proofErr w:type="spellEnd"/>
      <w:r>
        <w:t xml:space="preserve"> </w:t>
      </w:r>
      <w:proofErr w:type="spellStart"/>
      <w:r>
        <w:t>mereka</w:t>
      </w:r>
      <w:proofErr w:type="spellEnd"/>
      <w:r>
        <w:t xml:space="preserve"> </w:t>
      </w:r>
      <w:proofErr w:type="spellStart"/>
      <w:r>
        <w:t>sendiri</w:t>
      </w:r>
      <w:proofErr w:type="spellEnd"/>
      <w:r>
        <w:t xml:space="preserve"> </w:t>
      </w:r>
      <w:proofErr w:type="spellStart"/>
      <w:r>
        <w:t>dengan</w:t>
      </w:r>
      <w:proofErr w:type="spellEnd"/>
      <w:r>
        <w:t xml:space="preserve"> </w:t>
      </w:r>
      <w:proofErr w:type="spellStart"/>
      <w:r>
        <w:t>menggunakan</w:t>
      </w:r>
      <w:proofErr w:type="spellEnd"/>
      <w:r>
        <w:t xml:space="preserve"> strategi mental </w:t>
      </w:r>
      <w:r w:rsidR="001C2518">
        <w:fldChar w:fldCharType="begin" w:fldLock="1"/>
      </w:r>
      <w:r w:rsidR="001C2518">
        <w:instrText>ADDIN CSL_CITATION {"citationItems":[{"id":"ITEM-1","itemData":{"author":[{"dropping-particle":"","family":"Michela","given":"A","non-dropping-particle":"","parse-names":false,"suffix":""}],"id":"ITEM-1","issued":{"date-parts":[["2022"]]},"publisher":"Education Research","title":"Cognitivism","type":"book"},"uris":["http://www.mendeley.com/documents/?uuid=96b94407-ffb7-4bfd-9e9c-bcbbe424a5fa"]}],"mendeley":{"formattedCitation":"(Michela, 2022)","plainTextFormattedCitation":"(Michela, 2022)","previouslyFormattedCitation":"(Michela, 2022)"},"properties":{"noteIndex":0},"schema":"https://github.com/citation-style-language/schema/raw/master/csl-citation.json"}</w:instrText>
      </w:r>
      <w:r w:rsidR="001C2518">
        <w:fldChar w:fldCharType="separate"/>
      </w:r>
      <w:r w:rsidR="001C2518" w:rsidRPr="001C2518">
        <w:rPr>
          <w:noProof/>
        </w:rPr>
        <w:t>(Michela, 2022)</w:t>
      </w:r>
      <w:r w:rsidR="001C2518">
        <w:fldChar w:fldCharType="end"/>
      </w:r>
      <w:r w:rsidR="001C2518">
        <w:t xml:space="preserve">. </w:t>
      </w:r>
      <w:proofErr w:type="spellStart"/>
      <w:r>
        <w:t>Ini</w:t>
      </w:r>
      <w:proofErr w:type="spellEnd"/>
      <w:r>
        <w:t xml:space="preserve"> </w:t>
      </w:r>
      <w:proofErr w:type="spellStart"/>
      <w:r>
        <w:t>mencakup</w:t>
      </w:r>
      <w:proofErr w:type="spellEnd"/>
      <w:r>
        <w:t xml:space="preserve"> </w:t>
      </w:r>
      <w:proofErr w:type="spellStart"/>
      <w:r>
        <w:t>studi</w:t>
      </w:r>
      <w:proofErr w:type="spellEnd"/>
      <w:r>
        <w:t xml:space="preserve"> </w:t>
      </w:r>
      <w:proofErr w:type="spellStart"/>
      <w:r>
        <w:t>ilmiah</w:t>
      </w:r>
      <w:proofErr w:type="spellEnd"/>
      <w:r>
        <w:t xml:space="preserve"> </w:t>
      </w:r>
      <w:proofErr w:type="spellStart"/>
      <w:r>
        <w:t>tentang</w:t>
      </w:r>
      <w:proofErr w:type="spellEnd"/>
      <w:r>
        <w:t xml:space="preserve"> </w:t>
      </w:r>
      <w:proofErr w:type="spellStart"/>
      <w:r>
        <w:t>gejala-gejala</w:t>
      </w:r>
      <w:proofErr w:type="spellEnd"/>
      <w:r>
        <w:t xml:space="preserve"> </w:t>
      </w:r>
      <w:proofErr w:type="spellStart"/>
      <w:r>
        <w:t>kehidupan</w:t>
      </w:r>
      <w:proofErr w:type="spellEnd"/>
      <w:r>
        <w:t xml:space="preserve"> mental </w:t>
      </w:r>
      <w:proofErr w:type="spellStart"/>
      <w:r>
        <w:t>sejauh</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berpikir</w:t>
      </w:r>
      <w:proofErr w:type="spellEnd"/>
      <w:r>
        <w:t xml:space="preserve"> </w:t>
      </w:r>
      <w:proofErr w:type="spellStart"/>
      <w:r>
        <w:t>manusia</w:t>
      </w:r>
      <w:proofErr w:type="spellEnd"/>
      <w:r>
        <w:t xml:space="preserve"> </w:t>
      </w:r>
      <w:proofErr w:type="spellStart"/>
      <w:r>
        <w:t>dalam</w:t>
      </w:r>
      <w:proofErr w:type="spellEnd"/>
      <w:r>
        <w:t xml:space="preserve"> </w:t>
      </w:r>
      <w:proofErr w:type="spellStart"/>
      <w:r>
        <w:t>memperoleh</w:t>
      </w:r>
      <w:proofErr w:type="spellEnd"/>
      <w:r>
        <w:t xml:space="preserve"> </w:t>
      </w:r>
      <w:proofErr w:type="spellStart"/>
      <w:r>
        <w:t>pengetahuan</w:t>
      </w:r>
      <w:proofErr w:type="spellEnd"/>
      <w:r>
        <w:t xml:space="preserve">, </w:t>
      </w:r>
      <w:proofErr w:type="spellStart"/>
      <w:r>
        <w:t>mengolah</w:t>
      </w:r>
      <w:proofErr w:type="spellEnd"/>
      <w:r>
        <w:t xml:space="preserve"> </w:t>
      </w:r>
      <w:proofErr w:type="spellStart"/>
      <w:r>
        <w:t>kesan-kesan</w:t>
      </w:r>
      <w:proofErr w:type="spellEnd"/>
      <w:r>
        <w:t xml:space="preserve"> yang </w:t>
      </w:r>
      <w:proofErr w:type="spellStart"/>
      <w:r>
        <w:t>masuk</w:t>
      </w:r>
      <w:proofErr w:type="spellEnd"/>
      <w:r>
        <w:t xml:space="preserve"> </w:t>
      </w:r>
      <w:proofErr w:type="spellStart"/>
      <w:r>
        <w:t>melalui</w:t>
      </w:r>
      <w:proofErr w:type="spellEnd"/>
      <w:r>
        <w:t xml:space="preserve"> </w:t>
      </w:r>
      <w:proofErr w:type="spellStart"/>
      <w:r>
        <w:t>pancaindera</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menggali</w:t>
      </w:r>
      <w:proofErr w:type="spellEnd"/>
      <w:r>
        <w:t xml:space="preserve"> </w:t>
      </w:r>
      <w:proofErr w:type="spellStart"/>
      <w:r>
        <w:t>ingatan</w:t>
      </w:r>
      <w:proofErr w:type="spellEnd"/>
      <w:r>
        <w:t xml:space="preserve"> </w:t>
      </w:r>
      <w:proofErr w:type="spellStart"/>
      <w:r>
        <w:t>tentang</w:t>
      </w:r>
      <w:proofErr w:type="spellEnd"/>
      <w:r>
        <w:t xml:space="preserve"> </w:t>
      </w:r>
      <w:proofErr w:type="spellStart"/>
      <w:r>
        <w:t>keahlian</w:t>
      </w:r>
      <w:proofErr w:type="spellEnd"/>
      <w:r>
        <w:t xml:space="preserve"> dan </w:t>
      </w:r>
      <w:proofErr w:type="spellStart"/>
      <w:r>
        <w:t>prosedur</w:t>
      </w:r>
      <w:proofErr w:type="spellEnd"/>
      <w:r>
        <w:t xml:space="preserve"> </w:t>
      </w:r>
      <w:proofErr w:type="spellStart"/>
      <w:r>
        <w:t>kerja</w:t>
      </w:r>
      <w:proofErr w:type="spellEnd"/>
      <w:r>
        <w:t xml:space="preserve"> yang </w:t>
      </w:r>
      <w:proofErr w:type="spellStart"/>
      <w:r>
        <w:t>diperlukan</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Kehidupan</w:t>
      </w:r>
      <w:proofErr w:type="spellEnd"/>
      <w:r>
        <w:t xml:space="preserve"> mental </w:t>
      </w:r>
      <w:proofErr w:type="spellStart"/>
      <w:r>
        <w:t>meliputi</w:t>
      </w:r>
      <w:proofErr w:type="spellEnd"/>
      <w:r>
        <w:t xml:space="preserve"> </w:t>
      </w:r>
      <w:proofErr w:type="spellStart"/>
      <w:r>
        <w:t>gejala-gejala</w:t>
      </w:r>
      <w:proofErr w:type="spellEnd"/>
      <w:r>
        <w:t xml:space="preserve"> </w:t>
      </w:r>
      <w:proofErr w:type="spellStart"/>
      <w:r>
        <w:t>kognitif</w:t>
      </w:r>
      <w:proofErr w:type="spellEnd"/>
      <w:r>
        <w:t xml:space="preserve">, </w:t>
      </w:r>
      <w:proofErr w:type="spellStart"/>
      <w:r>
        <w:t>afektif</w:t>
      </w:r>
      <w:proofErr w:type="spellEnd"/>
      <w:r>
        <w:t xml:space="preserve">, </w:t>
      </w:r>
      <w:proofErr w:type="spellStart"/>
      <w:r>
        <w:t>konatif</w:t>
      </w:r>
      <w:proofErr w:type="spellEnd"/>
      <w:r>
        <w:t xml:space="preserve"> </w:t>
      </w:r>
      <w:proofErr w:type="spellStart"/>
      <w:r>
        <w:t>sampai</w:t>
      </w:r>
      <w:proofErr w:type="spellEnd"/>
      <w:r>
        <w:t xml:space="preserve"> pada </w:t>
      </w:r>
      <w:proofErr w:type="spellStart"/>
      <w:r>
        <w:t>tingkat</w:t>
      </w:r>
      <w:proofErr w:type="spellEnd"/>
      <w:r>
        <w:t xml:space="preserve"> </w:t>
      </w:r>
      <w:proofErr w:type="spellStart"/>
      <w:r>
        <w:t>tertentu</w:t>
      </w:r>
      <w:proofErr w:type="spellEnd"/>
      <w:r>
        <w:t xml:space="preserve"> </w:t>
      </w:r>
      <w:proofErr w:type="spellStart"/>
      <w:r>
        <w:t>yaitu</w:t>
      </w:r>
      <w:proofErr w:type="spellEnd"/>
      <w:r>
        <w:t xml:space="preserve"> </w:t>
      </w:r>
      <w:proofErr w:type="spellStart"/>
      <w:r>
        <w:t>psikosomatik</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dipisahkan</w:t>
      </w:r>
      <w:proofErr w:type="spellEnd"/>
      <w:r>
        <w:t xml:space="preserve"> </w:t>
      </w:r>
      <w:proofErr w:type="spellStart"/>
      <w:r>
        <w:t>satu</w:t>
      </w:r>
      <w:proofErr w:type="spellEnd"/>
      <w:r>
        <w:t xml:space="preserve"> </w:t>
      </w:r>
      <w:proofErr w:type="spellStart"/>
      <w:r>
        <w:t>sama</w:t>
      </w:r>
      <w:proofErr w:type="spellEnd"/>
      <w:r>
        <w:t xml:space="preserve"> lain </w:t>
      </w:r>
      <w:r w:rsidR="001C2518">
        <w:fldChar w:fldCharType="begin" w:fldLock="1"/>
      </w:r>
      <w:r w:rsidR="001C2518">
        <w:instrText>ADDIN CSL_CITATION {"citationItems":[{"id":"ITEM-1","itemData":{"author":[{"dropping-particle":"","family":"Muhajirah","given":"","non-dropping-particle":"","parse-names":false,"suffix":""}],"container-title":"International Journal of Asian Education","id":"ITEM-1","issue":"1","issued":{"date-parts":[["2020"]]},"page":"37-42","title":"BASIC OF LEARNING THEORY (BEHAVIORISM, COGNITIVISM, CONSTRUCTIVISM, AND HUMANISM)","type":"article-journal","volume":"1"},"uris":["http://www.mendeley.com/documents/?uuid=351fa776-f4d6-41b0-8bd6-75ec00f4c289"]}],"mendeley":{"formattedCitation":"(Muhajirah, 2020)","plainTextFormattedCitation":"(Muhajirah, 2020)","previouslyFormattedCitation":"(Muhajirah, 2020)"},"properties":{"noteIndex":0},"schema":"https://github.com/citation-style-language/schema/raw/master/csl-citation.json"}</w:instrText>
      </w:r>
      <w:r w:rsidR="001C2518">
        <w:fldChar w:fldCharType="separate"/>
      </w:r>
      <w:r w:rsidR="001C2518" w:rsidRPr="001C2518">
        <w:rPr>
          <w:noProof/>
        </w:rPr>
        <w:t>(Muhajirah, 2020)</w:t>
      </w:r>
      <w:r w:rsidR="001C2518">
        <w:fldChar w:fldCharType="end"/>
      </w:r>
      <w:r w:rsidR="001C2518">
        <w:t>.</w:t>
      </w:r>
    </w:p>
    <w:p w14:paraId="0BCAA82A" w14:textId="05F331F0" w:rsidR="00B16B0A" w:rsidRDefault="00B16B0A" w:rsidP="00B16B0A">
      <w:pPr>
        <w:pStyle w:val="10BodyText2"/>
      </w:pPr>
      <w:proofErr w:type="spellStart"/>
      <w:r>
        <w:t>Konstruktivisme</w:t>
      </w:r>
      <w:proofErr w:type="spellEnd"/>
      <w:r>
        <w:t xml:space="preserve"> </w:t>
      </w:r>
      <w:proofErr w:type="spellStart"/>
      <w:r>
        <w:t>merupakan</w:t>
      </w:r>
      <w:proofErr w:type="spellEnd"/>
      <w:r>
        <w:t xml:space="preserve"> </w:t>
      </w:r>
      <w:proofErr w:type="spellStart"/>
      <w:r>
        <w:t>pengembangan</w:t>
      </w:r>
      <w:proofErr w:type="spellEnd"/>
      <w:r>
        <w:t xml:space="preserve"> </w:t>
      </w:r>
      <w:proofErr w:type="spellStart"/>
      <w:r>
        <w:t>dari</w:t>
      </w:r>
      <w:proofErr w:type="spellEnd"/>
      <w:r>
        <w:t xml:space="preserve"> </w:t>
      </w:r>
      <w:proofErr w:type="spellStart"/>
      <w:r>
        <w:t>teori</w:t>
      </w:r>
      <w:proofErr w:type="spellEnd"/>
      <w:r>
        <w:t xml:space="preserve"> </w:t>
      </w:r>
      <w:proofErr w:type="spellStart"/>
      <w:r>
        <w:t>belajar</w:t>
      </w:r>
      <w:proofErr w:type="spellEnd"/>
      <w:r>
        <w:t xml:space="preserve"> </w:t>
      </w:r>
      <w:proofErr w:type="spellStart"/>
      <w:r>
        <w:t>kognitif</w:t>
      </w:r>
      <w:proofErr w:type="spellEnd"/>
      <w:r>
        <w:t xml:space="preserve">. </w:t>
      </w:r>
      <w:proofErr w:type="spellStart"/>
      <w:r>
        <w:t>Kostruktivisme</w:t>
      </w:r>
      <w:proofErr w:type="spellEnd"/>
      <w:r>
        <w:t xml:space="preserve"> </w:t>
      </w:r>
      <w:proofErr w:type="spellStart"/>
      <w:r>
        <w:t>berangkat</w:t>
      </w:r>
      <w:proofErr w:type="spellEnd"/>
      <w:r>
        <w:t xml:space="preserve"> </w:t>
      </w:r>
      <w:proofErr w:type="spellStart"/>
      <w:r>
        <w:t>dari</w:t>
      </w:r>
      <w:proofErr w:type="spellEnd"/>
      <w:r>
        <w:t xml:space="preserve"> </w:t>
      </w:r>
      <w:proofErr w:type="spellStart"/>
      <w:r>
        <w:t>keyakinan</w:t>
      </w:r>
      <w:proofErr w:type="spellEnd"/>
      <w:r>
        <w:t xml:space="preserve"> </w:t>
      </w:r>
      <w:proofErr w:type="spellStart"/>
      <w:r>
        <w:t>bahwa</w:t>
      </w:r>
      <w:proofErr w:type="spellEnd"/>
      <w:r>
        <w:t xml:space="preserve"> </w:t>
      </w:r>
      <w:proofErr w:type="spellStart"/>
      <w:r>
        <w:t>pengetahuan</w:t>
      </w:r>
      <w:proofErr w:type="spellEnd"/>
      <w:r>
        <w:t xml:space="preserve"> </w:t>
      </w:r>
      <w:proofErr w:type="spellStart"/>
      <w:r>
        <w:t>merupakan</w:t>
      </w:r>
      <w:proofErr w:type="spellEnd"/>
      <w:r>
        <w:t xml:space="preserve"> proses </w:t>
      </w:r>
      <w:proofErr w:type="spellStart"/>
      <w:r>
        <w:t>pembentukan</w:t>
      </w:r>
      <w:proofErr w:type="spellEnd"/>
      <w:r>
        <w:t xml:space="preserve"> yang </w:t>
      </w:r>
      <w:proofErr w:type="spellStart"/>
      <w:r>
        <w:t>terus</w:t>
      </w:r>
      <w:proofErr w:type="spellEnd"/>
      <w:r>
        <w:t xml:space="preserve"> </w:t>
      </w:r>
      <w:proofErr w:type="spellStart"/>
      <w:r>
        <w:t>berkembang</w:t>
      </w:r>
      <w:proofErr w:type="spellEnd"/>
      <w:r>
        <w:t xml:space="preserve"> dan </w:t>
      </w:r>
      <w:proofErr w:type="spellStart"/>
      <w:r>
        <w:t>berubah</w:t>
      </w:r>
      <w:proofErr w:type="spellEnd"/>
      <w:r>
        <w:t xml:space="preserve">. Pendidikan </w:t>
      </w:r>
      <w:proofErr w:type="spellStart"/>
      <w:r>
        <w:t>selalu</w:t>
      </w:r>
      <w:proofErr w:type="spellEnd"/>
      <w:r>
        <w:t xml:space="preserve"> </w:t>
      </w:r>
      <w:proofErr w:type="spellStart"/>
      <w:r>
        <w:t>merupakan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konstruksi</w:t>
      </w:r>
      <w:proofErr w:type="spellEnd"/>
      <w:r>
        <w:t xml:space="preserve"> </w:t>
      </w:r>
      <w:proofErr w:type="spellStart"/>
      <w:r>
        <w:t>kognitif</w:t>
      </w:r>
      <w:proofErr w:type="spellEnd"/>
      <w:r>
        <w:t xml:space="preserve"> </w:t>
      </w:r>
      <w:proofErr w:type="spellStart"/>
      <w:r>
        <w:t>atas</w:t>
      </w:r>
      <w:proofErr w:type="spellEnd"/>
      <w:r>
        <w:t xml:space="preserve"> </w:t>
      </w:r>
      <w:proofErr w:type="spellStart"/>
      <w:r>
        <w:t>realitas</w:t>
      </w:r>
      <w:proofErr w:type="spellEnd"/>
      <w:r>
        <w:t xml:space="preserve"> </w:t>
      </w:r>
      <w:proofErr w:type="spellStart"/>
      <w:r>
        <w:t>melalui</w:t>
      </w:r>
      <w:proofErr w:type="spellEnd"/>
      <w:r>
        <w:t xml:space="preserve"> </w:t>
      </w:r>
      <w:proofErr w:type="spellStart"/>
      <w:r>
        <w:t>aktivitas</w:t>
      </w:r>
      <w:proofErr w:type="spellEnd"/>
      <w:r>
        <w:t xml:space="preserve"> </w:t>
      </w:r>
      <w:proofErr w:type="spellStart"/>
      <w:r>
        <w:t>seseorang</w:t>
      </w:r>
      <w:proofErr w:type="spellEnd"/>
      <w:r>
        <w:t xml:space="preserve">. </w:t>
      </w:r>
      <w:proofErr w:type="spellStart"/>
      <w:r>
        <w:t>Pengalaman</w:t>
      </w:r>
      <w:proofErr w:type="spellEnd"/>
      <w:r>
        <w:t xml:space="preserve"> </w:t>
      </w:r>
      <w:proofErr w:type="spellStart"/>
      <w:r>
        <w:t>tidak</w:t>
      </w:r>
      <w:proofErr w:type="spellEnd"/>
      <w:r>
        <w:t xml:space="preserve"> </w:t>
      </w:r>
      <w:proofErr w:type="spellStart"/>
      <w:r>
        <w:t>bersifat</w:t>
      </w:r>
      <w:proofErr w:type="spellEnd"/>
      <w:r>
        <w:t xml:space="preserve"> </w:t>
      </w:r>
      <w:proofErr w:type="spellStart"/>
      <w:r>
        <w:t>pasti</w:t>
      </w:r>
      <w:proofErr w:type="spellEnd"/>
      <w:r>
        <w:t xml:space="preserve"> </w:t>
      </w:r>
      <w:proofErr w:type="spellStart"/>
      <w:r>
        <w:t>atau</w:t>
      </w:r>
      <w:proofErr w:type="spellEnd"/>
      <w:r>
        <w:t xml:space="preserve"> </w:t>
      </w:r>
      <w:proofErr w:type="spellStart"/>
      <w:r>
        <w:t>tetap</w:t>
      </w:r>
      <w:proofErr w:type="spellEnd"/>
      <w:r>
        <w:t xml:space="preserve">, </w:t>
      </w:r>
      <w:proofErr w:type="spellStart"/>
      <w:r>
        <w:t>melainkan</w:t>
      </w:r>
      <w:proofErr w:type="spellEnd"/>
      <w:r>
        <w:t xml:space="preserve"> </w:t>
      </w:r>
      <w:proofErr w:type="spellStart"/>
      <w:r>
        <w:t>sebuah</w:t>
      </w:r>
      <w:proofErr w:type="spellEnd"/>
      <w:r>
        <w:t xml:space="preserve"> proses </w:t>
      </w:r>
      <w:proofErr w:type="spellStart"/>
      <w:r>
        <w:t>menjadi</w:t>
      </w:r>
      <w:proofErr w:type="spellEnd"/>
      <w:r>
        <w:t xml:space="preserve"> </w:t>
      </w:r>
      <w:proofErr w:type="spellStart"/>
      <w:r>
        <w:t>tahu</w:t>
      </w:r>
      <w:proofErr w:type="spellEnd"/>
      <w:r>
        <w:t xml:space="preserve">. Inti </w:t>
      </w:r>
      <w:proofErr w:type="spellStart"/>
      <w:r>
        <w:t>dari</w:t>
      </w:r>
      <w:proofErr w:type="spellEnd"/>
      <w:r>
        <w:t xml:space="preserve"> </w:t>
      </w:r>
      <w:proofErr w:type="spellStart"/>
      <w:r>
        <w:t>teori</w:t>
      </w:r>
      <w:proofErr w:type="spellEnd"/>
      <w:r>
        <w:t xml:space="preserve"> </w:t>
      </w:r>
      <w:proofErr w:type="spellStart"/>
      <w:r>
        <w:t>konstruktivisme</w:t>
      </w:r>
      <w:proofErr w:type="spellEnd"/>
      <w:r>
        <w:t xml:space="preserve"> </w:t>
      </w:r>
      <w:proofErr w:type="spellStart"/>
      <w:r>
        <w:t>adalah</w:t>
      </w:r>
      <w:proofErr w:type="spellEnd"/>
      <w:r>
        <w:t xml:space="preserve"> </w:t>
      </w:r>
      <w:proofErr w:type="spellStart"/>
      <w:r>
        <w:t>gagasan</w:t>
      </w:r>
      <w:proofErr w:type="spellEnd"/>
      <w:r>
        <w:t xml:space="preserve"> </w:t>
      </w:r>
      <w:proofErr w:type="spellStart"/>
      <w:r>
        <w:t>bahwa</w:t>
      </w:r>
      <w:proofErr w:type="spellEnd"/>
      <w:r>
        <w:t xml:space="preserve"> </w:t>
      </w:r>
      <w:proofErr w:type="spellStart"/>
      <w:r>
        <w:t>siswa</w:t>
      </w:r>
      <w:proofErr w:type="spellEnd"/>
      <w:r>
        <w:t xml:space="preserve"> </w:t>
      </w:r>
      <w:proofErr w:type="spellStart"/>
      <w:r>
        <w:t>harus</w:t>
      </w:r>
      <w:proofErr w:type="spellEnd"/>
      <w:r>
        <w:t xml:space="preserve"> </w:t>
      </w:r>
      <w:proofErr w:type="spellStart"/>
      <w:r>
        <w:t>menemukan</w:t>
      </w:r>
      <w:proofErr w:type="spellEnd"/>
      <w:r>
        <w:t xml:space="preserve"> dan </w:t>
      </w:r>
      <w:proofErr w:type="spellStart"/>
      <w:r>
        <w:t>mentransformasikan</w:t>
      </w:r>
      <w:proofErr w:type="spellEnd"/>
      <w:r>
        <w:t xml:space="preserve"> </w:t>
      </w:r>
      <w:proofErr w:type="spellStart"/>
      <w:r>
        <w:t>informasi</w:t>
      </w:r>
      <w:proofErr w:type="spellEnd"/>
      <w:r>
        <w:t xml:space="preserve"> yang </w:t>
      </w:r>
      <w:proofErr w:type="spellStart"/>
      <w:r>
        <w:t>kompleks</w:t>
      </w:r>
      <w:proofErr w:type="spellEnd"/>
      <w:r>
        <w:t xml:space="preserve"> </w:t>
      </w:r>
      <w:proofErr w:type="spellStart"/>
      <w:r>
        <w:t>ke</w:t>
      </w:r>
      <w:proofErr w:type="spellEnd"/>
      <w:r>
        <w:t xml:space="preserve"> </w:t>
      </w:r>
      <w:proofErr w:type="spellStart"/>
      <w:r>
        <w:t>dalam</w:t>
      </w:r>
      <w:proofErr w:type="spellEnd"/>
      <w:r>
        <w:t xml:space="preserve"> </w:t>
      </w:r>
      <w:proofErr w:type="spellStart"/>
      <w:r>
        <w:t>situasi</w:t>
      </w:r>
      <w:proofErr w:type="spellEnd"/>
      <w:r>
        <w:t xml:space="preserve"> </w:t>
      </w:r>
      <w:proofErr w:type="spellStart"/>
      <w:r>
        <w:t>lain</w:t>
      </w:r>
      <w:proofErr w:type="spellEnd"/>
      <w:r>
        <w:t xml:space="preserve">, dan </w:t>
      </w:r>
      <w:proofErr w:type="spellStart"/>
      <w:r>
        <w:t>jika</w:t>
      </w:r>
      <w:proofErr w:type="spellEnd"/>
      <w:r>
        <w:t xml:space="preserve"> </w:t>
      </w:r>
      <w:proofErr w:type="spellStart"/>
      <w:r>
        <w:t>dikehendaki</w:t>
      </w:r>
      <w:proofErr w:type="spellEnd"/>
      <w:r>
        <w:t xml:space="preserve">, </w:t>
      </w:r>
      <w:proofErr w:type="spellStart"/>
      <w:r>
        <w:t>informasi</w:t>
      </w:r>
      <w:proofErr w:type="spellEnd"/>
      <w:r>
        <w:t xml:space="preserve"> </w:t>
      </w:r>
      <w:proofErr w:type="spellStart"/>
      <w:r>
        <w:t>tersebut</w:t>
      </w:r>
      <w:proofErr w:type="spellEnd"/>
      <w:r>
        <w:t xml:space="preserve"> </w:t>
      </w:r>
      <w:proofErr w:type="spellStart"/>
      <w:r>
        <w:t>menjadi</w:t>
      </w:r>
      <w:proofErr w:type="spellEnd"/>
      <w:r>
        <w:t xml:space="preserve"> </w:t>
      </w:r>
      <w:proofErr w:type="spellStart"/>
      <w:r>
        <w:t>milik</w:t>
      </w:r>
      <w:proofErr w:type="spellEnd"/>
      <w:r>
        <w:t xml:space="preserve"> </w:t>
      </w:r>
      <w:proofErr w:type="spellStart"/>
      <w:r>
        <w:t>mereka</w:t>
      </w:r>
      <w:proofErr w:type="spellEnd"/>
      <w:r>
        <w:t xml:space="preserve"> </w:t>
      </w:r>
      <w:proofErr w:type="spellStart"/>
      <w:r>
        <w:t>sendiri</w:t>
      </w:r>
      <w:proofErr w:type="spellEnd"/>
      <w:r>
        <w:t xml:space="preserve">. </w:t>
      </w:r>
      <w:proofErr w:type="spellStart"/>
      <w:r>
        <w:t>Dengan</w:t>
      </w:r>
      <w:proofErr w:type="spellEnd"/>
      <w:r>
        <w:t xml:space="preserve"> </w:t>
      </w:r>
      <w:proofErr w:type="spellStart"/>
      <w:r>
        <w:t>dasar</w:t>
      </w:r>
      <w:proofErr w:type="spellEnd"/>
      <w:r>
        <w:t xml:space="preserve"> </w:t>
      </w:r>
      <w:proofErr w:type="spellStart"/>
      <w:r>
        <w:t>ini</w:t>
      </w:r>
      <w:proofErr w:type="spellEnd"/>
      <w:r>
        <w:t xml:space="preserve">, </w:t>
      </w:r>
      <w:proofErr w:type="spellStart"/>
      <w:r>
        <w:t>pembelajaran</w:t>
      </w:r>
      <w:proofErr w:type="spellEnd"/>
      <w:r>
        <w:t xml:space="preserve"> </w:t>
      </w:r>
      <w:proofErr w:type="spellStart"/>
      <w:r>
        <w:t>harus</w:t>
      </w:r>
      <w:proofErr w:type="spellEnd"/>
      <w:r>
        <w:t xml:space="preserve"> </w:t>
      </w:r>
      <w:proofErr w:type="spellStart"/>
      <w:r>
        <w:t>dikemas</w:t>
      </w:r>
      <w:proofErr w:type="spellEnd"/>
      <w:r>
        <w:t xml:space="preserve"> </w:t>
      </w:r>
      <w:proofErr w:type="spellStart"/>
      <w:r>
        <w:t>menjadi</w:t>
      </w:r>
      <w:proofErr w:type="spellEnd"/>
      <w:r>
        <w:t xml:space="preserve"> proses </w:t>
      </w:r>
      <w:proofErr w:type="spellStart"/>
      <w:r>
        <w:t>mengkonstruksi</w:t>
      </w:r>
      <w:proofErr w:type="spellEnd"/>
      <w:r>
        <w:t xml:space="preserve"> dan </w:t>
      </w:r>
      <w:proofErr w:type="spellStart"/>
      <w:r>
        <w:t>bukan</w:t>
      </w:r>
      <w:proofErr w:type="spellEnd"/>
      <w:r>
        <w:t xml:space="preserve"> </w:t>
      </w:r>
      <w:proofErr w:type="spellStart"/>
      <w:r>
        <w:t>menerima</w:t>
      </w:r>
      <w:proofErr w:type="spellEnd"/>
      <w:r>
        <w:t xml:space="preserve"> </w:t>
      </w:r>
      <w:proofErr w:type="spellStart"/>
      <w:r>
        <w:t>pengetahuan</w:t>
      </w:r>
      <w:proofErr w:type="spellEnd"/>
      <w:r>
        <w:t xml:space="preserve"> </w:t>
      </w:r>
      <w:r w:rsidR="001C2518">
        <w:fldChar w:fldCharType="begin" w:fldLock="1"/>
      </w:r>
      <w:r w:rsidR="001C2518">
        <w:instrText>ADDIN CSL_CITATION {"citationItems":[{"id":"ITEM-1","itemData":{"author":[{"dropping-particle":"","family":"Muhajirah","given":"","non-dropping-particle":"","parse-names":false,"suffix":""}],"container-title":"International Journal of Asian Education","id":"ITEM-1","issue":"1","issued":{"date-parts":[["2020"]]},"page":"37-42","title":"BASIC OF LEARNING THEORY (BEHAVIORISM, COGNITIVISM, CONSTRUCTIVISM, AND HUMANISM)","type":"article-journal","volume":"1"},"uris":["http://www.mendeley.com/documents/?uuid=351fa776-f4d6-41b0-8bd6-75ec00f4c289"]}],"mendeley":{"formattedCitation":"(Muhajirah, 2020)","plainTextFormattedCitation":"(Muhajirah, 2020)","previouslyFormattedCitation":"(Muhajirah, 2020)"},"properties":{"noteIndex":0},"schema":"https://github.com/citation-style-language/schema/raw/master/csl-citation.json"}</w:instrText>
      </w:r>
      <w:r w:rsidR="001C2518">
        <w:fldChar w:fldCharType="separate"/>
      </w:r>
      <w:r w:rsidR="001C2518" w:rsidRPr="001C2518">
        <w:rPr>
          <w:noProof/>
        </w:rPr>
        <w:t>(Muhajirah, 2020)</w:t>
      </w:r>
      <w:r w:rsidR="001C2518">
        <w:fldChar w:fldCharType="end"/>
      </w:r>
      <w:r w:rsidR="001C2518">
        <w:t xml:space="preserve">. </w:t>
      </w:r>
      <w:r>
        <w:t xml:space="preserve">Para </w:t>
      </w:r>
      <w:proofErr w:type="spellStart"/>
      <w:r>
        <w:t>pengajar</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mempraktekkan</w:t>
      </w:r>
      <w:proofErr w:type="spellEnd"/>
      <w:r>
        <w:t xml:space="preserve"> </w:t>
      </w:r>
      <w:proofErr w:type="spellStart"/>
      <w:r>
        <w:t>pendekatan</w:t>
      </w:r>
      <w:proofErr w:type="spellEnd"/>
      <w:r>
        <w:t xml:space="preserve"> </w:t>
      </w:r>
      <w:proofErr w:type="spellStart"/>
      <w:r>
        <w:t>konstruktivis</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promosi</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kerangka</w:t>
      </w:r>
      <w:proofErr w:type="spellEnd"/>
      <w:r>
        <w:t xml:space="preserve"> </w:t>
      </w:r>
      <w:proofErr w:type="spellStart"/>
      <w:r>
        <w:t>ini</w:t>
      </w:r>
      <w:proofErr w:type="spellEnd"/>
      <w:r>
        <w:t xml:space="preserve">, </w:t>
      </w:r>
      <w:proofErr w:type="spellStart"/>
      <w:r>
        <w:t>teori</w:t>
      </w:r>
      <w:proofErr w:type="spellEnd"/>
      <w:r>
        <w:t xml:space="preserve"> </w:t>
      </w:r>
      <w:proofErr w:type="spellStart"/>
      <w:r>
        <w:t>konstruktivis</w:t>
      </w:r>
      <w:proofErr w:type="spellEnd"/>
      <w:r>
        <w:t xml:space="preserve"> </w:t>
      </w:r>
      <w:proofErr w:type="spellStart"/>
      <w:r>
        <w:t>menyasar</w:t>
      </w:r>
      <w:proofErr w:type="spellEnd"/>
      <w:r>
        <w:t xml:space="preserve"> </w:t>
      </w:r>
      <w:proofErr w:type="spellStart"/>
      <w:r>
        <w:t>berbagai</w:t>
      </w:r>
      <w:proofErr w:type="spellEnd"/>
      <w:r>
        <w:t xml:space="preserve"> </w:t>
      </w:r>
      <w:proofErr w:type="spellStart"/>
      <w:r>
        <w:t>audiens</w:t>
      </w:r>
      <w:proofErr w:type="spellEnd"/>
      <w:r>
        <w:t xml:space="preserve"> </w:t>
      </w:r>
      <w:proofErr w:type="spellStart"/>
      <w:r>
        <w:t>mulai</w:t>
      </w:r>
      <w:proofErr w:type="spellEnd"/>
      <w:r>
        <w:t xml:space="preserve"> </w:t>
      </w:r>
      <w:proofErr w:type="spellStart"/>
      <w:r>
        <w:t>dari</w:t>
      </w:r>
      <w:proofErr w:type="spellEnd"/>
      <w:r>
        <w:t xml:space="preserve"> </w:t>
      </w:r>
      <w:proofErr w:type="spellStart"/>
      <w:r>
        <w:t>mahasiswa</w:t>
      </w:r>
      <w:proofErr w:type="spellEnd"/>
      <w:r>
        <w:t xml:space="preserve"> </w:t>
      </w:r>
      <w:proofErr w:type="spellStart"/>
      <w:r>
        <w:t>kedokteran</w:t>
      </w:r>
      <w:proofErr w:type="spellEnd"/>
      <w:r>
        <w:t xml:space="preserve">, </w:t>
      </w:r>
      <w:proofErr w:type="spellStart"/>
      <w:r>
        <w:t>mahasiswa</w:t>
      </w:r>
      <w:proofErr w:type="spellEnd"/>
      <w:r>
        <w:t xml:space="preserve"> </w:t>
      </w:r>
      <w:proofErr w:type="spellStart"/>
      <w:r>
        <w:lastRenderedPageBreak/>
        <w:t>teknik</w:t>
      </w:r>
      <w:proofErr w:type="spellEnd"/>
      <w:r>
        <w:t xml:space="preserve">, </w:t>
      </w:r>
      <w:proofErr w:type="spellStart"/>
      <w:r>
        <w:t>hingga</w:t>
      </w:r>
      <w:proofErr w:type="spellEnd"/>
      <w:r>
        <w:t xml:space="preserve"> </w:t>
      </w:r>
      <w:proofErr w:type="spellStart"/>
      <w:r>
        <w:t>mahasiswa</w:t>
      </w:r>
      <w:proofErr w:type="spellEnd"/>
      <w:r>
        <w:t xml:space="preserve"> </w:t>
      </w:r>
      <w:proofErr w:type="spellStart"/>
      <w:r>
        <w:t>konservatori</w:t>
      </w:r>
      <w:proofErr w:type="spellEnd"/>
      <w:r>
        <w:t xml:space="preserve"> yang </w:t>
      </w:r>
      <w:proofErr w:type="spellStart"/>
      <w:r>
        <w:t>ditargetkan</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individu</w:t>
      </w:r>
      <w:proofErr w:type="spellEnd"/>
      <w:r>
        <w:t xml:space="preserve"> yang </w:t>
      </w:r>
      <w:proofErr w:type="spellStart"/>
      <w:r>
        <w:t>efisien</w:t>
      </w:r>
      <w:proofErr w:type="spellEnd"/>
      <w:r>
        <w:t xml:space="preserve">, </w:t>
      </w:r>
      <w:proofErr w:type="spellStart"/>
      <w:r>
        <w:t>dapat</w:t>
      </w:r>
      <w:proofErr w:type="spellEnd"/>
      <w:r>
        <w:t xml:space="preserve"> </w:t>
      </w:r>
      <w:proofErr w:type="spellStart"/>
      <w:r>
        <w:t>mengatur</w:t>
      </w:r>
      <w:proofErr w:type="spellEnd"/>
      <w:r>
        <w:t xml:space="preserve"> </w:t>
      </w:r>
      <w:proofErr w:type="spellStart"/>
      <w:r>
        <w:t>diri</w:t>
      </w:r>
      <w:proofErr w:type="spellEnd"/>
      <w:r>
        <w:t xml:space="preserve"> </w:t>
      </w:r>
      <w:proofErr w:type="spellStart"/>
      <w:r>
        <w:t>sendiri</w:t>
      </w:r>
      <w:proofErr w:type="spellEnd"/>
      <w:r>
        <w:t xml:space="preserve">, dan </w:t>
      </w:r>
      <w:proofErr w:type="spellStart"/>
      <w:r>
        <w:t>kompeten</w:t>
      </w:r>
      <w:proofErr w:type="spellEnd"/>
      <w:r>
        <w:t xml:space="preserve"> </w:t>
      </w:r>
      <w:r w:rsidR="001C2518">
        <w:fldChar w:fldCharType="begin" w:fldLock="1"/>
      </w:r>
      <w:r w:rsidR="001C2518">
        <w:instrText>ADDIN CSL_CITATION {"citationItems":[{"id":"ITEM-1","itemData":{"DOI":"10.5430/wjel.v11n2p166","author":[{"dropping-particle":"","family":"Orak","given":"Suheyla Demirkol","non-dropping-particle":"","parse-names":false,"suffix":""},{"dropping-particle":"","family":"Al-khresheh","given":"Mohammad Hamad","non-dropping-particle":"","parse-names":false,"suffix":""}],"container-title":"World Journal of English Language","id":"ITEM-1","issue":"2","issued":{"date-parts":[["2021"]]},"page":"166-176","title":"In Between 21st Century Skills and Constructivism in ELT : Designing a Model In Between 21st Century Skills and Constructivism in ELT : Designing a Model Derived From a Narrative Literature Review","type":"article-journal","volume":"11"},"uris":["http://www.mendeley.com/documents/?uuid=6a35b486-a455-42fb-bb61-7ff8cdb4039f"]}],"mendeley":{"formattedCitation":"(Orak &amp; Al-khresheh, 2021)","plainTextFormattedCitation":"(Orak &amp; Al-khresheh, 2021)","previouslyFormattedCitation":"(Orak &amp; Al-khresheh, 2021)"},"properties":{"noteIndex":0},"schema":"https://github.com/citation-style-language/schema/raw/master/csl-citation.json"}</w:instrText>
      </w:r>
      <w:r w:rsidR="001C2518">
        <w:fldChar w:fldCharType="separate"/>
      </w:r>
      <w:r w:rsidR="001C2518" w:rsidRPr="001C2518">
        <w:rPr>
          <w:noProof/>
        </w:rPr>
        <w:t>(Orak &amp; Al-khresheh, 2021)</w:t>
      </w:r>
      <w:r w:rsidR="001C2518">
        <w:fldChar w:fldCharType="end"/>
      </w:r>
      <w:r w:rsidR="001C2518">
        <w:t xml:space="preserve">. </w:t>
      </w:r>
    </w:p>
    <w:p w14:paraId="78A1FBA4" w14:textId="7FE589FD" w:rsidR="00B16B0A" w:rsidRDefault="00B16B0A" w:rsidP="00B16B0A">
      <w:pPr>
        <w:pStyle w:val="10BodyText2"/>
      </w:pPr>
      <w:proofErr w:type="spellStart"/>
      <w:r>
        <w:t>Konsep</w:t>
      </w:r>
      <w:proofErr w:type="spellEnd"/>
      <w:r>
        <w:t xml:space="preserve"> </w:t>
      </w:r>
      <w:proofErr w:type="spellStart"/>
      <w:r>
        <w:t>konektivisme</w:t>
      </w:r>
      <w:proofErr w:type="spellEnd"/>
      <w:r>
        <w:t xml:space="preserve"> </w:t>
      </w:r>
      <w:proofErr w:type="spellStart"/>
      <w:r>
        <w:t>menggambarkan</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pembelajaran</w:t>
      </w:r>
      <w:proofErr w:type="spellEnd"/>
      <w:r>
        <w:t xml:space="preserve"> </w:t>
      </w:r>
      <w:proofErr w:type="spellStart"/>
      <w:r>
        <w:t>manusia</w:t>
      </w:r>
      <w:proofErr w:type="spellEnd"/>
      <w:r>
        <w:t xml:space="preserve"> dan </w:t>
      </w:r>
      <w:proofErr w:type="spellStart"/>
      <w:r>
        <w:t>akses</w:t>
      </w:r>
      <w:proofErr w:type="spellEnd"/>
      <w:r>
        <w:t xml:space="preserve"> </w:t>
      </w:r>
      <w:proofErr w:type="spellStart"/>
      <w:r>
        <w:t>pengetahuan</w:t>
      </w:r>
      <w:proofErr w:type="spellEnd"/>
      <w:r>
        <w:t xml:space="preserve"> yang </w:t>
      </w:r>
      <w:proofErr w:type="spellStart"/>
      <w:r>
        <w:t>ada</w:t>
      </w:r>
      <w:proofErr w:type="spellEnd"/>
      <w:r>
        <w:t xml:space="preserve"> di mana-mana yang </w:t>
      </w:r>
      <w:proofErr w:type="spellStart"/>
      <w:r>
        <w:t>dimungkinkan</w:t>
      </w:r>
      <w:proofErr w:type="spellEnd"/>
      <w:r>
        <w:t xml:space="preserve"> oleh </w:t>
      </w:r>
      <w:proofErr w:type="spellStart"/>
      <w:r>
        <w:t>lingkungan</w:t>
      </w:r>
      <w:proofErr w:type="spellEnd"/>
      <w:r>
        <w:t xml:space="preserve"> </w:t>
      </w:r>
      <w:proofErr w:type="spellStart"/>
      <w:r>
        <w:t>teknologi</w:t>
      </w:r>
      <w:proofErr w:type="spellEnd"/>
      <w:r>
        <w:t xml:space="preserve"> </w:t>
      </w:r>
      <w:proofErr w:type="spellStart"/>
      <w:r>
        <w:t>saat</w:t>
      </w:r>
      <w:proofErr w:type="spellEnd"/>
      <w:r>
        <w:t xml:space="preserve"> </w:t>
      </w:r>
      <w:proofErr w:type="spellStart"/>
      <w:r>
        <w:t>ini</w:t>
      </w:r>
      <w:proofErr w:type="spellEnd"/>
      <w:r>
        <w:t xml:space="preserve"> </w:t>
      </w:r>
      <w:r w:rsidR="001C2518">
        <w:fldChar w:fldCharType="begin" w:fldLock="1"/>
      </w:r>
      <w:r w:rsidR="004E3945">
        <w:instrText>ADDIN CSL_CITATION {"citationItems":[{"id":"ITEM-1","itemData":{"DOI":"10.1016/j.heliyon.2020.e03250","ISSN":"2405-8440","author":[{"dropping-particle":"","family":"Corbett","given":"Frederique","non-dropping-particle":"","parse-names":false,"suffix":""},{"dropping-particle":"","family":"Spinello","given":"Elio","non-dropping-particle":"","parse-names":false,"suffix":""}],"container-title":"Heliyon","id":"ITEM-1","issue":"January","issued":{"date-parts":[["2020"]]},"page":"e03250","publisher":"Elsevier Ltd","title":"Heliyon Connectivism and leadership : harnessing a learning theory for the digital age to rede fi ne leadership in the twenty- first century","type":"article-journal","volume":"6"},"uris":["http://www.mendeley.com/documents/?uuid=8678d050-06d5-45b2-9f9d-1916b819dd29"]}],"mendeley":{"formattedCitation":"(Corbett &amp; Spinello, 2020)","plainTextFormattedCitation":"(Corbett &amp; Spinello, 2020)","previouslyFormattedCitation":"(Corbett &amp; Spinello, 2020)"},"properties":{"noteIndex":0},"schema":"https://github.com/citation-style-language/schema/raw/master/csl-citation.json"}</w:instrText>
      </w:r>
      <w:r w:rsidR="001C2518">
        <w:fldChar w:fldCharType="separate"/>
      </w:r>
      <w:r w:rsidR="001C2518" w:rsidRPr="001C2518">
        <w:rPr>
          <w:noProof/>
        </w:rPr>
        <w:t>(Corbett &amp; Spinello, 2020)</w:t>
      </w:r>
      <w:r w:rsidR="001C2518">
        <w:fldChar w:fldCharType="end"/>
      </w:r>
      <w:r w:rsidR="001C2518">
        <w:t xml:space="preserve">. </w:t>
      </w:r>
      <w:proofErr w:type="spellStart"/>
      <w:r>
        <w:t>Konektivisme</w:t>
      </w:r>
      <w:proofErr w:type="spellEnd"/>
      <w:r>
        <w:t xml:space="preserve"> </w:t>
      </w:r>
      <w:proofErr w:type="spellStart"/>
      <w:r>
        <w:t>adalah</w:t>
      </w:r>
      <w:proofErr w:type="spellEnd"/>
      <w:r>
        <w:t xml:space="preserve"> </w:t>
      </w:r>
      <w:proofErr w:type="spellStart"/>
      <w:r>
        <w:t>pendekatan</w:t>
      </w:r>
      <w:proofErr w:type="spellEnd"/>
      <w:r>
        <w:t xml:space="preserve"> </w:t>
      </w:r>
      <w:proofErr w:type="spellStart"/>
      <w:r>
        <w:t>epistemologi</w:t>
      </w:r>
      <w:proofErr w:type="spellEnd"/>
      <w:r>
        <w:t xml:space="preserve"> yang </w:t>
      </w:r>
      <w:proofErr w:type="spellStart"/>
      <w:r>
        <w:t>didasarkan</w:t>
      </w:r>
      <w:proofErr w:type="spellEnd"/>
      <w:r>
        <w:t xml:space="preserve"> pada </w:t>
      </w:r>
      <w:proofErr w:type="spellStart"/>
      <w:r>
        <w:t>interaksi</w:t>
      </w:r>
      <w:proofErr w:type="spellEnd"/>
      <w:r>
        <w:t xml:space="preserve"> </w:t>
      </w:r>
      <w:proofErr w:type="spellStart"/>
      <w:r>
        <w:t>dalam</w:t>
      </w:r>
      <w:proofErr w:type="spellEnd"/>
      <w:r>
        <w:t xml:space="preserve"> </w:t>
      </w:r>
      <w:proofErr w:type="spellStart"/>
      <w:r>
        <w:t>jaringan</w:t>
      </w:r>
      <w:proofErr w:type="spellEnd"/>
      <w:r>
        <w:t xml:space="preserve"> </w:t>
      </w:r>
      <w:proofErr w:type="spellStart"/>
      <w:r>
        <w:t>baik</w:t>
      </w:r>
      <w:proofErr w:type="spellEnd"/>
      <w:r>
        <w:t xml:space="preserve"> </w:t>
      </w:r>
      <w:proofErr w:type="spellStart"/>
      <w:r>
        <w:t>dalam</w:t>
      </w:r>
      <w:proofErr w:type="spellEnd"/>
      <w:r>
        <w:t xml:space="preserve"> </w:t>
      </w:r>
      <w:proofErr w:type="spellStart"/>
      <w:r>
        <w:t>pikiran</w:t>
      </w:r>
      <w:proofErr w:type="spellEnd"/>
      <w:r>
        <w:t xml:space="preserve"> </w:t>
      </w:r>
      <w:proofErr w:type="spellStart"/>
      <w:r>
        <w:t>individu</w:t>
      </w:r>
      <w:proofErr w:type="spellEnd"/>
      <w:r>
        <w:t xml:space="preserve"> </w:t>
      </w:r>
      <w:proofErr w:type="spellStart"/>
      <w:r>
        <w:t>maupun</w:t>
      </w:r>
      <w:proofErr w:type="spellEnd"/>
      <w:r>
        <w:t xml:space="preserve"> di dunia </w:t>
      </w:r>
      <w:proofErr w:type="spellStart"/>
      <w:r>
        <w:t>luar</w:t>
      </w:r>
      <w:proofErr w:type="spellEnd"/>
      <w:r>
        <w:t xml:space="preserve"> </w:t>
      </w:r>
      <w:r w:rsidR="004E3945">
        <w:fldChar w:fldCharType="begin" w:fldLock="1"/>
      </w:r>
      <w:r w:rsidR="004E3945">
        <w:instrText>ADDIN CSL_CITATION {"citationItems":[{"id":"ITEM-1","itemData":{"author":[{"dropping-particle":"","family":"Boyraz","given":"Serkan","non-dropping-particle":"","parse-names":false,"suffix":""},{"dropping-particle":"","family":"Ocak","given":"Gurbuz","non-dropping-particle":"","parse-names":false,"suffix":""}],"container-title":"International Journal of Innovative Science and Research Technology","id":"ITEM-1","issue":"3","issued":{"date-parts":[["2021"]]},"page":"1122-1129","title":"Connectivism : A Literature Review for the New Pathway of Pandemic Driven Education","type":"article-journal","volume":"6"},"uris":["http://www.mendeley.com/documents/?uuid=df483be9-00a5-48ea-a684-2671f4967770"]}],"mendeley":{"formattedCitation":"(Boyraz &amp; Ocak, 2021)","plainTextFormattedCitation":"(Boyraz &amp; Ocak, 2021)","previouslyFormattedCitation":"(Boyraz &amp; Ocak, 2021)"},"properties":{"noteIndex":0},"schema":"https://github.com/citation-style-language/schema/raw/master/csl-citation.json"}</w:instrText>
      </w:r>
      <w:r w:rsidR="004E3945">
        <w:fldChar w:fldCharType="separate"/>
      </w:r>
      <w:r w:rsidR="004E3945" w:rsidRPr="004E3945">
        <w:rPr>
          <w:noProof/>
        </w:rPr>
        <w:t>(Boyraz &amp; Ocak, 2021)</w:t>
      </w:r>
      <w:r w:rsidR="004E3945">
        <w:fldChar w:fldCharType="end"/>
      </w:r>
      <w:r w:rsidR="004E3945">
        <w:t xml:space="preserve">. </w:t>
      </w:r>
      <w:r>
        <w:t xml:space="preserve">Pada </w:t>
      </w:r>
      <w:proofErr w:type="spellStart"/>
      <w:r>
        <w:t>titik</w:t>
      </w:r>
      <w:proofErr w:type="spellEnd"/>
      <w:r>
        <w:t xml:space="preserve"> </w:t>
      </w:r>
      <w:proofErr w:type="spellStart"/>
      <w:r>
        <w:t>ini</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pendekatan</w:t>
      </w:r>
      <w:proofErr w:type="spellEnd"/>
      <w:r>
        <w:t xml:space="preserve"> yang </w:t>
      </w:r>
      <w:proofErr w:type="spellStart"/>
      <w:r>
        <w:t>berfokus</w:t>
      </w:r>
      <w:proofErr w:type="spellEnd"/>
      <w:r>
        <w:t xml:space="preserve"> pada </w:t>
      </w:r>
      <w:proofErr w:type="spellStart"/>
      <w:r>
        <w:t>apa</w:t>
      </w:r>
      <w:proofErr w:type="spellEnd"/>
      <w:r>
        <w:t xml:space="preserve"> yang </w:t>
      </w:r>
      <w:proofErr w:type="spellStart"/>
      <w:r>
        <w:t>harus</w:t>
      </w:r>
      <w:proofErr w:type="spellEnd"/>
      <w:r>
        <w:t xml:space="preserve"> </w:t>
      </w:r>
      <w:proofErr w:type="spellStart"/>
      <w:r>
        <w:t>dilakukan</w:t>
      </w:r>
      <w:proofErr w:type="spellEnd"/>
      <w:r>
        <w:t xml:space="preserve"> (</w:t>
      </w:r>
      <w:proofErr w:type="spellStart"/>
      <w:r>
        <w:t>behaviorisme</w:t>
      </w:r>
      <w:proofErr w:type="spellEnd"/>
      <w:r>
        <w:t xml:space="preserve">), </w:t>
      </w:r>
      <w:proofErr w:type="spellStart"/>
      <w:r>
        <w:t>apa</w:t>
      </w:r>
      <w:proofErr w:type="spellEnd"/>
      <w:r>
        <w:t xml:space="preserve"> yang </w:t>
      </w:r>
      <w:proofErr w:type="spellStart"/>
      <w:r>
        <w:t>harus</w:t>
      </w:r>
      <w:proofErr w:type="spellEnd"/>
      <w:r>
        <w:t xml:space="preserve"> </w:t>
      </w:r>
      <w:proofErr w:type="spellStart"/>
      <w:r>
        <w:t>dipikirkan</w:t>
      </w:r>
      <w:proofErr w:type="spellEnd"/>
      <w:r>
        <w:t xml:space="preserve"> (</w:t>
      </w:r>
      <w:proofErr w:type="spellStart"/>
      <w:r>
        <w:t>kognitivisme</w:t>
      </w:r>
      <w:proofErr w:type="spellEnd"/>
      <w:r>
        <w:t xml:space="preserve">), dan </w:t>
      </w:r>
      <w:proofErr w:type="spellStart"/>
      <w:r>
        <w:t>bagaimana</w:t>
      </w:r>
      <w:proofErr w:type="spellEnd"/>
      <w:r>
        <w:t xml:space="preserve"> </w:t>
      </w:r>
      <w:proofErr w:type="spellStart"/>
      <w:r>
        <w:t>cara</w:t>
      </w:r>
      <w:proofErr w:type="spellEnd"/>
      <w:r>
        <w:t xml:space="preserve"> </w:t>
      </w:r>
      <w:proofErr w:type="spellStart"/>
      <w:r>
        <w:t>berpikir</w:t>
      </w:r>
      <w:proofErr w:type="spellEnd"/>
      <w:r>
        <w:t xml:space="preserve"> (</w:t>
      </w:r>
      <w:proofErr w:type="spellStart"/>
      <w:r>
        <w:t>konstruktivisme</w:t>
      </w:r>
      <w:proofErr w:type="spellEnd"/>
      <w:r>
        <w:t xml:space="preserve">), dan </w:t>
      </w:r>
      <w:proofErr w:type="spellStart"/>
      <w:r>
        <w:t>memberikan</w:t>
      </w:r>
      <w:proofErr w:type="spellEnd"/>
      <w:r>
        <w:t xml:space="preserve"> </w:t>
      </w:r>
      <w:proofErr w:type="spellStart"/>
      <w:r>
        <w:t>dasar</w:t>
      </w:r>
      <w:proofErr w:type="spellEnd"/>
      <w:r>
        <w:t xml:space="preserve"> </w:t>
      </w:r>
      <w:proofErr w:type="spellStart"/>
      <w:r>
        <w:t>epistemologis</w:t>
      </w:r>
      <w:proofErr w:type="spellEnd"/>
      <w:r>
        <w:t xml:space="preserve"> </w:t>
      </w:r>
      <w:r w:rsidR="004E3945">
        <w:fldChar w:fldCharType="begin" w:fldLock="1"/>
      </w:r>
      <w:r w:rsidR="004E3945">
        <w:instrText>ADDIN CSL_CITATION {"citationItems":[{"id":"ITEM-1","itemData":{"author":[{"dropping-particle":"","family":"Barnett","given":"John","non-dropping-particle":"","parse-names":false,"suffix":""},{"dropping-particle":"","family":"Mcpherson","given":"Vance","non-dropping-particle":"","parse-names":false,"suffix":""},{"dropping-particle":"","family":"Sandieson","given":"Rachel M","non-dropping-particle":"","parse-names":false,"suffix":""}],"container-title":"Australasian Journal of Educational Technology","id":"ITEM-1","issue":"5","issued":{"date-parts":[["2013"]]},"page":"685-698","title":"ascilite Connected teaching and learning : The uses and implications of connectivism in an online class","type":"article-journal","volume":"29"},"uris":["http://www.mendeley.com/documents/?uuid=a266d917-2db8-4f89-81c6-2892cc623a7b"]}],"mendeley":{"formattedCitation":"(Barnett et al., 2013)","plainTextFormattedCitation":"(Barnett et al., 2013)","previouslyFormattedCitation":"(Barnett et al., 2013)"},"properties":{"noteIndex":0},"schema":"https://github.com/citation-style-language/schema/raw/master/csl-citation.json"}</w:instrText>
      </w:r>
      <w:r w:rsidR="004E3945">
        <w:fldChar w:fldCharType="separate"/>
      </w:r>
      <w:r w:rsidR="004E3945" w:rsidRPr="004E3945">
        <w:rPr>
          <w:noProof/>
        </w:rPr>
        <w:t>(Barnett et al., 2013)</w:t>
      </w:r>
      <w:r w:rsidR="004E3945">
        <w:fldChar w:fldCharType="end"/>
      </w:r>
      <w:r w:rsidR="004E3945">
        <w:t xml:space="preserve">. </w:t>
      </w:r>
      <w:proofErr w:type="spellStart"/>
      <w:r>
        <w:t>Konektivisme</w:t>
      </w:r>
      <w:proofErr w:type="spellEnd"/>
      <w:r>
        <w:t xml:space="preserve"> juga </w:t>
      </w:r>
      <w:proofErr w:type="spellStart"/>
      <w:r>
        <w:t>terlihat</w:t>
      </w:r>
      <w:proofErr w:type="spellEnd"/>
      <w:r>
        <w:t xml:space="preserve"> </w:t>
      </w:r>
      <w:proofErr w:type="spellStart"/>
      <w:r>
        <w:t>dalam</w:t>
      </w:r>
      <w:proofErr w:type="spellEnd"/>
      <w:r>
        <w:t xml:space="preserve"> </w:t>
      </w:r>
      <w:proofErr w:type="spellStart"/>
      <w:r>
        <w:t>karya-karya</w:t>
      </w:r>
      <w:proofErr w:type="spellEnd"/>
      <w:r>
        <w:t xml:space="preserve"> </w:t>
      </w:r>
      <w:proofErr w:type="spellStart"/>
      <w:r>
        <w:t>terbaru</w:t>
      </w:r>
      <w:proofErr w:type="spellEnd"/>
      <w:r>
        <w:t xml:space="preserve"> (</w:t>
      </w:r>
      <w:proofErr w:type="spellStart"/>
      <w:r>
        <w:t>seperti</w:t>
      </w:r>
      <w:proofErr w:type="spellEnd"/>
      <w:r>
        <w:t xml:space="preserve"> yang </w:t>
      </w:r>
      <w:proofErr w:type="spellStart"/>
      <w:r>
        <w:t>ada</w:t>
      </w:r>
      <w:proofErr w:type="spellEnd"/>
      <w:r>
        <w:t xml:space="preserve"> </w:t>
      </w:r>
      <w:proofErr w:type="spellStart"/>
      <w:r>
        <w:t>dalam</w:t>
      </w:r>
      <w:proofErr w:type="spellEnd"/>
      <w:r>
        <w:t xml:space="preserve"> </w:t>
      </w:r>
      <w:proofErr w:type="spellStart"/>
      <w:r>
        <w:t>rumusan</w:t>
      </w:r>
      <w:proofErr w:type="spellEnd"/>
      <w:r>
        <w:t xml:space="preserve"> </w:t>
      </w:r>
      <w:proofErr w:type="spellStart"/>
      <w:r>
        <w:t>aslinya</w:t>
      </w:r>
      <w:proofErr w:type="spellEnd"/>
      <w:r>
        <w:t xml:space="preserve">) </w:t>
      </w:r>
      <w:proofErr w:type="spellStart"/>
      <w:r>
        <w:t>sebagai</w:t>
      </w:r>
      <w:proofErr w:type="spellEnd"/>
      <w:r>
        <w:t xml:space="preserve"> </w:t>
      </w:r>
      <w:proofErr w:type="spellStart"/>
      <w:r>
        <w:t>informasi</w:t>
      </w:r>
      <w:proofErr w:type="spellEnd"/>
      <w:r>
        <w:t xml:space="preserve"> dan </w:t>
      </w:r>
      <w:proofErr w:type="spellStart"/>
      <w:r>
        <w:t>penjelasan</w:t>
      </w:r>
      <w:proofErr w:type="spellEnd"/>
      <w:r>
        <w:t xml:space="preserve"> proses </w:t>
      </w:r>
      <w:proofErr w:type="spellStart"/>
      <w:r>
        <w:t>pembelajaran</w:t>
      </w:r>
      <w:proofErr w:type="spellEnd"/>
      <w:r>
        <w:t xml:space="preserve">. </w:t>
      </w:r>
      <w:proofErr w:type="spellStart"/>
      <w:r>
        <w:t>Ini</w:t>
      </w:r>
      <w:proofErr w:type="spellEnd"/>
      <w:r>
        <w:t xml:space="preserve"> </w:t>
      </w:r>
      <w:proofErr w:type="spellStart"/>
      <w:r>
        <w:t>adalah</w:t>
      </w:r>
      <w:proofErr w:type="spellEnd"/>
      <w:r>
        <w:t xml:space="preserve"> model </w:t>
      </w:r>
      <w:proofErr w:type="spellStart"/>
      <w:r>
        <w:t>pembentukan</w:t>
      </w:r>
      <w:proofErr w:type="spellEnd"/>
      <w:r>
        <w:t xml:space="preserve"> </w:t>
      </w:r>
      <w:proofErr w:type="spellStart"/>
      <w:r>
        <w:t>jaringan</w:t>
      </w:r>
      <w:proofErr w:type="spellEnd"/>
      <w:r>
        <w:t xml:space="preserve">, </w:t>
      </w:r>
      <w:proofErr w:type="spellStart"/>
      <w:r>
        <w:t>bukan</w:t>
      </w:r>
      <w:proofErr w:type="spellEnd"/>
      <w:r>
        <w:t xml:space="preserve"> model </w:t>
      </w:r>
      <w:proofErr w:type="spellStart"/>
      <w:r>
        <w:t>akuisisi</w:t>
      </w:r>
      <w:proofErr w:type="spellEnd"/>
      <w:r>
        <w:t xml:space="preserve"> </w:t>
      </w:r>
      <w:proofErr w:type="spellStart"/>
      <w:r>
        <w:t>pengetahuan</w:t>
      </w:r>
      <w:proofErr w:type="spellEnd"/>
      <w:r>
        <w:t xml:space="preserve">. </w:t>
      </w:r>
      <w:proofErr w:type="spellStart"/>
      <w:r>
        <w:t>Siswa</w:t>
      </w:r>
      <w:proofErr w:type="spellEnd"/>
      <w:r>
        <w:t xml:space="preserve"> </w:t>
      </w:r>
      <w:proofErr w:type="spellStart"/>
      <w:r>
        <w:t>perlu</w:t>
      </w:r>
      <w:proofErr w:type="spellEnd"/>
      <w:r>
        <w:t xml:space="preserve"> </w:t>
      </w:r>
      <w:proofErr w:type="spellStart"/>
      <w:r>
        <w:t>mengalami</w:t>
      </w:r>
      <w:proofErr w:type="spellEnd"/>
      <w:r>
        <w:t xml:space="preserve"> </w:t>
      </w:r>
      <w:proofErr w:type="spellStart"/>
      <w:r>
        <w:t>kebutuhan</w:t>
      </w:r>
      <w:proofErr w:type="spellEnd"/>
      <w:r>
        <w:t xml:space="preserve"> </w:t>
      </w:r>
      <w:proofErr w:type="spellStart"/>
      <w:r>
        <w:t>terus</w:t>
      </w:r>
      <w:proofErr w:type="spellEnd"/>
      <w:r>
        <w:t xml:space="preserve"> </w:t>
      </w:r>
      <w:proofErr w:type="spellStart"/>
      <w:r>
        <w:t>menerus</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hubungan</w:t>
      </w:r>
      <w:proofErr w:type="spellEnd"/>
      <w:r>
        <w:t xml:space="preserve"> </w:t>
      </w:r>
      <w:proofErr w:type="spellStart"/>
      <w:r>
        <w:t>baru</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atau</w:t>
      </w:r>
      <w:proofErr w:type="spellEnd"/>
      <w:r>
        <w:t xml:space="preserve"> </w:t>
      </w:r>
      <w:proofErr w:type="spellStart"/>
      <w:r>
        <w:t>dengan</w:t>
      </w:r>
      <w:proofErr w:type="spellEnd"/>
      <w:r>
        <w:t xml:space="preserve"> orang lain </w:t>
      </w:r>
      <w:r w:rsidR="004E3945">
        <w:fldChar w:fldCharType="begin" w:fldLock="1"/>
      </w:r>
      <w:r w:rsidR="004E3945">
        <w:instrText>ADDIN CSL_CITATION {"citationItems":[{"id":"ITEM-1","itemData":{"DOI":"10.2478/eurodl-2019-0014","author":[{"dropping-particle":"","family":"Downes","given":"Stephen","non-dropping-particle":"","parse-names":false,"suffix":""},{"dropping-particle":"","family":"Canada","given":"Council","non-dropping-particle":"","parse-names":false,"suffix":""},{"dropping-particle":"","family":"Road","given":"Montreal","non-dropping-particle":"","parse-names":false,"suffix":""}],"id":"ITEM-1","issue":"2","issued":{"date-parts":[["2019"]]},"title":"Recent work in connectivism","type":"article-journal","volume":"22"},"uris":["http://www.mendeley.com/documents/?uuid=3ee5ffac-e11a-4c11-8cdd-83f32b1f222b"]}],"mendeley":{"formattedCitation":"(Downes et al., 2019)","plainTextFormattedCitation":"(Downes et al., 2019)","previouslyFormattedCitation":"(Downes et al., 2019)"},"properties":{"noteIndex":0},"schema":"https://github.com/citation-style-language/schema/raw/master/csl-citation.json"}</w:instrText>
      </w:r>
      <w:r w:rsidR="004E3945">
        <w:fldChar w:fldCharType="separate"/>
      </w:r>
      <w:r w:rsidR="004E3945" w:rsidRPr="004E3945">
        <w:rPr>
          <w:noProof/>
        </w:rPr>
        <w:t>(Downes et al., 2019)</w:t>
      </w:r>
      <w:r w:rsidR="004E3945">
        <w:fldChar w:fldCharType="end"/>
      </w:r>
      <w:r>
        <w:t>.</w:t>
      </w:r>
    </w:p>
    <w:p w14:paraId="4462C975" w14:textId="793FBF1B" w:rsidR="00B16B0A" w:rsidRPr="00C56924" w:rsidRDefault="00B16B0A" w:rsidP="004E3945">
      <w:pPr>
        <w:pStyle w:val="10BodyText2"/>
      </w:pPr>
      <w:proofErr w:type="spellStart"/>
      <w:r>
        <w:t>Penjelasan</w:t>
      </w:r>
      <w:proofErr w:type="spellEnd"/>
      <w:r>
        <w:t xml:space="preserve"> </w:t>
      </w:r>
      <w:proofErr w:type="spellStart"/>
      <w:r>
        <w:t>terkait</w:t>
      </w:r>
      <w:proofErr w:type="spellEnd"/>
      <w:r>
        <w:t xml:space="preserve"> </w:t>
      </w:r>
      <w:proofErr w:type="spellStart"/>
      <w:r>
        <w:t>teori-teori</w:t>
      </w:r>
      <w:proofErr w:type="spellEnd"/>
      <w:r>
        <w:t xml:space="preserve"> </w:t>
      </w:r>
      <w:proofErr w:type="spellStart"/>
      <w:r>
        <w:t>belajar</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direlevansikan</w:t>
      </w:r>
      <w:proofErr w:type="spellEnd"/>
      <w:r>
        <w:t xml:space="preserve"> </w:t>
      </w:r>
      <w:proofErr w:type="spellStart"/>
      <w:r>
        <w:t>dengan</w:t>
      </w:r>
      <w:proofErr w:type="spellEnd"/>
      <w:r>
        <w:t xml:space="preserve"> </w:t>
      </w:r>
      <w:proofErr w:type="spellStart"/>
      <w:r>
        <w:t>perkembangan</w:t>
      </w:r>
      <w:proofErr w:type="spellEnd"/>
      <w:r>
        <w:t xml:space="preserve"> </w:t>
      </w:r>
      <w:proofErr w:type="spellStart"/>
      <w:r>
        <w:t>kurikulum</w:t>
      </w:r>
      <w:proofErr w:type="spellEnd"/>
      <w:r>
        <w:t xml:space="preserve"> di Indonesia. Adapun </w:t>
      </w:r>
      <w:proofErr w:type="spellStart"/>
      <w:r>
        <w:t>untuk</w:t>
      </w:r>
      <w:proofErr w:type="spellEnd"/>
      <w:r>
        <w:t xml:space="preserve"> </w:t>
      </w:r>
      <w:proofErr w:type="spellStart"/>
      <w:r>
        <w:t>gambarannya</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1.</w:t>
      </w:r>
    </w:p>
    <w:p w14:paraId="3B7B1E9D" w14:textId="487EA61B" w:rsidR="003964F3" w:rsidRDefault="003964F3" w:rsidP="00595BA8">
      <w:pPr>
        <w:pStyle w:val="12JudulTabel"/>
      </w:pPr>
      <w:proofErr w:type="spellStart"/>
      <w:r w:rsidRPr="00595BA8">
        <w:t>Tabel</w:t>
      </w:r>
      <w:proofErr w:type="spellEnd"/>
      <w:r w:rsidRPr="00595BA8">
        <w:t xml:space="preserve"> 1. </w:t>
      </w:r>
      <w:proofErr w:type="spellStart"/>
      <w:r w:rsidR="00B16B0A">
        <w:t>Analisis</w:t>
      </w:r>
      <w:proofErr w:type="spellEnd"/>
      <w:r w:rsidR="00B16B0A">
        <w:t xml:space="preserve"> </w:t>
      </w:r>
      <w:proofErr w:type="spellStart"/>
      <w:r w:rsidR="00B16B0A">
        <w:t>kajian</w:t>
      </w:r>
      <w:proofErr w:type="spellEnd"/>
      <w:r w:rsidR="00B16B0A">
        <w:t xml:space="preserve"> </w:t>
      </w:r>
      <w:proofErr w:type="spellStart"/>
      <w:r w:rsidR="00B16B0A">
        <w:t>teori</w:t>
      </w:r>
      <w:proofErr w:type="spellEnd"/>
      <w:r w:rsidR="00B16B0A">
        <w:t xml:space="preserve"> </w:t>
      </w:r>
      <w:proofErr w:type="spellStart"/>
      <w:r w:rsidR="00B16B0A">
        <w:t>belajar</w:t>
      </w:r>
      <w:proofErr w:type="spellEnd"/>
      <w:r w:rsidR="00B16B0A">
        <w:t xml:space="preserve"> </w:t>
      </w:r>
      <w:proofErr w:type="spellStart"/>
      <w:r w:rsidR="00B16B0A">
        <w:t>berdasarkan</w:t>
      </w:r>
      <w:proofErr w:type="spellEnd"/>
      <w:r w:rsidR="00B16B0A">
        <w:t xml:space="preserve"> </w:t>
      </w:r>
      <w:proofErr w:type="spellStart"/>
      <w:r w:rsidR="00B16B0A">
        <w:t>kurikulum</w:t>
      </w:r>
      <w:proofErr w:type="spellEnd"/>
      <w:r w:rsidR="00B16B0A">
        <w:t xml:space="preserve"> Indonesia </w:t>
      </w:r>
    </w:p>
    <w:tbl>
      <w:tblPr>
        <w:tblStyle w:val="PlainTable2"/>
        <w:tblW w:w="0" w:type="auto"/>
        <w:tblLayout w:type="fixed"/>
        <w:tblLook w:val="04A0" w:firstRow="1" w:lastRow="0" w:firstColumn="1" w:lastColumn="0" w:noHBand="0" w:noVBand="1"/>
      </w:tblPr>
      <w:tblGrid>
        <w:gridCol w:w="1707"/>
        <w:gridCol w:w="5848"/>
        <w:gridCol w:w="1800"/>
      </w:tblGrid>
      <w:tr w:rsidR="00B16B0A" w:rsidRPr="00BC155E" w14:paraId="4ADB65C2" w14:textId="77777777" w:rsidTr="00995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48AA499" w14:textId="77777777" w:rsidR="00B16B0A" w:rsidRPr="00BC155E" w:rsidRDefault="00B16B0A" w:rsidP="00C53FE3">
            <w:pPr>
              <w:jc w:val="center"/>
              <w:rPr>
                <w:rFonts w:ascii="Candara" w:hAnsi="Candara" w:cs="Times New Roman"/>
                <w:b w:val="0"/>
              </w:rPr>
            </w:pPr>
            <w:proofErr w:type="spellStart"/>
            <w:r>
              <w:rPr>
                <w:rFonts w:ascii="Candara" w:hAnsi="Candara" w:cs="Times New Roman"/>
              </w:rPr>
              <w:t>Kurikulum</w:t>
            </w:r>
            <w:proofErr w:type="spellEnd"/>
          </w:p>
        </w:tc>
        <w:tc>
          <w:tcPr>
            <w:tcW w:w="5848" w:type="dxa"/>
          </w:tcPr>
          <w:p w14:paraId="25D93030" w14:textId="77777777" w:rsidR="00B16B0A" w:rsidRPr="00BC155E" w:rsidRDefault="00B16B0A" w:rsidP="00C53FE3">
            <w:pPr>
              <w:jc w:val="center"/>
              <w:cnfStyle w:val="100000000000" w:firstRow="1" w:lastRow="0" w:firstColumn="0" w:lastColumn="0" w:oddVBand="0" w:evenVBand="0" w:oddHBand="0" w:evenHBand="0" w:firstRowFirstColumn="0" w:firstRowLastColumn="0" w:lastRowFirstColumn="0" w:lastRowLastColumn="0"/>
              <w:rPr>
                <w:rFonts w:ascii="Candara" w:hAnsi="Candara" w:cs="Times New Roman"/>
                <w:b w:val="0"/>
              </w:rPr>
            </w:pPr>
            <w:r>
              <w:rPr>
                <w:rFonts w:ascii="Candara" w:hAnsi="Candara" w:cs="Times New Roman"/>
              </w:rPr>
              <w:t xml:space="preserve">Proses </w:t>
            </w:r>
            <w:proofErr w:type="spellStart"/>
            <w:r>
              <w:rPr>
                <w:rFonts w:ascii="Candara" w:hAnsi="Candara" w:cs="Times New Roman"/>
              </w:rPr>
              <w:t>Manajemen</w:t>
            </w:r>
            <w:proofErr w:type="spellEnd"/>
            <w:r>
              <w:rPr>
                <w:rFonts w:ascii="Candara" w:hAnsi="Candara" w:cs="Times New Roman"/>
              </w:rPr>
              <w:t xml:space="preserve"> </w:t>
            </w:r>
            <w:proofErr w:type="spellStart"/>
            <w:r>
              <w:rPr>
                <w:rFonts w:ascii="Candara" w:hAnsi="Candara" w:cs="Times New Roman"/>
              </w:rPr>
              <w:t>Pembelajaran</w:t>
            </w:r>
            <w:proofErr w:type="spellEnd"/>
          </w:p>
        </w:tc>
        <w:tc>
          <w:tcPr>
            <w:tcW w:w="1800" w:type="dxa"/>
          </w:tcPr>
          <w:p w14:paraId="181A7A88" w14:textId="77777777" w:rsidR="00B16B0A" w:rsidRPr="00BC155E" w:rsidRDefault="00B16B0A" w:rsidP="00C53FE3">
            <w:pPr>
              <w:jc w:val="center"/>
              <w:cnfStyle w:val="100000000000" w:firstRow="1" w:lastRow="0" w:firstColumn="0" w:lastColumn="0" w:oddVBand="0" w:evenVBand="0" w:oddHBand="0" w:evenHBand="0" w:firstRowFirstColumn="0" w:firstRowLastColumn="0" w:lastRowFirstColumn="0" w:lastRowLastColumn="0"/>
              <w:rPr>
                <w:rFonts w:ascii="Candara" w:hAnsi="Candara" w:cs="Times New Roman"/>
                <w:b w:val="0"/>
              </w:rPr>
            </w:pPr>
            <w:proofErr w:type="spellStart"/>
            <w:r w:rsidRPr="00BC155E">
              <w:rPr>
                <w:rFonts w:ascii="Candara" w:hAnsi="Candara" w:cs="Times New Roman"/>
              </w:rPr>
              <w:t>Teori</w:t>
            </w:r>
            <w:proofErr w:type="spellEnd"/>
            <w:r w:rsidRPr="00BC155E">
              <w:rPr>
                <w:rFonts w:ascii="Candara" w:hAnsi="Candara" w:cs="Times New Roman"/>
              </w:rPr>
              <w:t xml:space="preserve"> </w:t>
            </w:r>
            <w:proofErr w:type="spellStart"/>
            <w:r w:rsidRPr="00BC155E">
              <w:rPr>
                <w:rFonts w:ascii="Candara" w:hAnsi="Candara" w:cs="Times New Roman"/>
              </w:rPr>
              <w:t>Belajar</w:t>
            </w:r>
            <w:proofErr w:type="spellEnd"/>
          </w:p>
        </w:tc>
      </w:tr>
      <w:tr w:rsidR="00B16B0A" w:rsidRPr="00BC155E" w14:paraId="1DAB9CAC" w14:textId="77777777" w:rsidTr="00995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5DDB9FB6" w14:textId="77777777" w:rsidR="00B16B0A" w:rsidRPr="00BC155E" w:rsidRDefault="00B16B0A" w:rsidP="00C53FE3">
            <w:pPr>
              <w:rPr>
                <w:rFonts w:ascii="Candara" w:hAnsi="Candara" w:cs="Times New Roman"/>
              </w:rPr>
            </w:pPr>
            <w:proofErr w:type="spellStart"/>
            <w:r>
              <w:rPr>
                <w:rFonts w:ascii="Candara" w:hAnsi="Candara" w:cs="Times New Roman"/>
              </w:rPr>
              <w:t>Rentjana</w:t>
            </w:r>
            <w:proofErr w:type="spellEnd"/>
            <w:r>
              <w:rPr>
                <w:rFonts w:ascii="Candara" w:hAnsi="Candara" w:cs="Times New Roman"/>
              </w:rPr>
              <w:t xml:space="preserve"> </w:t>
            </w:r>
            <w:proofErr w:type="spellStart"/>
            <w:r>
              <w:rPr>
                <w:rFonts w:ascii="Candara" w:hAnsi="Candara" w:cs="Times New Roman"/>
              </w:rPr>
              <w:t>Peladjaran</w:t>
            </w:r>
            <w:proofErr w:type="spellEnd"/>
            <w:r>
              <w:rPr>
                <w:rFonts w:ascii="Candara" w:hAnsi="Candara" w:cs="Times New Roman"/>
              </w:rPr>
              <w:t xml:space="preserve"> </w:t>
            </w:r>
            <w:r w:rsidRPr="00BC155E">
              <w:rPr>
                <w:rFonts w:ascii="Candara" w:hAnsi="Candara" w:cs="Times New Roman"/>
              </w:rPr>
              <w:t>1947</w:t>
            </w:r>
          </w:p>
        </w:tc>
        <w:tc>
          <w:tcPr>
            <w:tcW w:w="5848" w:type="dxa"/>
          </w:tcPr>
          <w:p w14:paraId="4D8AF9F5" w14:textId="77777777" w:rsidR="00B16B0A" w:rsidRPr="00BC155E" w:rsidRDefault="00B16B0A" w:rsidP="00C53FE3">
            <w:pPr>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rPr>
            </w:pPr>
            <w:r w:rsidRPr="00BC155E">
              <w:rPr>
                <w:rFonts w:ascii="Candara" w:hAnsi="Candara" w:cs="Times New Roman"/>
              </w:rPr>
              <w:t xml:space="preserve">Proses yang </w:t>
            </w:r>
            <w:proofErr w:type="spellStart"/>
            <w:r w:rsidRPr="00BC155E">
              <w:rPr>
                <w:rFonts w:ascii="Candara" w:hAnsi="Candara" w:cs="Times New Roman"/>
              </w:rPr>
              <w:t>ditujukan</w:t>
            </w:r>
            <w:proofErr w:type="spellEnd"/>
            <w:r w:rsidRPr="00BC155E">
              <w:rPr>
                <w:rFonts w:ascii="Candara" w:hAnsi="Candara" w:cs="Times New Roman"/>
              </w:rPr>
              <w:t xml:space="preserve"> pada </w:t>
            </w:r>
            <w:proofErr w:type="spellStart"/>
            <w:r w:rsidRPr="00BC155E">
              <w:rPr>
                <w:rFonts w:ascii="Candara" w:hAnsi="Candara" w:cs="Times New Roman"/>
              </w:rPr>
              <w:t>pendidikan</w:t>
            </w:r>
            <w:proofErr w:type="spellEnd"/>
            <w:r w:rsidRPr="00BC155E">
              <w:rPr>
                <w:rFonts w:ascii="Candara" w:hAnsi="Candara" w:cs="Times New Roman"/>
              </w:rPr>
              <w:t xml:space="preserve"> </w:t>
            </w:r>
            <w:proofErr w:type="spellStart"/>
            <w:r w:rsidRPr="00BC155E">
              <w:rPr>
                <w:rFonts w:ascii="Candara" w:hAnsi="Candara" w:cs="Times New Roman"/>
              </w:rPr>
              <w:t>watak</w:t>
            </w:r>
            <w:proofErr w:type="spellEnd"/>
            <w:r w:rsidRPr="00BC155E">
              <w:rPr>
                <w:rFonts w:ascii="Candara" w:hAnsi="Candara" w:cs="Times New Roman"/>
              </w:rPr>
              <w:t xml:space="preserve">, </w:t>
            </w:r>
            <w:proofErr w:type="spellStart"/>
            <w:r w:rsidRPr="00BC155E">
              <w:rPr>
                <w:rFonts w:ascii="Candara" w:hAnsi="Candara" w:cs="Times New Roman"/>
              </w:rPr>
              <w:t>kesadaran</w:t>
            </w:r>
            <w:proofErr w:type="spellEnd"/>
            <w:r w:rsidRPr="00BC155E">
              <w:rPr>
                <w:rFonts w:ascii="Candara" w:hAnsi="Candara" w:cs="Times New Roman"/>
              </w:rPr>
              <w:t xml:space="preserve"> </w:t>
            </w:r>
            <w:proofErr w:type="spellStart"/>
            <w:r w:rsidRPr="00BC155E">
              <w:rPr>
                <w:rFonts w:ascii="Candara" w:hAnsi="Candara" w:cs="Times New Roman"/>
              </w:rPr>
              <w:t>bernegara</w:t>
            </w:r>
            <w:proofErr w:type="spellEnd"/>
            <w:r w:rsidRPr="00BC155E">
              <w:rPr>
                <w:rFonts w:ascii="Candara" w:hAnsi="Candara" w:cs="Times New Roman"/>
              </w:rPr>
              <w:t xml:space="preserve"> dan </w:t>
            </w:r>
            <w:proofErr w:type="spellStart"/>
            <w:r w:rsidRPr="00BC155E">
              <w:rPr>
                <w:rFonts w:ascii="Candara" w:hAnsi="Candara" w:cs="Times New Roman"/>
              </w:rPr>
              <w:t>bermasyarakat</w:t>
            </w:r>
            <w:proofErr w:type="spellEnd"/>
            <w:r w:rsidRPr="00BC155E">
              <w:rPr>
                <w:rFonts w:ascii="Candara" w:hAnsi="Candara" w:cs="Times New Roman"/>
              </w:rPr>
              <w:t xml:space="preserve">. </w:t>
            </w:r>
            <w:proofErr w:type="spellStart"/>
            <w:r w:rsidRPr="00BC155E">
              <w:rPr>
                <w:rFonts w:ascii="Candara" w:hAnsi="Candara" w:cs="Times New Roman"/>
              </w:rPr>
              <w:t>Maka</w:t>
            </w:r>
            <w:proofErr w:type="spellEnd"/>
            <w:r w:rsidRPr="00BC155E">
              <w:rPr>
                <w:rFonts w:ascii="Candara" w:hAnsi="Candara" w:cs="Times New Roman"/>
              </w:rPr>
              <w:t xml:space="preserve"> </w:t>
            </w:r>
            <w:proofErr w:type="spellStart"/>
            <w:r w:rsidRPr="00BC155E">
              <w:rPr>
                <w:rFonts w:ascii="Candara" w:hAnsi="Candara" w:cs="Times New Roman"/>
              </w:rPr>
              <w:t>terdapat</w:t>
            </w:r>
            <w:proofErr w:type="spellEnd"/>
            <w:r w:rsidRPr="00BC155E">
              <w:rPr>
                <w:rFonts w:ascii="Candara" w:hAnsi="Candara" w:cs="Times New Roman"/>
              </w:rPr>
              <w:t xml:space="preserve"> </w:t>
            </w:r>
            <w:proofErr w:type="spellStart"/>
            <w:r w:rsidRPr="00BC155E">
              <w:rPr>
                <w:rFonts w:ascii="Candara" w:hAnsi="Candara" w:cs="Times New Roman"/>
              </w:rPr>
              <w:t>aturan-aturan</w:t>
            </w:r>
            <w:proofErr w:type="spellEnd"/>
            <w:r w:rsidRPr="00BC155E">
              <w:rPr>
                <w:rFonts w:ascii="Candara" w:hAnsi="Candara" w:cs="Times New Roman"/>
              </w:rPr>
              <w:t xml:space="preserve"> yang </w:t>
            </w:r>
            <w:proofErr w:type="spellStart"/>
            <w:r w:rsidRPr="00BC155E">
              <w:rPr>
                <w:rFonts w:ascii="Candara" w:hAnsi="Candara" w:cs="Times New Roman"/>
              </w:rPr>
              <w:t>harus</w:t>
            </w:r>
            <w:proofErr w:type="spellEnd"/>
            <w:r w:rsidRPr="00BC155E">
              <w:rPr>
                <w:rFonts w:ascii="Candara" w:hAnsi="Candara" w:cs="Times New Roman"/>
              </w:rPr>
              <w:t xml:space="preserve"> </w:t>
            </w:r>
            <w:proofErr w:type="spellStart"/>
            <w:r w:rsidRPr="00BC155E">
              <w:rPr>
                <w:rFonts w:ascii="Candara" w:hAnsi="Candara" w:cs="Times New Roman"/>
              </w:rPr>
              <w:t>diikuti</w:t>
            </w:r>
            <w:proofErr w:type="spellEnd"/>
            <w:r w:rsidRPr="00BC155E">
              <w:rPr>
                <w:rFonts w:ascii="Candara" w:hAnsi="Candara" w:cs="Times New Roman"/>
              </w:rPr>
              <w:t xml:space="preserve"> </w:t>
            </w:r>
            <w:proofErr w:type="spellStart"/>
            <w:r w:rsidRPr="00BC155E">
              <w:rPr>
                <w:rFonts w:ascii="Candara" w:hAnsi="Candara" w:cs="Times New Roman"/>
              </w:rPr>
              <w:t>berdasarkan</w:t>
            </w:r>
            <w:proofErr w:type="spellEnd"/>
            <w:r w:rsidRPr="00BC155E">
              <w:rPr>
                <w:rFonts w:ascii="Candara" w:hAnsi="Candara" w:cs="Times New Roman"/>
              </w:rPr>
              <w:t xml:space="preserve"> </w:t>
            </w:r>
            <w:proofErr w:type="spellStart"/>
            <w:r w:rsidRPr="00BC155E">
              <w:rPr>
                <w:rFonts w:ascii="Candara" w:hAnsi="Candara" w:cs="Times New Roman"/>
              </w:rPr>
              <w:t>ketetapan</w:t>
            </w:r>
            <w:proofErr w:type="spellEnd"/>
            <w:r w:rsidRPr="00BC155E">
              <w:rPr>
                <w:rFonts w:ascii="Candara" w:hAnsi="Candara" w:cs="Times New Roman"/>
              </w:rPr>
              <w:t xml:space="preserve"> yang </w:t>
            </w:r>
            <w:proofErr w:type="spellStart"/>
            <w:r w:rsidRPr="00BC155E">
              <w:rPr>
                <w:rFonts w:ascii="Candara" w:hAnsi="Candara" w:cs="Times New Roman"/>
              </w:rPr>
              <w:t>berlaku</w:t>
            </w:r>
            <w:proofErr w:type="spellEnd"/>
          </w:p>
        </w:tc>
        <w:tc>
          <w:tcPr>
            <w:tcW w:w="1800" w:type="dxa"/>
          </w:tcPr>
          <w:p w14:paraId="67A41AF8" w14:textId="77777777" w:rsidR="00B16B0A" w:rsidRPr="00BC155E" w:rsidRDefault="00B16B0A" w:rsidP="00C53FE3">
            <w:pPr>
              <w:jc w:val="center"/>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Behavioristik</w:t>
            </w:r>
            <w:proofErr w:type="spellEnd"/>
          </w:p>
        </w:tc>
      </w:tr>
      <w:tr w:rsidR="00B16B0A" w:rsidRPr="00BC155E" w14:paraId="55F5B197" w14:textId="77777777" w:rsidTr="00995461">
        <w:tc>
          <w:tcPr>
            <w:cnfStyle w:val="001000000000" w:firstRow="0" w:lastRow="0" w:firstColumn="1" w:lastColumn="0" w:oddVBand="0" w:evenVBand="0" w:oddHBand="0" w:evenHBand="0" w:firstRowFirstColumn="0" w:firstRowLastColumn="0" w:lastRowFirstColumn="0" w:lastRowLastColumn="0"/>
            <w:tcW w:w="1707" w:type="dxa"/>
          </w:tcPr>
          <w:p w14:paraId="5BA640A2" w14:textId="77777777" w:rsidR="00B16B0A" w:rsidRPr="00BC155E" w:rsidRDefault="00B16B0A" w:rsidP="00C53FE3">
            <w:pPr>
              <w:rPr>
                <w:rFonts w:ascii="Candara" w:hAnsi="Candara" w:cs="Times New Roman"/>
              </w:rPr>
            </w:pPr>
            <w:proofErr w:type="spellStart"/>
            <w:r>
              <w:rPr>
                <w:rFonts w:ascii="Candara" w:hAnsi="Candara" w:cs="Times New Roman"/>
              </w:rPr>
              <w:t>Rentjana</w:t>
            </w:r>
            <w:proofErr w:type="spellEnd"/>
            <w:r>
              <w:rPr>
                <w:rFonts w:ascii="Candara" w:hAnsi="Candara" w:cs="Times New Roman"/>
              </w:rPr>
              <w:t xml:space="preserve"> </w:t>
            </w:r>
            <w:proofErr w:type="spellStart"/>
            <w:r>
              <w:rPr>
                <w:rFonts w:ascii="Candara" w:hAnsi="Candara" w:cs="Times New Roman"/>
              </w:rPr>
              <w:t>Peladjaran</w:t>
            </w:r>
            <w:proofErr w:type="spellEnd"/>
            <w:r>
              <w:rPr>
                <w:rFonts w:ascii="Candara" w:hAnsi="Candara" w:cs="Times New Roman"/>
              </w:rPr>
              <w:t xml:space="preserve"> </w:t>
            </w:r>
            <w:proofErr w:type="spellStart"/>
            <w:r>
              <w:rPr>
                <w:rFonts w:ascii="Candara" w:hAnsi="Candara" w:cs="Times New Roman"/>
              </w:rPr>
              <w:t>Terurai</w:t>
            </w:r>
            <w:proofErr w:type="spellEnd"/>
            <w:r>
              <w:rPr>
                <w:rFonts w:ascii="Candara" w:hAnsi="Candara" w:cs="Times New Roman"/>
              </w:rPr>
              <w:t xml:space="preserve"> 1952</w:t>
            </w:r>
          </w:p>
        </w:tc>
        <w:tc>
          <w:tcPr>
            <w:tcW w:w="5848" w:type="dxa"/>
          </w:tcPr>
          <w:p w14:paraId="140A7201" w14:textId="77777777" w:rsidR="00B16B0A" w:rsidRPr="00BC155E" w:rsidRDefault="00B16B0A" w:rsidP="00C53FE3">
            <w:pPr>
              <w:jc w:val="both"/>
              <w:cnfStyle w:val="000000000000" w:firstRow="0" w:lastRow="0" w:firstColumn="0" w:lastColumn="0" w:oddVBand="0" w:evenVBand="0" w:oddHBand="0"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Setiap</w:t>
            </w:r>
            <w:proofErr w:type="spellEnd"/>
            <w:r w:rsidRPr="00BC155E">
              <w:rPr>
                <w:rFonts w:ascii="Candara" w:hAnsi="Candara" w:cs="Times New Roman"/>
              </w:rPr>
              <w:t xml:space="preserve"> </w:t>
            </w:r>
            <w:proofErr w:type="spellStart"/>
            <w:r w:rsidRPr="00BC155E">
              <w:rPr>
                <w:rFonts w:ascii="Candara" w:hAnsi="Candara" w:cs="Times New Roman"/>
              </w:rPr>
              <w:t>rencana</w:t>
            </w:r>
            <w:proofErr w:type="spellEnd"/>
            <w:r w:rsidRPr="00BC155E">
              <w:rPr>
                <w:rFonts w:ascii="Candara" w:hAnsi="Candara" w:cs="Times New Roman"/>
              </w:rPr>
              <w:t xml:space="preserve"> </w:t>
            </w:r>
            <w:proofErr w:type="spellStart"/>
            <w:r w:rsidRPr="00BC155E">
              <w:rPr>
                <w:rFonts w:ascii="Candara" w:hAnsi="Candara" w:cs="Times New Roman"/>
              </w:rPr>
              <w:t>pelajaran</w:t>
            </w:r>
            <w:proofErr w:type="spellEnd"/>
            <w:r w:rsidRPr="00BC155E">
              <w:rPr>
                <w:rFonts w:ascii="Candara" w:hAnsi="Candara" w:cs="Times New Roman"/>
              </w:rPr>
              <w:t xml:space="preserve"> </w:t>
            </w:r>
            <w:proofErr w:type="spellStart"/>
            <w:r w:rsidRPr="00BC155E">
              <w:rPr>
                <w:rFonts w:ascii="Candara" w:hAnsi="Candara" w:cs="Times New Roman"/>
              </w:rPr>
              <w:t>harus</w:t>
            </w:r>
            <w:proofErr w:type="spellEnd"/>
            <w:r w:rsidRPr="00BC155E">
              <w:rPr>
                <w:rFonts w:ascii="Candara" w:hAnsi="Candara" w:cs="Times New Roman"/>
              </w:rPr>
              <w:t xml:space="preserve"> </w:t>
            </w:r>
            <w:proofErr w:type="spellStart"/>
            <w:r w:rsidRPr="00BC155E">
              <w:rPr>
                <w:rFonts w:ascii="Candara" w:hAnsi="Candara" w:cs="Times New Roman"/>
              </w:rPr>
              <w:t>mempertimbangkan</w:t>
            </w:r>
            <w:proofErr w:type="spellEnd"/>
            <w:r w:rsidRPr="00BC155E">
              <w:rPr>
                <w:rFonts w:ascii="Candara" w:hAnsi="Candara" w:cs="Times New Roman"/>
              </w:rPr>
              <w:t xml:space="preserve"> </w:t>
            </w:r>
            <w:proofErr w:type="spellStart"/>
            <w:r w:rsidRPr="00BC155E">
              <w:rPr>
                <w:rFonts w:ascii="Candara" w:hAnsi="Candara" w:cs="Times New Roman"/>
              </w:rPr>
              <w:t>konten</w:t>
            </w:r>
            <w:proofErr w:type="spellEnd"/>
            <w:r w:rsidRPr="00BC155E">
              <w:rPr>
                <w:rFonts w:ascii="Candara" w:hAnsi="Candara" w:cs="Times New Roman"/>
              </w:rPr>
              <w:t xml:space="preserve"> yang </w:t>
            </w:r>
            <w:proofErr w:type="spellStart"/>
            <w:r w:rsidRPr="00BC155E">
              <w:rPr>
                <w:rFonts w:ascii="Candara" w:hAnsi="Candara" w:cs="Times New Roman"/>
              </w:rPr>
              <w:t>berhubungan</w:t>
            </w:r>
            <w:proofErr w:type="spellEnd"/>
            <w:r w:rsidRPr="00BC155E">
              <w:rPr>
                <w:rFonts w:ascii="Candara" w:hAnsi="Candara" w:cs="Times New Roman"/>
              </w:rPr>
              <w:t xml:space="preserve"> </w:t>
            </w:r>
            <w:proofErr w:type="spellStart"/>
            <w:r w:rsidRPr="00BC155E">
              <w:rPr>
                <w:rFonts w:ascii="Candara" w:hAnsi="Candara" w:cs="Times New Roman"/>
              </w:rPr>
              <w:t>dengan</w:t>
            </w:r>
            <w:proofErr w:type="spellEnd"/>
            <w:r w:rsidRPr="00BC155E">
              <w:rPr>
                <w:rFonts w:ascii="Candara" w:hAnsi="Candara" w:cs="Times New Roman"/>
              </w:rPr>
              <w:t xml:space="preserve"> </w:t>
            </w:r>
            <w:proofErr w:type="spellStart"/>
            <w:r w:rsidRPr="00BC155E">
              <w:rPr>
                <w:rFonts w:ascii="Candara" w:hAnsi="Candara" w:cs="Times New Roman"/>
              </w:rPr>
              <w:t>kehidupan</w:t>
            </w:r>
            <w:proofErr w:type="spellEnd"/>
            <w:r w:rsidRPr="00BC155E">
              <w:rPr>
                <w:rFonts w:ascii="Candara" w:hAnsi="Candara" w:cs="Times New Roman"/>
              </w:rPr>
              <w:t xml:space="preserve"> </w:t>
            </w:r>
            <w:proofErr w:type="spellStart"/>
            <w:r w:rsidRPr="00BC155E">
              <w:rPr>
                <w:rFonts w:ascii="Candara" w:hAnsi="Candara" w:cs="Times New Roman"/>
              </w:rPr>
              <w:t>sehari-hari</w:t>
            </w:r>
            <w:proofErr w:type="spellEnd"/>
            <w:r w:rsidRPr="00BC155E">
              <w:rPr>
                <w:rFonts w:ascii="Candara" w:hAnsi="Candara" w:cs="Times New Roman"/>
              </w:rPr>
              <w:t xml:space="preserve">. </w:t>
            </w:r>
            <w:proofErr w:type="spellStart"/>
            <w:r w:rsidRPr="00BC155E">
              <w:rPr>
                <w:rFonts w:ascii="Candara" w:hAnsi="Candara" w:cs="Times New Roman"/>
              </w:rPr>
              <w:t>Tujuannya</w:t>
            </w:r>
            <w:proofErr w:type="spellEnd"/>
            <w:r w:rsidRPr="00BC155E">
              <w:rPr>
                <w:rFonts w:ascii="Candara" w:hAnsi="Candara" w:cs="Times New Roman"/>
              </w:rPr>
              <w:t xml:space="preserve"> </w:t>
            </w:r>
            <w:proofErr w:type="spellStart"/>
            <w:r w:rsidRPr="00BC155E">
              <w:rPr>
                <w:rFonts w:ascii="Candara" w:hAnsi="Candara" w:cs="Times New Roman"/>
              </w:rPr>
              <w:t>adalah</w:t>
            </w:r>
            <w:proofErr w:type="spellEnd"/>
            <w:r w:rsidRPr="00BC155E">
              <w:rPr>
                <w:rFonts w:ascii="Candara" w:hAnsi="Candara" w:cs="Times New Roman"/>
              </w:rPr>
              <w:t xml:space="preserve"> </w:t>
            </w:r>
            <w:proofErr w:type="spellStart"/>
            <w:r w:rsidRPr="00BC155E">
              <w:rPr>
                <w:rFonts w:ascii="Candara" w:hAnsi="Candara" w:cs="Times New Roman"/>
              </w:rPr>
              <w:t>menghasilkan</w:t>
            </w:r>
            <w:proofErr w:type="spellEnd"/>
            <w:r w:rsidRPr="00BC155E">
              <w:rPr>
                <w:rFonts w:ascii="Candara" w:hAnsi="Candara" w:cs="Times New Roman"/>
              </w:rPr>
              <w:t xml:space="preserve"> </w:t>
            </w:r>
            <w:proofErr w:type="spellStart"/>
            <w:r w:rsidRPr="00BC155E">
              <w:rPr>
                <w:rFonts w:ascii="Candara" w:hAnsi="Candara" w:cs="Times New Roman"/>
              </w:rPr>
              <w:t>masyarakat</w:t>
            </w:r>
            <w:proofErr w:type="spellEnd"/>
            <w:r w:rsidRPr="00BC155E">
              <w:rPr>
                <w:rFonts w:ascii="Candara" w:hAnsi="Candara" w:cs="Times New Roman"/>
              </w:rPr>
              <w:t xml:space="preserve"> yang </w:t>
            </w:r>
            <w:proofErr w:type="spellStart"/>
            <w:r w:rsidRPr="00BC155E">
              <w:rPr>
                <w:rFonts w:ascii="Candara" w:hAnsi="Candara" w:cs="Times New Roman"/>
              </w:rPr>
              <w:t>bijaksana</w:t>
            </w:r>
            <w:proofErr w:type="spellEnd"/>
            <w:r w:rsidRPr="00BC155E">
              <w:rPr>
                <w:rFonts w:ascii="Candara" w:hAnsi="Candara" w:cs="Times New Roman"/>
              </w:rPr>
              <w:t xml:space="preserve">, </w:t>
            </w:r>
            <w:proofErr w:type="spellStart"/>
            <w:r w:rsidRPr="00BC155E">
              <w:rPr>
                <w:rFonts w:ascii="Candara" w:hAnsi="Candara" w:cs="Times New Roman"/>
              </w:rPr>
              <w:t>demokratis</w:t>
            </w:r>
            <w:proofErr w:type="spellEnd"/>
            <w:r w:rsidRPr="00BC155E">
              <w:rPr>
                <w:rFonts w:ascii="Candara" w:hAnsi="Candara" w:cs="Times New Roman"/>
              </w:rPr>
              <w:t xml:space="preserve"> dan </w:t>
            </w:r>
            <w:proofErr w:type="spellStart"/>
            <w:r w:rsidRPr="00BC155E">
              <w:rPr>
                <w:rFonts w:ascii="Candara" w:hAnsi="Candara" w:cs="Times New Roman"/>
              </w:rPr>
              <w:t>bertanggung</w:t>
            </w:r>
            <w:proofErr w:type="spellEnd"/>
            <w:r w:rsidRPr="00BC155E">
              <w:rPr>
                <w:rFonts w:ascii="Candara" w:hAnsi="Candara" w:cs="Times New Roman"/>
              </w:rPr>
              <w:t xml:space="preserve"> </w:t>
            </w:r>
            <w:proofErr w:type="spellStart"/>
            <w:r w:rsidRPr="00BC155E">
              <w:rPr>
                <w:rFonts w:ascii="Candara" w:hAnsi="Candara" w:cs="Times New Roman"/>
              </w:rPr>
              <w:t>jawab</w:t>
            </w:r>
            <w:proofErr w:type="spellEnd"/>
          </w:p>
        </w:tc>
        <w:tc>
          <w:tcPr>
            <w:tcW w:w="1800" w:type="dxa"/>
          </w:tcPr>
          <w:p w14:paraId="6FC43A19" w14:textId="77777777" w:rsidR="00B16B0A" w:rsidRPr="00BC155E" w:rsidRDefault="00B16B0A" w:rsidP="00C53FE3">
            <w:pPr>
              <w:jc w:val="center"/>
              <w:cnfStyle w:val="000000000000" w:firstRow="0" w:lastRow="0" w:firstColumn="0" w:lastColumn="0" w:oddVBand="0" w:evenVBand="0" w:oddHBand="0"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Behavioristik</w:t>
            </w:r>
            <w:proofErr w:type="spellEnd"/>
          </w:p>
        </w:tc>
      </w:tr>
      <w:tr w:rsidR="00B16B0A" w:rsidRPr="00BC155E" w14:paraId="6714AD35" w14:textId="77777777" w:rsidTr="00995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4DAAC5E5" w14:textId="77777777" w:rsidR="00B16B0A" w:rsidRPr="00BC155E" w:rsidRDefault="00B16B0A" w:rsidP="00C53FE3">
            <w:pPr>
              <w:rPr>
                <w:rFonts w:ascii="Candara" w:hAnsi="Candara" w:cs="Times New Roman"/>
              </w:rPr>
            </w:pPr>
            <w:proofErr w:type="spellStart"/>
            <w:r>
              <w:rPr>
                <w:rFonts w:ascii="Candara" w:hAnsi="Candara" w:cs="Times New Roman"/>
              </w:rPr>
              <w:t>Rentjana</w:t>
            </w:r>
            <w:proofErr w:type="spellEnd"/>
            <w:r>
              <w:rPr>
                <w:rFonts w:ascii="Candara" w:hAnsi="Candara" w:cs="Times New Roman"/>
              </w:rPr>
              <w:t xml:space="preserve"> Pendidikan 1964</w:t>
            </w:r>
          </w:p>
        </w:tc>
        <w:tc>
          <w:tcPr>
            <w:tcW w:w="5848" w:type="dxa"/>
          </w:tcPr>
          <w:p w14:paraId="2B76CC71" w14:textId="77777777" w:rsidR="00B16B0A" w:rsidRPr="00BC155E" w:rsidRDefault="00B16B0A" w:rsidP="00C53FE3">
            <w:pPr>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Pemerintah</w:t>
            </w:r>
            <w:proofErr w:type="spellEnd"/>
            <w:r w:rsidRPr="00BC155E">
              <w:rPr>
                <w:rFonts w:ascii="Candara" w:hAnsi="Candara" w:cs="Times New Roman"/>
              </w:rPr>
              <w:t xml:space="preserve"> </w:t>
            </w:r>
            <w:proofErr w:type="spellStart"/>
            <w:r w:rsidRPr="00BC155E">
              <w:rPr>
                <w:rFonts w:ascii="Candara" w:hAnsi="Candara" w:cs="Times New Roman"/>
              </w:rPr>
              <w:t>memiliki</w:t>
            </w:r>
            <w:proofErr w:type="spellEnd"/>
            <w:r w:rsidRPr="00BC155E">
              <w:rPr>
                <w:rFonts w:ascii="Candara" w:hAnsi="Candara" w:cs="Times New Roman"/>
              </w:rPr>
              <w:t xml:space="preserve"> </w:t>
            </w:r>
            <w:proofErr w:type="spellStart"/>
            <w:r w:rsidRPr="00BC155E">
              <w:rPr>
                <w:rFonts w:ascii="Candara" w:hAnsi="Candara" w:cs="Times New Roman"/>
              </w:rPr>
              <w:t>keinginan</w:t>
            </w:r>
            <w:proofErr w:type="spellEnd"/>
            <w:r w:rsidRPr="00BC155E">
              <w:rPr>
                <w:rFonts w:ascii="Candara" w:hAnsi="Candara" w:cs="Times New Roman"/>
              </w:rPr>
              <w:t xml:space="preserve"> agar </w:t>
            </w:r>
            <w:proofErr w:type="spellStart"/>
            <w:r w:rsidRPr="00BC155E">
              <w:rPr>
                <w:rFonts w:ascii="Candara" w:hAnsi="Candara" w:cs="Times New Roman"/>
              </w:rPr>
              <w:t>rakyat</w:t>
            </w:r>
            <w:proofErr w:type="spellEnd"/>
            <w:r w:rsidRPr="00BC155E">
              <w:rPr>
                <w:rFonts w:ascii="Candara" w:hAnsi="Candara" w:cs="Times New Roman"/>
              </w:rPr>
              <w:t xml:space="preserve"> </w:t>
            </w:r>
            <w:proofErr w:type="spellStart"/>
            <w:r w:rsidRPr="00BC155E">
              <w:rPr>
                <w:rFonts w:ascii="Candara" w:hAnsi="Candara" w:cs="Times New Roman"/>
              </w:rPr>
              <w:t>mendapatkan</w:t>
            </w:r>
            <w:proofErr w:type="spellEnd"/>
            <w:r w:rsidRPr="00BC155E">
              <w:rPr>
                <w:rFonts w:ascii="Candara" w:hAnsi="Candara" w:cs="Times New Roman"/>
              </w:rPr>
              <w:t xml:space="preserve"> </w:t>
            </w:r>
            <w:proofErr w:type="spellStart"/>
            <w:r w:rsidRPr="00BC155E">
              <w:rPr>
                <w:rFonts w:ascii="Candara" w:hAnsi="Candara" w:cs="Times New Roman"/>
              </w:rPr>
              <w:t>pembekalan</w:t>
            </w:r>
            <w:proofErr w:type="spellEnd"/>
            <w:r w:rsidRPr="00BC155E">
              <w:rPr>
                <w:rFonts w:ascii="Candara" w:hAnsi="Candara" w:cs="Times New Roman"/>
              </w:rPr>
              <w:t xml:space="preserve"> </w:t>
            </w:r>
            <w:proofErr w:type="spellStart"/>
            <w:r w:rsidRPr="00BC155E">
              <w:rPr>
                <w:rFonts w:ascii="Candara" w:hAnsi="Candara" w:cs="Times New Roman"/>
              </w:rPr>
              <w:t>berdasarkan</w:t>
            </w:r>
            <w:proofErr w:type="spellEnd"/>
            <w:r w:rsidRPr="00BC155E">
              <w:rPr>
                <w:rFonts w:ascii="Candara" w:hAnsi="Candara" w:cs="Times New Roman"/>
              </w:rPr>
              <w:t xml:space="preserve"> </w:t>
            </w:r>
            <w:proofErr w:type="spellStart"/>
            <w:r w:rsidRPr="00BC155E">
              <w:rPr>
                <w:rFonts w:ascii="Candara" w:hAnsi="Candara" w:cs="Times New Roman"/>
              </w:rPr>
              <w:t>Pancawardhana</w:t>
            </w:r>
            <w:proofErr w:type="spellEnd"/>
            <w:r w:rsidRPr="00BC155E">
              <w:rPr>
                <w:rFonts w:ascii="Candara" w:hAnsi="Candara" w:cs="Times New Roman"/>
              </w:rPr>
              <w:t xml:space="preserve">. Pendidikan </w:t>
            </w:r>
            <w:proofErr w:type="spellStart"/>
            <w:r w:rsidRPr="00BC155E">
              <w:rPr>
                <w:rFonts w:ascii="Candara" w:hAnsi="Candara" w:cs="Times New Roman"/>
              </w:rPr>
              <w:t>didasarkan</w:t>
            </w:r>
            <w:proofErr w:type="spellEnd"/>
            <w:r w:rsidRPr="00BC155E">
              <w:rPr>
                <w:rFonts w:ascii="Candara" w:hAnsi="Candara" w:cs="Times New Roman"/>
              </w:rPr>
              <w:t xml:space="preserve"> pada </w:t>
            </w:r>
            <w:proofErr w:type="spellStart"/>
            <w:r w:rsidRPr="00BC155E">
              <w:rPr>
                <w:rFonts w:ascii="Candara" w:hAnsi="Candara" w:cs="Times New Roman"/>
              </w:rPr>
              <w:t>pengetahuan</w:t>
            </w:r>
            <w:proofErr w:type="spellEnd"/>
            <w:r w:rsidRPr="00BC155E">
              <w:rPr>
                <w:rFonts w:ascii="Candara" w:hAnsi="Candara" w:cs="Times New Roman"/>
              </w:rPr>
              <w:t xml:space="preserve"> dan </w:t>
            </w:r>
            <w:proofErr w:type="spellStart"/>
            <w:r w:rsidRPr="00BC155E">
              <w:rPr>
                <w:rFonts w:ascii="Candara" w:hAnsi="Candara" w:cs="Times New Roman"/>
              </w:rPr>
              <w:t>kegiatan</w:t>
            </w:r>
            <w:proofErr w:type="spellEnd"/>
            <w:r w:rsidRPr="00BC155E">
              <w:rPr>
                <w:rFonts w:ascii="Candara" w:hAnsi="Candara" w:cs="Times New Roman"/>
              </w:rPr>
              <w:t xml:space="preserve"> </w:t>
            </w:r>
            <w:proofErr w:type="spellStart"/>
            <w:r w:rsidRPr="00BC155E">
              <w:rPr>
                <w:rFonts w:ascii="Candara" w:hAnsi="Candara" w:cs="Times New Roman"/>
              </w:rPr>
              <w:t>praktis</w:t>
            </w:r>
            <w:proofErr w:type="spellEnd"/>
            <w:r w:rsidRPr="00BC155E">
              <w:rPr>
                <w:rFonts w:ascii="Candara" w:hAnsi="Candara" w:cs="Times New Roman"/>
              </w:rPr>
              <w:t xml:space="preserve"> </w:t>
            </w:r>
            <w:proofErr w:type="spellStart"/>
            <w:r w:rsidRPr="00BC155E">
              <w:rPr>
                <w:rFonts w:ascii="Candara" w:hAnsi="Candara" w:cs="Times New Roman"/>
              </w:rPr>
              <w:t>sejak</w:t>
            </w:r>
            <w:proofErr w:type="spellEnd"/>
            <w:r w:rsidRPr="00BC155E">
              <w:rPr>
                <w:rFonts w:ascii="Candara" w:hAnsi="Candara" w:cs="Times New Roman"/>
              </w:rPr>
              <w:t xml:space="preserve"> </w:t>
            </w:r>
            <w:proofErr w:type="spellStart"/>
            <w:r w:rsidRPr="00BC155E">
              <w:rPr>
                <w:rFonts w:ascii="Candara" w:hAnsi="Candara" w:cs="Times New Roman"/>
              </w:rPr>
              <w:t>dasar</w:t>
            </w:r>
            <w:proofErr w:type="spellEnd"/>
          </w:p>
        </w:tc>
        <w:tc>
          <w:tcPr>
            <w:tcW w:w="1800" w:type="dxa"/>
          </w:tcPr>
          <w:p w14:paraId="078DD442" w14:textId="77777777" w:rsidR="00B16B0A" w:rsidRPr="00BC155E" w:rsidRDefault="00B16B0A" w:rsidP="00C53FE3">
            <w:pPr>
              <w:jc w:val="center"/>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Behavioristik</w:t>
            </w:r>
            <w:proofErr w:type="spellEnd"/>
          </w:p>
        </w:tc>
      </w:tr>
      <w:tr w:rsidR="00B16B0A" w:rsidRPr="00BC155E" w14:paraId="3E1A46DA" w14:textId="77777777" w:rsidTr="00995461">
        <w:tc>
          <w:tcPr>
            <w:cnfStyle w:val="001000000000" w:firstRow="0" w:lastRow="0" w:firstColumn="1" w:lastColumn="0" w:oddVBand="0" w:evenVBand="0" w:oddHBand="0" w:evenHBand="0" w:firstRowFirstColumn="0" w:firstRowLastColumn="0" w:lastRowFirstColumn="0" w:lastRowLastColumn="0"/>
            <w:tcW w:w="1707" w:type="dxa"/>
          </w:tcPr>
          <w:p w14:paraId="1F45C42A" w14:textId="77777777" w:rsidR="00B16B0A" w:rsidRPr="00BC155E" w:rsidRDefault="00B16B0A" w:rsidP="00C53FE3">
            <w:pPr>
              <w:rPr>
                <w:rFonts w:ascii="Candara" w:hAnsi="Candara" w:cs="Times New Roman"/>
              </w:rPr>
            </w:pPr>
            <w:proofErr w:type="spellStart"/>
            <w:r>
              <w:rPr>
                <w:rFonts w:ascii="Candara" w:hAnsi="Candara" w:cs="Times New Roman"/>
              </w:rPr>
              <w:t>Kurikulum</w:t>
            </w:r>
            <w:proofErr w:type="spellEnd"/>
            <w:r>
              <w:rPr>
                <w:rFonts w:ascii="Candara" w:hAnsi="Candara" w:cs="Times New Roman"/>
              </w:rPr>
              <w:t xml:space="preserve"> </w:t>
            </w:r>
            <w:r w:rsidRPr="00BC155E">
              <w:rPr>
                <w:rFonts w:ascii="Candara" w:hAnsi="Candara" w:cs="Times New Roman"/>
              </w:rPr>
              <w:t>1968</w:t>
            </w:r>
          </w:p>
        </w:tc>
        <w:tc>
          <w:tcPr>
            <w:tcW w:w="5848" w:type="dxa"/>
          </w:tcPr>
          <w:p w14:paraId="5283470A" w14:textId="77777777" w:rsidR="00B16B0A" w:rsidRPr="00BC155E" w:rsidRDefault="00B16B0A" w:rsidP="00C53FE3">
            <w:pPr>
              <w:jc w:val="both"/>
              <w:cnfStyle w:val="000000000000" w:firstRow="0" w:lastRow="0" w:firstColumn="0" w:lastColumn="0" w:oddVBand="0" w:evenVBand="0" w:oddHBand="0"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Kurikulum</w:t>
            </w:r>
            <w:proofErr w:type="spellEnd"/>
            <w:r w:rsidRPr="00BC155E">
              <w:rPr>
                <w:rFonts w:ascii="Candara" w:hAnsi="Candara" w:cs="Times New Roman"/>
              </w:rPr>
              <w:t xml:space="preserve"> yang </w:t>
            </w:r>
            <w:proofErr w:type="spellStart"/>
            <w:r w:rsidRPr="00BC155E">
              <w:rPr>
                <w:rFonts w:ascii="Candara" w:hAnsi="Candara" w:cs="Times New Roman"/>
              </w:rPr>
              <w:t>bertujuan</w:t>
            </w:r>
            <w:proofErr w:type="spellEnd"/>
            <w:r w:rsidRPr="00BC155E">
              <w:rPr>
                <w:rFonts w:ascii="Candara" w:hAnsi="Candara" w:cs="Times New Roman"/>
              </w:rPr>
              <w:t xml:space="preserve"> </w:t>
            </w:r>
            <w:proofErr w:type="spellStart"/>
            <w:r w:rsidRPr="00BC155E">
              <w:rPr>
                <w:rFonts w:ascii="Candara" w:hAnsi="Candara" w:cs="Times New Roman"/>
              </w:rPr>
              <w:t>untuk</w:t>
            </w:r>
            <w:proofErr w:type="spellEnd"/>
            <w:r w:rsidRPr="00BC155E">
              <w:rPr>
                <w:rFonts w:ascii="Candara" w:hAnsi="Candara" w:cs="Times New Roman"/>
              </w:rPr>
              <w:t xml:space="preserve"> </w:t>
            </w:r>
            <w:proofErr w:type="spellStart"/>
            <w:r w:rsidRPr="00BC155E">
              <w:rPr>
                <w:rFonts w:ascii="Candara" w:hAnsi="Candara" w:cs="Times New Roman"/>
              </w:rPr>
              <w:t>membentuk</w:t>
            </w:r>
            <w:proofErr w:type="spellEnd"/>
            <w:r w:rsidRPr="00BC155E">
              <w:rPr>
                <w:rFonts w:ascii="Candara" w:hAnsi="Candara" w:cs="Times New Roman"/>
              </w:rPr>
              <w:t xml:space="preserve"> </w:t>
            </w:r>
            <w:proofErr w:type="spellStart"/>
            <w:r w:rsidRPr="00BC155E">
              <w:rPr>
                <w:rFonts w:ascii="Candara" w:hAnsi="Candara" w:cs="Times New Roman"/>
              </w:rPr>
              <w:t>manusia</w:t>
            </w:r>
            <w:proofErr w:type="spellEnd"/>
            <w:r w:rsidRPr="00BC155E">
              <w:rPr>
                <w:rFonts w:ascii="Candara" w:hAnsi="Candara" w:cs="Times New Roman"/>
              </w:rPr>
              <w:t xml:space="preserve"> </w:t>
            </w:r>
            <w:proofErr w:type="spellStart"/>
            <w:r w:rsidRPr="00BC155E">
              <w:rPr>
                <w:rFonts w:ascii="Candara" w:hAnsi="Candara" w:cs="Times New Roman"/>
              </w:rPr>
              <w:t>berdasarkan</w:t>
            </w:r>
            <w:proofErr w:type="spellEnd"/>
            <w:r w:rsidRPr="00BC155E">
              <w:rPr>
                <w:rFonts w:ascii="Candara" w:hAnsi="Candara" w:cs="Times New Roman"/>
              </w:rPr>
              <w:t xml:space="preserve"> Pancasila. </w:t>
            </w:r>
            <w:proofErr w:type="spellStart"/>
            <w:r w:rsidRPr="00BC155E">
              <w:rPr>
                <w:rFonts w:ascii="Candara" w:hAnsi="Candara" w:cs="Times New Roman"/>
              </w:rPr>
              <w:t>Memberikan</w:t>
            </w:r>
            <w:proofErr w:type="spellEnd"/>
            <w:r w:rsidRPr="00BC155E">
              <w:rPr>
                <w:rFonts w:ascii="Candara" w:hAnsi="Candara" w:cs="Times New Roman"/>
              </w:rPr>
              <w:t xml:space="preserve"> </w:t>
            </w:r>
            <w:proofErr w:type="spellStart"/>
            <w:r w:rsidRPr="00BC155E">
              <w:rPr>
                <w:rFonts w:ascii="Candara" w:hAnsi="Candara" w:cs="Times New Roman"/>
              </w:rPr>
              <w:t>otonomi</w:t>
            </w:r>
            <w:proofErr w:type="spellEnd"/>
            <w:r w:rsidRPr="00BC155E">
              <w:rPr>
                <w:rFonts w:ascii="Candara" w:hAnsi="Candara" w:cs="Times New Roman"/>
              </w:rPr>
              <w:t xml:space="preserve"> yang </w:t>
            </w:r>
            <w:proofErr w:type="spellStart"/>
            <w:r w:rsidRPr="00BC155E">
              <w:rPr>
                <w:rFonts w:ascii="Candara" w:hAnsi="Candara" w:cs="Times New Roman"/>
              </w:rPr>
              <w:t>diserahkan</w:t>
            </w:r>
            <w:proofErr w:type="spellEnd"/>
            <w:r w:rsidRPr="00BC155E">
              <w:rPr>
                <w:rFonts w:ascii="Candara" w:hAnsi="Candara" w:cs="Times New Roman"/>
              </w:rPr>
              <w:t xml:space="preserve"> </w:t>
            </w:r>
            <w:proofErr w:type="spellStart"/>
            <w:r w:rsidRPr="00BC155E">
              <w:rPr>
                <w:rFonts w:ascii="Candara" w:hAnsi="Candara" w:cs="Times New Roman"/>
              </w:rPr>
              <w:t>kepada</w:t>
            </w:r>
            <w:proofErr w:type="spellEnd"/>
            <w:r w:rsidRPr="00BC155E">
              <w:rPr>
                <w:rFonts w:ascii="Candara" w:hAnsi="Candara" w:cs="Times New Roman"/>
              </w:rPr>
              <w:t xml:space="preserve"> masing-masing </w:t>
            </w:r>
            <w:proofErr w:type="spellStart"/>
            <w:r w:rsidRPr="00BC155E">
              <w:rPr>
                <w:rFonts w:ascii="Candara" w:hAnsi="Candara" w:cs="Times New Roman"/>
              </w:rPr>
              <w:t>sekolah</w:t>
            </w:r>
            <w:proofErr w:type="spellEnd"/>
            <w:r w:rsidRPr="00BC155E">
              <w:rPr>
                <w:rFonts w:ascii="Candara" w:hAnsi="Candara" w:cs="Times New Roman"/>
              </w:rPr>
              <w:t xml:space="preserve"> </w:t>
            </w:r>
            <w:proofErr w:type="spellStart"/>
            <w:r w:rsidRPr="00BC155E">
              <w:rPr>
                <w:rFonts w:ascii="Candara" w:hAnsi="Candara" w:cs="Times New Roman"/>
              </w:rPr>
              <w:t>atau</w:t>
            </w:r>
            <w:proofErr w:type="spellEnd"/>
            <w:r w:rsidRPr="00BC155E">
              <w:rPr>
                <w:rFonts w:ascii="Candara" w:hAnsi="Candara" w:cs="Times New Roman"/>
              </w:rPr>
              <w:t xml:space="preserve"> guru, </w:t>
            </w:r>
            <w:proofErr w:type="spellStart"/>
            <w:r w:rsidRPr="00BC155E">
              <w:rPr>
                <w:rFonts w:ascii="Candara" w:hAnsi="Candara" w:cs="Times New Roman"/>
              </w:rPr>
              <w:t>namun</w:t>
            </w:r>
            <w:proofErr w:type="spellEnd"/>
            <w:r w:rsidRPr="00BC155E">
              <w:rPr>
                <w:rFonts w:ascii="Candara" w:hAnsi="Candara" w:cs="Times New Roman"/>
              </w:rPr>
              <w:t xml:space="preserve"> </w:t>
            </w:r>
            <w:proofErr w:type="spellStart"/>
            <w:r w:rsidRPr="00BC155E">
              <w:rPr>
                <w:rFonts w:ascii="Candara" w:hAnsi="Candara" w:cs="Times New Roman"/>
              </w:rPr>
              <w:t>tetap</w:t>
            </w:r>
            <w:proofErr w:type="spellEnd"/>
            <w:r w:rsidRPr="00BC155E">
              <w:rPr>
                <w:rFonts w:ascii="Candara" w:hAnsi="Candara" w:cs="Times New Roman"/>
              </w:rPr>
              <w:t xml:space="preserve"> </w:t>
            </w:r>
            <w:proofErr w:type="spellStart"/>
            <w:r w:rsidRPr="00BC155E">
              <w:rPr>
                <w:rFonts w:ascii="Candara" w:hAnsi="Candara" w:cs="Times New Roman"/>
              </w:rPr>
              <w:t>berpatokan</w:t>
            </w:r>
            <w:proofErr w:type="spellEnd"/>
            <w:r w:rsidRPr="00BC155E">
              <w:rPr>
                <w:rFonts w:ascii="Candara" w:hAnsi="Candara" w:cs="Times New Roman"/>
              </w:rPr>
              <w:t xml:space="preserve"> pada </w:t>
            </w:r>
            <w:proofErr w:type="spellStart"/>
            <w:r w:rsidRPr="00BC155E">
              <w:rPr>
                <w:rFonts w:ascii="Candara" w:hAnsi="Candara" w:cs="Times New Roman"/>
              </w:rPr>
              <w:t>tujuan</w:t>
            </w:r>
            <w:proofErr w:type="spellEnd"/>
            <w:r w:rsidRPr="00BC155E">
              <w:rPr>
                <w:rFonts w:ascii="Candara" w:hAnsi="Candara" w:cs="Times New Roman"/>
              </w:rPr>
              <w:t xml:space="preserve"> </w:t>
            </w:r>
            <w:proofErr w:type="spellStart"/>
            <w:r w:rsidRPr="00BC155E">
              <w:rPr>
                <w:rFonts w:ascii="Candara" w:hAnsi="Candara" w:cs="Times New Roman"/>
              </w:rPr>
              <w:t>materi</w:t>
            </w:r>
            <w:proofErr w:type="spellEnd"/>
            <w:r w:rsidRPr="00BC155E">
              <w:rPr>
                <w:rFonts w:ascii="Candara" w:hAnsi="Candara" w:cs="Times New Roman"/>
              </w:rPr>
              <w:t xml:space="preserve">, </w:t>
            </w:r>
            <w:proofErr w:type="spellStart"/>
            <w:r w:rsidRPr="00BC155E">
              <w:rPr>
                <w:rFonts w:ascii="Candara" w:hAnsi="Candara" w:cs="Times New Roman"/>
              </w:rPr>
              <w:t>metode</w:t>
            </w:r>
            <w:proofErr w:type="spellEnd"/>
            <w:r w:rsidRPr="00BC155E">
              <w:rPr>
                <w:rFonts w:ascii="Candara" w:hAnsi="Candara" w:cs="Times New Roman"/>
              </w:rPr>
              <w:t xml:space="preserve"> dan </w:t>
            </w:r>
            <w:proofErr w:type="spellStart"/>
            <w:r w:rsidRPr="00BC155E">
              <w:rPr>
                <w:rFonts w:ascii="Candara" w:hAnsi="Candara" w:cs="Times New Roman"/>
              </w:rPr>
              <w:t>evaluasi</w:t>
            </w:r>
            <w:proofErr w:type="spellEnd"/>
            <w:r w:rsidRPr="00BC155E">
              <w:rPr>
                <w:rFonts w:ascii="Candara" w:hAnsi="Candara" w:cs="Times New Roman"/>
              </w:rPr>
              <w:t xml:space="preserve"> yang </w:t>
            </w:r>
            <w:proofErr w:type="spellStart"/>
            <w:r w:rsidRPr="00BC155E">
              <w:rPr>
                <w:rFonts w:ascii="Candara" w:hAnsi="Candara" w:cs="Times New Roman"/>
              </w:rPr>
              <w:t>ditetapkan</w:t>
            </w:r>
            <w:proofErr w:type="spellEnd"/>
            <w:r w:rsidRPr="00BC155E">
              <w:rPr>
                <w:rFonts w:ascii="Candara" w:hAnsi="Candara" w:cs="Times New Roman"/>
              </w:rPr>
              <w:t xml:space="preserve"> oleh </w:t>
            </w:r>
            <w:proofErr w:type="spellStart"/>
            <w:r w:rsidRPr="00BC155E">
              <w:rPr>
                <w:rFonts w:ascii="Candara" w:hAnsi="Candara" w:cs="Times New Roman"/>
              </w:rPr>
              <w:t>pusat</w:t>
            </w:r>
            <w:proofErr w:type="spellEnd"/>
            <w:r w:rsidRPr="00BC155E">
              <w:rPr>
                <w:rFonts w:ascii="Candara" w:hAnsi="Candara" w:cs="Times New Roman"/>
              </w:rPr>
              <w:t>.</w:t>
            </w:r>
          </w:p>
        </w:tc>
        <w:tc>
          <w:tcPr>
            <w:tcW w:w="1800" w:type="dxa"/>
          </w:tcPr>
          <w:p w14:paraId="114924ED" w14:textId="77777777" w:rsidR="00B16B0A" w:rsidRPr="00BC155E" w:rsidRDefault="00B16B0A" w:rsidP="00C53FE3">
            <w:pPr>
              <w:jc w:val="center"/>
              <w:cnfStyle w:val="000000000000" w:firstRow="0" w:lastRow="0" w:firstColumn="0" w:lastColumn="0" w:oddVBand="0" w:evenVBand="0" w:oddHBand="0"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Kognitivistik</w:t>
            </w:r>
            <w:proofErr w:type="spellEnd"/>
          </w:p>
        </w:tc>
      </w:tr>
      <w:tr w:rsidR="00B16B0A" w:rsidRPr="00BC155E" w14:paraId="4A7F2676" w14:textId="77777777" w:rsidTr="00995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111D003A" w14:textId="77777777" w:rsidR="00B16B0A" w:rsidRPr="00BC155E" w:rsidRDefault="00B16B0A" w:rsidP="00C53FE3">
            <w:pPr>
              <w:rPr>
                <w:rFonts w:ascii="Candara" w:hAnsi="Candara" w:cs="Times New Roman"/>
              </w:rPr>
            </w:pPr>
            <w:proofErr w:type="spellStart"/>
            <w:r>
              <w:rPr>
                <w:rFonts w:ascii="Candara" w:hAnsi="Candara" w:cs="Times New Roman"/>
              </w:rPr>
              <w:t>Kurikulum</w:t>
            </w:r>
            <w:proofErr w:type="spellEnd"/>
            <w:r>
              <w:rPr>
                <w:rFonts w:ascii="Candara" w:hAnsi="Candara" w:cs="Times New Roman"/>
              </w:rPr>
              <w:t xml:space="preserve"> </w:t>
            </w:r>
            <w:r w:rsidRPr="00BC155E">
              <w:rPr>
                <w:rFonts w:ascii="Candara" w:hAnsi="Candara" w:cs="Times New Roman"/>
              </w:rPr>
              <w:t xml:space="preserve">1975 </w:t>
            </w:r>
          </w:p>
        </w:tc>
        <w:tc>
          <w:tcPr>
            <w:tcW w:w="5848" w:type="dxa"/>
          </w:tcPr>
          <w:p w14:paraId="209E5B2F" w14:textId="77777777" w:rsidR="00B16B0A" w:rsidRPr="00BC155E" w:rsidRDefault="00B16B0A" w:rsidP="00C53FE3">
            <w:pPr>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Menggunakan</w:t>
            </w:r>
            <w:proofErr w:type="spellEnd"/>
            <w:r w:rsidRPr="00BC155E">
              <w:rPr>
                <w:rFonts w:ascii="Candara" w:hAnsi="Candara" w:cs="Times New Roman"/>
              </w:rPr>
              <w:t xml:space="preserve"> </w:t>
            </w:r>
            <w:proofErr w:type="spellStart"/>
            <w:r w:rsidRPr="00BC155E">
              <w:rPr>
                <w:rFonts w:ascii="Candara" w:hAnsi="Candara" w:cs="Times New Roman"/>
              </w:rPr>
              <w:t>rincian</w:t>
            </w:r>
            <w:proofErr w:type="spellEnd"/>
            <w:r w:rsidRPr="00BC155E">
              <w:rPr>
                <w:rFonts w:ascii="Candara" w:hAnsi="Candara" w:cs="Times New Roman"/>
              </w:rPr>
              <w:t xml:space="preserve"> </w:t>
            </w:r>
            <w:proofErr w:type="spellStart"/>
            <w:r w:rsidRPr="00BC155E">
              <w:rPr>
                <w:rFonts w:ascii="Candara" w:hAnsi="Candara" w:cs="Times New Roman"/>
              </w:rPr>
              <w:t>metode</w:t>
            </w:r>
            <w:proofErr w:type="spellEnd"/>
            <w:r w:rsidRPr="00BC155E">
              <w:rPr>
                <w:rFonts w:ascii="Candara" w:hAnsi="Candara" w:cs="Times New Roman"/>
              </w:rPr>
              <w:t xml:space="preserve">, </w:t>
            </w:r>
            <w:proofErr w:type="spellStart"/>
            <w:r w:rsidRPr="00BC155E">
              <w:rPr>
                <w:rFonts w:ascii="Candara" w:hAnsi="Candara" w:cs="Times New Roman"/>
              </w:rPr>
              <w:t>materi</w:t>
            </w:r>
            <w:proofErr w:type="spellEnd"/>
            <w:r w:rsidRPr="00BC155E">
              <w:rPr>
                <w:rFonts w:ascii="Candara" w:hAnsi="Candara" w:cs="Times New Roman"/>
              </w:rPr>
              <w:t xml:space="preserve"> dan </w:t>
            </w:r>
            <w:proofErr w:type="spellStart"/>
            <w:r w:rsidRPr="00BC155E">
              <w:rPr>
                <w:rFonts w:ascii="Candara" w:hAnsi="Candara" w:cs="Times New Roman"/>
              </w:rPr>
              <w:t>tujuan</w:t>
            </w:r>
            <w:proofErr w:type="spellEnd"/>
            <w:r w:rsidRPr="00BC155E">
              <w:rPr>
                <w:rFonts w:ascii="Candara" w:hAnsi="Candara" w:cs="Times New Roman"/>
              </w:rPr>
              <w:t xml:space="preserve"> </w:t>
            </w:r>
            <w:proofErr w:type="spellStart"/>
            <w:r w:rsidRPr="00BC155E">
              <w:rPr>
                <w:rFonts w:ascii="Candara" w:hAnsi="Candara" w:cs="Times New Roman"/>
              </w:rPr>
              <w:t>dalam</w:t>
            </w:r>
            <w:proofErr w:type="spellEnd"/>
            <w:r w:rsidRPr="00BC155E">
              <w:rPr>
                <w:rFonts w:ascii="Candara" w:hAnsi="Candara" w:cs="Times New Roman"/>
              </w:rPr>
              <w:t xml:space="preserve"> PPSI. Guru </w:t>
            </w:r>
            <w:proofErr w:type="spellStart"/>
            <w:r w:rsidRPr="00BC155E">
              <w:rPr>
                <w:rFonts w:ascii="Candara" w:hAnsi="Candara" w:cs="Times New Roman"/>
              </w:rPr>
              <w:t>harus</w:t>
            </w:r>
            <w:proofErr w:type="spellEnd"/>
            <w:r w:rsidRPr="00BC155E">
              <w:rPr>
                <w:rFonts w:ascii="Candara" w:hAnsi="Candara" w:cs="Times New Roman"/>
              </w:rPr>
              <w:t xml:space="preserve"> </w:t>
            </w:r>
            <w:proofErr w:type="spellStart"/>
            <w:r w:rsidRPr="00BC155E">
              <w:rPr>
                <w:rFonts w:ascii="Candara" w:hAnsi="Candara" w:cs="Times New Roman"/>
              </w:rPr>
              <w:t>berusaha</w:t>
            </w:r>
            <w:proofErr w:type="spellEnd"/>
            <w:r w:rsidRPr="00BC155E">
              <w:rPr>
                <w:rFonts w:ascii="Candara" w:hAnsi="Candara" w:cs="Times New Roman"/>
              </w:rPr>
              <w:t xml:space="preserve"> agar </w:t>
            </w:r>
            <w:proofErr w:type="spellStart"/>
            <w:r w:rsidRPr="00BC155E">
              <w:rPr>
                <w:rFonts w:ascii="Candara" w:hAnsi="Candara" w:cs="Times New Roman"/>
              </w:rPr>
              <w:t>tujuannya</w:t>
            </w:r>
            <w:proofErr w:type="spellEnd"/>
            <w:r w:rsidRPr="00BC155E">
              <w:rPr>
                <w:rFonts w:ascii="Candara" w:hAnsi="Candara" w:cs="Times New Roman"/>
              </w:rPr>
              <w:t xml:space="preserve"> </w:t>
            </w:r>
            <w:proofErr w:type="spellStart"/>
            <w:r w:rsidRPr="00BC155E">
              <w:rPr>
                <w:rFonts w:ascii="Candara" w:hAnsi="Candara" w:cs="Times New Roman"/>
              </w:rPr>
              <w:t>bisa</w:t>
            </w:r>
            <w:proofErr w:type="spellEnd"/>
            <w:r w:rsidRPr="00BC155E">
              <w:rPr>
                <w:rFonts w:ascii="Candara" w:hAnsi="Candara" w:cs="Times New Roman"/>
              </w:rPr>
              <w:t xml:space="preserve"> </w:t>
            </w:r>
            <w:proofErr w:type="spellStart"/>
            <w:r w:rsidRPr="00BC155E">
              <w:rPr>
                <w:rFonts w:ascii="Candara" w:hAnsi="Candara" w:cs="Times New Roman"/>
              </w:rPr>
              <w:t>tercapai</w:t>
            </w:r>
            <w:proofErr w:type="spellEnd"/>
          </w:p>
        </w:tc>
        <w:tc>
          <w:tcPr>
            <w:tcW w:w="1800" w:type="dxa"/>
          </w:tcPr>
          <w:p w14:paraId="761CD0B2" w14:textId="77777777" w:rsidR="00B16B0A" w:rsidRPr="00BC155E" w:rsidRDefault="00B16B0A" w:rsidP="00C53FE3">
            <w:pPr>
              <w:jc w:val="center"/>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Behavioristik</w:t>
            </w:r>
            <w:proofErr w:type="spellEnd"/>
          </w:p>
        </w:tc>
      </w:tr>
      <w:tr w:rsidR="00B16B0A" w:rsidRPr="00BC155E" w14:paraId="4096C69C" w14:textId="77777777" w:rsidTr="00995461">
        <w:tc>
          <w:tcPr>
            <w:cnfStyle w:val="001000000000" w:firstRow="0" w:lastRow="0" w:firstColumn="1" w:lastColumn="0" w:oddVBand="0" w:evenVBand="0" w:oddHBand="0" w:evenHBand="0" w:firstRowFirstColumn="0" w:firstRowLastColumn="0" w:lastRowFirstColumn="0" w:lastRowLastColumn="0"/>
            <w:tcW w:w="1707" w:type="dxa"/>
          </w:tcPr>
          <w:p w14:paraId="0AF368FE" w14:textId="77777777" w:rsidR="00B16B0A" w:rsidRPr="00BC155E" w:rsidRDefault="00B16B0A" w:rsidP="00C53FE3">
            <w:pPr>
              <w:rPr>
                <w:rFonts w:ascii="Candara" w:hAnsi="Candara" w:cs="Times New Roman"/>
              </w:rPr>
            </w:pPr>
            <w:proofErr w:type="spellStart"/>
            <w:r>
              <w:rPr>
                <w:rFonts w:ascii="Candara" w:hAnsi="Candara" w:cs="Times New Roman"/>
              </w:rPr>
              <w:t>Kurikulum</w:t>
            </w:r>
            <w:proofErr w:type="spellEnd"/>
            <w:r>
              <w:rPr>
                <w:rFonts w:ascii="Candara" w:hAnsi="Candara" w:cs="Times New Roman"/>
              </w:rPr>
              <w:t xml:space="preserve"> </w:t>
            </w:r>
            <w:r w:rsidRPr="00BC155E">
              <w:rPr>
                <w:rFonts w:ascii="Candara" w:hAnsi="Candara" w:cs="Times New Roman"/>
              </w:rPr>
              <w:t xml:space="preserve">1984 </w:t>
            </w:r>
          </w:p>
        </w:tc>
        <w:tc>
          <w:tcPr>
            <w:tcW w:w="5848" w:type="dxa"/>
          </w:tcPr>
          <w:p w14:paraId="370F8FDF" w14:textId="77777777" w:rsidR="00B16B0A" w:rsidRPr="00BC155E" w:rsidRDefault="00B16B0A" w:rsidP="00C53FE3">
            <w:pPr>
              <w:jc w:val="both"/>
              <w:cnfStyle w:val="000000000000" w:firstRow="0" w:lastRow="0" w:firstColumn="0" w:lastColumn="0" w:oddVBand="0" w:evenVBand="0" w:oddHBand="0"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Menekankan</w:t>
            </w:r>
            <w:proofErr w:type="spellEnd"/>
            <w:r w:rsidRPr="00BC155E">
              <w:rPr>
                <w:rFonts w:ascii="Candara" w:hAnsi="Candara" w:cs="Times New Roman"/>
              </w:rPr>
              <w:t xml:space="preserve"> pada </w:t>
            </w:r>
            <w:proofErr w:type="spellStart"/>
            <w:r w:rsidRPr="00BC155E">
              <w:rPr>
                <w:rFonts w:ascii="Candara" w:hAnsi="Candara" w:cs="Times New Roman"/>
              </w:rPr>
              <w:t>pembagian</w:t>
            </w:r>
            <w:proofErr w:type="spellEnd"/>
            <w:r w:rsidRPr="00BC155E">
              <w:rPr>
                <w:rFonts w:ascii="Candara" w:hAnsi="Candara" w:cs="Times New Roman"/>
              </w:rPr>
              <w:t xml:space="preserve"> </w:t>
            </w:r>
            <w:proofErr w:type="spellStart"/>
            <w:r w:rsidRPr="00BC155E">
              <w:rPr>
                <w:rFonts w:ascii="Candara" w:hAnsi="Candara" w:cs="Times New Roman"/>
              </w:rPr>
              <w:t>wewenang</w:t>
            </w:r>
            <w:proofErr w:type="spellEnd"/>
            <w:r w:rsidRPr="00BC155E">
              <w:rPr>
                <w:rFonts w:ascii="Candara" w:hAnsi="Candara" w:cs="Times New Roman"/>
              </w:rPr>
              <w:t xml:space="preserve"> </w:t>
            </w:r>
            <w:proofErr w:type="spellStart"/>
            <w:r w:rsidRPr="00BC155E">
              <w:rPr>
                <w:rFonts w:ascii="Candara" w:hAnsi="Candara" w:cs="Times New Roman"/>
              </w:rPr>
              <w:t>pengembangan</w:t>
            </w:r>
            <w:proofErr w:type="spellEnd"/>
            <w:r w:rsidRPr="00BC155E">
              <w:rPr>
                <w:rFonts w:ascii="Candara" w:hAnsi="Candara" w:cs="Times New Roman"/>
              </w:rPr>
              <w:t xml:space="preserve"> </w:t>
            </w:r>
            <w:proofErr w:type="spellStart"/>
            <w:r w:rsidRPr="00BC155E">
              <w:rPr>
                <w:rFonts w:ascii="Candara" w:hAnsi="Candara" w:cs="Times New Roman"/>
              </w:rPr>
              <w:t>kurikulum</w:t>
            </w:r>
            <w:proofErr w:type="spellEnd"/>
            <w:r w:rsidRPr="00BC155E">
              <w:rPr>
                <w:rFonts w:ascii="Candara" w:hAnsi="Candara" w:cs="Times New Roman"/>
              </w:rPr>
              <w:t xml:space="preserve"> </w:t>
            </w:r>
            <w:proofErr w:type="spellStart"/>
            <w:r w:rsidRPr="00BC155E">
              <w:rPr>
                <w:rFonts w:ascii="Candara" w:hAnsi="Candara" w:cs="Times New Roman"/>
              </w:rPr>
              <w:t>antara</w:t>
            </w:r>
            <w:proofErr w:type="spellEnd"/>
            <w:r w:rsidRPr="00BC155E">
              <w:rPr>
                <w:rFonts w:ascii="Candara" w:hAnsi="Candara" w:cs="Times New Roman"/>
              </w:rPr>
              <w:t xml:space="preserve"> </w:t>
            </w:r>
            <w:proofErr w:type="spellStart"/>
            <w:r w:rsidRPr="00BC155E">
              <w:rPr>
                <w:rFonts w:ascii="Candara" w:hAnsi="Candara" w:cs="Times New Roman"/>
              </w:rPr>
              <w:t>pusat</w:t>
            </w:r>
            <w:proofErr w:type="spellEnd"/>
            <w:r w:rsidRPr="00BC155E">
              <w:rPr>
                <w:rFonts w:ascii="Candara" w:hAnsi="Candara" w:cs="Times New Roman"/>
              </w:rPr>
              <w:t xml:space="preserve"> dan </w:t>
            </w:r>
            <w:proofErr w:type="spellStart"/>
            <w:r w:rsidRPr="00BC155E">
              <w:rPr>
                <w:rFonts w:ascii="Candara" w:hAnsi="Candara" w:cs="Times New Roman"/>
              </w:rPr>
              <w:t>daerah</w:t>
            </w:r>
            <w:proofErr w:type="spellEnd"/>
            <w:r w:rsidRPr="00BC155E">
              <w:rPr>
                <w:rFonts w:ascii="Candara" w:hAnsi="Candara" w:cs="Times New Roman"/>
              </w:rPr>
              <w:t xml:space="preserve">. </w:t>
            </w:r>
            <w:proofErr w:type="spellStart"/>
            <w:r w:rsidRPr="00BC155E">
              <w:rPr>
                <w:rFonts w:ascii="Candara" w:hAnsi="Candara" w:cs="Times New Roman"/>
              </w:rPr>
              <w:t>Orientasi</w:t>
            </w:r>
            <w:proofErr w:type="spellEnd"/>
            <w:r w:rsidRPr="00BC155E">
              <w:rPr>
                <w:rFonts w:ascii="Candara" w:hAnsi="Candara" w:cs="Times New Roman"/>
              </w:rPr>
              <w:t xml:space="preserve"> </w:t>
            </w:r>
            <w:proofErr w:type="spellStart"/>
            <w:r w:rsidRPr="00BC155E">
              <w:rPr>
                <w:rFonts w:ascii="Candara" w:hAnsi="Candara" w:cs="Times New Roman"/>
              </w:rPr>
              <w:t>materi</w:t>
            </w:r>
            <w:proofErr w:type="spellEnd"/>
            <w:r w:rsidRPr="00BC155E">
              <w:rPr>
                <w:rFonts w:ascii="Candara" w:hAnsi="Candara" w:cs="Times New Roman"/>
              </w:rPr>
              <w:t xml:space="preserve"> pada </w:t>
            </w:r>
            <w:proofErr w:type="spellStart"/>
            <w:r w:rsidRPr="00BC155E">
              <w:rPr>
                <w:rFonts w:ascii="Candara" w:hAnsi="Candara" w:cs="Times New Roman"/>
              </w:rPr>
              <w:lastRenderedPageBreak/>
              <w:t>keseimbangan</w:t>
            </w:r>
            <w:proofErr w:type="spellEnd"/>
            <w:r w:rsidRPr="00BC155E">
              <w:rPr>
                <w:rFonts w:ascii="Candara" w:hAnsi="Candara" w:cs="Times New Roman"/>
              </w:rPr>
              <w:t xml:space="preserve"> </w:t>
            </w:r>
            <w:proofErr w:type="spellStart"/>
            <w:r w:rsidRPr="00BC155E">
              <w:rPr>
                <w:rFonts w:ascii="Candara" w:hAnsi="Candara" w:cs="Times New Roman"/>
              </w:rPr>
              <w:t>kognitif</w:t>
            </w:r>
            <w:proofErr w:type="spellEnd"/>
            <w:r w:rsidRPr="00BC155E">
              <w:rPr>
                <w:rFonts w:ascii="Candara" w:hAnsi="Candara" w:cs="Times New Roman"/>
              </w:rPr>
              <w:t xml:space="preserve">, </w:t>
            </w:r>
            <w:proofErr w:type="spellStart"/>
            <w:r w:rsidRPr="00BC155E">
              <w:rPr>
                <w:rFonts w:ascii="Candara" w:hAnsi="Candara" w:cs="Times New Roman"/>
              </w:rPr>
              <w:t>keterampilan</w:t>
            </w:r>
            <w:proofErr w:type="spellEnd"/>
            <w:r w:rsidRPr="00BC155E">
              <w:rPr>
                <w:rFonts w:ascii="Candara" w:hAnsi="Candara" w:cs="Times New Roman"/>
              </w:rPr>
              <w:t xml:space="preserve"> dan </w:t>
            </w:r>
            <w:proofErr w:type="spellStart"/>
            <w:r w:rsidRPr="00BC155E">
              <w:rPr>
                <w:rFonts w:ascii="Candara" w:hAnsi="Candara" w:cs="Times New Roman"/>
              </w:rPr>
              <w:t>sikap</w:t>
            </w:r>
            <w:proofErr w:type="spellEnd"/>
            <w:r w:rsidRPr="00BC155E">
              <w:rPr>
                <w:rFonts w:ascii="Candara" w:hAnsi="Candara" w:cs="Times New Roman"/>
              </w:rPr>
              <w:t xml:space="preserve"> </w:t>
            </w:r>
            <w:proofErr w:type="spellStart"/>
            <w:r w:rsidRPr="00BC155E">
              <w:rPr>
                <w:rFonts w:ascii="Candara" w:hAnsi="Candara" w:cs="Times New Roman"/>
              </w:rPr>
              <w:t>melalui</w:t>
            </w:r>
            <w:proofErr w:type="spellEnd"/>
            <w:r w:rsidRPr="00BC155E">
              <w:rPr>
                <w:rFonts w:ascii="Candara" w:hAnsi="Candara" w:cs="Times New Roman"/>
              </w:rPr>
              <w:t xml:space="preserve"> model CBSA. </w:t>
            </w:r>
          </w:p>
        </w:tc>
        <w:tc>
          <w:tcPr>
            <w:tcW w:w="1800" w:type="dxa"/>
          </w:tcPr>
          <w:p w14:paraId="6B0F2F4E" w14:textId="77777777" w:rsidR="00B16B0A" w:rsidRPr="00BC155E" w:rsidRDefault="00B16B0A" w:rsidP="00C53FE3">
            <w:pPr>
              <w:jc w:val="center"/>
              <w:cnfStyle w:val="000000000000" w:firstRow="0" w:lastRow="0" w:firstColumn="0" w:lastColumn="0" w:oddVBand="0" w:evenVBand="0" w:oddHBand="0" w:evenHBand="0" w:firstRowFirstColumn="0" w:firstRowLastColumn="0" w:lastRowFirstColumn="0" w:lastRowLastColumn="0"/>
              <w:rPr>
                <w:rFonts w:ascii="Candara" w:hAnsi="Candara" w:cs="Times New Roman"/>
              </w:rPr>
            </w:pPr>
            <w:proofErr w:type="spellStart"/>
            <w:r w:rsidRPr="00BC155E">
              <w:rPr>
                <w:rFonts w:ascii="Candara" w:hAnsi="Candara" w:cs="Times New Roman"/>
              </w:rPr>
              <w:lastRenderedPageBreak/>
              <w:t>Kognitivistik</w:t>
            </w:r>
            <w:proofErr w:type="spellEnd"/>
          </w:p>
        </w:tc>
      </w:tr>
      <w:tr w:rsidR="00B16B0A" w:rsidRPr="00BC155E" w14:paraId="3A1EB63C" w14:textId="77777777" w:rsidTr="00995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734E3180" w14:textId="77777777" w:rsidR="00B16B0A" w:rsidRPr="00BC155E" w:rsidRDefault="00B16B0A" w:rsidP="00C53FE3">
            <w:pPr>
              <w:rPr>
                <w:rFonts w:ascii="Candara" w:hAnsi="Candara" w:cs="Times New Roman"/>
              </w:rPr>
            </w:pPr>
            <w:proofErr w:type="spellStart"/>
            <w:r>
              <w:rPr>
                <w:rFonts w:ascii="Candara" w:hAnsi="Candara" w:cs="Times New Roman"/>
              </w:rPr>
              <w:t>Kurikulum</w:t>
            </w:r>
            <w:proofErr w:type="spellEnd"/>
            <w:r>
              <w:rPr>
                <w:rFonts w:ascii="Candara" w:hAnsi="Candara" w:cs="Times New Roman"/>
              </w:rPr>
              <w:t xml:space="preserve"> </w:t>
            </w:r>
            <w:r w:rsidRPr="00BC155E">
              <w:rPr>
                <w:rFonts w:ascii="Candara" w:hAnsi="Candara" w:cs="Times New Roman"/>
              </w:rPr>
              <w:t xml:space="preserve">1994 and </w:t>
            </w:r>
            <w:proofErr w:type="spellStart"/>
            <w:r>
              <w:rPr>
                <w:rFonts w:ascii="Candara" w:hAnsi="Candara" w:cs="Times New Roman"/>
              </w:rPr>
              <w:t>Suplemen</w:t>
            </w:r>
            <w:proofErr w:type="spellEnd"/>
            <w:r>
              <w:rPr>
                <w:rFonts w:ascii="Candara" w:hAnsi="Candara" w:cs="Times New Roman"/>
              </w:rPr>
              <w:t xml:space="preserve"> </w:t>
            </w:r>
            <w:r w:rsidRPr="00BC155E">
              <w:rPr>
                <w:rFonts w:ascii="Candara" w:hAnsi="Candara" w:cs="Times New Roman"/>
              </w:rPr>
              <w:t xml:space="preserve">1999 </w:t>
            </w:r>
          </w:p>
        </w:tc>
        <w:tc>
          <w:tcPr>
            <w:tcW w:w="5848" w:type="dxa"/>
          </w:tcPr>
          <w:p w14:paraId="19CDEBBF" w14:textId="77777777" w:rsidR="00B16B0A" w:rsidRPr="00BC155E" w:rsidRDefault="00B16B0A" w:rsidP="00C53FE3">
            <w:pPr>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Menekankan</w:t>
            </w:r>
            <w:proofErr w:type="spellEnd"/>
            <w:r w:rsidRPr="00BC155E">
              <w:rPr>
                <w:rFonts w:ascii="Candara" w:hAnsi="Candara" w:cs="Times New Roman"/>
              </w:rPr>
              <w:t xml:space="preserve"> pada </w:t>
            </w:r>
            <w:proofErr w:type="spellStart"/>
            <w:r w:rsidRPr="00BC155E">
              <w:rPr>
                <w:rFonts w:ascii="Candara" w:hAnsi="Candara" w:cs="Times New Roman"/>
              </w:rPr>
              <w:t>isi</w:t>
            </w:r>
            <w:proofErr w:type="spellEnd"/>
            <w:r w:rsidRPr="00BC155E">
              <w:rPr>
                <w:rFonts w:ascii="Candara" w:hAnsi="Candara" w:cs="Times New Roman"/>
              </w:rPr>
              <w:t xml:space="preserve"> </w:t>
            </w:r>
            <w:proofErr w:type="spellStart"/>
            <w:r w:rsidRPr="00BC155E">
              <w:rPr>
                <w:rFonts w:ascii="Candara" w:hAnsi="Candara" w:cs="Times New Roman"/>
              </w:rPr>
              <w:t>dari</w:t>
            </w:r>
            <w:proofErr w:type="spellEnd"/>
            <w:r w:rsidRPr="00BC155E">
              <w:rPr>
                <w:rFonts w:ascii="Candara" w:hAnsi="Candara" w:cs="Times New Roman"/>
              </w:rPr>
              <w:t xml:space="preserve"> </w:t>
            </w:r>
            <w:proofErr w:type="spellStart"/>
            <w:r w:rsidRPr="00BC155E">
              <w:rPr>
                <w:rFonts w:ascii="Candara" w:hAnsi="Candara" w:cs="Times New Roman"/>
              </w:rPr>
              <w:t>materi</w:t>
            </w:r>
            <w:proofErr w:type="spellEnd"/>
            <w:r w:rsidRPr="00BC155E">
              <w:rPr>
                <w:rFonts w:ascii="Candara" w:hAnsi="Candara" w:cs="Times New Roman"/>
              </w:rPr>
              <w:t xml:space="preserve"> </w:t>
            </w:r>
            <w:proofErr w:type="spellStart"/>
            <w:r w:rsidRPr="00BC155E">
              <w:rPr>
                <w:rFonts w:ascii="Candara" w:hAnsi="Candara" w:cs="Times New Roman"/>
              </w:rPr>
              <w:t>disertai</w:t>
            </w:r>
            <w:proofErr w:type="spellEnd"/>
            <w:r w:rsidRPr="00BC155E">
              <w:rPr>
                <w:rFonts w:ascii="Candara" w:hAnsi="Candara" w:cs="Times New Roman"/>
              </w:rPr>
              <w:t xml:space="preserve"> </w:t>
            </w:r>
            <w:proofErr w:type="spellStart"/>
            <w:r w:rsidRPr="00BC155E">
              <w:rPr>
                <w:rFonts w:ascii="Candara" w:hAnsi="Candara" w:cs="Times New Roman"/>
              </w:rPr>
              <w:t>muatan-muatannya</w:t>
            </w:r>
            <w:proofErr w:type="spellEnd"/>
            <w:r w:rsidRPr="00BC155E">
              <w:rPr>
                <w:rFonts w:ascii="Candara" w:hAnsi="Candara" w:cs="Times New Roman"/>
              </w:rPr>
              <w:t xml:space="preserve">. </w:t>
            </w:r>
            <w:proofErr w:type="spellStart"/>
            <w:r w:rsidRPr="00BC155E">
              <w:rPr>
                <w:rFonts w:ascii="Candara" w:hAnsi="Candara" w:cs="Times New Roman"/>
              </w:rPr>
              <w:t>Titik</w:t>
            </w:r>
            <w:proofErr w:type="spellEnd"/>
            <w:r w:rsidRPr="00BC155E">
              <w:rPr>
                <w:rFonts w:ascii="Candara" w:hAnsi="Candara" w:cs="Times New Roman"/>
              </w:rPr>
              <w:t xml:space="preserve"> </w:t>
            </w:r>
            <w:proofErr w:type="spellStart"/>
            <w:r w:rsidRPr="00BC155E">
              <w:rPr>
                <w:rFonts w:ascii="Candara" w:hAnsi="Candara" w:cs="Times New Roman"/>
              </w:rPr>
              <w:t>sentral</w:t>
            </w:r>
            <w:proofErr w:type="spellEnd"/>
            <w:r w:rsidRPr="00BC155E">
              <w:rPr>
                <w:rFonts w:ascii="Candara" w:hAnsi="Candara" w:cs="Times New Roman"/>
              </w:rPr>
              <w:t xml:space="preserve"> </w:t>
            </w:r>
            <w:proofErr w:type="spellStart"/>
            <w:r w:rsidRPr="00BC155E">
              <w:rPr>
                <w:rFonts w:ascii="Candara" w:hAnsi="Candara" w:cs="Times New Roman"/>
              </w:rPr>
              <w:t>terpusat</w:t>
            </w:r>
            <w:proofErr w:type="spellEnd"/>
            <w:r w:rsidRPr="00BC155E">
              <w:rPr>
                <w:rFonts w:ascii="Candara" w:hAnsi="Candara" w:cs="Times New Roman"/>
              </w:rPr>
              <w:t xml:space="preserve"> pada </w:t>
            </w:r>
            <w:proofErr w:type="spellStart"/>
            <w:r w:rsidRPr="00BC155E">
              <w:rPr>
                <w:rFonts w:ascii="Candara" w:hAnsi="Candara" w:cs="Times New Roman"/>
              </w:rPr>
              <w:t>kebijakan</w:t>
            </w:r>
            <w:proofErr w:type="spellEnd"/>
            <w:r w:rsidRPr="00BC155E">
              <w:rPr>
                <w:rFonts w:ascii="Candara" w:hAnsi="Candara" w:cs="Times New Roman"/>
              </w:rPr>
              <w:t xml:space="preserve"> </w:t>
            </w:r>
            <w:proofErr w:type="spellStart"/>
            <w:r w:rsidRPr="00BC155E">
              <w:rPr>
                <w:rFonts w:ascii="Candara" w:hAnsi="Candara" w:cs="Times New Roman"/>
              </w:rPr>
              <w:t>pemerintah</w:t>
            </w:r>
            <w:proofErr w:type="spellEnd"/>
          </w:p>
        </w:tc>
        <w:tc>
          <w:tcPr>
            <w:tcW w:w="1800" w:type="dxa"/>
          </w:tcPr>
          <w:p w14:paraId="0BD9B5C3" w14:textId="77777777" w:rsidR="00B16B0A" w:rsidRPr="00BC155E" w:rsidRDefault="00B16B0A" w:rsidP="00C53FE3">
            <w:pPr>
              <w:jc w:val="center"/>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Behavioristik</w:t>
            </w:r>
            <w:proofErr w:type="spellEnd"/>
          </w:p>
        </w:tc>
      </w:tr>
      <w:tr w:rsidR="00B16B0A" w:rsidRPr="00BC155E" w14:paraId="6A7F81BC" w14:textId="77777777" w:rsidTr="00995461">
        <w:tc>
          <w:tcPr>
            <w:cnfStyle w:val="001000000000" w:firstRow="0" w:lastRow="0" w:firstColumn="1" w:lastColumn="0" w:oddVBand="0" w:evenVBand="0" w:oddHBand="0" w:evenHBand="0" w:firstRowFirstColumn="0" w:firstRowLastColumn="0" w:lastRowFirstColumn="0" w:lastRowLastColumn="0"/>
            <w:tcW w:w="1707" w:type="dxa"/>
          </w:tcPr>
          <w:p w14:paraId="4741DEB5" w14:textId="77777777" w:rsidR="00B16B0A" w:rsidRPr="00BC155E" w:rsidRDefault="00B16B0A" w:rsidP="00C53FE3">
            <w:pPr>
              <w:rPr>
                <w:rFonts w:ascii="Candara" w:hAnsi="Candara" w:cs="Times New Roman"/>
              </w:rPr>
            </w:pPr>
            <w:proofErr w:type="spellStart"/>
            <w:r>
              <w:rPr>
                <w:rFonts w:ascii="Candara" w:hAnsi="Candara" w:cs="Times New Roman"/>
              </w:rPr>
              <w:t>Kurikulum</w:t>
            </w:r>
            <w:proofErr w:type="spellEnd"/>
            <w:r>
              <w:rPr>
                <w:rFonts w:ascii="Candara" w:hAnsi="Candara" w:cs="Times New Roman"/>
              </w:rPr>
              <w:t xml:space="preserve"> </w:t>
            </w:r>
            <w:proofErr w:type="spellStart"/>
            <w:r>
              <w:rPr>
                <w:rFonts w:ascii="Candara" w:hAnsi="Candara" w:cs="Times New Roman"/>
              </w:rPr>
              <w:t>berbasis</w:t>
            </w:r>
            <w:proofErr w:type="spellEnd"/>
            <w:r>
              <w:rPr>
                <w:rFonts w:ascii="Candara" w:hAnsi="Candara" w:cs="Times New Roman"/>
              </w:rPr>
              <w:t xml:space="preserve"> </w:t>
            </w:r>
            <w:proofErr w:type="spellStart"/>
            <w:r>
              <w:rPr>
                <w:rFonts w:ascii="Candara" w:hAnsi="Candara" w:cs="Times New Roman"/>
              </w:rPr>
              <w:t>Kompetensi</w:t>
            </w:r>
            <w:proofErr w:type="spellEnd"/>
            <w:r>
              <w:rPr>
                <w:rFonts w:ascii="Candara" w:hAnsi="Candara" w:cs="Times New Roman"/>
              </w:rPr>
              <w:t xml:space="preserve"> (KBK) </w:t>
            </w:r>
            <w:r w:rsidRPr="00BC155E">
              <w:rPr>
                <w:rFonts w:ascii="Candara" w:hAnsi="Candara" w:cs="Times New Roman"/>
              </w:rPr>
              <w:t xml:space="preserve">2004 </w:t>
            </w:r>
          </w:p>
        </w:tc>
        <w:tc>
          <w:tcPr>
            <w:tcW w:w="5848" w:type="dxa"/>
          </w:tcPr>
          <w:p w14:paraId="4509A776" w14:textId="77777777" w:rsidR="00B16B0A" w:rsidRPr="00BC155E" w:rsidRDefault="00B16B0A" w:rsidP="00C53FE3">
            <w:pPr>
              <w:jc w:val="both"/>
              <w:cnfStyle w:val="000000000000" w:firstRow="0" w:lastRow="0" w:firstColumn="0" w:lastColumn="0" w:oddVBand="0" w:evenVBand="0" w:oddHBand="0"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Kegiatan</w:t>
            </w:r>
            <w:proofErr w:type="spellEnd"/>
            <w:r w:rsidRPr="00BC155E">
              <w:rPr>
                <w:rFonts w:ascii="Candara" w:hAnsi="Candara" w:cs="Times New Roman"/>
              </w:rPr>
              <w:t xml:space="preserve"> </w:t>
            </w:r>
            <w:proofErr w:type="spellStart"/>
            <w:r w:rsidRPr="00BC155E">
              <w:rPr>
                <w:rFonts w:ascii="Candara" w:hAnsi="Candara" w:cs="Times New Roman"/>
              </w:rPr>
              <w:t>belajar</w:t>
            </w:r>
            <w:proofErr w:type="spellEnd"/>
            <w:r w:rsidRPr="00BC155E">
              <w:rPr>
                <w:rFonts w:ascii="Candara" w:hAnsi="Candara" w:cs="Times New Roman"/>
              </w:rPr>
              <w:t xml:space="preserve"> </w:t>
            </w:r>
            <w:proofErr w:type="spellStart"/>
            <w:r w:rsidRPr="00BC155E">
              <w:rPr>
                <w:rFonts w:ascii="Candara" w:hAnsi="Candara" w:cs="Times New Roman"/>
              </w:rPr>
              <w:t>mengajar</w:t>
            </w:r>
            <w:proofErr w:type="spellEnd"/>
            <w:r w:rsidRPr="00BC155E">
              <w:rPr>
                <w:rFonts w:ascii="Candara" w:hAnsi="Candara" w:cs="Times New Roman"/>
              </w:rPr>
              <w:t xml:space="preserve"> di </w:t>
            </w:r>
            <w:proofErr w:type="spellStart"/>
            <w:r w:rsidRPr="00BC155E">
              <w:rPr>
                <w:rFonts w:ascii="Candara" w:hAnsi="Candara" w:cs="Times New Roman"/>
              </w:rPr>
              <w:t>kelas</w:t>
            </w:r>
            <w:proofErr w:type="spellEnd"/>
            <w:r w:rsidRPr="00BC155E">
              <w:rPr>
                <w:rFonts w:ascii="Candara" w:hAnsi="Candara" w:cs="Times New Roman"/>
              </w:rPr>
              <w:t xml:space="preserve"> </w:t>
            </w:r>
            <w:proofErr w:type="spellStart"/>
            <w:r w:rsidRPr="00BC155E">
              <w:rPr>
                <w:rFonts w:ascii="Candara" w:hAnsi="Candara" w:cs="Times New Roman"/>
              </w:rPr>
              <w:t>berfokus</w:t>
            </w:r>
            <w:proofErr w:type="spellEnd"/>
            <w:r w:rsidRPr="00BC155E">
              <w:rPr>
                <w:rFonts w:ascii="Candara" w:hAnsi="Candara" w:cs="Times New Roman"/>
              </w:rPr>
              <w:t xml:space="preserve"> pada </w:t>
            </w:r>
            <w:proofErr w:type="spellStart"/>
            <w:r w:rsidRPr="00BC155E">
              <w:rPr>
                <w:rFonts w:ascii="Candara" w:hAnsi="Candara" w:cs="Times New Roman"/>
              </w:rPr>
              <w:t>pengembangan</w:t>
            </w:r>
            <w:proofErr w:type="spellEnd"/>
            <w:r w:rsidRPr="00BC155E">
              <w:rPr>
                <w:rFonts w:ascii="Candara" w:hAnsi="Candara" w:cs="Times New Roman"/>
              </w:rPr>
              <w:t xml:space="preserve"> </w:t>
            </w:r>
            <w:proofErr w:type="spellStart"/>
            <w:r w:rsidRPr="00BC155E">
              <w:rPr>
                <w:rFonts w:ascii="Candara" w:hAnsi="Candara" w:cs="Times New Roman"/>
              </w:rPr>
              <w:t>kompetensi</w:t>
            </w:r>
            <w:proofErr w:type="spellEnd"/>
            <w:r w:rsidRPr="00BC155E">
              <w:rPr>
                <w:rFonts w:ascii="Candara" w:hAnsi="Candara" w:cs="Times New Roman"/>
              </w:rPr>
              <w:t xml:space="preserve"> </w:t>
            </w:r>
            <w:proofErr w:type="spellStart"/>
            <w:r w:rsidRPr="00BC155E">
              <w:rPr>
                <w:rFonts w:ascii="Candara" w:hAnsi="Candara" w:cs="Times New Roman"/>
              </w:rPr>
              <w:t>bagi</w:t>
            </w:r>
            <w:proofErr w:type="spellEnd"/>
            <w:r w:rsidRPr="00BC155E">
              <w:rPr>
                <w:rFonts w:ascii="Candara" w:hAnsi="Candara" w:cs="Times New Roman"/>
              </w:rPr>
              <w:t xml:space="preserve"> </w:t>
            </w:r>
            <w:proofErr w:type="spellStart"/>
            <w:r w:rsidRPr="00BC155E">
              <w:rPr>
                <w:rFonts w:ascii="Candara" w:hAnsi="Candara" w:cs="Times New Roman"/>
              </w:rPr>
              <w:t>tiap</w:t>
            </w:r>
            <w:proofErr w:type="spellEnd"/>
            <w:r w:rsidRPr="00BC155E">
              <w:rPr>
                <w:rFonts w:ascii="Candara" w:hAnsi="Candara" w:cs="Times New Roman"/>
              </w:rPr>
              <w:t xml:space="preserve"> </w:t>
            </w:r>
            <w:proofErr w:type="spellStart"/>
            <w:r w:rsidRPr="00BC155E">
              <w:rPr>
                <w:rFonts w:ascii="Candara" w:hAnsi="Candara" w:cs="Times New Roman"/>
              </w:rPr>
              <w:t>siswa</w:t>
            </w:r>
            <w:proofErr w:type="spellEnd"/>
            <w:r w:rsidRPr="00BC155E">
              <w:rPr>
                <w:rFonts w:ascii="Candara" w:hAnsi="Candara" w:cs="Times New Roman"/>
              </w:rPr>
              <w:t xml:space="preserve">. </w:t>
            </w:r>
            <w:proofErr w:type="spellStart"/>
            <w:r w:rsidRPr="00BC155E">
              <w:rPr>
                <w:rFonts w:ascii="Candara" w:hAnsi="Candara" w:cs="Times New Roman"/>
              </w:rPr>
              <w:t>Implikasinya</w:t>
            </w:r>
            <w:proofErr w:type="spellEnd"/>
            <w:r w:rsidRPr="00BC155E">
              <w:rPr>
                <w:rFonts w:ascii="Candara" w:hAnsi="Candara" w:cs="Times New Roman"/>
              </w:rPr>
              <w:t xml:space="preserve">, </w:t>
            </w:r>
            <w:proofErr w:type="spellStart"/>
            <w:r w:rsidRPr="00BC155E">
              <w:rPr>
                <w:rFonts w:ascii="Candara" w:hAnsi="Candara" w:cs="Times New Roman"/>
              </w:rPr>
              <w:t>akan</w:t>
            </w:r>
            <w:proofErr w:type="spellEnd"/>
            <w:r w:rsidRPr="00BC155E">
              <w:rPr>
                <w:rFonts w:ascii="Candara" w:hAnsi="Candara" w:cs="Times New Roman"/>
              </w:rPr>
              <w:t xml:space="preserve"> </w:t>
            </w:r>
            <w:proofErr w:type="spellStart"/>
            <w:r w:rsidRPr="00BC155E">
              <w:rPr>
                <w:rFonts w:ascii="Candara" w:hAnsi="Candara" w:cs="Times New Roman"/>
              </w:rPr>
              <w:t>terjadi</w:t>
            </w:r>
            <w:proofErr w:type="spellEnd"/>
            <w:r w:rsidRPr="00BC155E">
              <w:rPr>
                <w:rFonts w:ascii="Candara" w:hAnsi="Candara" w:cs="Times New Roman"/>
              </w:rPr>
              <w:t xml:space="preserve"> </w:t>
            </w:r>
            <w:proofErr w:type="spellStart"/>
            <w:r w:rsidRPr="00BC155E">
              <w:rPr>
                <w:rFonts w:ascii="Candara" w:hAnsi="Candara" w:cs="Times New Roman"/>
              </w:rPr>
              <w:t>pergeseran</w:t>
            </w:r>
            <w:proofErr w:type="spellEnd"/>
            <w:r w:rsidRPr="00BC155E">
              <w:rPr>
                <w:rFonts w:ascii="Candara" w:hAnsi="Candara" w:cs="Times New Roman"/>
              </w:rPr>
              <w:t xml:space="preserve"> </w:t>
            </w:r>
            <w:proofErr w:type="spellStart"/>
            <w:r w:rsidRPr="00BC155E">
              <w:rPr>
                <w:rFonts w:ascii="Candara" w:hAnsi="Candara" w:cs="Times New Roman"/>
              </w:rPr>
              <w:t>dari</w:t>
            </w:r>
            <w:proofErr w:type="spellEnd"/>
            <w:r w:rsidRPr="00BC155E">
              <w:rPr>
                <w:rFonts w:ascii="Candara" w:hAnsi="Candara" w:cs="Times New Roman"/>
              </w:rPr>
              <w:t xml:space="preserve"> </w:t>
            </w:r>
            <w:proofErr w:type="spellStart"/>
            <w:r w:rsidRPr="00BC155E">
              <w:rPr>
                <w:rFonts w:ascii="Candara" w:hAnsi="Candara" w:cs="Times New Roman"/>
              </w:rPr>
              <w:t>penguasaan</w:t>
            </w:r>
            <w:proofErr w:type="spellEnd"/>
            <w:r w:rsidRPr="00BC155E">
              <w:rPr>
                <w:rFonts w:ascii="Candara" w:hAnsi="Candara" w:cs="Times New Roman"/>
              </w:rPr>
              <w:t xml:space="preserve"> </w:t>
            </w:r>
            <w:proofErr w:type="spellStart"/>
            <w:r w:rsidRPr="00BC155E">
              <w:rPr>
                <w:rFonts w:ascii="Candara" w:hAnsi="Candara" w:cs="Times New Roman"/>
              </w:rPr>
              <w:t>pengetahuan</w:t>
            </w:r>
            <w:proofErr w:type="spellEnd"/>
            <w:r w:rsidRPr="00BC155E">
              <w:rPr>
                <w:rFonts w:ascii="Candara" w:hAnsi="Candara" w:cs="Times New Roman"/>
              </w:rPr>
              <w:t xml:space="preserve"> (</w:t>
            </w:r>
            <w:proofErr w:type="spellStart"/>
            <w:r w:rsidRPr="00BC155E">
              <w:rPr>
                <w:rFonts w:ascii="Candara" w:hAnsi="Candara" w:cs="Times New Roman"/>
              </w:rPr>
              <w:t>kognitif</w:t>
            </w:r>
            <w:proofErr w:type="spellEnd"/>
            <w:r w:rsidRPr="00BC155E">
              <w:rPr>
                <w:rFonts w:ascii="Candara" w:hAnsi="Candara" w:cs="Times New Roman"/>
              </w:rPr>
              <w:t xml:space="preserve">) </w:t>
            </w:r>
            <w:proofErr w:type="spellStart"/>
            <w:r w:rsidRPr="00BC155E">
              <w:rPr>
                <w:rFonts w:ascii="Candara" w:hAnsi="Candara" w:cs="Times New Roman"/>
              </w:rPr>
              <w:t>atau</w:t>
            </w:r>
            <w:proofErr w:type="spellEnd"/>
            <w:r w:rsidRPr="00BC155E">
              <w:rPr>
                <w:rFonts w:ascii="Candara" w:hAnsi="Candara" w:cs="Times New Roman"/>
              </w:rPr>
              <w:t xml:space="preserve"> </w:t>
            </w:r>
            <w:proofErr w:type="spellStart"/>
            <w:r w:rsidRPr="00BC155E">
              <w:rPr>
                <w:rFonts w:ascii="Candara" w:hAnsi="Candara" w:cs="Times New Roman"/>
              </w:rPr>
              <w:t>dominasi</w:t>
            </w:r>
            <w:proofErr w:type="spellEnd"/>
            <w:r w:rsidRPr="00BC155E">
              <w:rPr>
                <w:rFonts w:ascii="Candara" w:hAnsi="Candara" w:cs="Times New Roman"/>
              </w:rPr>
              <w:t xml:space="preserve"> </w:t>
            </w:r>
            <w:proofErr w:type="spellStart"/>
            <w:r w:rsidRPr="00BC155E">
              <w:rPr>
                <w:rFonts w:ascii="Candara" w:hAnsi="Candara" w:cs="Times New Roman"/>
              </w:rPr>
              <w:t>kognitif</w:t>
            </w:r>
            <w:proofErr w:type="spellEnd"/>
            <w:r w:rsidRPr="00BC155E">
              <w:rPr>
                <w:rFonts w:ascii="Candara" w:hAnsi="Candara" w:cs="Times New Roman"/>
              </w:rPr>
              <w:t xml:space="preserve"> </w:t>
            </w:r>
            <w:proofErr w:type="spellStart"/>
            <w:r w:rsidRPr="00BC155E">
              <w:rPr>
                <w:rFonts w:ascii="Candara" w:hAnsi="Candara" w:cs="Times New Roman"/>
              </w:rPr>
              <w:t>menuju</w:t>
            </w:r>
            <w:proofErr w:type="spellEnd"/>
            <w:r w:rsidRPr="00BC155E">
              <w:rPr>
                <w:rFonts w:ascii="Candara" w:hAnsi="Candara" w:cs="Times New Roman"/>
              </w:rPr>
              <w:t xml:space="preserve"> </w:t>
            </w:r>
            <w:proofErr w:type="spellStart"/>
            <w:r w:rsidRPr="00BC155E">
              <w:rPr>
                <w:rFonts w:ascii="Candara" w:hAnsi="Candara" w:cs="Times New Roman"/>
              </w:rPr>
              <w:t>kepada</w:t>
            </w:r>
            <w:proofErr w:type="spellEnd"/>
            <w:r w:rsidRPr="00BC155E">
              <w:rPr>
                <w:rFonts w:ascii="Candara" w:hAnsi="Candara" w:cs="Times New Roman"/>
              </w:rPr>
              <w:t xml:space="preserve"> </w:t>
            </w:r>
            <w:proofErr w:type="spellStart"/>
            <w:r w:rsidRPr="00BC155E">
              <w:rPr>
                <w:rFonts w:ascii="Candara" w:hAnsi="Candara" w:cs="Times New Roman"/>
              </w:rPr>
              <w:t>penguasaan</w:t>
            </w:r>
            <w:proofErr w:type="spellEnd"/>
            <w:r w:rsidRPr="00BC155E">
              <w:rPr>
                <w:rFonts w:ascii="Candara" w:hAnsi="Candara" w:cs="Times New Roman"/>
              </w:rPr>
              <w:t xml:space="preserve"> </w:t>
            </w:r>
            <w:proofErr w:type="spellStart"/>
            <w:r w:rsidRPr="00BC155E">
              <w:rPr>
                <w:rFonts w:ascii="Candara" w:hAnsi="Candara" w:cs="Times New Roman"/>
              </w:rPr>
              <w:t>kompetensi</w:t>
            </w:r>
            <w:proofErr w:type="spellEnd"/>
            <w:r w:rsidRPr="00BC155E">
              <w:rPr>
                <w:rFonts w:ascii="Candara" w:hAnsi="Candara" w:cs="Times New Roman"/>
              </w:rPr>
              <w:t xml:space="preserve"> </w:t>
            </w:r>
            <w:proofErr w:type="spellStart"/>
            <w:r w:rsidRPr="00BC155E">
              <w:rPr>
                <w:rFonts w:ascii="Candara" w:hAnsi="Candara" w:cs="Times New Roman"/>
              </w:rPr>
              <w:t>tertentu</w:t>
            </w:r>
            <w:proofErr w:type="spellEnd"/>
            <w:r w:rsidRPr="00BC155E">
              <w:rPr>
                <w:rFonts w:ascii="Candara" w:hAnsi="Candara" w:cs="Times New Roman"/>
              </w:rPr>
              <w:t>.</w:t>
            </w:r>
          </w:p>
        </w:tc>
        <w:tc>
          <w:tcPr>
            <w:tcW w:w="1800" w:type="dxa"/>
          </w:tcPr>
          <w:p w14:paraId="1E6A2E50" w14:textId="77777777" w:rsidR="00B16B0A" w:rsidRPr="00BC155E" w:rsidRDefault="00B16B0A" w:rsidP="00C53FE3">
            <w:pPr>
              <w:jc w:val="center"/>
              <w:cnfStyle w:val="000000000000" w:firstRow="0" w:lastRow="0" w:firstColumn="0" w:lastColumn="0" w:oddVBand="0" w:evenVBand="0" w:oddHBand="0"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Behavioristik</w:t>
            </w:r>
            <w:proofErr w:type="spellEnd"/>
          </w:p>
        </w:tc>
      </w:tr>
      <w:tr w:rsidR="00B16B0A" w:rsidRPr="00BC155E" w14:paraId="40E9EE4F" w14:textId="77777777" w:rsidTr="00995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8A0FEDC" w14:textId="77777777" w:rsidR="00B16B0A" w:rsidRPr="00BC155E" w:rsidRDefault="00B16B0A" w:rsidP="00C53FE3">
            <w:pPr>
              <w:rPr>
                <w:rFonts w:ascii="Candara" w:hAnsi="Candara" w:cs="Times New Roman"/>
              </w:rPr>
            </w:pPr>
            <w:proofErr w:type="spellStart"/>
            <w:r>
              <w:rPr>
                <w:rFonts w:ascii="Candara" w:hAnsi="Candara" w:cs="Times New Roman"/>
              </w:rPr>
              <w:t>Kurikulum</w:t>
            </w:r>
            <w:proofErr w:type="spellEnd"/>
            <w:r>
              <w:rPr>
                <w:rFonts w:ascii="Candara" w:hAnsi="Candara" w:cs="Times New Roman"/>
              </w:rPr>
              <w:t xml:space="preserve"> Tingkat </w:t>
            </w:r>
            <w:proofErr w:type="spellStart"/>
            <w:r>
              <w:rPr>
                <w:rFonts w:ascii="Candara" w:hAnsi="Candara" w:cs="Times New Roman"/>
              </w:rPr>
              <w:t>Satuan</w:t>
            </w:r>
            <w:proofErr w:type="spellEnd"/>
            <w:r>
              <w:rPr>
                <w:rFonts w:ascii="Candara" w:hAnsi="Candara" w:cs="Times New Roman"/>
              </w:rPr>
              <w:t xml:space="preserve"> Pendidikan (KTSP) </w:t>
            </w:r>
            <w:r w:rsidRPr="00BC155E">
              <w:rPr>
                <w:rFonts w:ascii="Candara" w:hAnsi="Candara" w:cs="Times New Roman"/>
              </w:rPr>
              <w:t xml:space="preserve">2006 </w:t>
            </w:r>
          </w:p>
        </w:tc>
        <w:tc>
          <w:tcPr>
            <w:tcW w:w="5848" w:type="dxa"/>
          </w:tcPr>
          <w:p w14:paraId="135E178A" w14:textId="77777777" w:rsidR="00B16B0A" w:rsidRPr="00BC155E" w:rsidRDefault="00B16B0A" w:rsidP="00C53FE3">
            <w:pPr>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Menekankan</w:t>
            </w:r>
            <w:proofErr w:type="spellEnd"/>
            <w:r w:rsidRPr="00BC155E">
              <w:rPr>
                <w:rFonts w:ascii="Candara" w:hAnsi="Candara" w:cs="Times New Roman"/>
              </w:rPr>
              <w:t xml:space="preserve"> pada </w:t>
            </w:r>
            <w:proofErr w:type="spellStart"/>
            <w:r w:rsidRPr="00BC155E">
              <w:rPr>
                <w:rFonts w:ascii="Candara" w:hAnsi="Candara" w:cs="Times New Roman"/>
              </w:rPr>
              <w:t>pemberian</w:t>
            </w:r>
            <w:proofErr w:type="spellEnd"/>
            <w:r w:rsidRPr="00BC155E">
              <w:rPr>
                <w:rFonts w:ascii="Candara" w:hAnsi="Candara" w:cs="Times New Roman"/>
              </w:rPr>
              <w:t xml:space="preserve"> </w:t>
            </w:r>
            <w:proofErr w:type="spellStart"/>
            <w:r w:rsidRPr="00BC155E">
              <w:rPr>
                <w:rFonts w:ascii="Candara" w:hAnsi="Candara" w:cs="Times New Roman"/>
              </w:rPr>
              <w:t>wewenang</w:t>
            </w:r>
            <w:proofErr w:type="spellEnd"/>
            <w:r w:rsidRPr="00BC155E">
              <w:rPr>
                <w:rFonts w:ascii="Candara" w:hAnsi="Candara" w:cs="Times New Roman"/>
              </w:rPr>
              <w:t xml:space="preserve"> </w:t>
            </w:r>
            <w:proofErr w:type="spellStart"/>
            <w:r w:rsidRPr="00BC155E">
              <w:rPr>
                <w:rFonts w:ascii="Candara" w:hAnsi="Candara" w:cs="Times New Roman"/>
              </w:rPr>
              <w:t>penuh</w:t>
            </w:r>
            <w:proofErr w:type="spellEnd"/>
            <w:r w:rsidRPr="00BC155E">
              <w:rPr>
                <w:rFonts w:ascii="Candara" w:hAnsi="Candara" w:cs="Times New Roman"/>
              </w:rPr>
              <w:t xml:space="preserve"> pada </w:t>
            </w:r>
            <w:proofErr w:type="spellStart"/>
            <w:r w:rsidRPr="00BC155E">
              <w:rPr>
                <w:rFonts w:ascii="Candara" w:hAnsi="Candara" w:cs="Times New Roman"/>
              </w:rPr>
              <w:t>tiap</w:t>
            </w:r>
            <w:proofErr w:type="spellEnd"/>
            <w:r w:rsidRPr="00BC155E">
              <w:rPr>
                <w:rFonts w:ascii="Candara" w:hAnsi="Candara" w:cs="Times New Roman"/>
              </w:rPr>
              <w:t xml:space="preserve"> </w:t>
            </w:r>
            <w:proofErr w:type="spellStart"/>
            <w:r w:rsidRPr="00BC155E">
              <w:rPr>
                <w:rFonts w:ascii="Candara" w:hAnsi="Candara" w:cs="Times New Roman"/>
              </w:rPr>
              <w:t>satuan</w:t>
            </w:r>
            <w:proofErr w:type="spellEnd"/>
            <w:r w:rsidRPr="00BC155E">
              <w:rPr>
                <w:rFonts w:ascii="Candara" w:hAnsi="Candara" w:cs="Times New Roman"/>
              </w:rPr>
              <w:t xml:space="preserve"> </w:t>
            </w:r>
            <w:proofErr w:type="spellStart"/>
            <w:r w:rsidRPr="00BC155E">
              <w:rPr>
                <w:rFonts w:ascii="Candara" w:hAnsi="Candara" w:cs="Times New Roman"/>
              </w:rPr>
              <w:t>pendidikan</w:t>
            </w:r>
            <w:proofErr w:type="spellEnd"/>
            <w:r w:rsidRPr="00BC155E">
              <w:rPr>
                <w:rFonts w:ascii="Candara" w:hAnsi="Candara" w:cs="Times New Roman"/>
              </w:rPr>
              <w:t xml:space="preserve"> </w:t>
            </w:r>
            <w:proofErr w:type="spellStart"/>
            <w:r w:rsidRPr="00BC155E">
              <w:rPr>
                <w:rFonts w:ascii="Candara" w:hAnsi="Candara" w:cs="Times New Roman"/>
              </w:rPr>
              <w:t>dalam</w:t>
            </w:r>
            <w:proofErr w:type="spellEnd"/>
            <w:r w:rsidRPr="00BC155E">
              <w:rPr>
                <w:rFonts w:ascii="Candara" w:hAnsi="Candara" w:cs="Times New Roman"/>
              </w:rPr>
              <w:t xml:space="preserve"> </w:t>
            </w:r>
            <w:proofErr w:type="spellStart"/>
            <w:r w:rsidRPr="00BC155E">
              <w:rPr>
                <w:rFonts w:ascii="Candara" w:hAnsi="Candara" w:cs="Times New Roman"/>
              </w:rPr>
              <w:t>mengembangkan</w:t>
            </w:r>
            <w:proofErr w:type="spellEnd"/>
            <w:r w:rsidRPr="00BC155E">
              <w:rPr>
                <w:rFonts w:ascii="Candara" w:hAnsi="Candara" w:cs="Times New Roman"/>
              </w:rPr>
              <w:t xml:space="preserve"> program </w:t>
            </w:r>
            <w:proofErr w:type="spellStart"/>
            <w:r w:rsidRPr="00BC155E">
              <w:rPr>
                <w:rFonts w:ascii="Candara" w:hAnsi="Candara" w:cs="Times New Roman"/>
              </w:rPr>
              <w:t>pembelajarannya</w:t>
            </w:r>
            <w:proofErr w:type="spellEnd"/>
            <w:r w:rsidRPr="00BC155E">
              <w:rPr>
                <w:rFonts w:ascii="Candara" w:hAnsi="Candara" w:cs="Times New Roman"/>
              </w:rPr>
              <w:t xml:space="preserve">. Guru </w:t>
            </w:r>
            <w:proofErr w:type="spellStart"/>
            <w:r w:rsidRPr="00BC155E">
              <w:rPr>
                <w:rFonts w:ascii="Candara" w:hAnsi="Candara" w:cs="Times New Roman"/>
              </w:rPr>
              <w:t>diminta</w:t>
            </w:r>
            <w:proofErr w:type="spellEnd"/>
            <w:r w:rsidRPr="00BC155E">
              <w:rPr>
                <w:rFonts w:ascii="Candara" w:hAnsi="Candara" w:cs="Times New Roman"/>
              </w:rPr>
              <w:t xml:space="preserve"> </w:t>
            </w:r>
            <w:proofErr w:type="spellStart"/>
            <w:r w:rsidRPr="00BC155E">
              <w:rPr>
                <w:rFonts w:ascii="Candara" w:hAnsi="Candara" w:cs="Times New Roman"/>
              </w:rPr>
              <w:t>untuk</w:t>
            </w:r>
            <w:proofErr w:type="spellEnd"/>
            <w:r w:rsidRPr="00BC155E">
              <w:rPr>
                <w:rFonts w:ascii="Candara" w:hAnsi="Candara" w:cs="Times New Roman"/>
              </w:rPr>
              <w:t xml:space="preserve"> juga </w:t>
            </w:r>
            <w:proofErr w:type="spellStart"/>
            <w:r w:rsidRPr="00BC155E">
              <w:rPr>
                <w:rFonts w:ascii="Candara" w:hAnsi="Candara" w:cs="Times New Roman"/>
              </w:rPr>
              <w:t>mengembangkan</w:t>
            </w:r>
            <w:proofErr w:type="spellEnd"/>
            <w:r w:rsidRPr="00BC155E">
              <w:rPr>
                <w:rFonts w:ascii="Candara" w:hAnsi="Candara" w:cs="Times New Roman"/>
              </w:rPr>
              <w:t xml:space="preserve"> </w:t>
            </w:r>
            <w:proofErr w:type="spellStart"/>
            <w:r w:rsidRPr="00BC155E">
              <w:rPr>
                <w:rFonts w:ascii="Candara" w:hAnsi="Candara" w:cs="Times New Roman"/>
              </w:rPr>
              <w:t>kapasitasnya</w:t>
            </w:r>
            <w:proofErr w:type="spellEnd"/>
            <w:r w:rsidRPr="00BC155E">
              <w:rPr>
                <w:rFonts w:ascii="Candara" w:hAnsi="Candara" w:cs="Times New Roman"/>
              </w:rPr>
              <w:t xml:space="preserve"> </w:t>
            </w:r>
            <w:proofErr w:type="spellStart"/>
            <w:r w:rsidRPr="00BC155E">
              <w:rPr>
                <w:rFonts w:ascii="Candara" w:hAnsi="Candara" w:cs="Times New Roman"/>
              </w:rPr>
              <w:t>secara</w:t>
            </w:r>
            <w:proofErr w:type="spellEnd"/>
            <w:r w:rsidRPr="00BC155E">
              <w:rPr>
                <w:rFonts w:ascii="Candara" w:hAnsi="Candara" w:cs="Times New Roman"/>
              </w:rPr>
              <w:t xml:space="preserve"> </w:t>
            </w:r>
            <w:proofErr w:type="spellStart"/>
            <w:r w:rsidRPr="00BC155E">
              <w:rPr>
                <w:rFonts w:ascii="Candara" w:hAnsi="Candara" w:cs="Times New Roman"/>
              </w:rPr>
              <w:t>profesional</w:t>
            </w:r>
            <w:proofErr w:type="spellEnd"/>
            <w:r w:rsidRPr="00BC155E">
              <w:rPr>
                <w:rFonts w:ascii="Candara" w:hAnsi="Candara" w:cs="Times New Roman"/>
              </w:rPr>
              <w:t>.</w:t>
            </w:r>
          </w:p>
        </w:tc>
        <w:tc>
          <w:tcPr>
            <w:tcW w:w="1800" w:type="dxa"/>
          </w:tcPr>
          <w:p w14:paraId="1BB9C5E7" w14:textId="77777777" w:rsidR="00B16B0A" w:rsidRPr="00BC155E" w:rsidRDefault="00B16B0A" w:rsidP="00C53FE3">
            <w:pPr>
              <w:jc w:val="center"/>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Pr>
                <w:rFonts w:ascii="Candara" w:hAnsi="Candara" w:cs="Times New Roman"/>
              </w:rPr>
              <w:t>Konstruktivistik</w:t>
            </w:r>
            <w:proofErr w:type="spellEnd"/>
          </w:p>
        </w:tc>
      </w:tr>
      <w:tr w:rsidR="00B16B0A" w:rsidRPr="00BC155E" w14:paraId="4E6289D3" w14:textId="77777777" w:rsidTr="00995461">
        <w:tc>
          <w:tcPr>
            <w:cnfStyle w:val="001000000000" w:firstRow="0" w:lastRow="0" w:firstColumn="1" w:lastColumn="0" w:oddVBand="0" w:evenVBand="0" w:oddHBand="0" w:evenHBand="0" w:firstRowFirstColumn="0" w:firstRowLastColumn="0" w:lastRowFirstColumn="0" w:lastRowLastColumn="0"/>
            <w:tcW w:w="1707" w:type="dxa"/>
          </w:tcPr>
          <w:p w14:paraId="696819CC" w14:textId="77777777" w:rsidR="00B16B0A" w:rsidRPr="00BC155E" w:rsidRDefault="00B16B0A" w:rsidP="00C53FE3">
            <w:pPr>
              <w:rPr>
                <w:rFonts w:ascii="Candara" w:hAnsi="Candara" w:cs="Times New Roman"/>
              </w:rPr>
            </w:pPr>
            <w:proofErr w:type="spellStart"/>
            <w:r>
              <w:rPr>
                <w:rFonts w:ascii="Candara" w:hAnsi="Candara" w:cs="Times New Roman"/>
              </w:rPr>
              <w:t>Kurikulum</w:t>
            </w:r>
            <w:proofErr w:type="spellEnd"/>
            <w:r>
              <w:rPr>
                <w:rFonts w:ascii="Candara" w:hAnsi="Candara" w:cs="Times New Roman"/>
              </w:rPr>
              <w:t xml:space="preserve"> </w:t>
            </w:r>
            <w:r w:rsidRPr="00BC155E">
              <w:rPr>
                <w:rFonts w:ascii="Candara" w:hAnsi="Candara" w:cs="Times New Roman"/>
              </w:rPr>
              <w:t>2013 (K-13)</w:t>
            </w:r>
          </w:p>
        </w:tc>
        <w:tc>
          <w:tcPr>
            <w:tcW w:w="5848" w:type="dxa"/>
          </w:tcPr>
          <w:p w14:paraId="59B2A3CA" w14:textId="77777777" w:rsidR="00B16B0A" w:rsidRPr="00BC155E" w:rsidRDefault="00B16B0A" w:rsidP="00C53FE3">
            <w:pPr>
              <w:jc w:val="both"/>
              <w:cnfStyle w:val="000000000000" w:firstRow="0" w:lastRow="0" w:firstColumn="0" w:lastColumn="0" w:oddVBand="0" w:evenVBand="0" w:oddHBand="0"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Kurikulum</w:t>
            </w:r>
            <w:proofErr w:type="spellEnd"/>
            <w:r w:rsidRPr="00BC155E">
              <w:rPr>
                <w:rFonts w:ascii="Candara" w:hAnsi="Candara" w:cs="Times New Roman"/>
              </w:rPr>
              <w:t xml:space="preserve"> yang </w:t>
            </w:r>
            <w:proofErr w:type="spellStart"/>
            <w:r w:rsidRPr="00BC155E">
              <w:rPr>
                <w:rFonts w:ascii="Candara" w:hAnsi="Candara" w:cs="Times New Roman"/>
              </w:rPr>
              <w:t>didasarkan</w:t>
            </w:r>
            <w:proofErr w:type="spellEnd"/>
            <w:r w:rsidRPr="00BC155E">
              <w:rPr>
                <w:rFonts w:ascii="Candara" w:hAnsi="Candara" w:cs="Times New Roman"/>
              </w:rPr>
              <w:t xml:space="preserve"> pada </w:t>
            </w:r>
            <w:proofErr w:type="spellStart"/>
            <w:r w:rsidRPr="00BC155E">
              <w:rPr>
                <w:rFonts w:ascii="Candara" w:hAnsi="Candara" w:cs="Times New Roman"/>
              </w:rPr>
              <w:t>kompetensi</w:t>
            </w:r>
            <w:proofErr w:type="spellEnd"/>
            <w:r w:rsidRPr="00BC155E">
              <w:rPr>
                <w:rFonts w:ascii="Candara" w:hAnsi="Candara" w:cs="Times New Roman"/>
              </w:rPr>
              <w:t xml:space="preserve"> </w:t>
            </w:r>
            <w:proofErr w:type="spellStart"/>
            <w:r w:rsidRPr="00BC155E">
              <w:rPr>
                <w:rFonts w:ascii="Candara" w:hAnsi="Candara" w:cs="Times New Roman"/>
              </w:rPr>
              <w:t>untuk</w:t>
            </w:r>
            <w:proofErr w:type="spellEnd"/>
            <w:r w:rsidRPr="00BC155E">
              <w:rPr>
                <w:rFonts w:ascii="Candara" w:hAnsi="Candara" w:cs="Times New Roman"/>
              </w:rPr>
              <w:t xml:space="preserve"> </w:t>
            </w:r>
            <w:proofErr w:type="spellStart"/>
            <w:r w:rsidRPr="00BC155E">
              <w:rPr>
                <w:rFonts w:ascii="Candara" w:hAnsi="Candara" w:cs="Times New Roman"/>
              </w:rPr>
              <w:t>mencapai</w:t>
            </w:r>
            <w:proofErr w:type="spellEnd"/>
            <w:r w:rsidRPr="00BC155E">
              <w:rPr>
                <w:rFonts w:ascii="Candara" w:hAnsi="Candara" w:cs="Times New Roman"/>
              </w:rPr>
              <w:t xml:space="preserve"> </w:t>
            </w:r>
            <w:proofErr w:type="spellStart"/>
            <w:r w:rsidRPr="00BC155E">
              <w:rPr>
                <w:rFonts w:ascii="Candara" w:hAnsi="Candara" w:cs="Times New Roman"/>
              </w:rPr>
              <w:t>pembentukan</w:t>
            </w:r>
            <w:proofErr w:type="spellEnd"/>
            <w:r w:rsidRPr="00BC155E">
              <w:rPr>
                <w:rFonts w:ascii="Candara" w:hAnsi="Candara" w:cs="Times New Roman"/>
              </w:rPr>
              <w:t xml:space="preserve"> </w:t>
            </w:r>
            <w:proofErr w:type="spellStart"/>
            <w:r w:rsidRPr="00BC155E">
              <w:rPr>
                <w:rFonts w:ascii="Candara" w:hAnsi="Candara" w:cs="Times New Roman"/>
              </w:rPr>
              <w:t>karakter</w:t>
            </w:r>
            <w:proofErr w:type="spellEnd"/>
            <w:r w:rsidRPr="00BC155E">
              <w:rPr>
                <w:rFonts w:ascii="Candara" w:hAnsi="Candara" w:cs="Times New Roman"/>
              </w:rPr>
              <w:t xml:space="preserve"> yang </w:t>
            </w:r>
            <w:proofErr w:type="spellStart"/>
            <w:r w:rsidRPr="00BC155E">
              <w:rPr>
                <w:rFonts w:ascii="Candara" w:hAnsi="Candara" w:cs="Times New Roman"/>
              </w:rPr>
              <w:t>tidak</w:t>
            </w:r>
            <w:proofErr w:type="spellEnd"/>
            <w:r w:rsidRPr="00BC155E">
              <w:rPr>
                <w:rFonts w:ascii="Candara" w:hAnsi="Candara" w:cs="Times New Roman"/>
              </w:rPr>
              <w:t xml:space="preserve"> </w:t>
            </w:r>
            <w:proofErr w:type="spellStart"/>
            <w:r w:rsidRPr="00BC155E">
              <w:rPr>
                <w:rFonts w:ascii="Candara" w:hAnsi="Candara" w:cs="Times New Roman"/>
              </w:rPr>
              <w:t>terikat</w:t>
            </w:r>
            <w:proofErr w:type="spellEnd"/>
            <w:r w:rsidRPr="00BC155E">
              <w:rPr>
                <w:rFonts w:ascii="Candara" w:hAnsi="Candara" w:cs="Times New Roman"/>
              </w:rPr>
              <w:t xml:space="preserve"> </w:t>
            </w:r>
            <w:proofErr w:type="spellStart"/>
            <w:r w:rsidRPr="00BC155E">
              <w:rPr>
                <w:rFonts w:ascii="Candara" w:hAnsi="Candara" w:cs="Times New Roman"/>
              </w:rPr>
              <w:t>dengan</w:t>
            </w:r>
            <w:proofErr w:type="spellEnd"/>
            <w:r w:rsidRPr="00BC155E">
              <w:rPr>
                <w:rFonts w:ascii="Candara" w:hAnsi="Candara" w:cs="Times New Roman"/>
              </w:rPr>
              <w:t xml:space="preserve"> </w:t>
            </w:r>
            <w:proofErr w:type="spellStart"/>
            <w:r w:rsidRPr="00BC155E">
              <w:rPr>
                <w:rFonts w:ascii="Candara" w:hAnsi="Candara" w:cs="Times New Roman"/>
              </w:rPr>
              <w:t>mata</w:t>
            </w:r>
            <w:proofErr w:type="spellEnd"/>
            <w:r w:rsidRPr="00BC155E">
              <w:rPr>
                <w:rFonts w:ascii="Candara" w:hAnsi="Candara" w:cs="Times New Roman"/>
              </w:rPr>
              <w:t xml:space="preserve"> </w:t>
            </w:r>
            <w:proofErr w:type="spellStart"/>
            <w:r w:rsidRPr="00BC155E">
              <w:rPr>
                <w:rFonts w:ascii="Candara" w:hAnsi="Candara" w:cs="Times New Roman"/>
              </w:rPr>
              <w:t>pelajaran</w:t>
            </w:r>
            <w:proofErr w:type="spellEnd"/>
            <w:r w:rsidRPr="00BC155E">
              <w:rPr>
                <w:rFonts w:ascii="Candara" w:hAnsi="Candara" w:cs="Times New Roman"/>
              </w:rPr>
              <w:t xml:space="preserve">. </w:t>
            </w:r>
            <w:proofErr w:type="spellStart"/>
            <w:r w:rsidRPr="00BC155E">
              <w:rPr>
                <w:rFonts w:ascii="Candara" w:hAnsi="Candara" w:cs="Times New Roman"/>
              </w:rPr>
              <w:t>Semua</w:t>
            </w:r>
            <w:proofErr w:type="spellEnd"/>
            <w:r w:rsidRPr="00BC155E">
              <w:rPr>
                <w:rFonts w:ascii="Candara" w:hAnsi="Candara" w:cs="Times New Roman"/>
              </w:rPr>
              <w:t xml:space="preserve"> </w:t>
            </w:r>
            <w:proofErr w:type="spellStart"/>
            <w:r w:rsidRPr="00BC155E">
              <w:rPr>
                <w:rFonts w:ascii="Candara" w:hAnsi="Candara" w:cs="Times New Roman"/>
              </w:rPr>
              <w:t>mata</w:t>
            </w:r>
            <w:proofErr w:type="spellEnd"/>
            <w:r w:rsidRPr="00BC155E">
              <w:rPr>
                <w:rFonts w:ascii="Candara" w:hAnsi="Candara" w:cs="Times New Roman"/>
              </w:rPr>
              <w:t xml:space="preserve"> </w:t>
            </w:r>
            <w:proofErr w:type="spellStart"/>
            <w:r w:rsidRPr="00BC155E">
              <w:rPr>
                <w:rFonts w:ascii="Candara" w:hAnsi="Candara" w:cs="Times New Roman"/>
              </w:rPr>
              <w:t>pelajaran</w:t>
            </w:r>
            <w:proofErr w:type="spellEnd"/>
            <w:r w:rsidRPr="00BC155E">
              <w:rPr>
                <w:rFonts w:ascii="Candara" w:hAnsi="Candara" w:cs="Times New Roman"/>
              </w:rPr>
              <w:t xml:space="preserve"> </w:t>
            </w:r>
            <w:proofErr w:type="spellStart"/>
            <w:r w:rsidRPr="00BC155E">
              <w:rPr>
                <w:rFonts w:ascii="Candara" w:hAnsi="Candara" w:cs="Times New Roman"/>
              </w:rPr>
              <w:t>harus</w:t>
            </w:r>
            <w:proofErr w:type="spellEnd"/>
            <w:r w:rsidRPr="00BC155E">
              <w:rPr>
                <w:rFonts w:ascii="Candara" w:hAnsi="Candara" w:cs="Times New Roman"/>
              </w:rPr>
              <w:t xml:space="preserve"> </w:t>
            </w:r>
            <w:proofErr w:type="spellStart"/>
            <w:r w:rsidRPr="00BC155E">
              <w:rPr>
                <w:rFonts w:ascii="Candara" w:hAnsi="Candara" w:cs="Times New Roman"/>
              </w:rPr>
              <w:t>berkontribusi</w:t>
            </w:r>
            <w:proofErr w:type="spellEnd"/>
            <w:r w:rsidRPr="00BC155E">
              <w:rPr>
                <w:rFonts w:ascii="Candara" w:hAnsi="Candara" w:cs="Times New Roman"/>
              </w:rPr>
              <w:t xml:space="preserve"> </w:t>
            </w:r>
            <w:proofErr w:type="spellStart"/>
            <w:r w:rsidRPr="00BC155E">
              <w:rPr>
                <w:rFonts w:ascii="Candara" w:hAnsi="Candara" w:cs="Times New Roman"/>
              </w:rPr>
              <w:t>dalam</w:t>
            </w:r>
            <w:proofErr w:type="spellEnd"/>
            <w:r w:rsidRPr="00BC155E">
              <w:rPr>
                <w:rFonts w:ascii="Candara" w:hAnsi="Candara" w:cs="Times New Roman"/>
              </w:rPr>
              <w:t xml:space="preserve"> </w:t>
            </w:r>
            <w:proofErr w:type="spellStart"/>
            <w:r w:rsidRPr="00BC155E">
              <w:rPr>
                <w:rFonts w:ascii="Candara" w:hAnsi="Candara" w:cs="Times New Roman"/>
              </w:rPr>
              <w:t>pembentukan</w:t>
            </w:r>
            <w:proofErr w:type="spellEnd"/>
            <w:r w:rsidRPr="00BC155E">
              <w:rPr>
                <w:rFonts w:ascii="Candara" w:hAnsi="Candara" w:cs="Times New Roman"/>
              </w:rPr>
              <w:t xml:space="preserve"> </w:t>
            </w:r>
            <w:proofErr w:type="spellStart"/>
            <w:r w:rsidRPr="00BC155E">
              <w:rPr>
                <w:rFonts w:ascii="Candara" w:hAnsi="Candara" w:cs="Times New Roman"/>
              </w:rPr>
              <w:t>aspek</w:t>
            </w:r>
            <w:proofErr w:type="spellEnd"/>
            <w:r w:rsidRPr="00BC155E">
              <w:rPr>
                <w:rFonts w:ascii="Candara" w:hAnsi="Candara" w:cs="Times New Roman"/>
              </w:rPr>
              <w:t xml:space="preserve"> </w:t>
            </w:r>
            <w:proofErr w:type="spellStart"/>
            <w:r w:rsidRPr="00BC155E">
              <w:rPr>
                <w:rFonts w:ascii="Candara" w:hAnsi="Candara" w:cs="Times New Roman"/>
              </w:rPr>
              <w:t>kognitif</w:t>
            </w:r>
            <w:proofErr w:type="spellEnd"/>
            <w:r w:rsidRPr="00BC155E">
              <w:rPr>
                <w:rFonts w:ascii="Candara" w:hAnsi="Candara" w:cs="Times New Roman"/>
              </w:rPr>
              <w:t xml:space="preserve">, </w:t>
            </w:r>
            <w:proofErr w:type="spellStart"/>
            <w:r w:rsidRPr="00BC155E">
              <w:rPr>
                <w:rFonts w:ascii="Candara" w:hAnsi="Candara" w:cs="Times New Roman"/>
              </w:rPr>
              <w:t>afektif</w:t>
            </w:r>
            <w:proofErr w:type="spellEnd"/>
            <w:r w:rsidRPr="00BC155E">
              <w:rPr>
                <w:rFonts w:ascii="Candara" w:hAnsi="Candara" w:cs="Times New Roman"/>
              </w:rPr>
              <w:t xml:space="preserve"> dan </w:t>
            </w:r>
            <w:proofErr w:type="spellStart"/>
            <w:r w:rsidRPr="00BC155E">
              <w:rPr>
                <w:rFonts w:ascii="Candara" w:hAnsi="Candara" w:cs="Times New Roman"/>
              </w:rPr>
              <w:t>psikomotorik</w:t>
            </w:r>
            <w:proofErr w:type="spellEnd"/>
            <w:r w:rsidRPr="00BC155E">
              <w:rPr>
                <w:rFonts w:ascii="Candara" w:hAnsi="Candara" w:cs="Times New Roman"/>
              </w:rPr>
              <w:t>.</w:t>
            </w:r>
          </w:p>
        </w:tc>
        <w:tc>
          <w:tcPr>
            <w:tcW w:w="1800" w:type="dxa"/>
          </w:tcPr>
          <w:p w14:paraId="35425FD0" w14:textId="77777777" w:rsidR="00B16B0A" w:rsidRPr="00BC155E" w:rsidRDefault="00B16B0A" w:rsidP="00C53FE3">
            <w:pPr>
              <w:jc w:val="center"/>
              <w:cnfStyle w:val="000000000000" w:firstRow="0" w:lastRow="0" w:firstColumn="0" w:lastColumn="0" w:oddVBand="0" w:evenVBand="0" w:oddHBand="0"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Behavioristik</w:t>
            </w:r>
            <w:proofErr w:type="spellEnd"/>
          </w:p>
        </w:tc>
      </w:tr>
      <w:tr w:rsidR="00B16B0A" w:rsidRPr="00BC155E" w14:paraId="29F717CD" w14:textId="77777777" w:rsidTr="009954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354E46A2" w14:textId="77777777" w:rsidR="00B16B0A" w:rsidRPr="00BC155E" w:rsidRDefault="00B16B0A" w:rsidP="00C53FE3">
            <w:pPr>
              <w:rPr>
                <w:rFonts w:ascii="Candara" w:hAnsi="Candara" w:cs="Times New Roman"/>
              </w:rPr>
            </w:pPr>
            <w:proofErr w:type="spellStart"/>
            <w:r>
              <w:rPr>
                <w:rFonts w:ascii="Candara" w:hAnsi="Candara" w:cs="Times New Roman"/>
              </w:rPr>
              <w:t>Kurikulum</w:t>
            </w:r>
            <w:proofErr w:type="spellEnd"/>
            <w:r>
              <w:rPr>
                <w:rFonts w:ascii="Candara" w:hAnsi="Candara" w:cs="Times New Roman"/>
              </w:rPr>
              <w:t xml:space="preserve"> Merdeka</w:t>
            </w:r>
          </w:p>
        </w:tc>
        <w:tc>
          <w:tcPr>
            <w:tcW w:w="5848" w:type="dxa"/>
          </w:tcPr>
          <w:p w14:paraId="16F88CAC" w14:textId="77777777" w:rsidR="00B16B0A" w:rsidRPr="00BC155E" w:rsidRDefault="00B16B0A" w:rsidP="00C53FE3">
            <w:pPr>
              <w:jc w:val="both"/>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Kurikulum</w:t>
            </w:r>
            <w:proofErr w:type="spellEnd"/>
            <w:r w:rsidRPr="00BC155E">
              <w:rPr>
                <w:rFonts w:ascii="Candara" w:hAnsi="Candara" w:cs="Times New Roman"/>
              </w:rPr>
              <w:t xml:space="preserve"> yang </w:t>
            </w:r>
            <w:proofErr w:type="spellStart"/>
            <w:r w:rsidRPr="00BC155E">
              <w:rPr>
                <w:rFonts w:ascii="Candara" w:hAnsi="Candara" w:cs="Times New Roman"/>
              </w:rPr>
              <w:t>cenderung</w:t>
            </w:r>
            <w:proofErr w:type="spellEnd"/>
            <w:r w:rsidRPr="00BC155E">
              <w:rPr>
                <w:rFonts w:ascii="Candara" w:hAnsi="Candara" w:cs="Times New Roman"/>
              </w:rPr>
              <w:t xml:space="preserve"> </w:t>
            </w:r>
            <w:proofErr w:type="spellStart"/>
            <w:r w:rsidRPr="00BC155E">
              <w:rPr>
                <w:rFonts w:ascii="Candara" w:hAnsi="Candara" w:cs="Times New Roman"/>
              </w:rPr>
              <w:t>adaptif</w:t>
            </w:r>
            <w:proofErr w:type="spellEnd"/>
            <w:r w:rsidRPr="00BC155E">
              <w:rPr>
                <w:rFonts w:ascii="Candara" w:hAnsi="Candara" w:cs="Times New Roman"/>
              </w:rPr>
              <w:t xml:space="preserve"> dan </w:t>
            </w:r>
            <w:proofErr w:type="spellStart"/>
            <w:r w:rsidRPr="00BC155E">
              <w:rPr>
                <w:rFonts w:ascii="Candara" w:hAnsi="Candara" w:cs="Times New Roman"/>
              </w:rPr>
              <w:t>fleksibel</w:t>
            </w:r>
            <w:proofErr w:type="spellEnd"/>
            <w:r w:rsidRPr="00BC155E">
              <w:rPr>
                <w:rFonts w:ascii="Candara" w:hAnsi="Candara" w:cs="Times New Roman"/>
              </w:rPr>
              <w:t xml:space="preserve"> </w:t>
            </w:r>
            <w:proofErr w:type="spellStart"/>
            <w:r w:rsidRPr="00BC155E">
              <w:rPr>
                <w:rFonts w:ascii="Candara" w:hAnsi="Candara" w:cs="Times New Roman"/>
              </w:rPr>
              <w:t>dalam</w:t>
            </w:r>
            <w:proofErr w:type="spellEnd"/>
            <w:r w:rsidRPr="00BC155E">
              <w:rPr>
                <w:rFonts w:ascii="Candara" w:hAnsi="Candara" w:cs="Times New Roman"/>
              </w:rPr>
              <w:t xml:space="preserve"> </w:t>
            </w:r>
            <w:proofErr w:type="spellStart"/>
            <w:r w:rsidRPr="00BC155E">
              <w:rPr>
                <w:rFonts w:ascii="Candara" w:hAnsi="Candara" w:cs="Times New Roman"/>
              </w:rPr>
              <w:t>mempersiapkan</w:t>
            </w:r>
            <w:proofErr w:type="spellEnd"/>
            <w:r w:rsidRPr="00BC155E">
              <w:rPr>
                <w:rFonts w:ascii="Candara" w:hAnsi="Candara" w:cs="Times New Roman"/>
              </w:rPr>
              <w:t xml:space="preserve"> </w:t>
            </w:r>
            <w:proofErr w:type="spellStart"/>
            <w:r w:rsidRPr="00BC155E">
              <w:rPr>
                <w:rFonts w:ascii="Candara" w:hAnsi="Candara" w:cs="Times New Roman"/>
              </w:rPr>
              <w:t>siswa</w:t>
            </w:r>
            <w:proofErr w:type="spellEnd"/>
            <w:r w:rsidRPr="00BC155E">
              <w:rPr>
                <w:rFonts w:ascii="Candara" w:hAnsi="Candara" w:cs="Times New Roman"/>
              </w:rPr>
              <w:t xml:space="preserve">. </w:t>
            </w:r>
            <w:proofErr w:type="spellStart"/>
            <w:r w:rsidRPr="00BC155E">
              <w:rPr>
                <w:rFonts w:ascii="Candara" w:hAnsi="Candara" w:cs="Times New Roman"/>
              </w:rPr>
              <w:t>Kegiatan</w:t>
            </w:r>
            <w:proofErr w:type="spellEnd"/>
            <w:r w:rsidRPr="00BC155E">
              <w:rPr>
                <w:rFonts w:ascii="Candara" w:hAnsi="Candara" w:cs="Times New Roman"/>
              </w:rPr>
              <w:t xml:space="preserve"> </w:t>
            </w:r>
            <w:proofErr w:type="spellStart"/>
            <w:r w:rsidRPr="00BC155E">
              <w:rPr>
                <w:rFonts w:ascii="Candara" w:hAnsi="Candara" w:cs="Times New Roman"/>
              </w:rPr>
              <w:t>pembelajaran</w:t>
            </w:r>
            <w:proofErr w:type="spellEnd"/>
            <w:r w:rsidRPr="00BC155E">
              <w:rPr>
                <w:rFonts w:ascii="Candara" w:hAnsi="Candara" w:cs="Times New Roman"/>
              </w:rPr>
              <w:t xml:space="preserve"> </w:t>
            </w:r>
            <w:proofErr w:type="spellStart"/>
            <w:r w:rsidRPr="00BC155E">
              <w:rPr>
                <w:rFonts w:ascii="Candara" w:hAnsi="Candara" w:cs="Times New Roman"/>
              </w:rPr>
              <w:t>dilakukan</w:t>
            </w:r>
            <w:proofErr w:type="spellEnd"/>
            <w:r w:rsidRPr="00BC155E">
              <w:rPr>
                <w:rFonts w:ascii="Candara" w:hAnsi="Candara" w:cs="Times New Roman"/>
              </w:rPr>
              <w:t xml:space="preserve"> </w:t>
            </w:r>
            <w:proofErr w:type="spellStart"/>
            <w:r w:rsidRPr="00BC155E">
              <w:rPr>
                <w:rFonts w:ascii="Candara" w:hAnsi="Candara" w:cs="Times New Roman"/>
              </w:rPr>
              <w:t>berbasis</w:t>
            </w:r>
            <w:proofErr w:type="spellEnd"/>
            <w:r w:rsidRPr="00BC155E">
              <w:rPr>
                <w:rFonts w:ascii="Candara" w:hAnsi="Candara" w:cs="Times New Roman"/>
              </w:rPr>
              <w:t xml:space="preserve"> </w:t>
            </w:r>
            <w:proofErr w:type="spellStart"/>
            <w:r w:rsidRPr="00BC155E">
              <w:rPr>
                <w:rFonts w:ascii="Candara" w:hAnsi="Candara" w:cs="Times New Roman"/>
              </w:rPr>
              <w:t>proyek</w:t>
            </w:r>
            <w:proofErr w:type="spellEnd"/>
            <w:r w:rsidRPr="00BC155E">
              <w:rPr>
                <w:rFonts w:ascii="Candara" w:hAnsi="Candara" w:cs="Times New Roman"/>
              </w:rPr>
              <w:t xml:space="preserve">. Guru </w:t>
            </w:r>
            <w:proofErr w:type="spellStart"/>
            <w:r w:rsidRPr="00BC155E">
              <w:rPr>
                <w:rFonts w:ascii="Candara" w:hAnsi="Candara" w:cs="Times New Roman"/>
              </w:rPr>
              <w:t>harus</w:t>
            </w:r>
            <w:proofErr w:type="spellEnd"/>
            <w:r w:rsidRPr="00BC155E">
              <w:rPr>
                <w:rFonts w:ascii="Candara" w:hAnsi="Candara" w:cs="Times New Roman"/>
              </w:rPr>
              <w:t xml:space="preserve"> </w:t>
            </w:r>
            <w:proofErr w:type="spellStart"/>
            <w:r w:rsidRPr="00BC155E">
              <w:rPr>
                <w:rFonts w:ascii="Candara" w:hAnsi="Candara" w:cs="Times New Roman"/>
              </w:rPr>
              <w:t>mengembangkan</w:t>
            </w:r>
            <w:proofErr w:type="spellEnd"/>
            <w:r w:rsidRPr="00BC155E">
              <w:rPr>
                <w:rFonts w:ascii="Candara" w:hAnsi="Candara" w:cs="Times New Roman"/>
              </w:rPr>
              <w:t xml:space="preserve"> </w:t>
            </w:r>
            <w:proofErr w:type="spellStart"/>
            <w:r w:rsidRPr="00BC155E">
              <w:rPr>
                <w:rFonts w:ascii="Candara" w:hAnsi="Candara" w:cs="Times New Roman"/>
              </w:rPr>
              <w:t>kapabilitas</w:t>
            </w:r>
            <w:proofErr w:type="spellEnd"/>
            <w:r w:rsidRPr="00BC155E">
              <w:rPr>
                <w:rFonts w:ascii="Candara" w:hAnsi="Candara" w:cs="Times New Roman"/>
              </w:rPr>
              <w:t xml:space="preserve"> </w:t>
            </w:r>
            <w:proofErr w:type="spellStart"/>
            <w:r w:rsidRPr="00BC155E">
              <w:rPr>
                <w:rFonts w:ascii="Candara" w:hAnsi="Candara" w:cs="Times New Roman"/>
              </w:rPr>
              <w:t>profesional</w:t>
            </w:r>
            <w:proofErr w:type="spellEnd"/>
            <w:r w:rsidRPr="00BC155E">
              <w:rPr>
                <w:rFonts w:ascii="Candara" w:hAnsi="Candara" w:cs="Times New Roman"/>
              </w:rPr>
              <w:t xml:space="preserve"> </w:t>
            </w:r>
            <w:proofErr w:type="spellStart"/>
            <w:r w:rsidRPr="00BC155E">
              <w:rPr>
                <w:rFonts w:ascii="Candara" w:hAnsi="Candara" w:cs="Times New Roman"/>
              </w:rPr>
              <w:t>melalui</w:t>
            </w:r>
            <w:proofErr w:type="spellEnd"/>
            <w:r w:rsidRPr="00BC155E">
              <w:rPr>
                <w:rFonts w:ascii="Candara" w:hAnsi="Candara" w:cs="Times New Roman"/>
              </w:rPr>
              <w:t xml:space="preserve"> program-program yang </w:t>
            </w:r>
            <w:proofErr w:type="spellStart"/>
            <w:r w:rsidRPr="00BC155E">
              <w:rPr>
                <w:rFonts w:ascii="Candara" w:hAnsi="Candara" w:cs="Times New Roman"/>
              </w:rPr>
              <w:t>diadakan</w:t>
            </w:r>
            <w:proofErr w:type="spellEnd"/>
            <w:r w:rsidRPr="00BC155E">
              <w:rPr>
                <w:rFonts w:ascii="Candara" w:hAnsi="Candara" w:cs="Times New Roman"/>
              </w:rPr>
              <w:t xml:space="preserve"> </w:t>
            </w:r>
            <w:proofErr w:type="spellStart"/>
            <w:r w:rsidRPr="00BC155E">
              <w:rPr>
                <w:rFonts w:ascii="Candara" w:hAnsi="Candara" w:cs="Times New Roman"/>
              </w:rPr>
              <w:t>pemerintah</w:t>
            </w:r>
            <w:proofErr w:type="spellEnd"/>
            <w:r w:rsidRPr="00BC155E">
              <w:rPr>
                <w:rFonts w:ascii="Candara" w:hAnsi="Candara" w:cs="Times New Roman"/>
              </w:rPr>
              <w:t>.</w:t>
            </w:r>
          </w:p>
        </w:tc>
        <w:tc>
          <w:tcPr>
            <w:tcW w:w="1800" w:type="dxa"/>
          </w:tcPr>
          <w:p w14:paraId="58395177" w14:textId="77777777" w:rsidR="00B16B0A" w:rsidRPr="00BC155E" w:rsidRDefault="00B16B0A" w:rsidP="00C53FE3">
            <w:pPr>
              <w:jc w:val="center"/>
              <w:cnfStyle w:val="000000100000" w:firstRow="0" w:lastRow="0" w:firstColumn="0" w:lastColumn="0" w:oddVBand="0" w:evenVBand="0" w:oddHBand="1" w:evenHBand="0" w:firstRowFirstColumn="0" w:firstRowLastColumn="0" w:lastRowFirstColumn="0" w:lastRowLastColumn="0"/>
              <w:rPr>
                <w:rFonts w:ascii="Candara" w:hAnsi="Candara" w:cs="Times New Roman"/>
              </w:rPr>
            </w:pPr>
            <w:proofErr w:type="spellStart"/>
            <w:r w:rsidRPr="00BC155E">
              <w:rPr>
                <w:rFonts w:ascii="Candara" w:hAnsi="Candara" w:cs="Times New Roman"/>
              </w:rPr>
              <w:t>Konstruktivistik</w:t>
            </w:r>
            <w:proofErr w:type="spellEnd"/>
          </w:p>
        </w:tc>
      </w:tr>
    </w:tbl>
    <w:p w14:paraId="6320EA2C" w14:textId="2D943128" w:rsidR="003964F3" w:rsidRPr="00595BA8" w:rsidRDefault="003964F3" w:rsidP="00595BA8">
      <w:pPr>
        <w:pStyle w:val="12JudulTabel"/>
      </w:pPr>
      <w:proofErr w:type="spellStart"/>
      <w:r w:rsidRPr="003964F3">
        <w:t>Sumber</w:t>
      </w:r>
      <w:proofErr w:type="spellEnd"/>
      <w:r w:rsidRPr="003964F3">
        <w:t xml:space="preserve">: </w:t>
      </w:r>
      <w:proofErr w:type="spellStart"/>
      <w:r w:rsidR="00B16B0A" w:rsidRPr="00B16B0A">
        <w:t>diolah</w:t>
      </w:r>
      <w:proofErr w:type="spellEnd"/>
      <w:r w:rsidR="00B16B0A" w:rsidRPr="00B16B0A">
        <w:t xml:space="preserve"> </w:t>
      </w:r>
      <w:proofErr w:type="spellStart"/>
      <w:r w:rsidR="00B16B0A" w:rsidRPr="00B16B0A">
        <w:t>peneliti</w:t>
      </w:r>
      <w:proofErr w:type="spellEnd"/>
      <w:r w:rsidR="00B16B0A" w:rsidRPr="00B16B0A">
        <w:t xml:space="preserve"> 2023</w:t>
      </w:r>
    </w:p>
    <w:p w14:paraId="6E87BF3F" w14:textId="77777777" w:rsidR="00B16B0A" w:rsidRDefault="00B16B0A" w:rsidP="00B16B0A">
      <w:pPr>
        <w:pStyle w:val="10BodyText2"/>
      </w:pPr>
      <w:proofErr w:type="spellStart"/>
      <w:r>
        <w:t>Informasi</w:t>
      </w:r>
      <w:proofErr w:type="spellEnd"/>
      <w:r>
        <w:t xml:space="preserve"> pada </w:t>
      </w:r>
      <w:proofErr w:type="spellStart"/>
      <w:r>
        <w:t>tabel</w:t>
      </w:r>
      <w:proofErr w:type="spellEnd"/>
      <w:r>
        <w:t xml:space="preserve"> 1 </w:t>
      </w:r>
      <w:proofErr w:type="spellStart"/>
      <w:r>
        <w:t>menunjukkan</w:t>
      </w:r>
      <w:proofErr w:type="spellEnd"/>
      <w:r>
        <w:t xml:space="preserve"> </w:t>
      </w:r>
      <w:proofErr w:type="spellStart"/>
      <w:r>
        <w:t>bahwa</w:t>
      </w:r>
      <w:proofErr w:type="spellEnd"/>
      <w:r>
        <w:t xml:space="preserve"> </w:t>
      </w:r>
      <w:proofErr w:type="spellStart"/>
      <w:r>
        <w:t>telah</w:t>
      </w:r>
      <w:proofErr w:type="spellEnd"/>
      <w:r>
        <w:t xml:space="preserve"> </w:t>
      </w:r>
      <w:proofErr w:type="spellStart"/>
      <w:r>
        <w:t>terjadi</w:t>
      </w:r>
      <w:proofErr w:type="spellEnd"/>
      <w:r>
        <w:t xml:space="preserve"> </w:t>
      </w:r>
      <w:proofErr w:type="spellStart"/>
      <w:r>
        <w:t>transisi</w:t>
      </w:r>
      <w:proofErr w:type="spellEnd"/>
      <w:r>
        <w:t xml:space="preserve"> </w:t>
      </w:r>
      <w:proofErr w:type="spellStart"/>
      <w:r>
        <w:t>penerapan</w:t>
      </w:r>
      <w:proofErr w:type="spellEnd"/>
      <w:r>
        <w:t xml:space="preserve"> </w:t>
      </w:r>
      <w:proofErr w:type="spellStart"/>
      <w:r>
        <w:t>teori</w:t>
      </w:r>
      <w:proofErr w:type="spellEnd"/>
      <w:r>
        <w:t xml:space="preserve"> </w:t>
      </w:r>
      <w:proofErr w:type="spellStart"/>
      <w:r>
        <w:t>belajar</w:t>
      </w:r>
      <w:proofErr w:type="spellEnd"/>
      <w:r>
        <w:t xml:space="preserve"> pada masing-masing </w:t>
      </w:r>
      <w:proofErr w:type="spellStart"/>
      <w:r>
        <w:t>kurikulum</w:t>
      </w:r>
      <w:proofErr w:type="spellEnd"/>
      <w:r>
        <w:t xml:space="preserve"> yang </w:t>
      </w:r>
      <w:proofErr w:type="spellStart"/>
      <w:r>
        <w:t>pernah</w:t>
      </w:r>
      <w:proofErr w:type="spellEnd"/>
      <w:r>
        <w:t xml:space="preserve"> </w:t>
      </w:r>
      <w:proofErr w:type="spellStart"/>
      <w:r>
        <w:t>ada</w:t>
      </w:r>
      <w:proofErr w:type="spellEnd"/>
      <w:r>
        <w:t xml:space="preserve">. </w:t>
      </w:r>
      <w:proofErr w:type="spellStart"/>
      <w:r>
        <w:t>Pergeseran</w:t>
      </w:r>
      <w:proofErr w:type="spellEnd"/>
      <w:r>
        <w:t xml:space="preserve"> </w:t>
      </w:r>
      <w:proofErr w:type="spellStart"/>
      <w:r>
        <w:t>ke</w:t>
      </w:r>
      <w:proofErr w:type="spellEnd"/>
      <w:r>
        <w:t xml:space="preserve"> </w:t>
      </w:r>
      <w:proofErr w:type="spellStart"/>
      <w:r>
        <w:t>arah</w:t>
      </w:r>
      <w:proofErr w:type="spellEnd"/>
      <w:r>
        <w:t xml:space="preserve"> </w:t>
      </w:r>
      <w:proofErr w:type="spellStart"/>
      <w:r>
        <w:t>pendekatan</w:t>
      </w:r>
      <w:proofErr w:type="spellEnd"/>
      <w:r>
        <w:t xml:space="preserve"> </w:t>
      </w:r>
      <w:proofErr w:type="spellStart"/>
      <w:r>
        <w:t>konstruktivis</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didorong</w:t>
      </w:r>
      <w:proofErr w:type="spellEnd"/>
      <w:r>
        <w:t xml:space="preserve"> oleh </w:t>
      </w:r>
      <w:proofErr w:type="spellStart"/>
      <w:r>
        <w:t>pengakuan</w:t>
      </w:r>
      <w:proofErr w:type="spellEnd"/>
      <w:r>
        <w:t xml:space="preserve"> yang </w:t>
      </w:r>
      <w:proofErr w:type="spellStart"/>
      <w:r>
        <w:t>semakin</w:t>
      </w:r>
      <w:proofErr w:type="spellEnd"/>
      <w:r>
        <w:t xml:space="preserve"> </w:t>
      </w:r>
      <w:proofErr w:type="spellStart"/>
      <w:r>
        <w:t>besar</w:t>
      </w:r>
      <w:proofErr w:type="spellEnd"/>
      <w:r>
        <w:t xml:space="preserve"> </w:t>
      </w:r>
      <w:proofErr w:type="spellStart"/>
      <w:r>
        <w:t>akan</w:t>
      </w:r>
      <w:proofErr w:type="spellEnd"/>
      <w:r>
        <w:t xml:space="preserve"> </w:t>
      </w:r>
      <w:proofErr w:type="spellStart"/>
      <w:r>
        <w:t>pentingnya</w:t>
      </w:r>
      <w:proofErr w:type="spellEnd"/>
      <w:r>
        <w:t xml:space="preserve"> </w:t>
      </w:r>
      <w:proofErr w:type="spellStart"/>
      <w:r>
        <w:t>partisipasi</w:t>
      </w:r>
      <w:proofErr w:type="spellEnd"/>
      <w:r>
        <w:t xml:space="preserve"> </w:t>
      </w:r>
      <w:proofErr w:type="spellStart"/>
      <w:r>
        <w:t>aktif</w:t>
      </w:r>
      <w:proofErr w:type="spellEnd"/>
      <w:r>
        <w:t xml:space="preserve"> </w:t>
      </w:r>
      <w:proofErr w:type="spellStart"/>
      <w:r>
        <w:t>siswa</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menekankan</w:t>
      </w:r>
      <w:proofErr w:type="spellEnd"/>
      <w:r>
        <w:t xml:space="preserve"> pada </w:t>
      </w:r>
      <w:proofErr w:type="spellStart"/>
      <w:r>
        <w:t>pemecahan</w:t>
      </w:r>
      <w:proofErr w:type="spellEnd"/>
      <w:r>
        <w:t xml:space="preserve"> </w:t>
      </w:r>
      <w:proofErr w:type="spellStart"/>
      <w:r>
        <w:t>masalah</w:t>
      </w:r>
      <w:proofErr w:type="spellEnd"/>
      <w:r>
        <w:t xml:space="preserve">, </w:t>
      </w:r>
      <w:proofErr w:type="spellStart"/>
      <w:r>
        <w:t>eksplorasi</w:t>
      </w:r>
      <w:proofErr w:type="spellEnd"/>
      <w:r>
        <w:t xml:space="preserve">, dan </w:t>
      </w:r>
      <w:proofErr w:type="spellStart"/>
      <w:r>
        <w:t>kolaborasi</w:t>
      </w:r>
      <w:proofErr w:type="spellEnd"/>
      <w:r>
        <w:t xml:space="preserve">, </w:t>
      </w:r>
      <w:proofErr w:type="spellStart"/>
      <w:r>
        <w:t>serta</w:t>
      </w:r>
      <w:proofErr w:type="spellEnd"/>
      <w:r>
        <w:t xml:space="preserve"> </w:t>
      </w:r>
      <w:proofErr w:type="spellStart"/>
      <w:r>
        <w:t>pemikiran</w:t>
      </w:r>
      <w:proofErr w:type="spellEnd"/>
      <w:r>
        <w:t xml:space="preserve"> </w:t>
      </w:r>
      <w:proofErr w:type="spellStart"/>
      <w:r>
        <w:t>kritis</w:t>
      </w:r>
      <w:proofErr w:type="spellEnd"/>
      <w:r>
        <w:t xml:space="preserve"> dan </w:t>
      </w:r>
      <w:proofErr w:type="spellStart"/>
      <w:r>
        <w:t>kreativitas</w:t>
      </w:r>
      <w:proofErr w:type="spellEnd"/>
      <w:r>
        <w:t xml:space="preserve">. </w:t>
      </w:r>
      <w:proofErr w:type="spellStart"/>
      <w:r>
        <w:t>Memasukkan</w:t>
      </w:r>
      <w:proofErr w:type="spellEnd"/>
      <w:r>
        <w:t xml:space="preserve"> </w:t>
      </w:r>
      <w:proofErr w:type="spellStart"/>
      <w:r>
        <w:t>pendekatan</w:t>
      </w:r>
      <w:proofErr w:type="spellEnd"/>
      <w:r>
        <w:t xml:space="preserve"> </w:t>
      </w:r>
      <w:proofErr w:type="spellStart"/>
      <w:r>
        <w:t>konstruktivis</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mendorong</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mengambil</w:t>
      </w:r>
      <w:proofErr w:type="spellEnd"/>
      <w:r>
        <w:t xml:space="preserve"> </w:t>
      </w:r>
      <w:proofErr w:type="spellStart"/>
      <w:r>
        <w:t>peran</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mereka</w:t>
      </w:r>
      <w:proofErr w:type="spellEnd"/>
      <w:r>
        <w:t xml:space="preserve"> dan </w:t>
      </w:r>
      <w:proofErr w:type="spellStart"/>
      <w:r>
        <w:t>menciptakan</w:t>
      </w:r>
      <w:proofErr w:type="spellEnd"/>
      <w:r>
        <w:t xml:space="preserve"> </w:t>
      </w:r>
      <w:proofErr w:type="spellStart"/>
      <w:r>
        <w:t>pemahaman</w:t>
      </w:r>
      <w:proofErr w:type="spellEnd"/>
      <w:r>
        <w:t xml:space="preserve"> </w:t>
      </w:r>
      <w:proofErr w:type="spellStart"/>
      <w:r>
        <w:t>mereka</w:t>
      </w:r>
      <w:proofErr w:type="spellEnd"/>
      <w:r>
        <w:t xml:space="preserve"> </w:t>
      </w:r>
      <w:proofErr w:type="spellStart"/>
      <w:r>
        <w:t>tentang</w:t>
      </w:r>
      <w:proofErr w:type="spellEnd"/>
      <w:r>
        <w:t xml:space="preserve"> </w:t>
      </w:r>
      <w:proofErr w:type="spellStart"/>
      <w:r>
        <w:t>pengetahuan</w:t>
      </w:r>
      <w:proofErr w:type="spellEnd"/>
      <w:r>
        <w:t xml:space="preserve">, yang pada </w:t>
      </w:r>
      <w:proofErr w:type="spellStart"/>
      <w:r>
        <w:t>gilirannya</w:t>
      </w:r>
      <w:proofErr w:type="spellEnd"/>
      <w:r>
        <w:t xml:space="preserve"> </w:t>
      </w:r>
      <w:proofErr w:type="spellStart"/>
      <w:r>
        <w:t>mendorong</w:t>
      </w:r>
      <w:proofErr w:type="spellEnd"/>
      <w:r>
        <w:t xml:space="preserve"> </w:t>
      </w:r>
      <w:proofErr w:type="spellStart"/>
      <w:r>
        <w:t>pembelajaran</w:t>
      </w:r>
      <w:proofErr w:type="spellEnd"/>
      <w:r>
        <w:t xml:space="preserve"> yang </w:t>
      </w:r>
      <w:proofErr w:type="spellStart"/>
      <w:r>
        <w:t>lebih</w:t>
      </w:r>
      <w:proofErr w:type="spellEnd"/>
      <w:r>
        <w:t xml:space="preserve"> </w:t>
      </w:r>
      <w:proofErr w:type="spellStart"/>
      <w:r>
        <w:t>dalam</w:t>
      </w:r>
      <w:proofErr w:type="spellEnd"/>
      <w:r>
        <w:t xml:space="preserve"> dan </w:t>
      </w:r>
      <w:proofErr w:type="spellStart"/>
      <w:r>
        <w:t>seumur</w:t>
      </w:r>
      <w:proofErr w:type="spellEnd"/>
      <w:r>
        <w:t xml:space="preserve"> </w:t>
      </w:r>
      <w:proofErr w:type="spellStart"/>
      <w:r>
        <w:t>hidup</w:t>
      </w:r>
      <w:proofErr w:type="spellEnd"/>
      <w:r>
        <w:t xml:space="preserve">. </w:t>
      </w:r>
      <w:proofErr w:type="spellStart"/>
      <w:r>
        <w:t>Selain</w:t>
      </w:r>
      <w:proofErr w:type="spellEnd"/>
      <w:r>
        <w:t xml:space="preserve"> </w:t>
      </w:r>
      <w:proofErr w:type="spellStart"/>
      <w:r>
        <w:t>itu</w:t>
      </w:r>
      <w:proofErr w:type="spellEnd"/>
      <w:r>
        <w:t xml:space="preserve">, </w:t>
      </w:r>
      <w:proofErr w:type="spellStart"/>
      <w:r>
        <w:t>penggunaan</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telah</w:t>
      </w:r>
      <w:proofErr w:type="spellEnd"/>
      <w:r>
        <w:t xml:space="preserve"> sangat </w:t>
      </w:r>
      <w:proofErr w:type="spellStart"/>
      <w:r>
        <w:t>mempengaruhi</w:t>
      </w:r>
      <w:proofErr w:type="spellEnd"/>
      <w:r>
        <w:t xml:space="preserve"> </w:t>
      </w:r>
      <w:proofErr w:type="spellStart"/>
      <w:r>
        <w:t>cara</w:t>
      </w:r>
      <w:proofErr w:type="spellEnd"/>
      <w:r>
        <w:t xml:space="preserve"> </w:t>
      </w:r>
      <w:proofErr w:type="spellStart"/>
      <w:r>
        <w:t>penerapan</w:t>
      </w:r>
      <w:proofErr w:type="spellEnd"/>
      <w:r>
        <w:t xml:space="preserve"> </w:t>
      </w:r>
      <w:proofErr w:type="spellStart"/>
      <w:r>
        <w:t>teori-teori</w:t>
      </w:r>
      <w:proofErr w:type="spellEnd"/>
      <w:r>
        <w:t xml:space="preserve"> </w:t>
      </w:r>
      <w:proofErr w:type="spellStart"/>
      <w:r>
        <w:t>pembelajaran</w:t>
      </w:r>
      <w:proofErr w:type="spellEnd"/>
      <w:r>
        <w:t xml:space="preserve"> </w:t>
      </w:r>
      <w:proofErr w:type="spellStart"/>
      <w:r>
        <w:t>dalam</w:t>
      </w:r>
      <w:proofErr w:type="spellEnd"/>
      <w:r>
        <w:t xml:space="preserve"> </w:t>
      </w:r>
      <w:proofErr w:type="spellStart"/>
      <w:r>
        <w:t>pendidikan</w:t>
      </w:r>
      <w:proofErr w:type="spellEnd"/>
      <w:r>
        <w:t xml:space="preserve">. </w:t>
      </w:r>
      <w:proofErr w:type="spellStart"/>
      <w:r>
        <w:t>Teknologi</w:t>
      </w:r>
      <w:proofErr w:type="spellEnd"/>
      <w:r>
        <w:t xml:space="preserve"> </w:t>
      </w:r>
      <w:proofErr w:type="spellStart"/>
      <w:r>
        <w:t>menyediakan</w:t>
      </w:r>
      <w:proofErr w:type="spellEnd"/>
      <w:r>
        <w:t xml:space="preserve"> </w:t>
      </w:r>
      <w:proofErr w:type="spellStart"/>
      <w:r>
        <w:t>alat</w:t>
      </w:r>
      <w:proofErr w:type="spellEnd"/>
      <w:r>
        <w:t xml:space="preserve"> dan </w:t>
      </w:r>
      <w:proofErr w:type="spellStart"/>
      <w:r>
        <w:t>sumber</w:t>
      </w:r>
      <w:proofErr w:type="spellEnd"/>
      <w:r>
        <w:t xml:space="preserve"> </w:t>
      </w:r>
      <w:proofErr w:type="spellStart"/>
      <w:r>
        <w:t>daya</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memfasilitasi</w:t>
      </w:r>
      <w:proofErr w:type="spellEnd"/>
      <w:r>
        <w:t xml:space="preserve"> </w:t>
      </w:r>
      <w:proofErr w:type="spellStart"/>
      <w:r>
        <w:t>pembelajaran</w:t>
      </w:r>
      <w:proofErr w:type="spellEnd"/>
      <w:r>
        <w:t xml:space="preserve">, </w:t>
      </w:r>
      <w:proofErr w:type="spellStart"/>
      <w:r>
        <w:t>seperti</w:t>
      </w:r>
      <w:proofErr w:type="spellEnd"/>
      <w:r>
        <w:t xml:space="preserve"> </w:t>
      </w:r>
      <w:r w:rsidRPr="004E3945">
        <w:t xml:space="preserve">video </w:t>
      </w:r>
      <w:r w:rsidRPr="004E3945">
        <w:rPr>
          <w:i/>
          <w:iCs/>
        </w:rPr>
        <w:t>online</w:t>
      </w:r>
      <w:r>
        <w:t xml:space="preserve">, </w:t>
      </w:r>
      <w:proofErr w:type="spellStart"/>
      <w:r>
        <w:t>rekaman</w:t>
      </w:r>
      <w:proofErr w:type="spellEnd"/>
      <w:r>
        <w:t xml:space="preserve"> </w:t>
      </w:r>
      <w:proofErr w:type="spellStart"/>
      <w:r>
        <w:t>kuliah</w:t>
      </w:r>
      <w:proofErr w:type="spellEnd"/>
      <w:r>
        <w:t xml:space="preserve">, dan </w:t>
      </w:r>
      <w:proofErr w:type="spellStart"/>
      <w:r>
        <w:t>diskusi</w:t>
      </w:r>
      <w:proofErr w:type="spellEnd"/>
      <w:r>
        <w:t xml:space="preserve"> </w:t>
      </w:r>
      <w:r w:rsidRPr="004E3945">
        <w:rPr>
          <w:i/>
          <w:iCs/>
        </w:rPr>
        <w:t>online</w:t>
      </w:r>
      <w:r>
        <w:t xml:space="preserve">, dan </w:t>
      </w:r>
      <w:proofErr w:type="spellStart"/>
      <w:r>
        <w:t>memungkinkan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belajar</w:t>
      </w:r>
      <w:proofErr w:type="spellEnd"/>
      <w:r>
        <w:t xml:space="preserve"> </w:t>
      </w:r>
      <w:proofErr w:type="spellStart"/>
      <w:r>
        <w:t>dengan</w:t>
      </w:r>
      <w:proofErr w:type="spellEnd"/>
      <w:r>
        <w:t xml:space="preserve"> </w:t>
      </w:r>
      <w:proofErr w:type="spellStart"/>
      <w:r>
        <w:t>kecepatan</w:t>
      </w:r>
      <w:proofErr w:type="spellEnd"/>
      <w:r>
        <w:t xml:space="preserve"> </w:t>
      </w:r>
      <w:proofErr w:type="spellStart"/>
      <w:r>
        <w:t>mereka</w:t>
      </w:r>
      <w:proofErr w:type="spellEnd"/>
      <w:r>
        <w:t xml:space="preserve"> </w:t>
      </w:r>
      <w:proofErr w:type="spellStart"/>
      <w:r>
        <w:t>sendiri</w:t>
      </w:r>
      <w:proofErr w:type="spellEnd"/>
      <w:r>
        <w:t xml:space="preserve"> dan </w:t>
      </w:r>
      <w:proofErr w:type="spellStart"/>
      <w:r>
        <w:t>dari</w:t>
      </w:r>
      <w:proofErr w:type="spellEnd"/>
      <w:r>
        <w:t xml:space="preserve"> </w:t>
      </w:r>
      <w:proofErr w:type="spellStart"/>
      <w:r>
        <w:t>lokasi</w:t>
      </w:r>
      <w:proofErr w:type="spellEnd"/>
      <w:r>
        <w:t xml:space="preserve"> mana pun </w:t>
      </w:r>
      <w:proofErr w:type="spellStart"/>
      <w:r>
        <w:t>dengan</w:t>
      </w:r>
      <w:proofErr w:type="spellEnd"/>
      <w:r>
        <w:t xml:space="preserve"> </w:t>
      </w:r>
      <w:proofErr w:type="spellStart"/>
      <w:r>
        <w:t>koneksi</w:t>
      </w:r>
      <w:proofErr w:type="spellEnd"/>
      <w:r>
        <w:t xml:space="preserve"> internet. </w:t>
      </w:r>
      <w:proofErr w:type="spellStart"/>
      <w:r>
        <w:t>Teknologi</w:t>
      </w:r>
      <w:proofErr w:type="spellEnd"/>
      <w:r>
        <w:t xml:space="preserve"> juga </w:t>
      </w:r>
      <w:proofErr w:type="spellStart"/>
      <w:r>
        <w:t>memungkinkan</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pengalaman</w:t>
      </w:r>
      <w:proofErr w:type="spellEnd"/>
      <w:r>
        <w:t xml:space="preserve"> </w:t>
      </w:r>
      <w:proofErr w:type="spellStart"/>
      <w:r>
        <w:t>belajar</w:t>
      </w:r>
      <w:proofErr w:type="spellEnd"/>
      <w:r>
        <w:t xml:space="preserve"> multi-</w:t>
      </w:r>
      <w:proofErr w:type="spellStart"/>
      <w:r>
        <w:t>indera</w:t>
      </w:r>
      <w:proofErr w:type="spellEnd"/>
      <w:r>
        <w:t xml:space="preserve">, </w:t>
      </w:r>
      <w:proofErr w:type="spellStart"/>
      <w:r>
        <w:t>dari</w:t>
      </w:r>
      <w:proofErr w:type="spellEnd"/>
      <w:r>
        <w:t xml:space="preserve"> </w:t>
      </w:r>
      <w:proofErr w:type="spellStart"/>
      <w:r>
        <w:t>simulasi</w:t>
      </w:r>
      <w:proofErr w:type="spellEnd"/>
      <w:r>
        <w:t xml:space="preserve"> </w:t>
      </w:r>
      <w:proofErr w:type="spellStart"/>
      <w:r>
        <w:t>interaktif</w:t>
      </w:r>
      <w:proofErr w:type="spellEnd"/>
      <w:r>
        <w:t xml:space="preserve"> </w:t>
      </w:r>
      <w:proofErr w:type="spellStart"/>
      <w:r>
        <w:t>hingga</w:t>
      </w:r>
      <w:proofErr w:type="spellEnd"/>
      <w:r>
        <w:t xml:space="preserve"> </w:t>
      </w:r>
      <w:r w:rsidRPr="004E3945">
        <w:rPr>
          <w:i/>
          <w:iCs/>
        </w:rPr>
        <w:t>augmented reality</w:t>
      </w:r>
      <w:r>
        <w:t xml:space="preserve">, yang </w:t>
      </w:r>
      <w:proofErr w:type="spellStart"/>
      <w:r>
        <w:t>memberikan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lebih</w:t>
      </w:r>
      <w:proofErr w:type="spellEnd"/>
      <w:r>
        <w:t xml:space="preserve"> </w:t>
      </w:r>
      <w:proofErr w:type="spellStart"/>
      <w:r>
        <w:t>mendalam</w:t>
      </w:r>
      <w:proofErr w:type="spellEnd"/>
      <w:r>
        <w:t xml:space="preserve"> dan </w:t>
      </w:r>
      <w:proofErr w:type="spellStart"/>
      <w:r>
        <w:t>menarik</w:t>
      </w:r>
      <w:proofErr w:type="spellEnd"/>
      <w:r>
        <w:t xml:space="preserve"> </w:t>
      </w:r>
      <w:proofErr w:type="spellStart"/>
      <w:r>
        <w:t>bagi</w:t>
      </w:r>
      <w:proofErr w:type="spellEnd"/>
      <w:r>
        <w:t xml:space="preserve"> </w:t>
      </w:r>
      <w:proofErr w:type="spellStart"/>
      <w:r>
        <w:t>siswa</w:t>
      </w:r>
      <w:proofErr w:type="spellEnd"/>
      <w:r>
        <w:t>.</w:t>
      </w:r>
    </w:p>
    <w:p w14:paraId="68C0CFAB" w14:textId="77777777" w:rsidR="00B16B0A" w:rsidRPr="00464268" w:rsidRDefault="00B16B0A" w:rsidP="00464268">
      <w:pPr>
        <w:pStyle w:val="10BodyText2"/>
        <w:spacing w:before="180" w:after="180"/>
        <w:ind w:firstLine="0"/>
        <w:rPr>
          <w:b/>
          <w:bCs/>
        </w:rPr>
      </w:pPr>
      <w:proofErr w:type="spellStart"/>
      <w:r w:rsidRPr="00464268">
        <w:rPr>
          <w:b/>
          <w:bCs/>
        </w:rPr>
        <w:lastRenderedPageBreak/>
        <w:t>Kurikulum</w:t>
      </w:r>
      <w:proofErr w:type="spellEnd"/>
      <w:r w:rsidRPr="00464268">
        <w:rPr>
          <w:b/>
          <w:bCs/>
        </w:rPr>
        <w:t xml:space="preserve"> 2013 dan </w:t>
      </w:r>
      <w:proofErr w:type="spellStart"/>
      <w:r w:rsidRPr="00464268">
        <w:rPr>
          <w:b/>
          <w:bCs/>
        </w:rPr>
        <w:t>Kurikulum</w:t>
      </w:r>
      <w:proofErr w:type="spellEnd"/>
      <w:r w:rsidRPr="00464268">
        <w:rPr>
          <w:b/>
          <w:bCs/>
        </w:rPr>
        <w:t xml:space="preserve"> </w:t>
      </w:r>
      <w:proofErr w:type="spellStart"/>
      <w:r w:rsidRPr="00464268">
        <w:rPr>
          <w:b/>
          <w:bCs/>
        </w:rPr>
        <w:t>Merdaka</w:t>
      </w:r>
      <w:proofErr w:type="spellEnd"/>
      <w:r w:rsidRPr="00464268">
        <w:rPr>
          <w:b/>
          <w:bCs/>
        </w:rPr>
        <w:t xml:space="preserve">: </w:t>
      </w:r>
      <w:proofErr w:type="spellStart"/>
      <w:r w:rsidRPr="00464268">
        <w:rPr>
          <w:b/>
          <w:bCs/>
        </w:rPr>
        <w:t>Merangkul</w:t>
      </w:r>
      <w:proofErr w:type="spellEnd"/>
      <w:r w:rsidRPr="00464268">
        <w:rPr>
          <w:b/>
          <w:bCs/>
        </w:rPr>
        <w:t xml:space="preserve"> </w:t>
      </w:r>
      <w:proofErr w:type="spellStart"/>
      <w:r w:rsidRPr="00464268">
        <w:rPr>
          <w:b/>
          <w:bCs/>
        </w:rPr>
        <w:t>Tujuan</w:t>
      </w:r>
      <w:proofErr w:type="spellEnd"/>
      <w:r w:rsidRPr="00464268">
        <w:rPr>
          <w:b/>
          <w:bCs/>
        </w:rPr>
        <w:t xml:space="preserve"> Pembangunan </w:t>
      </w:r>
      <w:proofErr w:type="spellStart"/>
      <w:r w:rsidRPr="00464268">
        <w:rPr>
          <w:b/>
          <w:bCs/>
        </w:rPr>
        <w:t>Berkelanjutan</w:t>
      </w:r>
      <w:proofErr w:type="spellEnd"/>
    </w:p>
    <w:p w14:paraId="47EBAFA8" w14:textId="77777777" w:rsidR="00B16B0A" w:rsidRDefault="00B16B0A" w:rsidP="00B16B0A">
      <w:pPr>
        <w:pStyle w:val="10BodyText2"/>
      </w:pPr>
      <w:proofErr w:type="spellStart"/>
      <w:r>
        <w:t>Kurikulum</w:t>
      </w:r>
      <w:proofErr w:type="spellEnd"/>
      <w:r>
        <w:t xml:space="preserve"> 2013 dan </w:t>
      </w:r>
      <w:proofErr w:type="spellStart"/>
      <w:r>
        <w:t>Kurikulum</w:t>
      </w:r>
      <w:proofErr w:type="spellEnd"/>
      <w:r>
        <w:t xml:space="preserve"> Merdeka </w:t>
      </w:r>
      <w:proofErr w:type="spellStart"/>
      <w:r>
        <w:t>adalah</w:t>
      </w:r>
      <w:proofErr w:type="spellEnd"/>
      <w:r>
        <w:t xml:space="preserve"> </w:t>
      </w:r>
      <w:proofErr w:type="spellStart"/>
      <w:r>
        <w:t>dua</w:t>
      </w:r>
      <w:proofErr w:type="spellEnd"/>
      <w:r>
        <w:t xml:space="preserve"> reformasi </w:t>
      </w:r>
      <w:proofErr w:type="spellStart"/>
      <w:r>
        <w:t>pendidikan</w:t>
      </w:r>
      <w:proofErr w:type="spellEnd"/>
      <w:r>
        <w:t xml:space="preserve"> yang </w:t>
      </w:r>
      <w:proofErr w:type="spellStart"/>
      <w:r>
        <w:t>signifikan</w:t>
      </w:r>
      <w:proofErr w:type="spellEnd"/>
      <w:r>
        <w:t xml:space="preserve"> yang </w:t>
      </w:r>
      <w:proofErr w:type="spellStart"/>
      <w:r>
        <w:t>diterapkan</w:t>
      </w:r>
      <w:proofErr w:type="spellEnd"/>
      <w:r>
        <w:t xml:space="preserve"> di Indonesia </w:t>
      </w:r>
      <w:proofErr w:type="spellStart"/>
      <w:r>
        <w:t>dalam</w:t>
      </w:r>
      <w:proofErr w:type="spellEnd"/>
      <w:r>
        <w:t xml:space="preserve"> </w:t>
      </w:r>
      <w:proofErr w:type="spellStart"/>
      <w:r>
        <w:t>beberapa</w:t>
      </w:r>
      <w:proofErr w:type="spellEnd"/>
      <w:r>
        <w:t xml:space="preserve"> </w:t>
      </w:r>
      <w:proofErr w:type="spellStart"/>
      <w:r>
        <w:t>tahun</w:t>
      </w:r>
      <w:proofErr w:type="spellEnd"/>
      <w:r>
        <w:t xml:space="preserve"> </w:t>
      </w:r>
      <w:proofErr w:type="spellStart"/>
      <w:r>
        <w:t>terakhir</w:t>
      </w:r>
      <w:proofErr w:type="spellEnd"/>
      <w:r>
        <w:t xml:space="preserve">. </w:t>
      </w:r>
      <w:proofErr w:type="spellStart"/>
      <w:r>
        <w:t>Kurikulum</w:t>
      </w:r>
      <w:proofErr w:type="spellEnd"/>
      <w:r>
        <w:t xml:space="preserve"> 2013 </w:t>
      </w:r>
      <w:proofErr w:type="spellStart"/>
      <w:r>
        <w:t>bertujuan</w:t>
      </w:r>
      <w:proofErr w:type="spellEnd"/>
      <w:r>
        <w:t xml:space="preserve"> </w:t>
      </w:r>
      <w:proofErr w:type="spellStart"/>
      <w:r>
        <w:t>untuk</w:t>
      </w:r>
      <w:proofErr w:type="spellEnd"/>
      <w:r>
        <w:t xml:space="preserve"> </w:t>
      </w:r>
      <w:proofErr w:type="spellStart"/>
      <w:r>
        <w:t>merevolusi</w:t>
      </w:r>
      <w:proofErr w:type="spellEnd"/>
      <w:r>
        <w:t xml:space="preserve"> </w:t>
      </w:r>
      <w:proofErr w:type="spellStart"/>
      <w:r>
        <w:t>sistem</w:t>
      </w:r>
      <w:proofErr w:type="spellEnd"/>
      <w:r>
        <w:t xml:space="preserve"> </w:t>
      </w:r>
      <w:proofErr w:type="spellStart"/>
      <w:r>
        <w:t>pendidikan</w:t>
      </w:r>
      <w:proofErr w:type="spellEnd"/>
      <w:r>
        <w:t xml:space="preserve"> di Indonesia </w:t>
      </w:r>
      <w:proofErr w:type="spellStart"/>
      <w:r>
        <w:t>dengan</w:t>
      </w:r>
      <w:proofErr w:type="spellEnd"/>
      <w:r>
        <w:t xml:space="preserve"> </w:t>
      </w:r>
      <w:proofErr w:type="spellStart"/>
      <w:r>
        <w:t>memperkenalkan</w:t>
      </w:r>
      <w:proofErr w:type="spellEnd"/>
      <w:r>
        <w:t xml:space="preserve"> </w:t>
      </w:r>
      <w:proofErr w:type="spellStart"/>
      <w:r>
        <w:t>pendekatan</w:t>
      </w:r>
      <w:proofErr w:type="spellEnd"/>
      <w:r>
        <w:t xml:space="preserve"> </w:t>
      </w:r>
      <w:proofErr w:type="spellStart"/>
      <w:r>
        <w:t>berbasis</w:t>
      </w:r>
      <w:proofErr w:type="spellEnd"/>
      <w:r>
        <w:t xml:space="preserve"> </w:t>
      </w:r>
      <w:proofErr w:type="spellStart"/>
      <w:r>
        <w:t>kompetensi</w:t>
      </w:r>
      <w:proofErr w:type="spellEnd"/>
      <w:r>
        <w:t xml:space="preserve"> dan </w:t>
      </w:r>
      <w:proofErr w:type="spellStart"/>
      <w:r>
        <w:t>mendorong</w:t>
      </w:r>
      <w:proofErr w:type="spellEnd"/>
      <w:r>
        <w:t xml:space="preserve"> </w:t>
      </w:r>
      <w:proofErr w:type="spellStart"/>
      <w:r>
        <w:t>kemampuan</w:t>
      </w:r>
      <w:proofErr w:type="spellEnd"/>
      <w:r>
        <w:t xml:space="preserve"> </w:t>
      </w:r>
      <w:proofErr w:type="spellStart"/>
      <w:r>
        <w:t>berpikir</w:t>
      </w:r>
      <w:proofErr w:type="spellEnd"/>
      <w:r>
        <w:t xml:space="preserve"> </w:t>
      </w:r>
      <w:proofErr w:type="spellStart"/>
      <w:r>
        <w:t>kritis</w:t>
      </w:r>
      <w:proofErr w:type="spellEnd"/>
      <w:r>
        <w:t xml:space="preserve"> di </w:t>
      </w:r>
      <w:proofErr w:type="spellStart"/>
      <w:r>
        <w:t>kalangan</w:t>
      </w:r>
      <w:proofErr w:type="spellEnd"/>
      <w:r>
        <w:t xml:space="preserve"> </w:t>
      </w:r>
      <w:proofErr w:type="spellStart"/>
      <w:r>
        <w:t>siswa</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menekankan</w:t>
      </w:r>
      <w:proofErr w:type="spellEnd"/>
      <w:r>
        <w:t xml:space="preserve"> </w:t>
      </w:r>
      <w:proofErr w:type="spellStart"/>
      <w:r>
        <w:t>pendekatan</w:t>
      </w:r>
      <w:proofErr w:type="spellEnd"/>
      <w:r>
        <w:t xml:space="preserve"> yang </w:t>
      </w:r>
      <w:proofErr w:type="spellStart"/>
      <w:r>
        <w:t>berpusat</w:t>
      </w:r>
      <w:proofErr w:type="spellEnd"/>
      <w:r>
        <w:t xml:space="preserve"> pada </w:t>
      </w:r>
      <w:proofErr w:type="spellStart"/>
      <w:r>
        <w:t>siswa</w:t>
      </w:r>
      <w:proofErr w:type="spellEnd"/>
      <w:r>
        <w:t xml:space="preserve"> dan </w:t>
      </w:r>
      <w:proofErr w:type="spellStart"/>
      <w:r>
        <w:t>berfokus</w:t>
      </w:r>
      <w:proofErr w:type="spellEnd"/>
      <w:r>
        <w:t xml:space="preserve"> pada </w:t>
      </w:r>
      <w:proofErr w:type="spellStart"/>
      <w:r>
        <w:t>integrasi</w:t>
      </w:r>
      <w:proofErr w:type="spellEnd"/>
      <w:r>
        <w:t xml:space="preserve"> </w:t>
      </w:r>
      <w:proofErr w:type="spellStart"/>
      <w:r>
        <w:t>berbagai</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pengalaman</w:t>
      </w:r>
      <w:proofErr w:type="spellEnd"/>
      <w:r>
        <w:t xml:space="preserve"> </w:t>
      </w:r>
      <w:proofErr w:type="spellStart"/>
      <w:r>
        <w:t>belajar</w:t>
      </w:r>
      <w:proofErr w:type="spellEnd"/>
      <w:r>
        <w:t xml:space="preserve"> yang </w:t>
      </w:r>
      <w:proofErr w:type="spellStart"/>
      <w:r>
        <w:t>holistik</w:t>
      </w:r>
      <w:proofErr w:type="spellEnd"/>
      <w:r>
        <w:t xml:space="preserve">. Di </w:t>
      </w:r>
      <w:proofErr w:type="spellStart"/>
      <w:r>
        <w:t>sisi</w:t>
      </w:r>
      <w:proofErr w:type="spellEnd"/>
      <w:r>
        <w:t xml:space="preserve"> lain, </w:t>
      </w:r>
      <w:proofErr w:type="spellStart"/>
      <w:r>
        <w:t>Kurikulum</w:t>
      </w:r>
      <w:proofErr w:type="spellEnd"/>
      <w:r>
        <w:t xml:space="preserve"> Merdeka </w:t>
      </w:r>
      <w:proofErr w:type="spellStart"/>
      <w:r>
        <w:t>berusaha</w:t>
      </w:r>
      <w:proofErr w:type="spellEnd"/>
      <w:r>
        <w:t xml:space="preserve"> </w:t>
      </w:r>
      <w:proofErr w:type="spellStart"/>
      <w:r>
        <w:t>untuk</w:t>
      </w:r>
      <w:proofErr w:type="spellEnd"/>
      <w:r>
        <w:t xml:space="preserve"> </w:t>
      </w:r>
      <w:proofErr w:type="spellStart"/>
      <w:r>
        <w:t>mempromosikan</w:t>
      </w:r>
      <w:proofErr w:type="spellEnd"/>
      <w:r>
        <w:t xml:space="preserve"> </w:t>
      </w:r>
      <w:proofErr w:type="spellStart"/>
      <w:r>
        <w:t>kebebasan</w:t>
      </w:r>
      <w:proofErr w:type="spellEnd"/>
      <w:r>
        <w:t xml:space="preserve"> dan </w:t>
      </w:r>
      <w:proofErr w:type="spellStart"/>
      <w:r>
        <w:t>fleksibilitas</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pendidikan</w:t>
      </w:r>
      <w:proofErr w:type="spellEnd"/>
      <w:r>
        <w:t xml:space="preserve">, yang </w:t>
      </w:r>
      <w:proofErr w:type="spellStart"/>
      <w:r>
        <w:t>memungkinkan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memilih</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mereka</w:t>
      </w:r>
      <w:proofErr w:type="spellEnd"/>
      <w:r>
        <w:t xml:space="preserve"> </w:t>
      </w:r>
      <w:proofErr w:type="spellStart"/>
      <w:r>
        <w:t>sendiri</w:t>
      </w:r>
      <w:proofErr w:type="spellEnd"/>
      <w:r>
        <w:t xml:space="preserve"> dan </w:t>
      </w:r>
      <w:proofErr w:type="spellStart"/>
      <w:r>
        <w:t>menentukan</w:t>
      </w:r>
      <w:proofErr w:type="spellEnd"/>
      <w:r>
        <w:t xml:space="preserve"> </w:t>
      </w:r>
      <w:proofErr w:type="spellStart"/>
      <w:r>
        <w:t>jalur</w:t>
      </w:r>
      <w:proofErr w:type="spellEnd"/>
      <w:r>
        <w:t xml:space="preserve"> </w:t>
      </w:r>
      <w:proofErr w:type="spellStart"/>
      <w:r>
        <w:t>pembelajaran</w:t>
      </w:r>
      <w:proofErr w:type="spellEnd"/>
      <w:r>
        <w:t xml:space="preserve"> </w:t>
      </w:r>
      <w:proofErr w:type="spellStart"/>
      <w:r>
        <w:t>mereka</w:t>
      </w:r>
      <w:proofErr w:type="spellEnd"/>
      <w:r>
        <w:t>.</w:t>
      </w:r>
    </w:p>
    <w:p w14:paraId="37BEA662" w14:textId="76DC1B48" w:rsidR="00B16B0A" w:rsidRDefault="00B16B0A" w:rsidP="00B16B0A">
      <w:pPr>
        <w:pStyle w:val="10BodyText2"/>
      </w:pPr>
      <w:proofErr w:type="spellStart"/>
      <w:r>
        <w:t>Sebagaimana</w:t>
      </w:r>
      <w:proofErr w:type="spellEnd"/>
      <w:r>
        <w:t xml:space="preserve"> yang </w:t>
      </w:r>
      <w:proofErr w:type="spellStart"/>
      <w:r>
        <w:t>kita</w:t>
      </w:r>
      <w:proofErr w:type="spellEnd"/>
      <w:r>
        <w:t xml:space="preserve"> </w:t>
      </w:r>
      <w:proofErr w:type="spellStart"/>
      <w:r>
        <w:t>pahami</w:t>
      </w:r>
      <w:proofErr w:type="spellEnd"/>
      <w:r>
        <w:t xml:space="preserve">, </w:t>
      </w:r>
      <w:proofErr w:type="spellStart"/>
      <w:r>
        <w:t>tujuan</w:t>
      </w:r>
      <w:proofErr w:type="spellEnd"/>
      <w:r>
        <w:t xml:space="preserve"> </w:t>
      </w:r>
      <w:proofErr w:type="spellStart"/>
      <w:r>
        <w:t>pembangunan</w:t>
      </w:r>
      <w:proofErr w:type="spellEnd"/>
      <w:r>
        <w:t xml:space="preserve"> </w:t>
      </w:r>
      <w:proofErr w:type="spellStart"/>
      <w:r>
        <w:t>berkelanjutan</w:t>
      </w:r>
      <w:proofErr w:type="spellEnd"/>
      <w:r>
        <w:t xml:space="preserve"> </w:t>
      </w:r>
      <w:proofErr w:type="spellStart"/>
      <w:r>
        <w:t>butir</w:t>
      </w:r>
      <w:proofErr w:type="spellEnd"/>
      <w:r>
        <w:t xml:space="preserve"> 4 </w:t>
      </w:r>
      <w:proofErr w:type="spellStart"/>
      <w:r>
        <w:t>adalah</w:t>
      </w:r>
      <w:proofErr w:type="spellEnd"/>
      <w:r>
        <w:t xml:space="preserve"> </w:t>
      </w:r>
      <w:r w:rsidRPr="00464268">
        <w:rPr>
          <w:i/>
          <w:iCs/>
        </w:rPr>
        <w:t>quality of education.</w:t>
      </w:r>
      <w:r>
        <w:t xml:space="preserve"> Pada </w:t>
      </w:r>
      <w:proofErr w:type="spellStart"/>
      <w:r>
        <w:t>tahun</w:t>
      </w:r>
      <w:proofErr w:type="spellEnd"/>
      <w:r>
        <w:t xml:space="preserve"> 2030, sangat </w:t>
      </w:r>
      <w:proofErr w:type="spellStart"/>
      <w:r>
        <w:t>penting</w:t>
      </w:r>
      <w:proofErr w:type="spellEnd"/>
      <w:r>
        <w:t xml:space="preserve"> </w:t>
      </w:r>
      <w:proofErr w:type="spellStart"/>
      <w:r>
        <w:t>untuk</w:t>
      </w:r>
      <w:proofErr w:type="spellEnd"/>
      <w:r>
        <w:t xml:space="preserve"> </w:t>
      </w:r>
      <w:proofErr w:type="spellStart"/>
      <w:r>
        <w:t>menjamin</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individu</w:t>
      </w:r>
      <w:proofErr w:type="spellEnd"/>
      <w:r>
        <w:t xml:space="preserve"> yang </w:t>
      </w:r>
      <w:proofErr w:type="spellStart"/>
      <w:r>
        <w:t>terlibat</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memiliki</w:t>
      </w:r>
      <w:proofErr w:type="spellEnd"/>
      <w:r>
        <w:t xml:space="preserve"> </w:t>
      </w:r>
      <w:proofErr w:type="spellStart"/>
      <w:r>
        <w:t>pengetahuan</w:t>
      </w:r>
      <w:proofErr w:type="spellEnd"/>
      <w:r>
        <w:t xml:space="preserve"> dan </w:t>
      </w:r>
      <w:proofErr w:type="spellStart"/>
      <w:r>
        <w:t>kemampuan</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berkontribusi</w:t>
      </w:r>
      <w:proofErr w:type="spellEnd"/>
      <w:r>
        <w:t xml:space="preserve"> pada </w:t>
      </w:r>
      <w:proofErr w:type="spellStart"/>
      <w:r>
        <w:t>kemajuan</w:t>
      </w:r>
      <w:proofErr w:type="spellEnd"/>
      <w:r>
        <w:t xml:space="preserve"> </w:t>
      </w:r>
      <w:proofErr w:type="spellStart"/>
      <w:r>
        <w:t>pembangunan</w:t>
      </w:r>
      <w:proofErr w:type="spellEnd"/>
      <w:r>
        <w:t xml:space="preserve"> </w:t>
      </w:r>
      <w:proofErr w:type="spellStart"/>
      <w:r>
        <w:t>berkelanjutan</w:t>
      </w:r>
      <w:proofErr w:type="spellEnd"/>
      <w:r>
        <w:t xml:space="preserve">. Hal </w:t>
      </w:r>
      <w:proofErr w:type="spellStart"/>
      <w:r>
        <w:t>ini</w:t>
      </w:r>
      <w:proofErr w:type="spellEnd"/>
      <w:r>
        <w:t xml:space="preserve"> </w:t>
      </w:r>
      <w:proofErr w:type="spellStart"/>
      <w:r>
        <w:t>mencakup</w:t>
      </w:r>
      <w:proofErr w:type="spellEnd"/>
      <w:r>
        <w:t xml:space="preserve">, </w:t>
      </w:r>
      <w:proofErr w:type="spellStart"/>
      <w:r>
        <w:t>namun</w:t>
      </w:r>
      <w:proofErr w:type="spellEnd"/>
      <w:r>
        <w:t xml:space="preserve"> </w:t>
      </w:r>
      <w:proofErr w:type="spellStart"/>
      <w:r>
        <w:t>tidak</w:t>
      </w:r>
      <w:proofErr w:type="spellEnd"/>
      <w:r>
        <w:t xml:space="preserve"> </w:t>
      </w:r>
      <w:proofErr w:type="spellStart"/>
      <w:r>
        <w:t>terbatas</w:t>
      </w:r>
      <w:proofErr w:type="spellEnd"/>
      <w:r>
        <w:t xml:space="preserve"> pada, </w:t>
      </w:r>
      <w:proofErr w:type="spellStart"/>
      <w:r>
        <w:t>penggabungan</w:t>
      </w:r>
      <w:proofErr w:type="spellEnd"/>
      <w:r>
        <w:t xml:space="preserve"> </w:t>
      </w:r>
      <w:proofErr w:type="spellStart"/>
      <w:r>
        <w:t>pendidikan</w:t>
      </w:r>
      <w:proofErr w:type="spellEnd"/>
      <w:r>
        <w:t xml:space="preserve"> </w:t>
      </w:r>
      <w:proofErr w:type="spellStart"/>
      <w:r>
        <w:t>untuk</w:t>
      </w:r>
      <w:proofErr w:type="spellEnd"/>
      <w:r>
        <w:t xml:space="preserve"> </w:t>
      </w:r>
      <w:proofErr w:type="spellStart"/>
      <w:r>
        <w:t>pembangunan</w:t>
      </w:r>
      <w:proofErr w:type="spellEnd"/>
      <w:r>
        <w:t xml:space="preserve"> </w:t>
      </w:r>
      <w:proofErr w:type="spellStart"/>
      <w:r>
        <w:t>berkelanjutan</w:t>
      </w:r>
      <w:proofErr w:type="spellEnd"/>
      <w:r>
        <w:t xml:space="preserve"> dan </w:t>
      </w:r>
      <w:proofErr w:type="spellStart"/>
      <w:r>
        <w:t>gaya</w:t>
      </w:r>
      <w:proofErr w:type="spellEnd"/>
      <w:r>
        <w:t xml:space="preserve"> </w:t>
      </w:r>
      <w:proofErr w:type="spellStart"/>
      <w:r>
        <w:t>hidup</w:t>
      </w:r>
      <w:proofErr w:type="spellEnd"/>
      <w:r>
        <w:t xml:space="preserve"> </w:t>
      </w:r>
      <w:proofErr w:type="spellStart"/>
      <w:r>
        <w:t>berkelanjutan</w:t>
      </w:r>
      <w:proofErr w:type="spellEnd"/>
      <w:r>
        <w:t xml:space="preserve">, </w:t>
      </w:r>
      <w:proofErr w:type="spellStart"/>
      <w:r>
        <w:t>promosi</w:t>
      </w:r>
      <w:proofErr w:type="spellEnd"/>
      <w:r>
        <w:t xml:space="preserve"> </w:t>
      </w:r>
      <w:proofErr w:type="spellStart"/>
      <w:r>
        <w:t>hak</w:t>
      </w:r>
      <w:proofErr w:type="spellEnd"/>
      <w:r>
        <w:t xml:space="preserve"> </w:t>
      </w:r>
      <w:proofErr w:type="spellStart"/>
      <w:r>
        <w:t>asasi</w:t>
      </w:r>
      <w:proofErr w:type="spellEnd"/>
      <w:r>
        <w:t xml:space="preserve"> </w:t>
      </w:r>
      <w:proofErr w:type="spellStart"/>
      <w:r>
        <w:t>manusia</w:t>
      </w:r>
      <w:proofErr w:type="spellEnd"/>
      <w:r>
        <w:t xml:space="preserve"> dan </w:t>
      </w:r>
      <w:proofErr w:type="spellStart"/>
      <w:r>
        <w:t>kesetaraan</w:t>
      </w:r>
      <w:proofErr w:type="spellEnd"/>
      <w:r>
        <w:t xml:space="preserve"> gender, </w:t>
      </w:r>
      <w:proofErr w:type="spellStart"/>
      <w:r>
        <w:t>pengembangan</w:t>
      </w:r>
      <w:proofErr w:type="spellEnd"/>
      <w:r>
        <w:t xml:space="preserve"> </w:t>
      </w:r>
      <w:proofErr w:type="spellStart"/>
      <w:r>
        <w:t>budaya</w:t>
      </w:r>
      <w:proofErr w:type="spellEnd"/>
      <w:r>
        <w:t xml:space="preserve"> </w:t>
      </w:r>
      <w:proofErr w:type="spellStart"/>
      <w:r>
        <w:t>perdamaian</w:t>
      </w:r>
      <w:proofErr w:type="spellEnd"/>
      <w:r>
        <w:t xml:space="preserve"> dan anti-</w:t>
      </w:r>
      <w:proofErr w:type="spellStart"/>
      <w:r>
        <w:t>kekerasan</w:t>
      </w:r>
      <w:proofErr w:type="spellEnd"/>
      <w:r>
        <w:t xml:space="preserve">, </w:t>
      </w:r>
      <w:proofErr w:type="spellStart"/>
      <w:r>
        <w:t>pembinaan</w:t>
      </w:r>
      <w:proofErr w:type="spellEnd"/>
      <w:r>
        <w:t xml:space="preserve"> </w:t>
      </w:r>
      <w:proofErr w:type="spellStart"/>
      <w:r>
        <w:t>kewarganegaraan</w:t>
      </w:r>
      <w:proofErr w:type="spellEnd"/>
      <w:r>
        <w:t xml:space="preserve"> global, dan </w:t>
      </w:r>
      <w:proofErr w:type="spellStart"/>
      <w:r>
        <w:t>pengakuan</w:t>
      </w:r>
      <w:proofErr w:type="spellEnd"/>
      <w:r>
        <w:t xml:space="preserve"> </w:t>
      </w:r>
      <w:proofErr w:type="spellStart"/>
      <w:r>
        <w:t>nilai</w:t>
      </w:r>
      <w:proofErr w:type="spellEnd"/>
      <w:r>
        <w:t xml:space="preserve"> </w:t>
      </w:r>
      <w:proofErr w:type="spellStart"/>
      <w:r>
        <w:t>keanekaragaman</w:t>
      </w:r>
      <w:proofErr w:type="spellEnd"/>
      <w:r>
        <w:t xml:space="preserve"> </w:t>
      </w:r>
      <w:proofErr w:type="spellStart"/>
      <w:r>
        <w:t>budaya</w:t>
      </w:r>
      <w:proofErr w:type="spellEnd"/>
      <w:r>
        <w:t xml:space="preserve"> dan </w:t>
      </w:r>
      <w:proofErr w:type="spellStart"/>
      <w:r>
        <w:t>perannya</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t>berkelanjutan</w:t>
      </w:r>
      <w:proofErr w:type="spellEnd"/>
      <w:r>
        <w:t xml:space="preserve"> </w:t>
      </w:r>
      <w:r w:rsidR="004E3945">
        <w:fldChar w:fldCharType="begin" w:fldLock="1"/>
      </w:r>
      <w:r w:rsidR="004E3945">
        <w:instrText>ADDIN CSL_CITATION {"citationItems":[{"id":"ITEM-1","itemData":{"URL":"https://www.coe.int/en/web/education/4.7-education-for-sustainable-development-and-global-citizenship","author":[{"dropping-particle":"","family":"Council of Europe","given":"","non-dropping-particle":"","parse-names":false,"suffix":""}],"id":"ITEM-1","issued":{"date-parts":[["2023"]]},"title":"Education for sustainable development and global citizenship. Education.","type":"webpage"},"uris":["http://www.mendeley.com/documents/?uuid=0fefc9b2-dc2c-48f8-904f-ae976815b150"]}],"mendeley":{"formattedCitation":"(Council of Europe, 2023)","plainTextFormattedCitation":"(Council of Europe, 2023)","previouslyFormattedCitation":"(Council of Europe, 2023)"},"properties":{"noteIndex":0},"schema":"https://github.com/citation-style-language/schema/raw/master/csl-citation.json"}</w:instrText>
      </w:r>
      <w:r w:rsidR="004E3945">
        <w:fldChar w:fldCharType="separate"/>
      </w:r>
      <w:r w:rsidR="004E3945" w:rsidRPr="004E3945">
        <w:rPr>
          <w:noProof/>
        </w:rPr>
        <w:t>(Council of Europe, 2023)</w:t>
      </w:r>
      <w:r w:rsidR="004E3945">
        <w:fldChar w:fldCharType="end"/>
      </w:r>
      <w:r w:rsidR="004E3945">
        <w:t xml:space="preserve">. </w:t>
      </w:r>
      <w:r>
        <w:t xml:space="preserve">Pendidikan </w:t>
      </w:r>
      <w:proofErr w:type="spellStart"/>
      <w:r>
        <w:t>untuk</w:t>
      </w:r>
      <w:proofErr w:type="spellEnd"/>
      <w:r>
        <w:t xml:space="preserve"> </w:t>
      </w:r>
      <w:proofErr w:type="spellStart"/>
      <w:r>
        <w:t>pembangunan</w:t>
      </w:r>
      <w:proofErr w:type="spellEnd"/>
      <w:r>
        <w:t xml:space="preserve"> </w:t>
      </w:r>
      <w:proofErr w:type="spellStart"/>
      <w:r>
        <w:t>berkelanjutan</w:t>
      </w:r>
      <w:proofErr w:type="spellEnd"/>
      <w:r>
        <w:t xml:space="preserve"> dan </w:t>
      </w:r>
      <w:proofErr w:type="spellStart"/>
      <w:r>
        <w:t>kewarganegaraan</w:t>
      </w:r>
      <w:proofErr w:type="spellEnd"/>
      <w:r>
        <w:t xml:space="preserve"> global </w:t>
      </w:r>
      <w:proofErr w:type="spellStart"/>
      <w:r>
        <w:t>dapat</w:t>
      </w:r>
      <w:proofErr w:type="spellEnd"/>
      <w:r>
        <w:t xml:space="preserve"> </w:t>
      </w:r>
      <w:proofErr w:type="spellStart"/>
      <w:r>
        <w:t>membantu</w:t>
      </w:r>
      <w:proofErr w:type="spellEnd"/>
      <w:r>
        <w:t xml:space="preserve"> </w:t>
      </w:r>
      <w:proofErr w:type="spellStart"/>
      <w:r>
        <w:t>mencegah</w:t>
      </w:r>
      <w:proofErr w:type="spellEnd"/>
      <w:r>
        <w:t xml:space="preserve"> </w:t>
      </w:r>
      <w:proofErr w:type="spellStart"/>
      <w:r>
        <w:t>kekerasan</w:t>
      </w:r>
      <w:proofErr w:type="spellEnd"/>
      <w:r>
        <w:t xml:space="preserve">, </w:t>
      </w:r>
      <w:proofErr w:type="spellStart"/>
      <w:r>
        <w:t>rasisme</w:t>
      </w:r>
      <w:proofErr w:type="spellEnd"/>
      <w:r>
        <w:t xml:space="preserve">, </w:t>
      </w:r>
      <w:proofErr w:type="spellStart"/>
      <w:r>
        <w:t>ekstremisme</w:t>
      </w:r>
      <w:proofErr w:type="spellEnd"/>
      <w:r>
        <w:t xml:space="preserve">, </w:t>
      </w:r>
      <w:proofErr w:type="spellStart"/>
      <w:r>
        <w:t>xenofobia</w:t>
      </w:r>
      <w:proofErr w:type="spellEnd"/>
      <w:r>
        <w:t xml:space="preserve">, </w:t>
      </w:r>
      <w:proofErr w:type="spellStart"/>
      <w:r>
        <w:t>diskriminasi</w:t>
      </w:r>
      <w:proofErr w:type="spellEnd"/>
      <w:r>
        <w:t xml:space="preserve">, dan </w:t>
      </w:r>
      <w:proofErr w:type="spellStart"/>
      <w:r>
        <w:t>intoleransi</w:t>
      </w:r>
      <w:proofErr w:type="spellEnd"/>
      <w:r>
        <w:t xml:space="preserve"> </w:t>
      </w:r>
      <w:proofErr w:type="spellStart"/>
      <w:r>
        <w:t>dengan</w:t>
      </w:r>
      <w:proofErr w:type="spellEnd"/>
      <w:r>
        <w:t xml:space="preserve"> </w:t>
      </w:r>
      <w:proofErr w:type="spellStart"/>
      <w:r>
        <w:t>mempromosikan</w:t>
      </w:r>
      <w:proofErr w:type="spellEnd"/>
      <w:r>
        <w:t xml:space="preserve"> </w:t>
      </w:r>
      <w:proofErr w:type="spellStart"/>
      <w:r>
        <w:t>budaya</w:t>
      </w:r>
      <w:proofErr w:type="spellEnd"/>
      <w:r>
        <w:t xml:space="preserve"> </w:t>
      </w:r>
      <w:proofErr w:type="spellStart"/>
      <w:r>
        <w:t>perdamaian</w:t>
      </w:r>
      <w:proofErr w:type="spellEnd"/>
      <w:r>
        <w:t>, anti-</w:t>
      </w:r>
      <w:proofErr w:type="spellStart"/>
      <w:r>
        <w:t>kekerasan</w:t>
      </w:r>
      <w:proofErr w:type="spellEnd"/>
      <w:r>
        <w:t xml:space="preserve">, dan </w:t>
      </w:r>
      <w:proofErr w:type="spellStart"/>
      <w:r>
        <w:t>penghargaan</w:t>
      </w:r>
      <w:proofErr w:type="spellEnd"/>
      <w:r>
        <w:t xml:space="preserve"> </w:t>
      </w:r>
      <w:proofErr w:type="spellStart"/>
      <w:r>
        <w:t>terhadap</w:t>
      </w:r>
      <w:proofErr w:type="spellEnd"/>
      <w:r>
        <w:t xml:space="preserve"> </w:t>
      </w:r>
      <w:proofErr w:type="spellStart"/>
      <w:r>
        <w:t>keanekaragaman</w:t>
      </w:r>
      <w:proofErr w:type="spellEnd"/>
      <w:r>
        <w:t xml:space="preserve"> </w:t>
      </w:r>
      <w:proofErr w:type="spellStart"/>
      <w:r>
        <w:t>budaya</w:t>
      </w:r>
      <w:proofErr w:type="spellEnd"/>
      <w:r>
        <w:t xml:space="preserve">. Pendidikan </w:t>
      </w:r>
      <w:proofErr w:type="spellStart"/>
      <w:r>
        <w:t>ini</w:t>
      </w:r>
      <w:proofErr w:type="spellEnd"/>
      <w:r>
        <w:t xml:space="preserve"> juga </w:t>
      </w:r>
      <w:proofErr w:type="spellStart"/>
      <w:r>
        <w:t>dapat</w:t>
      </w:r>
      <w:proofErr w:type="spellEnd"/>
      <w:r>
        <w:t xml:space="preserve"> </w:t>
      </w:r>
      <w:proofErr w:type="spellStart"/>
      <w:r>
        <w:t>membantu</w:t>
      </w:r>
      <w:proofErr w:type="spellEnd"/>
      <w:r>
        <w:t xml:space="preserve"> </w:t>
      </w:r>
      <w:proofErr w:type="spellStart"/>
      <w:r>
        <w:t>individu</w:t>
      </w:r>
      <w:proofErr w:type="spellEnd"/>
      <w:r>
        <w:t xml:space="preserve"> </w:t>
      </w:r>
      <w:proofErr w:type="spellStart"/>
      <w:r>
        <w:t>mengembangkan</w:t>
      </w:r>
      <w:proofErr w:type="spellEnd"/>
      <w:r>
        <w:t xml:space="preserve"> </w:t>
      </w:r>
      <w:proofErr w:type="spellStart"/>
      <w:r>
        <w:t>pengetahuan</w:t>
      </w:r>
      <w:proofErr w:type="spellEnd"/>
      <w:r>
        <w:t xml:space="preserve">, </w:t>
      </w:r>
      <w:proofErr w:type="spellStart"/>
      <w:r>
        <w:t>keterampilan</w:t>
      </w:r>
      <w:proofErr w:type="spellEnd"/>
      <w:r>
        <w:t xml:space="preserve">, dan </w:t>
      </w:r>
      <w:proofErr w:type="spellStart"/>
      <w:r>
        <w:t>sikap</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tantangan</w:t>
      </w:r>
      <w:proofErr w:type="spellEnd"/>
      <w:r>
        <w:t xml:space="preserve"> global </w:t>
      </w:r>
      <w:proofErr w:type="spellStart"/>
      <w:r>
        <w:t>seperti</w:t>
      </w:r>
      <w:proofErr w:type="spellEnd"/>
      <w:r>
        <w:t xml:space="preserve"> </w:t>
      </w:r>
      <w:proofErr w:type="spellStart"/>
      <w:r>
        <w:t>perubahan</w:t>
      </w:r>
      <w:proofErr w:type="spellEnd"/>
      <w:r>
        <w:t xml:space="preserve"> </w:t>
      </w:r>
      <w:proofErr w:type="spellStart"/>
      <w:r>
        <w:t>iklim</w:t>
      </w:r>
      <w:proofErr w:type="spellEnd"/>
      <w:r>
        <w:t xml:space="preserve">, </w:t>
      </w:r>
      <w:proofErr w:type="spellStart"/>
      <w:r>
        <w:t>kemiskinan</w:t>
      </w:r>
      <w:proofErr w:type="spellEnd"/>
      <w:r>
        <w:t xml:space="preserve">, dan </w:t>
      </w:r>
      <w:proofErr w:type="spellStart"/>
      <w:r>
        <w:t>ketidaksetaraan</w:t>
      </w:r>
      <w:proofErr w:type="spellEnd"/>
      <w:r>
        <w:t xml:space="preserve">, </w:t>
      </w:r>
      <w:proofErr w:type="spellStart"/>
      <w:r>
        <w:t>serta</w:t>
      </w:r>
      <w:proofErr w:type="spellEnd"/>
      <w:r>
        <w:t xml:space="preserve"> </w:t>
      </w:r>
      <w:proofErr w:type="spellStart"/>
      <w:r>
        <w:t>bekerja</w:t>
      </w:r>
      <w:proofErr w:type="spellEnd"/>
      <w:r>
        <w:t xml:space="preserve"> </w:t>
      </w:r>
      <w:proofErr w:type="spellStart"/>
      <w:r>
        <w:t>menuju</w:t>
      </w:r>
      <w:proofErr w:type="spellEnd"/>
      <w:r>
        <w:t xml:space="preserve"> dunia yang </w:t>
      </w:r>
      <w:proofErr w:type="spellStart"/>
      <w:r>
        <w:t>lebih</w:t>
      </w:r>
      <w:proofErr w:type="spellEnd"/>
      <w:r>
        <w:t xml:space="preserve"> </w:t>
      </w:r>
      <w:proofErr w:type="spellStart"/>
      <w:r>
        <w:t>adil</w:t>
      </w:r>
      <w:proofErr w:type="spellEnd"/>
      <w:r>
        <w:t xml:space="preserve"> dan </w:t>
      </w:r>
      <w:proofErr w:type="spellStart"/>
      <w:r>
        <w:t>berkelanjutan</w:t>
      </w:r>
      <w:proofErr w:type="spellEnd"/>
      <w:r>
        <w:t>.</w:t>
      </w:r>
    </w:p>
    <w:p w14:paraId="2801DC17" w14:textId="39C7AEB8" w:rsidR="00B16B0A" w:rsidRDefault="00B16B0A" w:rsidP="00B16B0A">
      <w:pPr>
        <w:pStyle w:val="10BodyText2"/>
      </w:pPr>
      <w:r>
        <w:t xml:space="preserve">SDG 4 </w:t>
      </w:r>
      <w:proofErr w:type="spellStart"/>
      <w:r>
        <w:t>memiliki</w:t>
      </w:r>
      <w:proofErr w:type="spellEnd"/>
      <w:r>
        <w:t xml:space="preserve"> </w:t>
      </w:r>
      <w:proofErr w:type="spellStart"/>
      <w:r>
        <w:t>akar</w:t>
      </w:r>
      <w:proofErr w:type="spellEnd"/>
      <w:r>
        <w:t xml:space="preserve"> yang </w:t>
      </w:r>
      <w:proofErr w:type="spellStart"/>
      <w:r>
        <w:t>kuat</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deklarasi</w:t>
      </w:r>
      <w:proofErr w:type="spellEnd"/>
      <w:r>
        <w:t xml:space="preserve"> </w:t>
      </w:r>
      <w:proofErr w:type="spellStart"/>
      <w:r>
        <w:t>internasional</w:t>
      </w:r>
      <w:proofErr w:type="spellEnd"/>
      <w:r>
        <w:t>, "</w:t>
      </w:r>
      <w:proofErr w:type="spellStart"/>
      <w:r>
        <w:t>Deklarasi</w:t>
      </w:r>
      <w:proofErr w:type="spellEnd"/>
      <w:r>
        <w:t xml:space="preserve"> Universal </w:t>
      </w:r>
      <w:proofErr w:type="spellStart"/>
      <w:r>
        <w:t>Hak</w:t>
      </w:r>
      <w:proofErr w:type="spellEnd"/>
      <w:r>
        <w:t xml:space="preserve"> </w:t>
      </w:r>
      <w:proofErr w:type="spellStart"/>
      <w:r>
        <w:t>Asasi</w:t>
      </w:r>
      <w:proofErr w:type="spellEnd"/>
      <w:r>
        <w:t xml:space="preserve"> </w:t>
      </w:r>
      <w:proofErr w:type="spellStart"/>
      <w:r>
        <w:t>Manusia</w:t>
      </w:r>
      <w:proofErr w:type="spellEnd"/>
      <w:r>
        <w:t>", "</w:t>
      </w:r>
      <w:proofErr w:type="spellStart"/>
      <w:r>
        <w:t>Milenium</w:t>
      </w:r>
      <w:proofErr w:type="spellEnd"/>
      <w:r>
        <w:t xml:space="preserve"> </w:t>
      </w:r>
      <w:proofErr w:type="spellStart"/>
      <w:r>
        <w:t>tentang</w:t>
      </w:r>
      <w:proofErr w:type="spellEnd"/>
      <w:r>
        <w:t xml:space="preserve"> </w:t>
      </w:r>
      <w:proofErr w:type="spellStart"/>
      <w:r>
        <w:t>Hak</w:t>
      </w:r>
      <w:proofErr w:type="spellEnd"/>
      <w:r>
        <w:t xml:space="preserve"> Anak", "</w:t>
      </w:r>
      <w:proofErr w:type="spellStart"/>
      <w:r>
        <w:t>Deklarasi</w:t>
      </w:r>
      <w:proofErr w:type="spellEnd"/>
      <w:r>
        <w:t xml:space="preserve"> Dunia </w:t>
      </w:r>
      <w:proofErr w:type="spellStart"/>
      <w:r>
        <w:t>tentang</w:t>
      </w:r>
      <w:proofErr w:type="spellEnd"/>
      <w:r>
        <w:t xml:space="preserve"> Pendidikan </w:t>
      </w:r>
      <w:proofErr w:type="spellStart"/>
      <w:r>
        <w:t>untuk</w:t>
      </w:r>
      <w:proofErr w:type="spellEnd"/>
      <w:r>
        <w:t xml:space="preserve"> </w:t>
      </w:r>
      <w:proofErr w:type="spellStart"/>
      <w:r>
        <w:t>Semua</w:t>
      </w:r>
      <w:proofErr w:type="spellEnd"/>
      <w:r>
        <w:t>", "</w:t>
      </w:r>
      <w:proofErr w:type="spellStart"/>
      <w:r>
        <w:t>Kerangka</w:t>
      </w:r>
      <w:proofErr w:type="spellEnd"/>
      <w:r>
        <w:t xml:space="preserve"> </w:t>
      </w:r>
      <w:proofErr w:type="spellStart"/>
      <w:r>
        <w:t>Kerja</w:t>
      </w:r>
      <w:proofErr w:type="spellEnd"/>
      <w:r>
        <w:t xml:space="preserve"> Dakar </w:t>
      </w:r>
      <w:proofErr w:type="spellStart"/>
      <w:r>
        <w:t>untuk</w:t>
      </w:r>
      <w:proofErr w:type="spellEnd"/>
      <w:r>
        <w:t xml:space="preserve"> </w:t>
      </w:r>
      <w:proofErr w:type="spellStart"/>
      <w:r>
        <w:t>Aksi</w:t>
      </w:r>
      <w:proofErr w:type="spellEnd"/>
      <w:r>
        <w:t>", dan "</w:t>
      </w:r>
      <w:proofErr w:type="spellStart"/>
      <w:r>
        <w:t>Tujuan</w:t>
      </w:r>
      <w:proofErr w:type="spellEnd"/>
      <w:r>
        <w:t xml:space="preserve"> Pembangunan </w:t>
      </w:r>
      <w:proofErr w:type="spellStart"/>
      <w:r>
        <w:t>Milenium</w:t>
      </w:r>
      <w:proofErr w:type="spellEnd"/>
      <w:r>
        <w:t xml:space="preserve">", </w:t>
      </w:r>
      <w:proofErr w:type="spellStart"/>
      <w:r>
        <w:t>sehingga</w:t>
      </w:r>
      <w:proofErr w:type="spellEnd"/>
      <w:r>
        <w:t xml:space="preserve"> </w:t>
      </w:r>
      <w:proofErr w:type="spellStart"/>
      <w:r>
        <w:t>menganggap</w:t>
      </w:r>
      <w:proofErr w:type="spellEnd"/>
      <w:r>
        <w:t xml:space="preserve"> </w:t>
      </w:r>
      <w:proofErr w:type="spellStart"/>
      <w:r>
        <w:t>pendidikan</w:t>
      </w:r>
      <w:proofErr w:type="spellEnd"/>
      <w:r>
        <w:t xml:space="preserve"> sangat </w:t>
      </w:r>
      <w:proofErr w:type="spellStart"/>
      <w:r>
        <w:t>penting</w:t>
      </w:r>
      <w:proofErr w:type="spellEnd"/>
      <w:r>
        <w:t xml:space="preserve"> </w:t>
      </w:r>
      <w:proofErr w:type="spellStart"/>
      <w:r>
        <w:t>bagi</w:t>
      </w:r>
      <w:proofErr w:type="spellEnd"/>
      <w:r>
        <w:t xml:space="preserve"> </w:t>
      </w:r>
      <w:proofErr w:type="spellStart"/>
      <w:r>
        <w:t>kesejahteraan</w:t>
      </w:r>
      <w:proofErr w:type="spellEnd"/>
      <w:r>
        <w:t xml:space="preserve"> </w:t>
      </w:r>
      <w:proofErr w:type="spellStart"/>
      <w:r>
        <w:t>individu</w:t>
      </w:r>
      <w:proofErr w:type="spellEnd"/>
      <w:r>
        <w:t xml:space="preserve">, </w:t>
      </w:r>
      <w:proofErr w:type="spellStart"/>
      <w:r>
        <w:t>bangsa</w:t>
      </w:r>
      <w:proofErr w:type="spellEnd"/>
      <w:r>
        <w:t xml:space="preserve">, dan dunia </w:t>
      </w:r>
      <w:r w:rsidR="004E3945">
        <w:fldChar w:fldCharType="begin" w:fldLock="1"/>
      </w:r>
      <w:r w:rsidR="004E3945">
        <w:instrText>ADDIN CSL_CITATION {"citationItems":[{"id":"ITEM-1","itemData":{"author":[{"dropping-particle":"","family":"Mohanty","given":"Atasi","non-dropping-particle":"","parse-names":false,"suffix":""}],"container-title":"International Journal of Development and Sustainability","id":"ITEM-1","issue":"9","issued":{"date-parts":[["2018"]]},"page":"2242-2255","title":"Education for sustainable development : A conceptual model of sustainable education for India","type":"article-journal","volume":"7"},"uris":["http://www.mendeley.com/documents/?uuid=cc6303ac-df30-480b-974f-5c4230e159be"]}],"mendeley":{"formattedCitation":"(Mohanty, 2018)","plainTextFormattedCitation":"(Mohanty, 2018)","previouslyFormattedCitation":"(Mohanty, 2018)"},"properties":{"noteIndex":0},"schema":"https://github.com/citation-style-language/schema/raw/master/csl-citation.json"}</w:instrText>
      </w:r>
      <w:r w:rsidR="004E3945">
        <w:fldChar w:fldCharType="separate"/>
      </w:r>
      <w:r w:rsidR="004E3945" w:rsidRPr="004E3945">
        <w:rPr>
          <w:noProof/>
        </w:rPr>
        <w:t>(Mohanty, 2018)</w:t>
      </w:r>
      <w:r w:rsidR="004E3945">
        <w:fldChar w:fldCharType="end"/>
      </w:r>
      <w:r w:rsidR="004E3945">
        <w:t xml:space="preserve">. </w:t>
      </w:r>
      <w:r>
        <w:t xml:space="preserve">Pendidikan </w:t>
      </w:r>
      <w:proofErr w:type="spellStart"/>
      <w:r>
        <w:t>adalah</w:t>
      </w:r>
      <w:proofErr w:type="spellEnd"/>
      <w:r>
        <w:t xml:space="preserve"> </w:t>
      </w:r>
      <w:proofErr w:type="spellStart"/>
      <w:r>
        <w:t>cara</w:t>
      </w:r>
      <w:proofErr w:type="spellEnd"/>
      <w:r>
        <w:t xml:space="preserve"> </w:t>
      </w:r>
      <w:proofErr w:type="spellStart"/>
      <w:r>
        <w:t>mendasar</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pembangunan</w:t>
      </w:r>
      <w:proofErr w:type="spellEnd"/>
      <w:r>
        <w:t xml:space="preserve"> </w:t>
      </w:r>
      <w:proofErr w:type="spellStart"/>
      <w:r>
        <w:t>berkelanjutan</w:t>
      </w:r>
      <w:proofErr w:type="spellEnd"/>
      <w:r>
        <w:t xml:space="preserve">. Ruang </w:t>
      </w:r>
      <w:proofErr w:type="spellStart"/>
      <w:r>
        <w:t>kelas</w:t>
      </w:r>
      <w:proofErr w:type="spellEnd"/>
      <w:r>
        <w:t xml:space="preserve"> </w:t>
      </w:r>
      <w:proofErr w:type="spellStart"/>
      <w:r>
        <w:t>adalah</w:t>
      </w:r>
      <w:proofErr w:type="spellEnd"/>
      <w:r>
        <w:t xml:space="preserve"> </w:t>
      </w:r>
      <w:proofErr w:type="spellStart"/>
      <w:r>
        <w:t>tempat</w:t>
      </w:r>
      <w:proofErr w:type="spellEnd"/>
      <w:r>
        <w:t xml:space="preserve"> di mana guru </w:t>
      </w:r>
      <w:proofErr w:type="spellStart"/>
      <w:r>
        <w:t>dapat</w:t>
      </w:r>
      <w:proofErr w:type="spellEnd"/>
      <w:r>
        <w:t xml:space="preserve"> </w:t>
      </w:r>
      <w:proofErr w:type="spellStart"/>
      <w:r>
        <w:t>mempromosikan</w:t>
      </w:r>
      <w:proofErr w:type="spellEnd"/>
      <w:r>
        <w:t xml:space="preserve"> dan </w:t>
      </w:r>
      <w:proofErr w:type="spellStart"/>
      <w:r>
        <w:t>menanamkan</w:t>
      </w:r>
      <w:proofErr w:type="spellEnd"/>
      <w:r>
        <w:t xml:space="preserve"> </w:t>
      </w:r>
      <w:proofErr w:type="spellStart"/>
      <w:r>
        <w:t>nilai-nilai</w:t>
      </w:r>
      <w:proofErr w:type="spellEnd"/>
      <w:r>
        <w:t xml:space="preserve"> dan </w:t>
      </w:r>
      <w:proofErr w:type="spellStart"/>
      <w:r>
        <w:t>perubahan</w:t>
      </w:r>
      <w:proofErr w:type="spellEnd"/>
      <w:r>
        <w:t xml:space="preserve"> </w:t>
      </w:r>
      <w:proofErr w:type="spellStart"/>
      <w:r>
        <w:t>sikap</w:t>
      </w:r>
      <w:proofErr w:type="spellEnd"/>
      <w:r>
        <w:t xml:space="preserve"> yang </w:t>
      </w:r>
      <w:proofErr w:type="spellStart"/>
      <w:r>
        <w:t>memungkinkan</w:t>
      </w:r>
      <w:proofErr w:type="spellEnd"/>
      <w:r>
        <w:t xml:space="preserve"> SDGs </w:t>
      </w:r>
      <w:proofErr w:type="spellStart"/>
      <w:r>
        <w:t>mencapai</w:t>
      </w:r>
      <w:proofErr w:type="spellEnd"/>
      <w:r>
        <w:t xml:space="preserve"> </w:t>
      </w:r>
      <w:proofErr w:type="spellStart"/>
      <w:r>
        <w:t>tujuannya</w:t>
      </w:r>
      <w:proofErr w:type="spellEnd"/>
      <w:r>
        <w:t xml:space="preserve"> </w:t>
      </w:r>
      <w:r w:rsidR="004E3945">
        <w:fldChar w:fldCharType="begin" w:fldLock="1"/>
      </w:r>
      <w:r w:rsidR="004E3945">
        <w:instrText>ADDIN CSL_CITATION {"citationItems":[{"id":"ITEM-1","itemData":{"author":[{"dropping-particle":"","family":"Mahboobeh","given":"Seyedh","non-dropping-particle":"","parse-names":false,"suffix":""},{"dropping-particle":"","family":"Nader","given":"Jamali","non-dropping-particle":"","parse-names":false,"suffix":""},{"dropping-particle":"","family":"Ebrahim","given":"Ale","non-dropping-particle":"","parse-names":false,"suffix":""},{"dropping-particle":"","family":"Jamali","given":"Fatemeh","non-dropping-particle":"","parse-names":false,"suffix":""}],"container-title":"International Journal of Technology and Design Education","id":"ITEM-1","issued":{"date-parts":[["2023"]]},"page":"819-840","title":"The role of STEM Education in improving the quality of education : a bibliometric study","type":"article-journal"},"uris":["http://www.mendeley.com/documents/?uuid=81a74ffe-6c85-45fc-99e0-4efa5bc6ca40"]}],"mendeley":{"formattedCitation":"(Mahboobeh et al., 2023)","plainTextFormattedCitation":"(Mahboobeh et al., 2023)","previouslyFormattedCitation":"(Mahboobeh et al., 2023)"},"properties":{"noteIndex":0},"schema":"https://github.com/citation-style-language/schema/raw/master/csl-citation.json"}</w:instrText>
      </w:r>
      <w:r w:rsidR="004E3945">
        <w:fldChar w:fldCharType="separate"/>
      </w:r>
      <w:r w:rsidR="004E3945" w:rsidRPr="004E3945">
        <w:rPr>
          <w:noProof/>
        </w:rPr>
        <w:t>(Mahboobeh et al., 2023)</w:t>
      </w:r>
      <w:r w:rsidR="004E3945">
        <w:fldChar w:fldCharType="end"/>
      </w:r>
      <w:r w:rsidR="004E3945">
        <w:t xml:space="preserve">. </w:t>
      </w:r>
      <w:r>
        <w:t xml:space="preserve">Oleh </w:t>
      </w:r>
      <w:proofErr w:type="spellStart"/>
      <w:r>
        <w:t>karena</w:t>
      </w:r>
      <w:proofErr w:type="spellEnd"/>
      <w:r>
        <w:t xml:space="preserve"> </w:t>
      </w:r>
      <w:proofErr w:type="spellStart"/>
      <w:r>
        <w:t>itu</w:t>
      </w:r>
      <w:proofErr w:type="spellEnd"/>
      <w:r>
        <w:t xml:space="preserve">, </w:t>
      </w:r>
      <w:proofErr w:type="spellStart"/>
      <w:r>
        <w:t>mudah</w:t>
      </w:r>
      <w:proofErr w:type="spellEnd"/>
      <w:r>
        <w:t xml:space="preserve"> </w:t>
      </w:r>
      <w:proofErr w:type="spellStart"/>
      <w:r>
        <w:t>untuk</w:t>
      </w:r>
      <w:proofErr w:type="spellEnd"/>
      <w:r>
        <w:t xml:space="preserve"> </w:t>
      </w:r>
      <w:proofErr w:type="spellStart"/>
      <w:r>
        <w:t>memahami</w:t>
      </w:r>
      <w:proofErr w:type="spellEnd"/>
      <w:r>
        <w:t xml:space="preserve"> </w:t>
      </w:r>
      <w:proofErr w:type="spellStart"/>
      <w:r>
        <w:t>bahwa</w:t>
      </w:r>
      <w:proofErr w:type="spellEnd"/>
      <w:r>
        <w:t xml:space="preserve"> SDG 4, "Pendidikan </w:t>
      </w:r>
      <w:proofErr w:type="spellStart"/>
      <w:r>
        <w:t>Berkualitas</w:t>
      </w:r>
      <w:proofErr w:type="spellEnd"/>
      <w:r>
        <w:t xml:space="preserve">", </w:t>
      </w:r>
      <w:proofErr w:type="spellStart"/>
      <w:r>
        <w:t>merupakan</w:t>
      </w:r>
      <w:proofErr w:type="spellEnd"/>
      <w:r>
        <w:t xml:space="preserve"> </w:t>
      </w:r>
      <w:proofErr w:type="spellStart"/>
      <w:r>
        <w:t>aspek</w:t>
      </w:r>
      <w:proofErr w:type="spellEnd"/>
      <w:r>
        <w:t xml:space="preserve"> fundamental </w:t>
      </w:r>
      <w:proofErr w:type="spellStart"/>
      <w:r>
        <w:t>untuk</w:t>
      </w:r>
      <w:proofErr w:type="spellEnd"/>
      <w:r>
        <w:t xml:space="preserve"> </w:t>
      </w:r>
      <w:proofErr w:type="spellStart"/>
      <w:r>
        <w:t>mencapai</w:t>
      </w:r>
      <w:proofErr w:type="spellEnd"/>
      <w:r>
        <w:t xml:space="preserve">, </w:t>
      </w:r>
      <w:proofErr w:type="spellStart"/>
      <w:r>
        <w:t>memperluas</w:t>
      </w:r>
      <w:proofErr w:type="spellEnd"/>
      <w:r>
        <w:t xml:space="preserve">, dan </w:t>
      </w:r>
      <w:proofErr w:type="spellStart"/>
      <w:r>
        <w:t>secara</w:t>
      </w:r>
      <w:proofErr w:type="spellEnd"/>
      <w:r>
        <w:t xml:space="preserve"> </w:t>
      </w:r>
      <w:proofErr w:type="spellStart"/>
      <w:r>
        <w:t>efektif</w:t>
      </w:r>
      <w:proofErr w:type="spellEnd"/>
      <w:r>
        <w:t xml:space="preserve"> </w:t>
      </w:r>
      <w:proofErr w:type="spellStart"/>
      <w:r>
        <w:t>mengimplementasikan</w:t>
      </w:r>
      <w:proofErr w:type="spellEnd"/>
      <w:r>
        <w:t xml:space="preserve"> SDG </w:t>
      </w:r>
      <w:proofErr w:type="spellStart"/>
      <w:r>
        <w:t>lainnya</w:t>
      </w:r>
      <w:proofErr w:type="spellEnd"/>
      <w:r>
        <w:t xml:space="preserve"> </w:t>
      </w:r>
      <w:r w:rsidR="004E3945">
        <w:fldChar w:fldCharType="begin" w:fldLock="1"/>
      </w:r>
      <w:r w:rsidR="004E3945">
        <w:instrText>ADDIN CSL_CITATION {"citationItems":[{"id":"ITEM-1","itemData":{"author":[{"dropping-particle":"","family":"Velázquez","given":"Francisco Del Cerro","non-dropping-particle":"","parse-names":false,"suffix":""},{"dropping-particle":"","family":"Rivas","given":"Fernando Lozano","non-dropping-particle":"","parse-names":false,"suffix":""}],"id":"ITEM-1","issued":{"date-parts":[["2020"]]},"title":"Education for Sustainable Development in STEM ( Technical Drawing ): Learning Approach and Method for SDG 11 in Classrooms","type":"article-journal"},"uris":["http://www.mendeley.com/documents/?uuid=20c3d67e-d3de-43f2-9698-7b310fc02ae3"]}],"mendeley":{"formattedCitation":"(Velázquez &amp; Rivas, 2020)","plainTextFormattedCitation":"(Velázquez &amp; Rivas, 2020)","previouslyFormattedCitation":"(Velázquez &amp; Rivas, 2020)"},"properties":{"noteIndex":0},"schema":"https://github.com/citation-style-language/schema/raw/master/csl-citation.json"}</w:instrText>
      </w:r>
      <w:r w:rsidR="004E3945">
        <w:fldChar w:fldCharType="separate"/>
      </w:r>
      <w:r w:rsidR="004E3945" w:rsidRPr="004E3945">
        <w:rPr>
          <w:noProof/>
        </w:rPr>
        <w:t>(Velázquez &amp; Rivas, 2020)</w:t>
      </w:r>
      <w:r w:rsidR="004E3945">
        <w:fldChar w:fldCharType="end"/>
      </w:r>
      <w:r w:rsidR="004E3945">
        <w:t xml:space="preserve">. </w:t>
      </w:r>
    </w:p>
    <w:p w14:paraId="6A6513B4" w14:textId="4B543C7F" w:rsidR="00B16B0A" w:rsidRDefault="00B16B0A" w:rsidP="00B16B0A">
      <w:pPr>
        <w:pStyle w:val="10BodyText2"/>
      </w:pPr>
      <w:proofErr w:type="spellStart"/>
      <w:r>
        <w:t>Kurikulum</w:t>
      </w:r>
      <w:proofErr w:type="spellEnd"/>
      <w:r>
        <w:t xml:space="preserve"> 2013 </w:t>
      </w:r>
      <w:proofErr w:type="spellStart"/>
      <w:r>
        <w:t>memberikan</w:t>
      </w:r>
      <w:proofErr w:type="spellEnd"/>
      <w:r>
        <w:t xml:space="preserve"> </w:t>
      </w:r>
      <w:proofErr w:type="spellStart"/>
      <w:r>
        <w:t>penekanan</w:t>
      </w:r>
      <w:proofErr w:type="spellEnd"/>
      <w:r>
        <w:t xml:space="preserve"> yang </w:t>
      </w:r>
      <w:proofErr w:type="spellStart"/>
      <w:r>
        <w:t>kuat</w:t>
      </w:r>
      <w:proofErr w:type="spellEnd"/>
      <w:r>
        <w:t xml:space="preserve"> </w:t>
      </w:r>
      <w:proofErr w:type="spellStart"/>
      <w:r>
        <w:t>dalam</w:t>
      </w:r>
      <w:proofErr w:type="spellEnd"/>
      <w:r>
        <w:t xml:space="preserve"> </w:t>
      </w:r>
      <w:proofErr w:type="spellStart"/>
      <w:r>
        <w:t>mempromosikan</w:t>
      </w:r>
      <w:proofErr w:type="spellEnd"/>
      <w:r>
        <w:t xml:space="preserve"> </w:t>
      </w:r>
      <w:proofErr w:type="spellStart"/>
      <w:r>
        <w:t>prinsip-prinsip</w:t>
      </w:r>
      <w:proofErr w:type="spellEnd"/>
      <w:r>
        <w:t xml:space="preserve"> </w:t>
      </w:r>
      <w:proofErr w:type="spellStart"/>
      <w:r>
        <w:t>pembangunan</w:t>
      </w:r>
      <w:proofErr w:type="spellEnd"/>
      <w:r>
        <w:t xml:space="preserve"> </w:t>
      </w:r>
      <w:proofErr w:type="spellStart"/>
      <w:r>
        <w:t>berkelanjutan</w:t>
      </w:r>
      <w:proofErr w:type="spellEnd"/>
      <w:r>
        <w:t xml:space="preserve"> dan </w:t>
      </w:r>
      <w:proofErr w:type="spellStart"/>
      <w:r>
        <w:t>mengintegrasikannya</w:t>
      </w:r>
      <w:proofErr w:type="spellEnd"/>
      <w:r>
        <w:t xml:space="preserve"> </w:t>
      </w:r>
      <w:proofErr w:type="spellStart"/>
      <w:r>
        <w:t>ke</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mata</w:t>
      </w:r>
      <w:proofErr w:type="spellEnd"/>
      <w:r>
        <w:t xml:space="preserve"> </w:t>
      </w:r>
      <w:proofErr w:type="spellStart"/>
      <w:r>
        <w:t>pelajaran</w:t>
      </w:r>
      <w:proofErr w:type="spellEnd"/>
      <w:r>
        <w:t xml:space="preserve"> dan </w:t>
      </w:r>
      <w:proofErr w:type="spellStart"/>
      <w:r>
        <w:t>kegiatan</w:t>
      </w:r>
      <w:proofErr w:type="spellEnd"/>
      <w:r>
        <w:t xml:space="preserve"> </w:t>
      </w:r>
      <w:proofErr w:type="spellStart"/>
      <w:r>
        <w:t>pendidikan</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membekali</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lastRenderedPageBreak/>
        <w:t>keterampilan</w:t>
      </w:r>
      <w:proofErr w:type="spellEnd"/>
      <w:r>
        <w:t xml:space="preserve">, dan </w:t>
      </w:r>
      <w:proofErr w:type="spellStart"/>
      <w:r>
        <w:t>sikap</w:t>
      </w:r>
      <w:proofErr w:type="spellEnd"/>
      <w:r>
        <w:t xml:space="preserve"> yang </w:t>
      </w:r>
      <w:proofErr w:type="spellStart"/>
      <w:r>
        <w:t>diperlun</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tantangan</w:t>
      </w:r>
      <w:proofErr w:type="spellEnd"/>
      <w:r>
        <w:t xml:space="preserve"> </w:t>
      </w:r>
      <w:proofErr w:type="spellStart"/>
      <w:r>
        <w:t>lingkungan</w:t>
      </w:r>
      <w:proofErr w:type="spellEnd"/>
      <w:r>
        <w:t xml:space="preserve">, </w:t>
      </w:r>
      <w:proofErr w:type="spellStart"/>
      <w:r>
        <w:t>sosial</w:t>
      </w:r>
      <w:proofErr w:type="spellEnd"/>
      <w:r>
        <w:t xml:space="preserve">, dan </w:t>
      </w:r>
      <w:proofErr w:type="spellStart"/>
      <w:r>
        <w:t>ekonomi</w:t>
      </w:r>
      <w:proofErr w:type="spellEnd"/>
      <w:r>
        <w:t xml:space="preserve">, dan </w:t>
      </w:r>
      <w:proofErr w:type="spellStart"/>
      <w:r>
        <w:t>untuk</w:t>
      </w:r>
      <w:proofErr w:type="spellEnd"/>
      <w:r>
        <w:t xml:space="preserve"> </w:t>
      </w:r>
      <w:proofErr w:type="spellStart"/>
      <w:r>
        <w:t>menumbuhkan</w:t>
      </w:r>
      <w:proofErr w:type="spellEnd"/>
      <w:r>
        <w:t xml:space="preserve"> rasa </w:t>
      </w:r>
      <w:proofErr w:type="spellStart"/>
      <w:r>
        <w:t>tanggung</w:t>
      </w:r>
      <w:proofErr w:type="spellEnd"/>
      <w:r>
        <w:t xml:space="preserve"> </w:t>
      </w:r>
      <w:proofErr w:type="spellStart"/>
      <w:r>
        <w:t>jawab</w:t>
      </w:r>
      <w:proofErr w:type="spellEnd"/>
      <w:r>
        <w:t xml:space="preserve"> </w:t>
      </w:r>
      <w:proofErr w:type="spellStart"/>
      <w:r>
        <w:t>untuk</w:t>
      </w:r>
      <w:proofErr w:type="spellEnd"/>
      <w:r>
        <w:t xml:space="preserve"> </w:t>
      </w:r>
      <w:proofErr w:type="spellStart"/>
      <w:r>
        <w:t>menciptakan</w:t>
      </w:r>
      <w:proofErr w:type="spellEnd"/>
      <w:r>
        <w:t xml:space="preserve"> masa </w:t>
      </w:r>
      <w:proofErr w:type="spellStart"/>
      <w:r>
        <w:t>depan</w:t>
      </w:r>
      <w:proofErr w:type="spellEnd"/>
      <w:r>
        <w:t xml:space="preserve"> yang </w:t>
      </w:r>
      <w:proofErr w:type="spellStart"/>
      <w:r>
        <w:t>lebih</w:t>
      </w:r>
      <w:proofErr w:type="spellEnd"/>
      <w:r>
        <w:t xml:space="preserve"> </w:t>
      </w:r>
      <w:proofErr w:type="spellStart"/>
      <w:r>
        <w:t>berkelanjutan</w:t>
      </w:r>
      <w:proofErr w:type="spellEnd"/>
      <w:r>
        <w:t xml:space="preserve">. Hasil </w:t>
      </w:r>
      <w:proofErr w:type="spellStart"/>
      <w:r>
        <w:t>penelitian</w:t>
      </w:r>
      <w:proofErr w:type="spellEnd"/>
      <w:r>
        <w:t xml:space="preserve"> </w:t>
      </w:r>
      <w:r w:rsidR="004E3945">
        <w:fldChar w:fldCharType="begin" w:fldLock="1"/>
      </w:r>
      <w:r w:rsidR="00A44050">
        <w:instrText>ADDIN CSL_CITATION {"citationItems":[{"id":"ITEM-1","itemData":{"author":[{"dropping-particle":"","family":"Hidayah","given":"Vina Nur","non-dropping-particle":"","parse-names":false,"suffix":""},{"dropping-particle":"","family":"Yuliawati","given":"Fitri","non-dropping-particle":"","parse-names":false,"suffix":""}],"container-title":"EduHumaniora: Jurnal Pendidikan Dasar","id":"ITEM-1","issue":"2","issued":{"date-parts":[["2021"]]},"page":"162-171","title":"KURIKULUM TEMATIK 2013 DALAM FRAMEWORK","type":"article-journal","volume":"13"},"uris":["http://www.mendeley.com/documents/?uuid=2c8ebf43-9ea9-44ac-8b86-0dcf91b78a5e"]}],"mendeley":{"formattedCitation":"(Hidayah &amp; Yuliawati, 2021)","manualFormatting":"Hidayah &amp; Yuliawati (2021)","plainTextFormattedCitation":"(Hidayah &amp; Yuliawati, 2021)","previouslyFormattedCitation":"(Hidayah &amp; Yuliawati, 2021)"},"properties":{"noteIndex":0},"schema":"https://github.com/citation-style-language/schema/raw/master/csl-citation.json"}</w:instrText>
      </w:r>
      <w:r w:rsidR="004E3945">
        <w:fldChar w:fldCharType="separate"/>
      </w:r>
      <w:r w:rsidR="004E3945" w:rsidRPr="004E3945">
        <w:rPr>
          <w:noProof/>
        </w:rPr>
        <w:t>Hidayah &amp; Yuliawati</w:t>
      </w:r>
      <w:r w:rsidR="004E3945">
        <w:rPr>
          <w:noProof/>
        </w:rPr>
        <w:t xml:space="preserve"> (</w:t>
      </w:r>
      <w:r w:rsidR="004E3945" w:rsidRPr="004E3945">
        <w:rPr>
          <w:noProof/>
        </w:rPr>
        <w:t>2021)</w:t>
      </w:r>
      <w:proofErr w:type="spellStart"/>
      <w:r w:rsidR="004E3945">
        <w:fldChar w:fldCharType="end"/>
      </w:r>
      <w:r>
        <w:t>menunjukkan</w:t>
      </w:r>
      <w:proofErr w:type="spellEnd"/>
      <w:r>
        <w:t xml:space="preserve"> </w:t>
      </w:r>
      <w:proofErr w:type="spellStart"/>
      <w:r>
        <w:t>bahwa</w:t>
      </w:r>
      <w:proofErr w:type="spellEnd"/>
      <w:r>
        <w:t xml:space="preserve"> </w:t>
      </w:r>
      <w:proofErr w:type="spellStart"/>
      <w:r>
        <w:t>ranah</w:t>
      </w:r>
      <w:proofErr w:type="spellEnd"/>
      <w:r>
        <w:t xml:space="preserve"> </w:t>
      </w:r>
      <w:proofErr w:type="spellStart"/>
      <w:r>
        <w:t>kognitif</w:t>
      </w:r>
      <w:proofErr w:type="spellEnd"/>
      <w:r>
        <w:t xml:space="preserve"> pada </w:t>
      </w:r>
      <w:proofErr w:type="spellStart"/>
      <w:r>
        <w:t>kurikulum</w:t>
      </w:r>
      <w:proofErr w:type="spellEnd"/>
      <w:r>
        <w:t xml:space="preserve"> 2013 </w:t>
      </w:r>
      <w:proofErr w:type="spellStart"/>
      <w:r>
        <w:t>bertansformasi</w:t>
      </w:r>
      <w:proofErr w:type="spellEnd"/>
      <w:r>
        <w:t xml:space="preserve"> </w:t>
      </w:r>
      <w:proofErr w:type="spellStart"/>
      <w:r>
        <w:t>sehingga</w:t>
      </w:r>
      <w:proofErr w:type="spellEnd"/>
      <w:r>
        <w:t xml:space="preserve"> </w:t>
      </w:r>
      <w:proofErr w:type="spellStart"/>
      <w:r>
        <w:t>memiliki</w:t>
      </w:r>
      <w:proofErr w:type="spellEnd"/>
      <w:r>
        <w:t xml:space="preserve"> </w:t>
      </w:r>
      <w:proofErr w:type="spellStart"/>
      <w:r>
        <w:t>kesesuaian</w:t>
      </w:r>
      <w:proofErr w:type="spellEnd"/>
      <w:r>
        <w:t xml:space="preserve"> </w:t>
      </w:r>
      <w:proofErr w:type="spellStart"/>
      <w:r>
        <w:t>dengan</w:t>
      </w:r>
      <w:proofErr w:type="spellEnd"/>
      <w:r>
        <w:t xml:space="preserve"> </w:t>
      </w:r>
      <w:proofErr w:type="spellStart"/>
      <w:r>
        <w:t>aspek</w:t>
      </w:r>
      <w:proofErr w:type="spellEnd"/>
      <w:r>
        <w:t xml:space="preserve"> </w:t>
      </w:r>
      <w:proofErr w:type="spellStart"/>
      <w:r>
        <w:t>pengetahuan</w:t>
      </w:r>
      <w:proofErr w:type="spellEnd"/>
      <w:r>
        <w:t xml:space="preserve"> dan </w:t>
      </w:r>
      <w:proofErr w:type="spellStart"/>
      <w:r>
        <w:t>pemahaman</w:t>
      </w:r>
      <w:proofErr w:type="spellEnd"/>
      <w:r>
        <w:t xml:space="preserve"> pada </w:t>
      </w:r>
      <w:proofErr w:type="spellStart"/>
      <w:r>
        <w:t>kurikulum</w:t>
      </w:r>
      <w:proofErr w:type="spellEnd"/>
      <w:r>
        <w:t xml:space="preserve"> SDGs. </w:t>
      </w:r>
      <w:proofErr w:type="spellStart"/>
      <w:r>
        <w:t>Sementara</w:t>
      </w:r>
      <w:proofErr w:type="spellEnd"/>
      <w:r>
        <w:t xml:space="preserve"> </w:t>
      </w:r>
      <w:proofErr w:type="spellStart"/>
      <w:r>
        <w:t>itu</w:t>
      </w:r>
      <w:proofErr w:type="spellEnd"/>
      <w:r>
        <w:t xml:space="preserve">, </w:t>
      </w:r>
      <w:proofErr w:type="spellStart"/>
      <w:r>
        <w:t>ranah</w:t>
      </w:r>
      <w:proofErr w:type="spellEnd"/>
      <w:r>
        <w:t xml:space="preserve"> </w:t>
      </w:r>
      <w:proofErr w:type="spellStart"/>
      <w:r>
        <w:t>psikomotor</w:t>
      </w:r>
      <w:proofErr w:type="spellEnd"/>
      <w:r>
        <w:t xml:space="preserve"> juga </w:t>
      </w:r>
      <w:proofErr w:type="spellStart"/>
      <w:r>
        <w:t>memiliki</w:t>
      </w:r>
      <w:proofErr w:type="spellEnd"/>
      <w:r>
        <w:t xml:space="preserve"> </w:t>
      </w:r>
      <w:proofErr w:type="spellStart"/>
      <w:r>
        <w:t>kesesuaian</w:t>
      </w:r>
      <w:proofErr w:type="spellEnd"/>
      <w:r>
        <w:t xml:space="preserve"> </w:t>
      </w:r>
      <w:proofErr w:type="spellStart"/>
      <w:r>
        <w:t>dengan</w:t>
      </w:r>
      <w:proofErr w:type="spellEnd"/>
      <w:r>
        <w:t xml:space="preserve"> </w:t>
      </w:r>
      <w:proofErr w:type="spellStart"/>
      <w:r>
        <w:t>aspek</w:t>
      </w:r>
      <w:proofErr w:type="spellEnd"/>
      <w:r>
        <w:t xml:space="preserve"> </w:t>
      </w:r>
      <w:proofErr w:type="spellStart"/>
      <w:r>
        <w:t>keteramplan</w:t>
      </w:r>
      <w:proofErr w:type="spellEnd"/>
      <w:r>
        <w:t xml:space="preserve"> </w:t>
      </w:r>
      <w:proofErr w:type="spellStart"/>
      <w:r>
        <w:t>serta</w:t>
      </w:r>
      <w:proofErr w:type="spellEnd"/>
      <w:r>
        <w:t xml:space="preserve"> </w:t>
      </w:r>
      <w:proofErr w:type="spellStart"/>
      <w:r>
        <w:t>aplikasi</w:t>
      </w:r>
      <w:proofErr w:type="spellEnd"/>
      <w:r>
        <w:t xml:space="preserve"> dan </w:t>
      </w:r>
      <w:proofErr w:type="spellStart"/>
      <w:r>
        <w:t>ranah</w:t>
      </w:r>
      <w:proofErr w:type="spellEnd"/>
      <w:r>
        <w:t xml:space="preserve"> </w:t>
      </w:r>
      <w:proofErr w:type="spellStart"/>
      <w:r>
        <w:t>afektif</w:t>
      </w:r>
      <w:proofErr w:type="spellEnd"/>
      <w:r>
        <w:t xml:space="preserve"> </w:t>
      </w:r>
      <w:proofErr w:type="spellStart"/>
      <w:r>
        <w:t>memiliki</w:t>
      </w:r>
      <w:proofErr w:type="spellEnd"/>
      <w:r>
        <w:t xml:space="preserve"> </w:t>
      </w:r>
      <w:proofErr w:type="spellStart"/>
      <w:r>
        <w:t>kesesuaian</w:t>
      </w:r>
      <w:proofErr w:type="spellEnd"/>
      <w:r>
        <w:t xml:space="preserve"> </w:t>
      </w:r>
      <w:proofErr w:type="spellStart"/>
      <w:r>
        <w:t>dengan</w:t>
      </w:r>
      <w:proofErr w:type="spellEnd"/>
      <w:r>
        <w:t xml:space="preserve"> </w:t>
      </w:r>
      <w:proofErr w:type="spellStart"/>
      <w:r>
        <w:t>aspek</w:t>
      </w:r>
      <w:proofErr w:type="spellEnd"/>
      <w:r>
        <w:t xml:space="preserve"> </w:t>
      </w:r>
      <w:proofErr w:type="spellStart"/>
      <w:r>
        <w:t>nilai</w:t>
      </w:r>
      <w:proofErr w:type="spellEnd"/>
      <w:r>
        <w:t xml:space="preserve"> dan </w:t>
      </w:r>
      <w:proofErr w:type="spellStart"/>
      <w:r>
        <w:t>sikap</w:t>
      </w:r>
      <w:proofErr w:type="spellEnd"/>
      <w:r>
        <w:t>.</w:t>
      </w:r>
    </w:p>
    <w:p w14:paraId="36A9962C" w14:textId="2AA23798" w:rsidR="00C801A9" w:rsidRDefault="00B16B0A" w:rsidP="00B16B0A">
      <w:pPr>
        <w:pStyle w:val="10BodyText2"/>
      </w:pPr>
      <w:proofErr w:type="spellStart"/>
      <w:r>
        <w:t>Dalam</w:t>
      </w:r>
      <w:proofErr w:type="spellEnd"/>
      <w:r>
        <w:t xml:space="preserve"> </w:t>
      </w:r>
      <w:proofErr w:type="spellStart"/>
      <w:r>
        <w:t>mencapai</w:t>
      </w:r>
      <w:proofErr w:type="spellEnd"/>
      <w:r>
        <w:t xml:space="preserve"> SDG, </w:t>
      </w:r>
      <w:proofErr w:type="spellStart"/>
      <w:r>
        <w:t>pendidikan</w:t>
      </w:r>
      <w:proofErr w:type="spellEnd"/>
      <w:r>
        <w:t xml:space="preserve"> </w:t>
      </w:r>
      <w:proofErr w:type="spellStart"/>
      <w:r>
        <w:t>memainkan</w:t>
      </w:r>
      <w:proofErr w:type="spellEnd"/>
      <w:r>
        <w:t xml:space="preserve"> </w:t>
      </w:r>
      <w:proofErr w:type="spellStart"/>
      <w:r>
        <w:t>peran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mempersiapkan</w:t>
      </w:r>
      <w:proofErr w:type="spellEnd"/>
      <w:r>
        <w:t xml:space="preserve"> </w:t>
      </w:r>
      <w:proofErr w:type="spellStart"/>
      <w:r>
        <w:t>generasi</w:t>
      </w:r>
      <w:proofErr w:type="spellEnd"/>
      <w:r>
        <w:t xml:space="preserve"> </w:t>
      </w:r>
      <w:proofErr w:type="spellStart"/>
      <w:r>
        <w:t>mendatang</w:t>
      </w:r>
      <w:proofErr w:type="spellEnd"/>
      <w:r>
        <w:t xml:space="preserve"> </w:t>
      </w:r>
      <w:proofErr w:type="spellStart"/>
      <w:r>
        <w:t>untuk</w:t>
      </w:r>
      <w:proofErr w:type="spellEnd"/>
      <w:r>
        <w:t xml:space="preserve"> </w:t>
      </w:r>
      <w:proofErr w:type="spellStart"/>
      <w:r>
        <w:t>menghadapi</w:t>
      </w:r>
      <w:proofErr w:type="spellEnd"/>
      <w:r>
        <w:t xml:space="preserve"> </w:t>
      </w:r>
      <w:proofErr w:type="spellStart"/>
      <w:r>
        <w:t>tantangan</w:t>
      </w:r>
      <w:proofErr w:type="spellEnd"/>
      <w:r>
        <w:t xml:space="preserve"> global. </w:t>
      </w:r>
      <w:proofErr w:type="spellStart"/>
      <w:r>
        <w:t>Kurikulum</w:t>
      </w:r>
      <w:proofErr w:type="spellEnd"/>
      <w:r>
        <w:t xml:space="preserve"> Merdeka </w:t>
      </w:r>
      <w:proofErr w:type="spellStart"/>
      <w:r>
        <w:t>dicirikan</w:t>
      </w:r>
      <w:proofErr w:type="spellEnd"/>
      <w:r>
        <w:t xml:space="preserve"> oleh </w:t>
      </w:r>
      <w:proofErr w:type="spellStart"/>
      <w:r>
        <w:t>sifatnya</w:t>
      </w:r>
      <w:proofErr w:type="spellEnd"/>
      <w:r>
        <w:t xml:space="preserve"> yang </w:t>
      </w:r>
      <w:proofErr w:type="spellStart"/>
      <w:r>
        <w:t>inovatif</w:t>
      </w:r>
      <w:proofErr w:type="spellEnd"/>
      <w:r>
        <w:t xml:space="preserve"> dan </w:t>
      </w:r>
      <w:proofErr w:type="spellStart"/>
      <w:r>
        <w:t>mudah</w:t>
      </w:r>
      <w:proofErr w:type="spellEnd"/>
      <w:r>
        <w:t xml:space="preserve"> </w:t>
      </w:r>
      <w:proofErr w:type="spellStart"/>
      <w:r>
        <w:t>beradaptasi</w:t>
      </w:r>
      <w:proofErr w:type="spellEnd"/>
      <w:r>
        <w:t xml:space="preserve">, yang </w:t>
      </w:r>
      <w:proofErr w:type="spellStart"/>
      <w:r>
        <w:t>bertujuan</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pengalaman</w:t>
      </w:r>
      <w:proofErr w:type="spellEnd"/>
      <w:r>
        <w:t xml:space="preserve"> </w:t>
      </w:r>
      <w:proofErr w:type="spellStart"/>
      <w:r>
        <w:t>pendidikan</w:t>
      </w:r>
      <w:proofErr w:type="spellEnd"/>
      <w:r>
        <w:t xml:space="preserve"> yang </w:t>
      </w:r>
      <w:proofErr w:type="spellStart"/>
      <w:r>
        <w:t>lebih</w:t>
      </w:r>
      <w:proofErr w:type="spellEnd"/>
      <w:r>
        <w:t xml:space="preserve"> personal dan </w:t>
      </w:r>
      <w:proofErr w:type="spellStart"/>
      <w:r>
        <w:t>bermakna</w:t>
      </w:r>
      <w:proofErr w:type="spellEnd"/>
      <w:r>
        <w:t xml:space="preserve"> </w:t>
      </w:r>
      <w:proofErr w:type="spellStart"/>
      <w:r>
        <w:t>bagi</w:t>
      </w:r>
      <w:proofErr w:type="spellEnd"/>
      <w:r>
        <w:t xml:space="preserve"> para </w:t>
      </w:r>
      <w:proofErr w:type="spellStart"/>
      <w:r>
        <w:t>siswa</w:t>
      </w:r>
      <w:proofErr w:type="spellEnd"/>
      <w:r>
        <w:t xml:space="preserve">. </w:t>
      </w:r>
      <w:proofErr w:type="spellStart"/>
      <w:r>
        <w:t>Sehubungan</w:t>
      </w:r>
      <w:proofErr w:type="spellEnd"/>
      <w:r>
        <w:t xml:space="preserve"> </w:t>
      </w:r>
      <w:proofErr w:type="spellStart"/>
      <w:r>
        <w:t>dengan</w:t>
      </w:r>
      <w:proofErr w:type="spellEnd"/>
      <w:r>
        <w:t xml:space="preserve"> </w:t>
      </w:r>
      <w:proofErr w:type="spellStart"/>
      <w:r>
        <w:t>Tujuan</w:t>
      </w:r>
      <w:proofErr w:type="spellEnd"/>
      <w:r>
        <w:t xml:space="preserve"> Pembangunan </w:t>
      </w:r>
      <w:proofErr w:type="spellStart"/>
      <w:r>
        <w:t>Berkelanjutan</w:t>
      </w:r>
      <w:proofErr w:type="spellEnd"/>
      <w:r>
        <w:t xml:space="preserve"> (SDGs), </w:t>
      </w:r>
      <w:proofErr w:type="spellStart"/>
      <w:r>
        <w:t>Kurikulum</w:t>
      </w:r>
      <w:proofErr w:type="spellEnd"/>
      <w:r>
        <w:t xml:space="preserve"> Merdeka </w:t>
      </w:r>
      <w:proofErr w:type="spellStart"/>
      <w:r>
        <w:t>mencakup</w:t>
      </w:r>
      <w:proofErr w:type="spellEnd"/>
      <w:r>
        <w:t xml:space="preserve"> </w:t>
      </w:r>
      <w:proofErr w:type="spellStart"/>
      <w:r>
        <w:t>penggabungan</w:t>
      </w:r>
      <w:proofErr w:type="spellEnd"/>
      <w:r>
        <w:t xml:space="preserve"> </w:t>
      </w:r>
      <w:proofErr w:type="spellStart"/>
      <w:r>
        <w:t>prinsip</w:t>
      </w:r>
      <w:proofErr w:type="spellEnd"/>
      <w:r>
        <w:t xml:space="preserve"> dan </w:t>
      </w:r>
      <w:proofErr w:type="spellStart"/>
      <w:r>
        <w:t>nilai</w:t>
      </w:r>
      <w:proofErr w:type="spellEnd"/>
      <w:r>
        <w:t xml:space="preserve"> SDG </w:t>
      </w:r>
      <w:proofErr w:type="spellStart"/>
      <w:r>
        <w:t>ke</w:t>
      </w:r>
      <w:proofErr w:type="spellEnd"/>
      <w:r>
        <w:t xml:space="preserve"> </w:t>
      </w:r>
      <w:proofErr w:type="spellStart"/>
      <w:r>
        <w:t>dalam</w:t>
      </w:r>
      <w:proofErr w:type="spellEnd"/>
      <w:r>
        <w:t xml:space="preserve"> </w:t>
      </w:r>
      <w:proofErr w:type="spellStart"/>
      <w:r>
        <w:t>kurikulum</w:t>
      </w:r>
      <w:proofErr w:type="spellEnd"/>
      <w:r>
        <w:t xml:space="preserve"> </w:t>
      </w:r>
      <w:proofErr w:type="spellStart"/>
      <w:r>
        <w:t>pendidikan</w:t>
      </w:r>
      <w:proofErr w:type="spellEnd"/>
      <w:r>
        <w:t xml:space="preserve">. Integrasi </w:t>
      </w:r>
      <w:proofErr w:type="spellStart"/>
      <w:r>
        <w:t>ini</w:t>
      </w:r>
      <w:proofErr w:type="spellEnd"/>
      <w:r>
        <w:t xml:space="preserve"> </w:t>
      </w:r>
      <w:proofErr w:type="spellStart"/>
      <w:r>
        <w:t>melibatkan</w:t>
      </w:r>
      <w:proofErr w:type="spellEnd"/>
      <w:r>
        <w:t xml:space="preserve"> </w:t>
      </w:r>
      <w:proofErr w:type="spellStart"/>
      <w:r>
        <w:t>pemberian</w:t>
      </w:r>
      <w:proofErr w:type="spellEnd"/>
      <w:r>
        <w:t xml:space="preserve"> </w:t>
      </w:r>
      <w:proofErr w:type="spellStart"/>
      <w:r>
        <w:t>pengetahuan</w:t>
      </w:r>
      <w:proofErr w:type="spellEnd"/>
      <w:r>
        <w:t xml:space="preserve"> </w:t>
      </w:r>
      <w:proofErr w:type="spellStart"/>
      <w:r>
        <w:t>tentang</w:t>
      </w:r>
      <w:proofErr w:type="spellEnd"/>
      <w:r>
        <w:t xml:space="preserve"> </w:t>
      </w:r>
      <w:proofErr w:type="spellStart"/>
      <w:r>
        <w:t>isu-isu</w:t>
      </w:r>
      <w:proofErr w:type="spellEnd"/>
      <w:r>
        <w:t xml:space="preserve"> </w:t>
      </w:r>
      <w:proofErr w:type="spellStart"/>
      <w:r>
        <w:t>pembangunan</w:t>
      </w:r>
      <w:proofErr w:type="spellEnd"/>
      <w:r>
        <w:t xml:space="preserve"> </w:t>
      </w:r>
      <w:proofErr w:type="spellStart"/>
      <w:r>
        <w:t>berkelanjutan</w:t>
      </w:r>
      <w:proofErr w:type="spellEnd"/>
      <w:r>
        <w:t xml:space="preserve">, </w:t>
      </w:r>
      <w:proofErr w:type="spellStart"/>
      <w:r>
        <w:t>mendorong</w:t>
      </w:r>
      <w:proofErr w:type="spellEnd"/>
      <w:r>
        <w:t xml:space="preserve"> </w:t>
      </w:r>
      <w:proofErr w:type="spellStart"/>
      <w:r>
        <w:t>pengembangan</w:t>
      </w:r>
      <w:proofErr w:type="spellEnd"/>
      <w:r>
        <w:t xml:space="preserve"> </w:t>
      </w:r>
      <w:proofErr w:type="spellStart"/>
      <w:r>
        <w:t>keterampilan</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berkontribusi</w:t>
      </w:r>
      <w:proofErr w:type="spellEnd"/>
      <w:r>
        <w:t xml:space="preserve"> pada </w:t>
      </w:r>
      <w:proofErr w:type="spellStart"/>
      <w:r>
        <w:t>pencapaian</w:t>
      </w:r>
      <w:proofErr w:type="spellEnd"/>
      <w:r>
        <w:t xml:space="preserve"> SDG, dan </w:t>
      </w:r>
      <w:proofErr w:type="spellStart"/>
      <w:r>
        <w:t>meningkatkan</w:t>
      </w:r>
      <w:proofErr w:type="spellEnd"/>
      <w:r>
        <w:t xml:space="preserve"> </w:t>
      </w:r>
      <w:proofErr w:type="spellStart"/>
      <w:r>
        <w:t>kesadaran</w:t>
      </w:r>
      <w:proofErr w:type="spellEnd"/>
      <w:r>
        <w:t xml:space="preserve"> </w:t>
      </w:r>
      <w:proofErr w:type="spellStart"/>
      <w:r>
        <w:t>tentang</w:t>
      </w:r>
      <w:proofErr w:type="spellEnd"/>
      <w:r>
        <w:t xml:space="preserve"> </w:t>
      </w:r>
      <w:proofErr w:type="spellStart"/>
      <w:r>
        <w:t>dampak</w:t>
      </w:r>
      <w:proofErr w:type="spellEnd"/>
      <w:r>
        <w:t xml:space="preserve"> </w:t>
      </w:r>
      <w:proofErr w:type="spellStart"/>
      <w:r>
        <w:t>lingkungan</w:t>
      </w:r>
      <w:proofErr w:type="spellEnd"/>
      <w:r>
        <w:t xml:space="preserve"> </w:t>
      </w:r>
      <w:proofErr w:type="spellStart"/>
      <w:r>
        <w:t>dari</w:t>
      </w:r>
      <w:proofErr w:type="spellEnd"/>
      <w:r>
        <w:t xml:space="preserve"> </w:t>
      </w:r>
      <w:proofErr w:type="spellStart"/>
      <w:r>
        <w:t>tindakan</w:t>
      </w:r>
      <w:proofErr w:type="spellEnd"/>
      <w:r>
        <w:t xml:space="preserve"> </w:t>
      </w:r>
      <w:proofErr w:type="spellStart"/>
      <w:r>
        <w:t>individu</w:t>
      </w:r>
      <w:proofErr w:type="spellEnd"/>
      <w:r>
        <w:t xml:space="preserve"> dan </w:t>
      </w:r>
      <w:proofErr w:type="spellStart"/>
      <w:r>
        <w:t>kolektif</w:t>
      </w:r>
      <w:proofErr w:type="spellEnd"/>
      <w:r>
        <w:t xml:space="preserve">. </w:t>
      </w:r>
      <w:proofErr w:type="spellStart"/>
      <w:r>
        <w:t>Ini</w:t>
      </w:r>
      <w:proofErr w:type="spellEnd"/>
      <w:r>
        <w:t xml:space="preserve"> </w:t>
      </w:r>
      <w:proofErr w:type="spellStart"/>
      <w:r>
        <w:t>terbukti</w:t>
      </w:r>
      <w:proofErr w:type="spellEnd"/>
      <w:r>
        <w:t xml:space="preserve"> </w:t>
      </w:r>
      <w:proofErr w:type="spellStart"/>
      <w:r>
        <w:t>dari</w:t>
      </w:r>
      <w:proofErr w:type="spellEnd"/>
      <w:r>
        <w:t xml:space="preserve"> </w:t>
      </w:r>
      <w:proofErr w:type="spellStart"/>
      <w:r>
        <w:t>penelitian</w:t>
      </w:r>
      <w:proofErr w:type="spellEnd"/>
      <w:r>
        <w:t xml:space="preserve"> </w:t>
      </w:r>
      <w:r w:rsidR="00A44050">
        <w:fldChar w:fldCharType="begin" w:fldLock="1"/>
      </w:r>
      <w:r w:rsidR="00A44050">
        <w:instrText>ADDIN CSL_CITATION {"citationItems":[{"id":"ITEM-1","itemData":{"author":[{"dropping-particle":"","family":"Purnomo","given":"Aris Rudi","non-dropping-particle":"","parse-names":false,"suffix":""}],"container-title":"International Journal of Learning, Teaching and Educational Research","id":"ITEM-1","issue":"1","issued":{"date-parts":[["2023"]]},"page":"406-433","title":"Embedding Sustainable Development Goals to Support Curriculum Merdeka Using Projects in Biotechnology","type":"article-journal","volume":"22"},"uris":["http://www.mendeley.com/documents/?uuid=50b8186a-11ba-4c78-966f-5c23706638e7"]}],"mendeley":{"formattedCitation":"(A. R. Purnomo, 2023)","manualFormatting":"Purnomo (2023)","plainTextFormattedCitation":"(A. R. Purnomo, 2023)","previouslyFormattedCitation":"(A. R. Purnomo, 2023)"},"properties":{"noteIndex":0},"schema":"https://github.com/citation-style-language/schema/raw/master/csl-citation.json"}</w:instrText>
      </w:r>
      <w:r w:rsidR="00A44050">
        <w:fldChar w:fldCharType="separate"/>
      </w:r>
      <w:r w:rsidR="00A44050" w:rsidRPr="00A44050">
        <w:rPr>
          <w:noProof/>
        </w:rPr>
        <w:t>Purnomo</w:t>
      </w:r>
      <w:r w:rsidR="00A44050">
        <w:rPr>
          <w:noProof/>
        </w:rPr>
        <w:t xml:space="preserve"> (</w:t>
      </w:r>
      <w:r w:rsidR="00A44050" w:rsidRPr="00A44050">
        <w:rPr>
          <w:noProof/>
        </w:rPr>
        <w:t>2023)</w:t>
      </w:r>
      <w:r w:rsidR="00A44050">
        <w:fldChar w:fldCharType="end"/>
      </w:r>
      <w:r w:rsidR="00A44050">
        <w:t xml:space="preserve"> </w:t>
      </w:r>
      <w:proofErr w:type="spellStart"/>
      <w:r>
        <w:t>bahwa</w:t>
      </w:r>
      <w:proofErr w:type="spellEnd"/>
      <w:r>
        <w:t xml:space="preserve"> </w:t>
      </w:r>
      <w:proofErr w:type="spellStart"/>
      <w:r>
        <w:t>Kurikulum</w:t>
      </w:r>
      <w:proofErr w:type="spellEnd"/>
      <w:r>
        <w:t xml:space="preserve"> Merdeka </w:t>
      </w:r>
      <w:proofErr w:type="spellStart"/>
      <w:r>
        <w:t>mampu</w:t>
      </w:r>
      <w:proofErr w:type="spellEnd"/>
      <w:r>
        <w:t xml:space="preserve"> </w:t>
      </w:r>
      <w:proofErr w:type="spellStart"/>
      <w:r>
        <w:t>memberikan</w:t>
      </w:r>
      <w:proofErr w:type="spellEnd"/>
      <w:r>
        <w:t xml:space="preserve"> </w:t>
      </w:r>
      <w:proofErr w:type="spellStart"/>
      <w:r>
        <w:t>pembelajaran</w:t>
      </w:r>
      <w:proofErr w:type="spellEnd"/>
      <w:r>
        <w:t xml:space="preserve"> </w:t>
      </w:r>
      <w:proofErr w:type="spellStart"/>
      <w:r>
        <w:t>bersistem</w:t>
      </w:r>
      <w:proofErr w:type="spellEnd"/>
      <w:r>
        <w:t xml:space="preserve"> yang </w:t>
      </w:r>
      <w:proofErr w:type="spellStart"/>
      <w:r>
        <w:t>memahami</w:t>
      </w:r>
      <w:proofErr w:type="spellEnd"/>
      <w:r>
        <w:t xml:space="preserve"> </w:t>
      </w:r>
      <w:proofErr w:type="spellStart"/>
      <w:r>
        <w:t>materi</w:t>
      </w:r>
      <w:proofErr w:type="spellEnd"/>
      <w:r>
        <w:t xml:space="preserve"> </w:t>
      </w:r>
      <w:proofErr w:type="spellStart"/>
      <w:r>
        <w:t>secara</w:t>
      </w:r>
      <w:proofErr w:type="spellEnd"/>
      <w:r>
        <w:t xml:space="preserve"> </w:t>
      </w:r>
      <w:proofErr w:type="spellStart"/>
      <w:r>
        <w:t>menyeluruh</w:t>
      </w:r>
      <w:proofErr w:type="spellEnd"/>
      <w:r w:rsidR="003964F3" w:rsidRPr="003964F3">
        <w:t>.</w:t>
      </w:r>
    </w:p>
    <w:p w14:paraId="69D998D1" w14:textId="77777777" w:rsidR="00B16B0A" w:rsidRDefault="00B16B0A" w:rsidP="00B16B0A">
      <w:pPr>
        <w:pStyle w:val="10BodyText2"/>
      </w:pPr>
    </w:p>
    <w:p w14:paraId="636D69DA" w14:textId="176FCA1E" w:rsidR="003964F3" w:rsidRPr="003964F3" w:rsidRDefault="003964F3" w:rsidP="00F37CAD">
      <w:pPr>
        <w:pStyle w:val="07SubJudul1"/>
      </w:pPr>
      <w:r w:rsidRPr="003964F3">
        <w:t>SIMPULAN</w:t>
      </w:r>
    </w:p>
    <w:p w14:paraId="15CB8D7E" w14:textId="77777777" w:rsidR="00B16B0A" w:rsidRDefault="00B16B0A" w:rsidP="00B16B0A">
      <w:pPr>
        <w:pStyle w:val="10BodyText2"/>
      </w:pPr>
      <w:proofErr w:type="spellStart"/>
      <w:r>
        <w:t>Kesimpulannya</w:t>
      </w:r>
      <w:proofErr w:type="spellEnd"/>
      <w:r>
        <w:t xml:space="preserve">, </w:t>
      </w:r>
      <w:proofErr w:type="spellStart"/>
      <w:r>
        <w:t>teori</w:t>
      </w:r>
      <w:proofErr w:type="spellEnd"/>
      <w:r>
        <w:t xml:space="preserve"> </w:t>
      </w:r>
      <w:proofErr w:type="spellStart"/>
      <w:r>
        <w:t>belajar</w:t>
      </w:r>
      <w:proofErr w:type="spellEnd"/>
      <w:r>
        <w:t xml:space="preserve"> </w:t>
      </w:r>
      <w:proofErr w:type="spellStart"/>
      <w:r>
        <w:t>behavioristik</w:t>
      </w:r>
      <w:proofErr w:type="spellEnd"/>
      <w:r>
        <w:t xml:space="preserve"> sangat </w:t>
      </w:r>
      <w:proofErr w:type="spellStart"/>
      <w:r>
        <w:t>mendominasi</w:t>
      </w:r>
      <w:proofErr w:type="spellEnd"/>
      <w:r>
        <w:t xml:space="preserve"> </w:t>
      </w:r>
      <w:proofErr w:type="spellStart"/>
      <w:r>
        <w:t>perjalanan</w:t>
      </w:r>
      <w:proofErr w:type="spellEnd"/>
      <w:r>
        <w:t xml:space="preserve"> </w:t>
      </w:r>
      <w:proofErr w:type="spellStart"/>
      <w:r>
        <w:t>kurikulum</w:t>
      </w:r>
      <w:proofErr w:type="spellEnd"/>
      <w:r>
        <w:t xml:space="preserve"> di Indonesia. </w:t>
      </w:r>
      <w:proofErr w:type="spellStart"/>
      <w:r>
        <w:t>Kemudian</w:t>
      </w:r>
      <w:proofErr w:type="spellEnd"/>
      <w:r>
        <w:t xml:space="preserve"> </w:t>
      </w:r>
      <w:proofErr w:type="spellStart"/>
      <w:r>
        <w:t>disusul</w:t>
      </w:r>
      <w:proofErr w:type="spellEnd"/>
      <w:r>
        <w:t xml:space="preserve"> oleh </w:t>
      </w:r>
      <w:proofErr w:type="spellStart"/>
      <w:r>
        <w:t>teori</w:t>
      </w:r>
      <w:proofErr w:type="spellEnd"/>
      <w:r>
        <w:t xml:space="preserve"> </w:t>
      </w:r>
      <w:proofErr w:type="spellStart"/>
      <w:r>
        <w:t>belajar</w:t>
      </w:r>
      <w:proofErr w:type="spellEnd"/>
      <w:r>
        <w:t xml:space="preserve"> </w:t>
      </w:r>
      <w:proofErr w:type="spellStart"/>
      <w:r>
        <w:t>kognitivistik</w:t>
      </w:r>
      <w:proofErr w:type="spellEnd"/>
      <w:r>
        <w:t xml:space="preserve"> dan </w:t>
      </w:r>
      <w:proofErr w:type="spellStart"/>
      <w:r>
        <w:t>konstruktivistik</w:t>
      </w:r>
      <w:proofErr w:type="spellEnd"/>
      <w:r>
        <w:t xml:space="preserve">. </w:t>
      </w:r>
      <w:proofErr w:type="spellStart"/>
      <w:r>
        <w:t>Ketiga</w:t>
      </w:r>
      <w:proofErr w:type="spellEnd"/>
      <w:r>
        <w:t xml:space="preserve"> </w:t>
      </w:r>
      <w:proofErr w:type="spellStart"/>
      <w:r>
        <w:t>teori</w:t>
      </w:r>
      <w:proofErr w:type="spellEnd"/>
      <w:r>
        <w:t xml:space="preserve"> </w:t>
      </w:r>
      <w:proofErr w:type="spellStart"/>
      <w:r>
        <w:t>belajar</w:t>
      </w:r>
      <w:proofErr w:type="spellEnd"/>
      <w:r>
        <w:t xml:space="preserve"> </w:t>
      </w:r>
      <w:proofErr w:type="spellStart"/>
      <w:r>
        <w:t>ini</w:t>
      </w:r>
      <w:proofErr w:type="spellEnd"/>
      <w:r>
        <w:t xml:space="preserve"> </w:t>
      </w:r>
      <w:proofErr w:type="spellStart"/>
      <w:r>
        <w:t>selalu</w:t>
      </w:r>
      <w:proofErr w:type="spellEnd"/>
      <w:r>
        <w:t xml:space="preserve"> </w:t>
      </w:r>
      <w:proofErr w:type="spellStart"/>
      <w:r>
        <w:t>bertransisi</w:t>
      </w:r>
      <w:proofErr w:type="spellEnd"/>
      <w:r>
        <w:t xml:space="preserve"> </w:t>
      </w:r>
      <w:proofErr w:type="spellStart"/>
      <w:r>
        <w:t>mengiringi</w:t>
      </w:r>
      <w:proofErr w:type="spellEnd"/>
      <w:r>
        <w:t xml:space="preserve"> </w:t>
      </w:r>
      <w:proofErr w:type="spellStart"/>
      <w:r>
        <w:t>setiap</w:t>
      </w:r>
      <w:proofErr w:type="spellEnd"/>
      <w:r>
        <w:t xml:space="preserve"> </w:t>
      </w:r>
      <w:proofErr w:type="spellStart"/>
      <w:r>
        <w:t>perubahan</w:t>
      </w:r>
      <w:proofErr w:type="spellEnd"/>
      <w:r>
        <w:t xml:space="preserve"> </w:t>
      </w:r>
      <w:proofErr w:type="spellStart"/>
      <w:r>
        <w:t>kurikulum</w:t>
      </w:r>
      <w:proofErr w:type="spellEnd"/>
      <w:r>
        <w:t xml:space="preserve"> yang </w:t>
      </w:r>
      <w:proofErr w:type="spellStart"/>
      <w:r>
        <w:t>terjadi</w:t>
      </w:r>
      <w:proofErr w:type="spellEnd"/>
      <w:r>
        <w:t xml:space="preserve">. Reformasi </w:t>
      </w:r>
      <w:proofErr w:type="spellStart"/>
      <w:r>
        <w:t>kurikulum</w:t>
      </w:r>
      <w:proofErr w:type="spellEnd"/>
      <w:r>
        <w:t xml:space="preserve"> </w:t>
      </w:r>
      <w:proofErr w:type="spellStart"/>
      <w:r>
        <w:t>telah</w:t>
      </w:r>
      <w:proofErr w:type="spellEnd"/>
      <w:r>
        <w:t xml:space="preserve"> </w:t>
      </w:r>
      <w:proofErr w:type="spellStart"/>
      <w:r>
        <w:t>bergeser</w:t>
      </w:r>
      <w:proofErr w:type="spellEnd"/>
      <w:r>
        <w:t xml:space="preserve"> </w:t>
      </w:r>
      <w:proofErr w:type="spellStart"/>
      <w:r>
        <w:t>dari</w:t>
      </w:r>
      <w:proofErr w:type="spellEnd"/>
      <w:r>
        <w:t xml:space="preserve"> </w:t>
      </w:r>
      <w:proofErr w:type="spellStart"/>
      <w:r>
        <w:t>pendekatan</w:t>
      </w:r>
      <w:proofErr w:type="spellEnd"/>
      <w:r>
        <w:t xml:space="preserve"> </w:t>
      </w:r>
      <w:proofErr w:type="spellStart"/>
      <w:r>
        <w:t>tradisional</w:t>
      </w:r>
      <w:proofErr w:type="spellEnd"/>
      <w:r>
        <w:t xml:space="preserve"> yang </w:t>
      </w:r>
      <w:proofErr w:type="spellStart"/>
      <w:r>
        <w:t>berfokus</w:t>
      </w:r>
      <w:proofErr w:type="spellEnd"/>
      <w:r>
        <w:t xml:space="preserve"> pada </w:t>
      </w:r>
      <w:proofErr w:type="spellStart"/>
      <w:r>
        <w:t>konten</w:t>
      </w:r>
      <w:proofErr w:type="spellEnd"/>
      <w:r>
        <w:t xml:space="preserve"> </w:t>
      </w:r>
      <w:proofErr w:type="spellStart"/>
      <w:r>
        <w:t>ke</w:t>
      </w:r>
      <w:proofErr w:type="spellEnd"/>
      <w:r>
        <w:t xml:space="preserve"> </w:t>
      </w:r>
      <w:proofErr w:type="spellStart"/>
      <w:r>
        <w:t>pendekatan</w:t>
      </w:r>
      <w:proofErr w:type="spellEnd"/>
      <w:r>
        <w:t xml:space="preserve"> yang </w:t>
      </w:r>
      <w:proofErr w:type="spellStart"/>
      <w:r>
        <w:t>lebih</w:t>
      </w:r>
      <w:proofErr w:type="spellEnd"/>
      <w:r>
        <w:t xml:space="preserve"> </w:t>
      </w:r>
      <w:proofErr w:type="spellStart"/>
      <w:r>
        <w:t>fleksibel</w:t>
      </w:r>
      <w:proofErr w:type="spellEnd"/>
      <w:r>
        <w:t xml:space="preserve"> dan </w:t>
      </w:r>
      <w:proofErr w:type="spellStart"/>
      <w:r>
        <w:t>menarik</w:t>
      </w:r>
      <w:proofErr w:type="spellEnd"/>
      <w:r>
        <w:t xml:space="preserve"> yang </w:t>
      </w:r>
      <w:proofErr w:type="spellStart"/>
      <w:r>
        <w:t>menekankan</w:t>
      </w:r>
      <w:proofErr w:type="spellEnd"/>
      <w:r>
        <w:t xml:space="preserve"> </w:t>
      </w:r>
      <w:proofErr w:type="spellStart"/>
      <w:r>
        <w:t>pengembangan</w:t>
      </w:r>
      <w:proofErr w:type="spellEnd"/>
      <w:r>
        <w:t xml:space="preserve"> </w:t>
      </w:r>
      <w:proofErr w:type="spellStart"/>
      <w:r>
        <w:t>keterampilan</w:t>
      </w:r>
      <w:proofErr w:type="spellEnd"/>
      <w:r>
        <w:t xml:space="preserve"> </w:t>
      </w:r>
      <w:proofErr w:type="spellStart"/>
      <w:r>
        <w:t>berpikir</w:t>
      </w:r>
      <w:proofErr w:type="spellEnd"/>
      <w:r>
        <w:t xml:space="preserve"> </w:t>
      </w:r>
      <w:proofErr w:type="spellStart"/>
      <w:r>
        <w:t>kritis</w:t>
      </w:r>
      <w:proofErr w:type="spellEnd"/>
      <w:r>
        <w:t xml:space="preserve">. Para guru </w:t>
      </w:r>
      <w:proofErr w:type="spellStart"/>
      <w:r>
        <w:t>didorong</w:t>
      </w:r>
      <w:proofErr w:type="spellEnd"/>
      <w:r>
        <w:t xml:space="preserve"> </w:t>
      </w:r>
      <w:proofErr w:type="spellStart"/>
      <w:r>
        <w:t>untuk</w:t>
      </w:r>
      <w:proofErr w:type="spellEnd"/>
      <w:r>
        <w:t xml:space="preserve"> </w:t>
      </w:r>
      <w:proofErr w:type="spellStart"/>
      <w:r>
        <w:t>menggunakan</w:t>
      </w:r>
      <w:proofErr w:type="spellEnd"/>
      <w:r>
        <w:t xml:space="preserve"> </w:t>
      </w:r>
      <w:proofErr w:type="spellStart"/>
      <w:r>
        <w:t>berbagai</w:t>
      </w:r>
      <w:proofErr w:type="spellEnd"/>
      <w:r>
        <w:t xml:space="preserve"> strategi </w:t>
      </w:r>
      <w:proofErr w:type="spellStart"/>
      <w:r>
        <w:t>pembelajaran</w:t>
      </w:r>
      <w:proofErr w:type="spellEnd"/>
      <w:r>
        <w:t xml:space="preserve">, </w:t>
      </w:r>
      <w:proofErr w:type="spellStart"/>
      <w:r>
        <w:t>termasuk</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inkuiri</w:t>
      </w:r>
      <w:proofErr w:type="spellEnd"/>
      <w:r>
        <w:t xml:space="preserve">, </w:t>
      </w:r>
      <w:proofErr w:type="spellStart"/>
      <w:r>
        <w:t>pembelajaran</w:t>
      </w:r>
      <w:proofErr w:type="spellEnd"/>
      <w:r>
        <w:t xml:space="preserve"> </w:t>
      </w:r>
      <w:proofErr w:type="spellStart"/>
      <w:r>
        <w:t>berbasis</w:t>
      </w:r>
      <w:proofErr w:type="spellEnd"/>
      <w:r>
        <w:t xml:space="preserve"> </w:t>
      </w:r>
      <w:proofErr w:type="spellStart"/>
      <w:r>
        <w:t>masalah</w:t>
      </w:r>
      <w:proofErr w:type="spellEnd"/>
      <w:r>
        <w:t xml:space="preserve">, dan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w:t>
      </w:r>
      <w:proofErr w:type="spellStart"/>
      <w:r>
        <w:t>untuk</w:t>
      </w:r>
      <w:proofErr w:type="spellEnd"/>
      <w:r>
        <w:t xml:space="preserve"> </w:t>
      </w:r>
      <w:proofErr w:type="spellStart"/>
      <w:r>
        <w:t>membantu</w:t>
      </w:r>
      <w:proofErr w:type="spellEnd"/>
      <w:r>
        <w:t xml:space="preserve"> para </w:t>
      </w:r>
      <w:proofErr w:type="spellStart"/>
      <w:r>
        <w:t>siswa</w:t>
      </w:r>
      <w:proofErr w:type="spellEnd"/>
      <w:r>
        <w:t xml:space="preserve"> </w:t>
      </w:r>
      <w:proofErr w:type="spellStart"/>
      <w:r>
        <w:t>membangun</w:t>
      </w:r>
      <w:proofErr w:type="spellEnd"/>
      <w:r>
        <w:t xml:space="preserve"> </w:t>
      </w:r>
      <w:proofErr w:type="spellStart"/>
      <w:r>
        <w:t>pemahaman</w:t>
      </w:r>
      <w:proofErr w:type="spellEnd"/>
      <w:r>
        <w:t xml:space="preserve"> </w:t>
      </w:r>
      <w:proofErr w:type="spellStart"/>
      <w:r>
        <w:t>mereka</w:t>
      </w:r>
      <w:proofErr w:type="spellEnd"/>
      <w:r>
        <w:t xml:space="preserve"> </w:t>
      </w:r>
      <w:proofErr w:type="spellStart"/>
      <w:r>
        <w:t>sendiri</w:t>
      </w:r>
      <w:proofErr w:type="spellEnd"/>
      <w:r>
        <w:t xml:space="preserve">. </w:t>
      </w:r>
      <w:proofErr w:type="spellStart"/>
      <w:r>
        <w:t>Fokusnya</w:t>
      </w:r>
      <w:proofErr w:type="spellEnd"/>
      <w:r>
        <w:t xml:space="preserve"> </w:t>
      </w:r>
      <w:proofErr w:type="spellStart"/>
      <w:r>
        <w:t>tidak</w:t>
      </w:r>
      <w:proofErr w:type="spellEnd"/>
      <w:r>
        <w:t xml:space="preserve"> </w:t>
      </w:r>
      <w:proofErr w:type="spellStart"/>
      <w:r>
        <w:t>lagi</w:t>
      </w:r>
      <w:proofErr w:type="spellEnd"/>
      <w:r>
        <w:t xml:space="preserve"> pada </w:t>
      </w:r>
      <w:proofErr w:type="spellStart"/>
      <w:r>
        <w:t>apa</w:t>
      </w:r>
      <w:proofErr w:type="spellEnd"/>
      <w:r>
        <w:t xml:space="preserve"> yang </w:t>
      </w:r>
      <w:proofErr w:type="spellStart"/>
      <w:r>
        <w:t>diketahui</w:t>
      </w:r>
      <w:proofErr w:type="spellEnd"/>
      <w:r>
        <w:t xml:space="preserve"> </w:t>
      </w:r>
      <w:proofErr w:type="spellStart"/>
      <w:r>
        <w:t>siswa</w:t>
      </w:r>
      <w:proofErr w:type="spellEnd"/>
      <w:r>
        <w:t xml:space="preserve">, </w:t>
      </w:r>
      <w:proofErr w:type="spellStart"/>
      <w:r>
        <w:t>tetapi</w:t>
      </w:r>
      <w:proofErr w:type="spellEnd"/>
      <w:r>
        <w:t xml:space="preserve"> pada </w:t>
      </w:r>
      <w:proofErr w:type="spellStart"/>
      <w:r>
        <w:t>apa</w:t>
      </w:r>
      <w:proofErr w:type="spellEnd"/>
      <w:r>
        <w:t xml:space="preserve"> yang </w:t>
      </w:r>
      <w:proofErr w:type="spellStart"/>
      <w:r>
        <w:t>dapat</w:t>
      </w:r>
      <w:proofErr w:type="spellEnd"/>
      <w:r>
        <w:t xml:space="preserve"> </w:t>
      </w:r>
      <w:proofErr w:type="spellStart"/>
      <w:r>
        <w:t>mereka</w:t>
      </w:r>
      <w:proofErr w:type="spellEnd"/>
      <w:r>
        <w:t xml:space="preserve"> </w:t>
      </w:r>
      <w:proofErr w:type="spellStart"/>
      <w:r>
        <w:t>lakukan</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mereka</w:t>
      </w:r>
      <w:proofErr w:type="spellEnd"/>
      <w:r>
        <w:t xml:space="preserve"> </w:t>
      </w:r>
      <w:proofErr w:type="spellStart"/>
      <w:r>
        <w:t>ketahui</w:t>
      </w:r>
      <w:proofErr w:type="spellEnd"/>
      <w:r>
        <w:t xml:space="preserve">. Reformasi </w:t>
      </w:r>
      <w:proofErr w:type="spellStart"/>
      <w:r>
        <w:t>kurikulum</w:t>
      </w:r>
      <w:proofErr w:type="spellEnd"/>
      <w:r>
        <w:t xml:space="preserve"> juga </w:t>
      </w:r>
      <w:proofErr w:type="spellStart"/>
      <w:r>
        <w:t>disertai</w:t>
      </w:r>
      <w:proofErr w:type="spellEnd"/>
      <w:r>
        <w:t xml:space="preserve"> </w:t>
      </w:r>
      <w:proofErr w:type="spellStart"/>
      <w:r>
        <w:t>dengan</w:t>
      </w:r>
      <w:proofErr w:type="spellEnd"/>
      <w:r>
        <w:t xml:space="preserve"> </w:t>
      </w:r>
      <w:proofErr w:type="spellStart"/>
      <w:r>
        <w:t>perubahan</w:t>
      </w:r>
      <w:proofErr w:type="spellEnd"/>
      <w:r>
        <w:t xml:space="preserve"> </w:t>
      </w:r>
      <w:proofErr w:type="spellStart"/>
      <w:r>
        <w:t>dalam</w:t>
      </w:r>
      <w:proofErr w:type="spellEnd"/>
      <w:r>
        <w:t xml:space="preserve"> </w:t>
      </w:r>
      <w:proofErr w:type="spellStart"/>
      <w:r>
        <w:t>praktik</w:t>
      </w:r>
      <w:proofErr w:type="spellEnd"/>
      <w:r>
        <w:t xml:space="preserve"> </w:t>
      </w:r>
      <w:proofErr w:type="spellStart"/>
      <w:r>
        <w:t>penilaian</w:t>
      </w:r>
      <w:proofErr w:type="spellEnd"/>
      <w:r>
        <w:t xml:space="preserve">. </w:t>
      </w:r>
      <w:proofErr w:type="spellStart"/>
      <w:r>
        <w:t>Tes</w:t>
      </w:r>
      <w:proofErr w:type="spellEnd"/>
      <w:r>
        <w:t xml:space="preserve"> </w:t>
      </w:r>
      <w:proofErr w:type="spellStart"/>
      <w:r>
        <w:t>standar</w:t>
      </w:r>
      <w:proofErr w:type="spellEnd"/>
      <w:r>
        <w:t xml:space="preserve"> </w:t>
      </w:r>
      <w:proofErr w:type="spellStart"/>
      <w:r>
        <w:t>telah</w:t>
      </w:r>
      <w:proofErr w:type="spellEnd"/>
      <w:r>
        <w:t xml:space="preserve"> </w:t>
      </w:r>
      <w:proofErr w:type="spellStart"/>
      <w:r>
        <w:t>dilengkapi</w:t>
      </w:r>
      <w:proofErr w:type="spellEnd"/>
      <w:r>
        <w:t xml:space="preserve"> </w:t>
      </w:r>
      <w:proofErr w:type="spellStart"/>
      <w:r>
        <w:t>dengan</w:t>
      </w:r>
      <w:proofErr w:type="spellEnd"/>
      <w:r>
        <w:t xml:space="preserve"> </w:t>
      </w:r>
      <w:proofErr w:type="spellStart"/>
      <w:r>
        <w:t>tugas-tugas</w:t>
      </w:r>
      <w:proofErr w:type="spellEnd"/>
      <w:r>
        <w:t xml:space="preserve"> </w:t>
      </w:r>
      <w:proofErr w:type="spellStart"/>
      <w:r>
        <w:t>penilaian</w:t>
      </w:r>
      <w:proofErr w:type="spellEnd"/>
      <w:r>
        <w:t xml:space="preserve"> </w:t>
      </w:r>
      <w:proofErr w:type="spellStart"/>
      <w:r>
        <w:t>otentik</w:t>
      </w:r>
      <w:proofErr w:type="spellEnd"/>
      <w:r>
        <w:t xml:space="preserve"> yang </w:t>
      </w:r>
      <w:proofErr w:type="spellStart"/>
      <w:r>
        <w:t>memungkinkan</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menunjukkan</w:t>
      </w:r>
      <w:proofErr w:type="spellEnd"/>
      <w:r>
        <w:t xml:space="preserve"> </w:t>
      </w:r>
      <w:proofErr w:type="spellStart"/>
      <w:r>
        <w:t>pembelajaran</w:t>
      </w:r>
      <w:proofErr w:type="spellEnd"/>
      <w:r>
        <w:t xml:space="preserve"> </w:t>
      </w:r>
      <w:proofErr w:type="spellStart"/>
      <w:r>
        <w:t>mereka</w:t>
      </w:r>
      <w:proofErr w:type="spellEnd"/>
      <w:r>
        <w:t xml:space="preserve"> </w:t>
      </w:r>
      <w:proofErr w:type="spellStart"/>
      <w:r>
        <w:t>dalam</w:t>
      </w:r>
      <w:proofErr w:type="spellEnd"/>
      <w:r>
        <w:t xml:space="preserve"> </w:t>
      </w:r>
      <w:proofErr w:type="spellStart"/>
      <w:r>
        <w:t>situasi</w:t>
      </w:r>
      <w:proofErr w:type="spellEnd"/>
      <w:r>
        <w:t xml:space="preserve"> </w:t>
      </w:r>
      <w:proofErr w:type="spellStart"/>
      <w:r>
        <w:t>kehidupan</w:t>
      </w:r>
      <w:proofErr w:type="spellEnd"/>
      <w:r>
        <w:t xml:space="preserve"> </w:t>
      </w:r>
      <w:proofErr w:type="spellStart"/>
      <w:r>
        <w:t>nyata</w:t>
      </w:r>
      <w:proofErr w:type="spellEnd"/>
      <w:r>
        <w:t xml:space="preserve">. </w:t>
      </w:r>
    </w:p>
    <w:p w14:paraId="7782AA8E" w14:textId="3CFFCA34" w:rsidR="003964F3" w:rsidRPr="003964F3" w:rsidRDefault="00B16B0A" w:rsidP="00B16B0A">
      <w:pPr>
        <w:pStyle w:val="10BodyText2"/>
      </w:pPr>
      <w:proofErr w:type="spellStart"/>
      <w:r>
        <w:t>Paparan</w:t>
      </w:r>
      <w:proofErr w:type="spellEnd"/>
      <w:r>
        <w:t xml:space="preserve"> di </w:t>
      </w:r>
      <w:proofErr w:type="spellStart"/>
      <w:r>
        <w:t>atas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landasan</w:t>
      </w:r>
      <w:proofErr w:type="spellEnd"/>
      <w:r>
        <w:t xml:space="preserve"> </w:t>
      </w:r>
      <w:r w:rsidRPr="00464268">
        <w:rPr>
          <w:i/>
          <w:iCs/>
        </w:rPr>
        <w:t>sustainable development goals</w:t>
      </w:r>
      <w:r>
        <w:t xml:space="preserve"> </w:t>
      </w:r>
      <w:proofErr w:type="spellStart"/>
      <w:r>
        <w:t>butir</w:t>
      </w:r>
      <w:proofErr w:type="spellEnd"/>
      <w:r>
        <w:t xml:space="preserve"> </w:t>
      </w:r>
      <w:proofErr w:type="spellStart"/>
      <w:r>
        <w:t>ke</w:t>
      </w:r>
      <w:proofErr w:type="spellEnd"/>
      <w:r>
        <w:t xml:space="preserve"> 4 </w:t>
      </w:r>
      <w:proofErr w:type="spellStart"/>
      <w:r>
        <w:t>tentang</w:t>
      </w:r>
      <w:proofErr w:type="spellEnd"/>
      <w:r>
        <w:t xml:space="preserve"> quality of education Pada </w:t>
      </w:r>
      <w:proofErr w:type="spellStart"/>
      <w:r>
        <w:t>tahun</w:t>
      </w:r>
      <w:proofErr w:type="spellEnd"/>
      <w:r>
        <w:t xml:space="preserve"> 2030, </w:t>
      </w:r>
      <w:proofErr w:type="spellStart"/>
      <w:r>
        <w:t>upaya</w:t>
      </w:r>
      <w:proofErr w:type="spellEnd"/>
      <w:r>
        <w:t xml:space="preserve"> </w:t>
      </w:r>
      <w:proofErr w:type="spellStart"/>
      <w:r>
        <w:t>untuk</w:t>
      </w:r>
      <w:proofErr w:type="spellEnd"/>
      <w:r>
        <w:t xml:space="preserve"> </w:t>
      </w:r>
      <w:proofErr w:type="spellStart"/>
      <w:r>
        <w:t>meraih</w:t>
      </w:r>
      <w:proofErr w:type="spellEnd"/>
      <w:r>
        <w:t xml:space="preserve"> masa </w:t>
      </w:r>
      <w:proofErr w:type="spellStart"/>
      <w:r>
        <w:t>depan</w:t>
      </w:r>
      <w:proofErr w:type="spellEnd"/>
      <w:r>
        <w:t xml:space="preserve"> yang </w:t>
      </w:r>
      <w:proofErr w:type="spellStart"/>
      <w:r>
        <w:t>lebih</w:t>
      </w:r>
      <w:proofErr w:type="spellEnd"/>
      <w:r>
        <w:t xml:space="preserve"> </w:t>
      </w:r>
      <w:proofErr w:type="spellStart"/>
      <w:r>
        <w:t>cerah</w:t>
      </w:r>
      <w:proofErr w:type="spellEnd"/>
      <w:r>
        <w:t xml:space="preserve"> </w:t>
      </w:r>
      <w:proofErr w:type="spellStart"/>
      <w:r>
        <w:t>akan</w:t>
      </w:r>
      <w:proofErr w:type="spellEnd"/>
      <w:r>
        <w:t xml:space="preserve"> </w:t>
      </w:r>
      <w:proofErr w:type="spellStart"/>
      <w:r>
        <w:t>bergantung</w:t>
      </w:r>
      <w:proofErr w:type="spellEnd"/>
      <w:r>
        <w:t xml:space="preserve"> pada </w:t>
      </w:r>
      <w:proofErr w:type="spellStart"/>
      <w:r>
        <w:t>transformasi</w:t>
      </w:r>
      <w:proofErr w:type="spellEnd"/>
      <w:r>
        <w:t xml:space="preserve"> </w:t>
      </w:r>
      <w:proofErr w:type="spellStart"/>
      <w:r>
        <w:t>pendidikan</w:t>
      </w:r>
      <w:proofErr w:type="spellEnd"/>
      <w:r>
        <w:t xml:space="preserve">, </w:t>
      </w:r>
      <w:proofErr w:type="spellStart"/>
      <w:r>
        <w:t>memberdayakan</w:t>
      </w:r>
      <w:proofErr w:type="spellEnd"/>
      <w:r>
        <w:t xml:space="preserve"> </w:t>
      </w:r>
      <w:proofErr w:type="spellStart"/>
      <w:r>
        <w:t>setiap</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katalisator</w:t>
      </w:r>
      <w:proofErr w:type="spellEnd"/>
      <w:r>
        <w:t xml:space="preserve"> </w:t>
      </w:r>
      <w:proofErr w:type="spellStart"/>
      <w:r>
        <w:t>bagi</w:t>
      </w:r>
      <w:proofErr w:type="spellEnd"/>
      <w:r>
        <w:t xml:space="preserve"> </w:t>
      </w:r>
      <w:proofErr w:type="spellStart"/>
      <w:r>
        <w:t>kemajuan</w:t>
      </w:r>
      <w:proofErr w:type="spellEnd"/>
      <w:r>
        <w:t xml:space="preserve"> </w:t>
      </w:r>
      <w:proofErr w:type="spellStart"/>
      <w:r>
        <w:t>masyarakat</w:t>
      </w:r>
      <w:proofErr w:type="spellEnd"/>
      <w:r>
        <w:t xml:space="preserve">. </w:t>
      </w:r>
      <w:proofErr w:type="spellStart"/>
      <w:r>
        <w:t>Konstruksi</w:t>
      </w:r>
      <w:proofErr w:type="spellEnd"/>
      <w:r>
        <w:t xml:space="preserve"> </w:t>
      </w:r>
      <w:proofErr w:type="spellStart"/>
      <w:r>
        <w:t>Kurikulum</w:t>
      </w:r>
      <w:proofErr w:type="spellEnd"/>
      <w:r>
        <w:t xml:space="preserve"> 2013 dan </w:t>
      </w:r>
      <w:proofErr w:type="spellStart"/>
      <w:r>
        <w:t>Kurikulum</w:t>
      </w:r>
      <w:proofErr w:type="spellEnd"/>
      <w:r>
        <w:t xml:space="preserve"> Merdeka yang </w:t>
      </w:r>
      <w:proofErr w:type="spellStart"/>
      <w:r>
        <w:t>berkembang</w:t>
      </w:r>
      <w:proofErr w:type="spellEnd"/>
      <w:r>
        <w:t xml:space="preserve"> di Indonesia </w:t>
      </w:r>
      <w:proofErr w:type="spellStart"/>
      <w:r>
        <w:t>menunjukkan</w:t>
      </w:r>
      <w:proofErr w:type="spellEnd"/>
      <w:r>
        <w:t xml:space="preserve"> </w:t>
      </w:r>
      <w:proofErr w:type="spellStart"/>
      <w:r>
        <w:t>determinasinya</w:t>
      </w:r>
      <w:proofErr w:type="spellEnd"/>
      <w:r>
        <w:t xml:space="preserve"> </w:t>
      </w:r>
      <w:proofErr w:type="spellStart"/>
      <w:r>
        <w:t>dalam</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lastRenderedPageBreak/>
        <w:t>demikian</w:t>
      </w:r>
      <w:proofErr w:type="spellEnd"/>
      <w:r>
        <w:t xml:space="preserve">, </w:t>
      </w:r>
      <w:proofErr w:type="spellStart"/>
      <w:r>
        <w:t>artikel</w:t>
      </w:r>
      <w:proofErr w:type="spellEnd"/>
      <w:r>
        <w:t xml:space="preserve"> </w:t>
      </w:r>
      <w:proofErr w:type="spellStart"/>
      <w:r>
        <w:t>ini</w:t>
      </w:r>
      <w:proofErr w:type="spellEnd"/>
      <w:r>
        <w:t xml:space="preserve"> </w:t>
      </w:r>
      <w:proofErr w:type="spellStart"/>
      <w:r>
        <w:t>bisa</w:t>
      </w:r>
      <w:proofErr w:type="spellEnd"/>
      <w:r>
        <w:t xml:space="preserve"> </w:t>
      </w:r>
      <w:proofErr w:type="spellStart"/>
      <w:r>
        <w:t>dijadikan</w:t>
      </w:r>
      <w:proofErr w:type="spellEnd"/>
      <w:r>
        <w:t xml:space="preserve"> </w:t>
      </w:r>
      <w:proofErr w:type="spellStart"/>
      <w:r>
        <w:t>sebagai</w:t>
      </w:r>
      <w:proofErr w:type="spellEnd"/>
      <w:r>
        <w:t xml:space="preserve"> </w:t>
      </w:r>
      <w:proofErr w:type="spellStart"/>
      <w:r>
        <w:t>rekomendasi</w:t>
      </w:r>
      <w:proofErr w:type="spellEnd"/>
      <w:r>
        <w:t xml:space="preserve"> </w:t>
      </w:r>
      <w:proofErr w:type="spellStart"/>
      <w:r>
        <w:t>dalam</w:t>
      </w:r>
      <w:proofErr w:type="spellEnd"/>
      <w:r>
        <w:t xml:space="preserve"> </w:t>
      </w:r>
      <w:proofErr w:type="spellStart"/>
      <w:r>
        <w:t>melihat</w:t>
      </w:r>
      <w:proofErr w:type="spellEnd"/>
      <w:r>
        <w:t xml:space="preserve"> </w:t>
      </w:r>
      <w:proofErr w:type="spellStart"/>
      <w:r>
        <w:t>peluang</w:t>
      </w:r>
      <w:proofErr w:type="spellEnd"/>
      <w:r>
        <w:t xml:space="preserve"> </w:t>
      </w:r>
      <w:proofErr w:type="spellStart"/>
      <w:r>
        <w:t>tersebut</w:t>
      </w:r>
      <w:proofErr w:type="spellEnd"/>
      <w:r>
        <w:t xml:space="preserve"> </w:t>
      </w:r>
      <w:proofErr w:type="spellStart"/>
      <w:r>
        <w:t>terkait</w:t>
      </w:r>
      <w:proofErr w:type="spellEnd"/>
      <w:r>
        <w:t xml:space="preserve"> </w:t>
      </w:r>
      <w:proofErr w:type="spellStart"/>
      <w:r>
        <w:t>manajemen</w:t>
      </w:r>
      <w:proofErr w:type="spellEnd"/>
      <w:r>
        <w:t xml:space="preserve"> </w:t>
      </w:r>
      <w:proofErr w:type="spellStart"/>
      <w:r>
        <w:t>kurikulum</w:t>
      </w:r>
      <w:proofErr w:type="spellEnd"/>
      <w:r>
        <w:t xml:space="preserve"> yang </w:t>
      </w:r>
      <w:proofErr w:type="spellStart"/>
      <w:r>
        <w:t>berkembang</w:t>
      </w:r>
      <w:proofErr w:type="spellEnd"/>
      <w:r w:rsidR="003964F3" w:rsidRPr="003964F3">
        <w:t>.</w:t>
      </w:r>
    </w:p>
    <w:p w14:paraId="3F6B7E79" w14:textId="7083FF45" w:rsidR="008D5438" w:rsidRPr="008D5438" w:rsidRDefault="003964F3" w:rsidP="00557F24">
      <w:pPr>
        <w:pStyle w:val="16DaftarRujukan"/>
      </w:pPr>
      <w:r w:rsidRPr="00F37CAD">
        <w:t>DAFTAR RUJUKAN</w:t>
      </w:r>
    </w:p>
    <w:p w14:paraId="2DB412F7" w14:textId="23E8112C" w:rsidR="00A44050" w:rsidRPr="00A44050" w:rsidRDefault="00A44050" w:rsidP="005B3898">
      <w:pPr>
        <w:pStyle w:val="15Rujukan"/>
        <w:rPr>
          <w:noProof/>
        </w:rPr>
      </w:pPr>
      <w:r>
        <w:rPr>
          <w:rFonts w:asciiTheme="minorHAnsi" w:hAnsiTheme="minorHAnsi"/>
          <w:spacing w:val="0"/>
          <w:sz w:val="22"/>
          <w:szCs w:val="22"/>
          <w:lang w:val="en-ID"/>
        </w:rPr>
        <w:fldChar w:fldCharType="begin" w:fldLock="1"/>
      </w:r>
      <w:r>
        <w:rPr>
          <w:lang w:val="en-ID"/>
        </w:rPr>
        <w:instrText xml:space="preserve">ADDIN Mendeley Bibliography CSL_BIBLIOGRAPHY </w:instrText>
      </w:r>
      <w:r>
        <w:rPr>
          <w:rFonts w:asciiTheme="minorHAnsi" w:hAnsiTheme="minorHAnsi"/>
          <w:spacing w:val="0"/>
          <w:sz w:val="22"/>
          <w:szCs w:val="22"/>
          <w:lang w:val="en-ID"/>
        </w:rPr>
        <w:fldChar w:fldCharType="separate"/>
      </w:r>
      <w:r w:rsidRPr="00A44050">
        <w:rPr>
          <w:noProof/>
        </w:rPr>
        <w:t xml:space="preserve">Abdullah, A. (2007). Kurikulum Pendidikan di Indonesia Sepanjang Sejarah (Suatu Tinjauan Kritis Filosofis). </w:t>
      </w:r>
      <w:r w:rsidRPr="00A44050">
        <w:rPr>
          <w:i/>
          <w:iCs/>
          <w:noProof/>
        </w:rPr>
        <w:t>Jurnal Pendidikan Dan Kebudayaan</w:t>
      </w:r>
      <w:r w:rsidRPr="00A44050">
        <w:rPr>
          <w:noProof/>
        </w:rPr>
        <w:t xml:space="preserve">, </w:t>
      </w:r>
      <w:r w:rsidRPr="00A44050">
        <w:rPr>
          <w:i/>
          <w:iCs/>
          <w:noProof/>
        </w:rPr>
        <w:t>066</w:t>
      </w:r>
      <w:r w:rsidRPr="00A44050">
        <w:rPr>
          <w:noProof/>
        </w:rPr>
        <w:t>, 340–361.</w:t>
      </w:r>
    </w:p>
    <w:p w14:paraId="704865FE" w14:textId="77777777" w:rsidR="00A44050" w:rsidRPr="00A44050" w:rsidRDefault="00A44050" w:rsidP="005B3898">
      <w:pPr>
        <w:pStyle w:val="15Rujukan"/>
        <w:rPr>
          <w:noProof/>
        </w:rPr>
      </w:pPr>
      <w:r w:rsidRPr="00A44050">
        <w:rPr>
          <w:noProof/>
        </w:rPr>
        <w:t xml:space="preserve">Abidin, D., Retnaningrum, E., Parinussa, J. D., &amp; Kuning, D. S. (2023). Curriculum Development in Indonesia from a Historical Perspective. </w:t>
      </w:r>
      <w:r w:rsidRPr="00A44050">
        <w:rPr>
          <w:i/>
          <w:iCs/>
          <w:noProof/>
        </w:rPr>
        <w:t>Journal of Education Research</w:t>
      </w:r>
      <w:r w:rsidRPr="00A44050">
        <w:rPr>
          <w:noProof/>
        </w:rPr>
        <w:t xml:space="preserve">, </w:t>
      </w:r>
      <w:r w:rsidRPr="00A44050">
        <w:rPr>
          <w:i/>
          <w:iCs/>
          <w:noProof/>
        </w:rPr>
        <w:t>4</w:t>
      </w:r>
      <w:r w:rsidRPr="00A44050">
        <w:rPr>
          <w:noProof/>
        </w:rPr>
        <w:t>(2), 443–451.</w:t>
      </w:r>
    </w:p>
    <w:p w14:paraId="247DC06E" w14:textId="77777777" w:rsidR="00A44050" w:rsidRPr="00A44050" w:rsidRDefault="00A44050" w:rsidP="005B3898">
      <w:pPr>
        <w:pStyle w:val="15Rujukan"/>
        <w:rPr>
          <w:noProof/>
        </w:rPr>
      </w:pPr>
      <w:r w:rsidRPr="00A44050">
        <w:rPr>
          <w:noProof/>
        </w:rPr>
        <w:t xml:space="preserve">Abramova, L. . (2019). </w:t>
      </w:r>
      <w:r w:rsidRPr="00A44050">
        <w:rPr>
          <w:i/>
          <w:iCs/>
          <w:noProof/>
        </w:rPr>
        <w:t>The development of science and education</w:t>
      </w:r>
      <w:r w:rsidRPr="00A44050">
        <w:rPr>
          <w:noProof/>
        </w:rPr>
        <w:t>. Publishing House “Sreda.”</w:t>
      </w:r>
    </w:p>
    <w:p w14:paraId="074BF8E2" w14:textId="77777777" w:rsidR="00A44050" w:rsidRPr="00A44050" w:rsidRDefault="00A44050" w:rsidP="005B3898">
      <w:pPr>
        <w:pStyle w:val="15Rujukan"/>
        <w:rPr>
          <w:noProof/>
        </w:rPr>
      </w:pPr>
      <w:r w:rsidRPr="00A44050">
        <w:rPr>
          <w:noProof/>
        </w:rPr>
        <w:t xml:space="preserve">Agung, L., &amp; Noviastuti, L. (2015). </w:t>
      </w:r>
      <w:r w:rsidRPr="00A44050">
        <w:rPr>
          <w:i/>
          <w:iCs/>
          <w:noProof/>
        </w:rPr>
        <w:t>Sejarah Kurikulum Sekolah Menengah di Indonesia: Sejak Kemerdekaan Hingga Reformasi</w:t>
      </w:r>
      <w:r w:rsidRPr="00A44050">
        <w:rPr>
          <w:noProof/>
        </w:rPr>
        <w:t>. Ombak.</w:t>
      </w:r>
    </w:p>
    <w:p w14:paraId="08979D11" w14:textId="77777777" w:rsidR="00A44050" w:rsidRPr="00A44050" w:rsidRDefault="00A44050" w:rsidP="005B3898">
      <w:pPr>
        <w:pStyle w:val="15Rujukan"/>
        <w:rPr>
          <w:noProof/>
        </w:rPr>
      </w:pPr>
      <w:r w:rsidRPr="00A44050">
        <w:rPr>
          <w:noProof/>
        </w:rPr>
        <w:t xml:space="preserve">Alhamuddin. (2014). SEJARAH KURIKULUM DI INDONESIA. </w:t>
      </w:r>
      <w:r w:rsidRPr="00A44050">
        <w:rPr>
          <w:i/>
          <w:iCs/>
          <w:noProof/>
        </w:rPr>
        <w:t>Nur El-Islam</w:t>
      </w:r>
      <w:r w:rsidRPr="00A44050">
        <w:rPr>
          <w:noProof/>
        </w:rPr>
        <w:t xml:space="preserve">, </w:t>
      </w:r>
      <w:r w:rsidRPr="00A44050">
        <w:rPr>
          <w:i/>
          <w:iCs/>
          <w:noProof/>
        </w:rPr>
        <w:t>1</w:t>
      </w:r>
      <w:r w:rsidRPr="00A44050">
        <w:rPr>
          <w:noProof/>
        </w:rPr>
        <w:t>(2), 48–58.</w:t>
      </w:r>
    </w:p>
    <w:p w14:paraId="3B715A09" w14:textId="77777777" w:rsidR="00A44050" w:rsidRPr="00A44050" w:rsidRDefault="00A44050" w:rsidP="005B3898">
      <w:pPr>
        <w:pStyle w:val="15Rujukan"/>
        <w:rPr>
          <w:noProof/>
        </w:rPr>
      </w:pPr>
      <w:r w:rsidRPr="00A44050">
        <w:rPr>
          <w:noProof/>
        </w:rPr>
        <w:t xml:space="preserve">Alhamuddin. (2019). </w:t>
      </w:r>
      <w:r w:rsidRPr="00A44050">
        <w:rPr>
          <w:i/>
          <w:iCs/>
          <w:noProof/>
        </w:rPr>
        <w:t>Politik Kebijakan Pengembangan Kurikulum di Indonesia: Sejak Zaman Kemerdekaan hingga Reformasi (1947-2013)</w:t>
      </w:r>
      <w:r w:rsidRPr="00A44050">
        <w:rPr>
          <w:noProof/>
        </w:rPr>
        <w:t>. Kencana.</w:t>
      </w:r>
    </w:p>
    <w:p w14:paraId="0697E257" w14:textId="77777777" w:rsidR="00A44050" w:rsidRPr="00A44050" w:rsidRDefault="00A44050" w:rsidP="005B3898">
      <w:pPr>
        <w:pStyle w:val="15Rujukan"/>
        <w:rPr>
          <w:noProof/>
        </w:rPr>
      </w:pPr>
      <w:r w:rsidRPr="00A44050">
        <w:rPr>
          <w:noProof/>
        </w:rPr>
        <w:t xml:space="preserve">Ananda, A. P., &amp; Hudaidah. (2021). Perkembangan Kurikulum Pendidikan Indonesia dari Masa ke Masa. </w:t>
      </w:r>
      <w:r w:rsidRPr="00A44050">
        <w:rPr>
          <w:i/>
          <w:iCs/>
          <w:noProof/>
        </w:rPr>
        <w:t>Sindang: Jurnal Pendidikan Sejarah Dan Kajian Sejarah</w:t>
      </w:r>
      <w:r w:rsidRPr="00A44050">
        <w:rPr>
          <w:noProof/>
        </w:rPr>
        <w:t xml:space="preserve">, </w:t>
      </w:r>
      <w:r w:rsidRPr="00A44050">
        <w:rPr>
          <w:i/>
          <w:iCs/>
          <w:noProof/>
        </w:rPr>
        <w:t>3</w:t>
      </w:r>
      <w:r w:rsidRPr="00A44050">
        <w:rPr>
          <w:noProof/>
        </w:rPr>
        <w:t>(2), 102–108.</w:t>
      </w:r>
    </w:p>
    <w:p w14:paraId="0BD2D9A2" w14:textId="77777777" w:rsidR="00A44050" w:rsidRPr="00A44050" w:rsidRDefault="00A44050" w:rsidP="005B3898">
      <w:pPr>
        <w:pStyle w:val="15Rujukan"/>
        <w:rPr>
          <w:noProof/>
        </w:rPr>
      </w:pPr>
      <w:r w:rsidRPr="00A44050">
        <w:rPr>
          <w:noProof/>
        </w:rPr>
        <w:t xml:space="preserve">Angga, Suryana, C., Nurwahidah, I., Hernawan, A. H., &amp; Prihantini. (2022). Komparasi Implementasi Kurikulum 2013 dan Kurikulum Merdeka di Sekolah Dasar. </w:t>
      </w:r>
      <w:r w:rsidRPr="00A44050">
        <w:rPr>
          <w:i/>
          <w:iCs/>
          <w:noProof/>
        </w:rPr>
        <w:t>Jurnal Basicedu</w:t>
      </w:r>
      <w:r w:rsidRPr="00A44050">
        <w:rPr>
          <w:noProof/>
        </w:rPr>
        <w:t xml:space="preserve">, </w:t>
      </w:r>
      <w:r w:rsidRPr="00A44050">
        <w:rPr>
          <w:i/>
          <w:iCs/>
          <w:noProof/>
        </w:rPr>
        <w:t>6</w:t>
      </w:r>
      <w:r w:rsidRPr="00A44050">
        <w:rPr>
          <w:noProof/>
        </w:rPr>
        <w:t>(4), 5877–5889.</w:t>
      </w:r>
    </w:p>
    <w:p w14:paraId="32F3CDE8" w14:textId="77777777" w:rsidR="00A44050" w:rsidRPr="00A44050" w:rsidRDefault="00A44050" w:rsidP="005B3898">
      <w:pPr>
        <w:pStyle w:val="15Rujukan"/>
        <w:rPr>
          <w:noProof/>
        </w:rPr>
      </w:pPr>
      <w:r w:rsidRPr="00A44050">
        <w:rPr>
          <w:noProof/>
        </w:rPr>
        <w:t>Antoniou, P., &amp; Lu, M. (2018). Evaluating the measuring properties of the principal instructional management rating scale in the Chinese educational system</w:t>
      </w:r>
      <w:r w:rsidRPr="00A44050">
        <w:rPr>
          <w:rFonts w:ascii="Arial" w:hAnsi="Arial" w:cs="Arial"/>
          <w:noProof/>
        </w:rPr>
        <w:t> </w:t>
      </w:r>
      <w:r w:rsidRPr="00A44050">
        <w:rPr>
          <w:noProof/>
        </w:rPr>
        <w:t xml:space="preserve">: Implications for measuring school leadership. </w:t>
      </w:r>
      <w:r w:rsidRPr="00A44050">
        <w:rPr>
          <w:i/>
          <w:iCs/>
          <w:noProof/>
        </w:rPr>
        <w:t>Educational Management Administration &amp; Leadership</w:t>
      </w:r>
      <w:r w:rsidRPr="00A44050">
        <w:rPr>
          <w:noProof/>
        </w:rPr>
        <w:t xml:space="preserve">, </w:t>
      </w:r>
      <w:r w:rsidRPr="00A44050">
        <w:rPr>
          <w:i/>
          <w:iCs/>
          <w:noProof/>
        </w:rPr>
        <w:t>46</w:t>
      </w:r>
      <w:r w:rsidRPr="00A44050">
        <w:rPr>
          <w:noProof/>
        </w:rPr>
        <w:t>(4), 624–641. https://doi.org/10.1177/1741143217700282</w:t>
      </w:r>
    </w:p>
    <w:p w14:paraId="4E2EFDA5" w14:textId="77777777" w:rsidR="00A44050" w:rsidRPr="00A44050" w:rsidRDefault="00A44050" w:rsidP="005B3898">
      <w:pPr>
        <w:pStyle w:val="15Rujukan"/>
        <w:rPr>
          <w:noProof/>
        </w:rPr>
      </w:pPr>
      <w:r w:rsidRPr="00A44050">
        <w:rPr>
          <w:noProof/>
        </w:rPr>
        <w:t xml:space="preserve">Araiba, S. (2020). Current Diversification of Behaviorism. </w:t>
      </w:r>
      <w:r w:rsidRPr="00A44050">
        <w:rPr>
          <w:i/>
          <w:iCs/>
          <w:noProof/>
        </w:rPr>
        <w:t>ABAI: Perspectives on Behavior Science</w:t>
      </w:r>
      <w:r w:rsidRPr="00A44050">
        <w:rPr>
          <w:noProof/>
        </w:rPr>
        <w:t xml:space="preserve">, </w:t>
      </w:r>
      <w:r w:rsidRPr="00A44050">
        <w:rPr>
          <w:i/>
          <w:iCs/>
          <w:noProof/>
        </w:rPr>
        <w:t>43</w:t>
      </w:r>
      <w:r w:rsidRPr="00A44050">
        <w:rPr>
          <w:noProof/>
        </w:rPr>
        <w:t>, 157–175.</w:t>
      </w:r>
    </w:p>
    <w:p w14:paraId="7BC57DE7" w14:textId="77777777" w:rsidR="00A44050" w:rsidRPr="00A44050" w:rsidRDefault="00A44050" w:rsidP="005B3898">
      <w:pPr>
        <w:pStyle w:val="15Rujukan"/>
        <w:rPr>
          <w:noProof/>
        </w:rPr>
      </w:pPr>
      <w:r w:rsidRPr="00A44050">
        <w:rPr>
          <w:noProof/>
        </w:rPr>
        <w:t xml:space="preserve">Arifin. (2009). </w:t>
      </w:r>
      <w:r w:rsidRPr="00A44050">
        <w:rPr>
          <w:i/>
          <w:iCs/>
          <w:noProof/>
        </w:rPr>
        <w:t>Problematika SDM Guru Dalam Penerapan KTSP (Sebuah Renungan mencari jalan keluar)</w:t>
      </w:r>
      <w:r w:rsidRPr="00A44050">
        <w:rPr>
          <w:noProof/>
        </w:rPr>
        <w:t>. Wordpress. https://drarifin.wordpress.com/2009/09/16/27/</w:t>
      </w:r>
    </w:p>
    <w:p w14:paraId="627BF463" w14:textId="77777777" w:rsidR="00A44050" w:rsidRPr="00A44050" w:rsidRDefault="00A44050" w:rsidP="005B3898">
      <w:pPr>
        <w:pStyle w:val="15Rujukan"/>
        <w:rPr>
          <w:noProof/>
        </w:rPr>
      </w:pPr>
      <w:r w:rsidRPr="00A44050">
        <w:rPr>
          <w:noProof/>
        </w:rPr>
        <w:t xml:space="preserve">Asman, Y. . (2003). </w:t>
      </w:r>
      <w:r w:rsidRPr="00A44050">
        <w:rPr>
          <w:i/>
          <w:iCs/>
          <w:noProof/>
        </w:rPr>
        <w:t>Kecerdasan Pelaksanaan KBK</w:t>
      </w:r>
      <w:r w:rsidRPr="00A44050">
        <w:rPr>
          <w:noProof/>
        </w:rPr>
        <w:t>. http://www.raiaraia.com/news.detail. php?id=news=402</w:t>
      </w:r>
    </w:p>
    <w:p w14:paraId="485B6257" w14:textId="77777777" w:rsidR="00A44050" w:rsidRPr="00A44050" w:rsidRDefault="00A44050" w:rsidP="005B3898">
      <w:pPr>
        <w:pStyle w:val="15Rujukan"/>
        <w:rPr>
          <w:noProof/>
        </w:rPr>
      </w:pPr>
      <w:r w:rsidRPr="00A44050">
        <w:rPr>
          <w:noProof/>
        </w:rPr>
        <w:t xml:space="preserve">Asri, M. (2017). DINAMIKA KURIKULUM DI INDONESIA. </w:t>
      </w:r>
      <w:r w:rsidRPr="00A44050">
        <w:rPr>
          <w:i/>
          <w:iCs/>
          <w:noProof/>
        </w:rPr>
        <w:t>MODELING</w:t>
      </w:r>
      <w:r w:rsidRPr="00A44050">
        <w:rPr>
          <w:noProof/>
        </w:rPr>
        <w:t xml:space="preserve">, </w:t>
      </w:r>
      <w:r w:rsidRPr="00A44050">
        <w:rPr>
          <w:i/>
          <w:iCs/>
          <w:noProof/>
        </w:rPr>
        <w:t>4</w:t>
      </w:r>
      <w:r w:rsidRPr="00A44050">
        <w:rPr>
          <w:noProof/>
        </w:rPr>
        <w:t>(2), 192–202.</w:t>
      </w:r>
    </w:p>
    <w:p w14:paraId="74D87E6A" w14:textId="7E901F0D" w:rsidR="00A44050" w:rsidRPr="00A44050" w:rsidRDefault="00A44050" w:rsidP="005B3898">
      <w:pPr>
        <w:pStyle w:val="15Rujukan"/>
        <w:rPr>
          <w:noProof/>
        </w:rPr>
      </w:pPr>
      <w:r w:rsidRPr="00A44050">
        <w:rPr>
          <w:noProof/>
        </w:rPr>
        <w:t xml:space="preserve">Bandura, A. (2001). </w:t>
      </w:r>
      <w:r w:rsidRPr="00A44050">
        <w:rPr>
          <w:i/>
          <w:iCs/>
          <w:noProof/>
        </w:rPr>
        <w:t>SOCIAL COGNITIVE THEORY</w:t>
      </w:r>
      <w:r w:rsidR="005B3898">
        <w:rPr>
          <w:rFonts w:ascii="Arial" w:hAnsi="Arial" w:cs="Arial"/>
          <w:i/>
          <w:iCs/>
          <w:noProof/>
        </w:rPr>
        <w:t xml:space="preserve">. </w:t>
      </w:r>
      <w:r w:rsidRPr="00A44050">
        <w:rPr>
          <w:noProof/>
        </w:rPr>
        <w:t>1–26.</w:t>
      </w:r>
    </w:p>
    <w:p w14:paraId="3076AE68" w14:textId="77777777" w:rsidR="00A44050" w:rsidRPr="00A44050" w:rsidRDefault="00A44050" w:rsidP="005B3898">
      <w:pPr>
        <w:pStyle w:val="15Rujukan"/>
        <w:rPr>
          <w:noProof/>
        </w:rPr>
      </w:pPr>
      <w:r w:rsidRPr="00A44050">
        <w:rPr>
          <w:noProof/>
        </w:rPr>
        <w:t>Barnett, J., Mcpherson, V., &amp; Sandieson, R. M. (2013). ascilite Connected teaching and learning</w:t>
      </w:r>
      <w:r w:rsidRPr="00A44050">
        <w:rPr>
          <w:rFonts w:ascii="Arial" w:hAnsi="Arial" w:cs="Arial"/>
          <w:noProof/>
        </w:rPr>
        <w:t> </w:t>
      </w:r>
      <w:r w:rsidRPr="00A44050">
        <w:rPr>
          <w:noProof/>
        </w:rPr>
        <w:t xml:space="preserve">: The uses and implications of connectivism in an online class. </w:t>
      </w:r>
      <w:r w:rsidRPr="00A44050">
        <w:rPr>
          <w:i/>
          <w:iCs/>
          <w:noProof/>
        </w:rPr>
        <w:t>Australasian Journal of Educational Technology</w:t>
      </w:r>
      <w:r w:rsidRPr="00A44050">
        <w:rPr>
          <w:noProof/>
        </w:rPr>
        <w:t xml:space="preserve">, </w:t>
      </w:r>
      <w:r w:rsidRPr="00A44050">
        <w:rPr>
          <w:i/>
          <w:iCs/>
          <w:noProof/>
        </w:rPr>
        <w:t>29</w:t>
      </w:r>
      <w:r w:rsidRPr="00A44050">
        <w:rPr>
          <w:noProof/>
        </w:rPr>
        <w:t>(5), 685–698.</w:t>
      </w:r>
    </w:p>
    <w:p w14:paraId="540D9609" w14:textId="77777777" w:rsidR="00A44050" w:rsidRPr="00A44050" w:rsidRDefault="00A44050" w:rsidP="005B3898">
      <w:pPr>
        <w:pStyle w:val="15Rujukan"/>
        <w:rPr>
          <w:noProof/>
        </w:rPr>
      </w:pPr>
      <w:r w:rsidRPr="00A44050">
        <w:rPr>
          <w:noProof/>
        </w:rPr>
        <w:t>Boyraz, S., &amp; Ocak, G. (2021). Connectivism</w:t>
      </w:r>
      <w:r w:rsidRPr="00A44050">
        <w:rPr>
          <w:rFonts w:ascii="Arial" w:hAnsi="Arial" w:cs="Arial"/>
          <w:noProof/>
        </w:rPr>
        <w:t> </w:t>
      </w:r>
      <w:r w:rsidRPr="00A44050">
        <w:rPr>
          <w:noProof/>
        </w:rPr>
        <w:t xml:space="preserve">: A Literature Review for the New Pathway of Pandemic Driven Education. </w:t>
      </w:r>
      <w:r w:rsidRPr="00A44050">
        <w:rPr>
          <w:i/>
          <w:iCs/>
          <w:noProof/>
        </w:rPr>
        <w:t>International Journal of Innovative Science and Research Technology</w:t>
      </w:r>
      <w:r w:rsidRPr="00A44050">
        <w:rPr>
          <w:noProof/>
        </w:rPr>
        <w:t xml:space="preserve">, </w:t>
      </w:r>
      <w:r w:rsidRPr="00A44050">
        <w:rPr>
          <w:i/>
          <w:iCs/>
          <w:noProof/>
        </w:rPr>
        <w:t>6</w:t>
      </w:r>
      <w:r w:rsidRPr="00A44050">
        <w:rPr>
          <w:noProof/>
        </w:rPr>
        <w:t>(3), 1122–1129.</w:t>
      </w:r>
    </w:p>
    <w:p w14:paraId="2841B156" w14:textId="77777777" w:rsidR="00A44050" w:rsidRPr="00A44050" w:rsidRDefault="00A44050" w:rsidP="005B3898">
      <w:pPr>
        <w:pStyle w:val="15Rujukan"/>
        <w:rPr>
          <w:noProof/>
        </w:rPr>
      </w:pPr>
      <w:r w:rsidRPr="00A44050">
        <w:rPr>
          <w:noProof/>
        </w:rPr>
        <w:lastRenderedPageBreak/>
        <w:t xml:space="preserve">Budiono, E., &amp; Susanto, H. (2006). KOMPETENSI SUB POKOK BAHASAN ANALISA UNTUK SOAL-SOAL DINAMIKA. </w:t>
      </w:r>
      <w:r w:rsidRPr="00A44050">
        <w:rPr>
          <w:i/>
          <w:iCs/>
          <w:noProof/>
        </w:rPr>
        <w:t>Jurnal Pendidikan Fisika Indonesia</w:t>
      </w:r>
      <w:r w:rsidRPr="00A44050">
        <w:rPr>
          <w:noProof/>
        </w:rPr>
        <w:t xml:space="preserve">, </w:t>
      </w:r>
      <w:r w:rsidRPr="00A44050">
        <w:rPr>
          <w:i/>
          <w:iCs/>
          <w:noProof/>
        </w:rPr>
        <w:t>4</w:t>
      </w:r>
      <w:r w:rsidRPr="00A44050">
        <w:rPr>
          <w:noProof/>
        </w:rPr>
        <w:t>(2), 79–87.</w:t>
      </w:r>
    </w:p>
    <w:p w14:paraId="7B3CF074" w14:textId="77777777" w:rsidR="00A44050" w:rsidRPr="00A44050" w:rsidRDefault="00A44050" w:rsidP="005B3898">
      <w:pPr>
        <w:pStyle w:val="15Rujukan"/>
        <w:rPr>
          <w:noProof/>
        </w:rPr>
      </w:pPr>
      <w:r w:rsidRPr="00A44050">
        <w:rPr>
          <w:noProof/>
        </w:rPr>
        <w:t xml:space="preserve">Chairani, N. (2015). 2013 Curriculum Reflected in an International Oriented Senior High School, Yogyakarta. </w:t>
      </w:r>
      <w:r w:rsidRPr="00A44050">
        <w:rPr>
          <w:i/>
          <w:iCs/>
          <w:noProof/>
        </w:rPr>
        <w:t>David Publishing</w:t>
      </w:r>
      <w:r w:rsidRPr="00A44050">
        <w:rPr>
          <w:noProof/>
        </w:rPr>
        <w:t xml:space="preserve">, </w:t>
      </w:r>
      <w:r w:rsidRPr="00A44050">
        <w:rPr>
          <w:i/>
          <w:iCs/>
          <w:noProof/>
        </w:rPr>
        <w:t>12</w:t>
      </w:r>
      <w:r w:rsidRPr="00A44050">
        <w:rPr>
          <w:noProof/>
        </w:rPr>
        <w:t>(8), 568–574. https://doi.org/10.17265/1539-8072/2015.08.004</w:t>
      </w:r>
    </w:p>
    <w:p w14:paraId="6BE18587" w14:textId="77777777" w:rsidR="00A44050" w:rsidRPr="00A44050" w:rsidRDefault="00A44050" w:rsidP="005B3898">
      <w:pPr>
        <w:pStyle w:val="15Rujukan"/>
        <w:rPr>
          <w:noProof/>
        </w:rPr>
      </w:pPr>
      <w:r w:rsidRPr="00A44050">
        <w:rPr>
          <w:noProof/>
        </w:rPr>
        <w:t>Corbett, F., &amp; Spinello, E. (2020). Heliyon Connectivism and leadership</w:t>
      </w:r>
      <w:r w:rsidRPr="00A44050">
        <w:rPr>
          <w:rFonts w:ascii="Arial" w:hAnsi="Arial" w:cs="Arial"/>
          <w:noProof/>
        </w:rPr>
        <w:t> </w:t>
      </w:r>
      <w:r w:rsidRPr="00A44050">
        <w:rPr>
          <w:noProof/>
        </w:rPr>
        <w:t xml:space="preserve">: harnessing a learning theory for the digital age to rede fi ne leadership in the twenty- first century. </w:t>
      </w:r>
      <w:r w:rsidRPr="00A44050">
        <w:rPr>
          <w:i/>
          <w:iCs/>
          <w:noProof/>
        </w:rPr>
        <w:t>Heliyon</w:t>
      </w:r>
      <w:r w:rsidRPr="00A44050">
        <w:rPr>
          <w:noProof/>
        </w:rPr>
        <w:t xml:space="preserve">, </w:t>
      </w:r>
      <w:r w:rsidRPr="00A44050">
        <w:rPr>
          <w:i/>
          <w:iCs/>
          <w:noProof/>
        </w:rPr>
        <w:t>6</w:t>
      </w:r>
      <w:r w:rsidRPr="00A44050">
        <w:rPr>
          <w:noProof/>
        </w:rPr>
        <w:t>(January), e03250. https://doi.org/10.1016/j.heliyon.2020.e03250</w:t>
      </w:r>
    </w:p>
    <w:p w14:paraId="45CC81C1" w14:textId="77777777" w:rsidR="00A44050" w:rsidRPr="00A44050" w:rsidRDefault="00A44050" w:rsidP="005B3898">
      <w:pPr>
        <w:pStyle w:val="15Rujukan"/>
        <w:rPr>
          <w:noProof/>
        </w:rPr>
      </w:pPr>
      <w:r w:rsidRPr="00A44050">
        <w:rPr>
          <w:noProof/>
        </w:rPr>
        <w:t xml:space="preserve">Council of Europe. (2023). </w:t>
      </w:r>
      <w:r w:rsidRPr="00A44050">
        <w:rPr>
          <w:i/>
          <w:iCs/>
          <w:noProof/>
        </w:rPr>
        <w:t>Education for sustainable development and global citizenship. Education.</w:t>
      </w:r>
      <w:r w:rsidRPr="00A44050">
        <w:rPr>
          <w:noProof/>
        </w:rPr>
        <w:t xml:space="preserve"> https://www.coe.int/en/web/education/4.7-education-for-sustainable-development-and-global-citizenship</w:t>
      </w:r>
    </w:p>
    <w:p w14:paraId="519AB0BD" w14:textId="77777777" w:rsidR="00A44050" w:rsidRPr="00A44050" w:rsidRDefault="00A44050" w:rsidP="005B3898">
      <w:pPr>
        <w:pStyle w:val="15Rujukan"/>
        <w:rPr>
          <w:noProof/>
        </w:rPr>
      </w:pPr>
      <w:r w:rsidRPr="00A44050">
        <w:rPr>
          <w:noProof/>
        </w:rPr>
        <w:t xml:space="preserve">Departemen Pendidikan dan Kebudayaan. (1996). </w:t>
      </w:r>
      <w:r w:rsidRPr="00A44050">
        <w:rPr>
          <w:i/>
          <w:iCs/>
          <w:noProof/>
        </w:rPr>
        <w:t>Metode Khusus Pengembangan Kemampuan Pendidikan Dan Kebudayaan.</w:t>
      </w:r>
      <w:r w:rsidRPr="00A44050">
        <w:rPr>
          <w:noProof/>
        </w:rPr>
        <w:t xml:space="preserve"> Depdikbud.</w:t>
      </w:r>
    </w:p>
    <w:p w14:paraId="367B2484" w14:textId="77777777" w:rsidR="00A44050" w:rsidRPr="00A44050" w:rsidRDefault="00A44050" w:rsidP="005B3898">
      <w:pPr>
        <w:pStyle w:val="15Rujukan"/>
        <w:rPr>
          <w:noProof/>
        </w:rPr>
      </w:pPr>
      <w:r w:rsidRPr="00A44050">
        <w:rPr>
          <w:noProof/>
        </w:rPr>
        <w:t xml:space="preserve">Depdiknas. (2001). </w:t>
      </w:r>
      <w:r w:rsidRPr="00A44050">
        <w:rPr>
          <w:i/>
          <w:iCs/>
          <w:noProof/>
        </w:rPr>
        <w:t>Sekilas informasi Pusat Pengembangan Penataran Guru Tertulis (PPPG Tertulis).</w:t>
      </w:r>
      <w:r w:rsidRPr="00A44050">
        <w:rPr>
          <w:noProof/>
        </w:rPr>
        <w:t xml:space="preserve"> Departemen Pendidikan Nasional Pusat Pengembangan Penataran Guru Tertulis.</w:t>
      </w:r>
    </w:p>
    <w:p w14:paraId="2D34BE56" w14:textId="77777777" w:rsidR="00A44050" w:rsidRPr="00A44050" w:rsidRDefault="00A44050" w:rsidP="005B3898">
      <w:pPr>
        <w:pStyle w:val="15Rujukan"/>
        <w:rPr>
          <w:noProof/>
        </w:rPr>
      </w:pPr>
      <w:r w:rsidRPr="00A44050">
        <w:rPr>
          <w:noProof/>
        </w:rPr>
        <w:t xml:space="preserve">Depdiknas. (2003). </w:t>
      </w:r>
      <w:r w:rsidRPr="00A44050">
        <w:rPr>
          <w:i/>
          <w:iCs/>
          <w:noProof/>
        </w:rPr>
        <w:t>Kurikulum berbasis kompetensi</w:t>
      </w:r>
      <w:r w:rsidRPr="00A44050">
        <w:rPr>
          <w:noProof/>
        </w:rPr>
        <w:t>. Departemen Pendidikan Nasional.</w:t>
      </w:r>
    </w:p>
    <w:p w14:paraId="5B76AFAC" w14:textId="77777777" w:rsidR="00A44050" w:rsidRPr="00A44050" w:rsidRDefault="00A44050" w:rsidP="005B3898">
      <w:pPr>
        <w:pStyle w:val="15Rujukan"/>
        <w:rPr>
          <w:noProof/>
        </w:rPr>
      </w:pPr>
      <w:r w:rsidRPr="00A44050">
        <w:rPr>
          <w:noProof/>
        </w:rPr>
        <w:t xml:space="preserve">Direktorat Pendidikan Umum, Kejuruan,  dan K.-K. (1968). </w:t>
      </w:r>
      <w:r w:rsidRPr="00A44050">
        <w:rPr>
          <w:i/>
          <w:iCs/>
          <w:noProof/>
        </w:rPr>
        <w:t>Rencana Pendidikan dan Pelajaran SMA</w:t>
      </w:r>
      <w:r w:rsidRPr="00A44050">
        <w:rPr>
          <w:noProof/>
        </w:rPr>
        <w:t>. Kementerian Pendidikan.</w:t>
      </w:r>
    </w:p>
    <w:p w14:paraId="733E4FCB" w14:textId="77777777" w:rsidR="00A44050" w:rsidRPr="00A44050" w:rsidRDefault="00A44050" w:rsidP="005B3898">
      <w:pPr>
        <w:pStyle w:val="15Rujukan"/>
        <w:rPr>
          <w:noProof/>
        </w:rPr>
      </w:pPr>
      <w:r w:rsidRPr="00A44050">
        <w:rPr>
          <w:noProof/>
        </w:rPr>
        <w:t xml:space="preserve">Downes, S., Canada, C., &amp; Road, M. (2019). </w:t>
      </w:r>
      <w:r w:rsidRPr="00A44050">
        <w:rPr>
          <w:i/>
          <w:iCs/>
          <w:noProof/>
        </w:rPr>
        <w:t>Recent work in connectivism</w:t>
      </w:r>
      <w:r w:rsidRPr="00A44050">
        <w:rPr>
          <w:noProof/>
        </w:rPr>
        <w:t xml:space="preserve">. </w:t>
      </w:r>
      <w:r w:rsidRPr="00A44050">
        <w:rPr>
          <w:i/>
          <w:iCs/>
          <w:noProof/>
        </w:rPr>
        <w:t>22</w:t>
      </w:r>
      <w:r w:rsidRPr="00A44050">
        <w:rPr>
          <w:noProof/>
        </w:rPr>
        <w:t>(2). https://doi.org/10.2478/eurodl-2019-0014</w:t>
      </w:r>
    </w:p>
    <w:p w14:paraId="388817AE" w14:textId="77777777" w:rsidR="00A44050" w:rsidRPr="00A44050" w:rsidRDefault="00A44050" w:rsidP="005B3898">
      <w:pPr>
        <w:pStyle w:val="15Rujukan"/>
        <w:rPr>
          <w:noProof/>
        </w:rPr>
      </w:pPr>
      <w:r w:rsidRPr="00A44050">
        <w:rPr>
          <w:noProof/>
        </w:rPr>
        <w:t xml:space="preserve">Ekawati, Y. N. (2017). ENGLISH TEACHERS ’ PROBLEMS IN APPLYING THE CURRICULUM 2013. </w:t>
      </w:r>
      <w:r w:rsidRPr="00A44050">
        <w:rPr>
          <w:i/>
          <w:iCs/>
          <w:noProof/>
        </w:rPr>
        <w:t>ENGLISH REVIEW: Journal of English Education</w:t>
      </w:r>
      <w:r w:rsidRPr="00A44050">
        <w:rPr>
          <w:noProof/>
        </w:rPr>
        <w:t xml:space="preserve">, </w:t>
      </w:r>
      <w:r w:rsidRPr="00A44050">
        <w:rPr>
          <w:i/>
          <w:iCs/>
          <w:noProof/>
        </w:rPr>
        <w:t>6</w:t>
      </w:r>
      <w:r w:rsidRPr="00A44050">
        <w:rPr>
          <w:noProof/>
        </w:rPr>
        <w:t>(1), 41–48. https://doi.org/10.25134/erjee.v6i1.769.Received</w:t>
      </w:r>
    </w:p>
    <w:p w14:paraId="58014EA4" w14:textId="77777777" w:rsidR="00A44050" w:rsidRPr="00A44050" w:rsidRDefault="00A44050" w:rsidP="005B3898">
      <w:pPr>
        <w:pStyle w:val="15Rujukan"/>
        <w:rPr>
          <w:noProof/>
        </w:rPr>
      </w:pPr>
      <w:r w:rsidRPr="00A44050">
        <w:rPr>
          <w:noProof/>
        </w:rPr>
        <w:t xml:space="preserve">Fitriyah, C. Z., &amp; Wardani, R. P. (2022). Paradigma Kurikulum Merdeka Bagi Guru Sekolah Dasar. </w:t>
      </w:r>
      <w:r w:rsidRPr="00A44050">
        <w:rPr>
          <w:i/>
          <w:iCs/>
          <w:noProof/>
        </w:rPr>
        <w:t>Scholaria: Jurnal Pendidikan Dan Kebudayaan</w:t>
      </w:r>
      <w:r w:rsidRPr="00A44050">
        <w:rPr>
          <w:noProof/>
        </w:rPr>
        <w:t xml:space="preserve">, </w:t>
      </w:r>
      <w:r w:rsidRPr="00A44050">
        <w:rPr>
          <w:i/>
          <w:iCs/>
          <w:noProof/>
        </w:rPr>
        <w:t>12</w:t>
      </w:r>
      <w:r w:rsidRPr="00A44050">
        <w:rPr>
          <w:noProof/>
        </w:rPr>
        <w:t>(3), 236–243.</w:t>
      </w:r>
    </w:p>
    <w:p w14:paraId="4532E104" w14:textId="77777777" w:rsidR="00A44050" w:rsidRPr="00A44050" w:rsidRDefault="00A44050" w:rsidP="005B3898">
      <w:pPr>
        <w:pStyle w:val="15Rujukan"/>
        <w:rPr>
          <w:noProof/>
        </w:rPr>
      </w:pPr>
      <w:r w:rsidRPr="00A44050">
        <w:rPr>
          <w:noProof/>
        </w:rPr>
        <w:t xml:space="preserve">Gould, J. (2012). </w:t>
      </w:r>
      <w:r w:rsidRPr="00A44050">
        <w:rPr>
          <w:i/>
          <w:iCs/>
          <w:noProof/>
        </w:rPr>
        <w:t>Learning Theory and Classroom Practice in the Lifelong Learning Sector</w:t>
      </w:r>
      <w:r w:rsidRPr="00A44050">
        <w:rPr>
          <w:noProof/>
        </w:rPr>
        <w:t>. Sage.</w:t>
      </w:r>
    </w:p>
    <w:p w14:paraId="4BEF1E75" w14:textId="77777777" w:rsidR="00A44050" w:rsidRPr="00A44050" w:rsidRDefault="00A44050" w:rsidP="005B3898">
      <w:pPr>
        <w:pStyle w:val="15Rujukan"/>
        <w:rPr>
          <w:noProof/>
        </w:rPr>
      </w:pPr>
      <w:r w:rsidRPr="00A44050">
        <w:rPr>
          <w:noProof/>
        </w:rPr>
        <w:t xml:space="preserve">Gunawan, I. (2017a). </w:t>
      </w:r>
      <w:r w:rsidRPr="00A44050">
        <w:rPr>
          <w:i/>
          <w:iCs/>
          <w:noProof/>
        </w:rPr>
        <w:t>Indonesian Curriculum 2013</w:t>
      </w:r>
      <w:r w:rsidRPr="00A44050">
        <w:rPr>
          <w:rFonts w:ascii="Arial" w:hAnsi="Arial" w:cs="Arial"/>
          <w:i/>
          <w:iCs/>
          <w:noProof/>
        </w:rPr>
        <w:t> </w:t>
      </w:r>
      <w:r w:rsidRPr="00A44050">
        <w:rPr>
          <w:i/>
          <w:iCs/>
          <w:noProof/>
        </w:rPr>
        <w:t>: Instructional Management , Obstacles Faced by Teachers in Implementation and the Way Forward</w:t>
      </w:r>
      <w:r w:rsidRPr="00A44050">
        <w:rPr>
          <w:noProof/>
        </w:rPr>
        <w:t xml:space="preserve">. </w:t>
      </w:r>
      <w:r w:rsidRPr="00A44050">
        <w:rPr>
          <w:i/>
          <w:iCs/>
          <w:noProof/>
        </w:rPr>
        <w:t>128</w:t>
      </w:r>
      <w:r w:rsidRPr="00A44050">
        <w:rPr>
          <w:noProof/>
        </w:rPr>
        <w:t>(Icet), 56–63.</w:t>
      </w:r>
    </w:p>
    <w:p w14:paraId="2F705DB3" w14:textId="77777777" w:rsidR="00A44050" w:rsidRPr="00A44050" w:rsidRDefault="00A44050" w:rsidP="005B3898">
      <w:pPr>
        <w:pStyle w:val="15Rujukan"/>
        <w:rPr>
          <w:noProof/>
        </w:rPr>
      </w:pPr>
      <w:r w:rsidRPr="00A44050">
        <w:rPr>
          <w:noProof/>
        </w:rPr>
        <w:t>Gunawan, I. (2017b). INSTRUCTIONAL MANAGEMENT IN INDONESIA</w:t>
      </w:r>
      <w:r w:rsidRPr="00A44050">
        <w:rPr>
          <w:rFonts w:ascii="Arial" w:hAnsi="Arial" w:cs="Arial"/>
          <w:noProof/>
        </w:rPr>
        <w:t> </w:t>
      </w:r>
      <w:r w:rsidRPr="00A44050">
        <w:rPr>
          <w:noProof/>
        </w:rPr>
        <w:t xml:space="preserve">: A CASE STUDY. </w:t>
      </w:r>
      <w:r w:rsidRPr="00A44050">
        <w:rPr>
          <w:i/>
          <w:iCs/>
          <w:noProof/>
        </w:rPr>
        <w:t>Journal of Arts, Science &amp; Commerce</w:t>
      </w:r>
      <w:r w:rsidRPr="00A44050">
        <w:rPr>
          <w:noProof/>
        </w:rPr>
        <w:t xml:space="preserve">, </w:t>
      </w:r>
      <w:r w:rsidRPr="00A44050">
        <w:rPr>
          <w:i/>
          <w:iCs/>
          <w:noProof/>
        </w:rPr>
        <w:t>8</w:t>
      </w:r>
      <w:r w:rsidRPr="00A44050">
        <w:rPr>
          <w:noProof/>
        </w:rPr>
        <w:t>(3), 18843.</w:t>
      </w:r>
    </w:p>
    <w:p w14:paraId="04C764C9" w14:textId="77777777" w:rsidR="00A44050" w:rsidRPr="00A44050" w:rsidRDefault="00A44050" w:rsidP="005B3898">
      <w:pPr>
        <w:pStyle w:val="15Rujukan"/>
        <w:rPr>
          <w:noProof/>
        </w:rPr>
      </w:pPr>
      <w:r w:rsidRPr="00A44050">
        <w:rPr>
          <w:noProof/>
        </w:rPr>
        <w:t xml:space="preserve">Hadi, A., Ngindana, R., Kurdi, M. S., &amp; Sulaiman, M. (2023). New Paradigm of Merdeka Belajar Curriculum in Schools. </w:t>
      </w:r>
      <w:r w:rsidRPr="00A44050">
        <w:rPr>
          <w:i/>
          <w:iCs/>
          <w:noProof/>
        </w:rPr>
        <w:t>Al-Ishlah: Jurnal Pendidikan</w:t>
      </w:r>
      <w:r w:rsidRPr="00A44050">
        <w:rPr>
          <w:noProof/>
        </w:rPr>
        <w:t xml:space="preserve">, </w:t>
      </w:r>
      <w:r w:rsidRPr="00A44050">
        <w:rPr>
          <w:i/>
          <w:iCs/>
          <w:noProof/>
        </w:rPr>
        <w:t>15</w:t>
      </w:r>
      <w:r w:rsidRPr="00A44050">
        <w:rPr>
          <w:noProof/>
        </w:rPr>
        <w:t>(2), 1497–1510. https://doi.org/10.35445/alishlah.v15i2.3126</w:t>
      </w:r>
    </w:p>
    <w:p w14:paraId="707234CE" w14:textId="77777777" w:rsidR="00A44050" w:rsidRPr="00A44050" w:rsidRDefault="00A44050" w:rsidP="005B3898">
      <w:pPr>
        <w:pStyle w:val="15Rujukan"/>
        <w:rPr>
          <w:noProof/>
        </w:rPr>
      </w:pPr>
      <w:r w:rsidRPr="00A44050">
        <w:rPr>
          <w:noProof/>
        </w:rPr>
        <w:t xml:space="preserve">Hakim, L. (2017). ANALISIS PERBEDAAN ANTARA KURIKULUM KTSP DAN KURIKULUM 2013. </w:t>
      </w:r>
      <w:r w:rsidRPr="00A44050">
        <w:rPr>
          <w:i/>
          <w:iCs/>
          <w:noProof/>
        </w:rPr>
        <w:t>Jurnal Ilmiah Didaktika</w:t>
      </w:r>
      <w:r w:rsidRPr="00A44050">
        <w:rPr>
          <w:noProof/>
        </w:rPr>
        <w:t xml:space="preserve">, </w:t>
      </w:r>
      <w:r w:rsidRPr="00A44050">
        <w:rPr>
          <w:i/>
          <w:iCs/>
          <w:noProof/>
        </w:rPr>
        <w:t>17</w:t>
      </w:r>
      <w:r w:rsidRPr="00A44050">
        <w:rPr>
          <w:noProof/>
        </w:rPr>
        <w:t>(2), 280–292. https://doi.org/10.22373/jid.v16i1.590.5</w:t>
      </w:r>
    </w:p>
    <w:p w14:paraId="6860AF1B" w14:textId="77777777" w:rsidR="00A44050" w:rsidRPr="00A44050" w:rsidRDefault="00A44050" w:rsidP="005B3898">
      <w:pPr>
        <w:pStyle w:val="15Rujukan"/>
        <w:rPr>
          <w:noProof/>
        </w:rPr>
      </w:pPr>
      <w:r w:rsidRPr="00A44050">
        <w:rPr>
          <w:noProof/>
        </w:rPr>
        <w:lastRenderedPageBreak/>
        <w:t xml:space="preserve">Hallinger, P., Dongyu, L., &amp; Wang, W. (2016). </w:t>
      </w:r>
      <w:r w:rsidRPr="00A44050">
        <w:rPr>
          <w:i/>
          <w:iCs/>
          <w:noProof/>
        </w:rPr>
        <w:t>Gender Differences in Instructional Leadership</w:t>
      </w:r>
      <w:r w:rsidRPr="00A44050">
        <w:rPr>
          <w:rFonts w:ascii="Arial" w:hAnsi="Arial" w:cs="Arial"/>
          <w:i/>
          <w:iCs/>
          <w:noProof/>
        </w:rPr>
        <w:t> </w:t>
      </w:r>
      <w:r w:rsidRPr="00A44050">
        <w:rPr>
          <w:i/>
          <w:iCs/>
          <w:noProof/>
        </w:rPr>
        <w:t>: A Meta-Analytic Review of Studies Using the Principal Instructional Management Rating Scale</w:t>
      </w:r>
      <w:r w:rsidRPr="00A44050">
        <w:rPr>
          <w:noProof/>
        </w:rPr>
        <w:t>. https://doi.org/10.1177/0013161X16638430</w:t>
      </w:r>
    </w:p>
    <w:p w14:paraId="602A8AC7" w14:textId="77777777" w:rsidR="00A44050" w:rsidRPr="00A44050" w:rsidRDefault="00A44050" w:rsidP="005B3898">
      <w:pPr>
        <w:pStyle w:val="15Rujukan"/>
        <w:rPr>
          <w:noProof/>
        </w:rPr>
      </w:pPr>
      <w:r w:rsidRPr="00A44050">
        <w:rPr>
          <w:noProof/>
        </w:rPr>
        <w:t xml:space="preserve">Hamalik, O. (1995). </w:t>
      </w:r>
      <w:r w:rsidRPr="00A44050">
        <w:rPr>
          <w:i/>
          <w:iCs/>
          <w:noProof/>
        </w:rPr>
        <w:t>Kurikulum dan pembelajaran.</w:t>
      </w:r>
      <w:r w:rsidRPr="00A44050">
        <w:rPr>
          <w:noProof/>
        </w:rPr>
        <w:t xml:space="preserve"> Bumi Aksara.</w:t>
      </w:r>
    </w:p>
    <w:p w14:paraId="5B1AEAAE" w14:textId="77777777" w:rsidR="00A44050" w:rsidRPr="00A44050" w:rsidRDefault="00A44050" w:rsidP="005B3898">
      <w:pPr>
        <w:pStyle w:val="15Rujukan"/>
        <w:rPr>
          <w:noProof/>
        </w:rPr>
      </w:pPr>
      <w:r w:rsidRPr="00A44050">
        <w:rPr>
          <w:noProof/>
        </w:rPr>
        <w:t xml:space="preserve">Harahap, N. (1979). </w:t>
      </w:r>
      <w:r w:rsidRPr="00A44050">
        <w:rPr>
          <w:i/>
          <w:iCs/>
          <w:noProof/>
        </w:rPr>
        <w:t>Teknik Penilaian Hasil Belajar</w:t>
      </w:r>
      <w:r w:rsidRPr="00A44050">
        <w:rPr>
          <w:noProof/>
        </w:rPr>
        <w:t>. Bulan Bintang.</w:t>
      </w:r>
    </w:p>
    <w:p w14:paraId="32A9EEC0" w14:textId="77777777" w:rsidR="00A44050" w:rsidRPr="00A44050" w:rsidRDefault="00A44050" w:rsidP="005B3898">
      <w:pPr>
        <w:pStyle w:val="15Rujukan"/>
        <w:rPr>
          <w:noProof/>
        </w:rPr>
      </w:pPr>
      <w:r w:rsidRPr="00A44050">
        <w:rPr>
          <w:noProof/>
        </w:rPr>
        <w:t xml:space="preserve">Hidayah, V. N., &amp; Yuliawati, F. (2021). KURIKULUM TEMATIK 2013 DALAM FRAMEWORK. </w:t>
      </w:r>
      <w:r w:rsidRPr="00A44050">
        <w:rPr>
          <w:i/>
          <w:iCs/>
          <w:noProof/>
        </w:rPr>
        <w:t>EduHumaniora: Jurnal Pendidikan Dasar</w:t>
      </w:r>
      <w:r w:rsidRPr="00A44050">
        <w:rPr>
          <w:noProof/>
        </w:rPr>
        <w:t xml:space="preserve">, </w:t>
      </w:r>
      <w:r w:rsidRPr="00A44050">
        <w:rPr>
          <w:i/>
          <w:iCs/>
          <w:noProof/>
        </w:rPr>
        <w:t>13</w:t>
      </w:r>
      <w:r w:rsidRPr="00A44050">
        <w:rPr>
          <w:noProof/>
        </w:rPr>
        <w:t>(2), 162–171.</w:t>
      </w:r>
    </w:p>
    <w:p w14:paraId="3C3917EA" w14:textId="77777777" w:rsidR="00A44050" w:rsidRPr="00A44050" w:rsidRDefault="00A44050" w:rsidP="005B3898">
      <w:pPr>
        <w:pStyle w:val="15Rujukan"/>
        <w:rPr>
          <w:noProof/>
        </w:rPr>
      </w:pPr>
      <w:r w:rsidRPr="00A44050">
        <w:rPr>
          <w:noProof/>
        </w:rPr>
        <w:t xml:space="preserve">Hidayat, R., Siswanto, A., &amp; Bangun, B. N. (2017). </w:t>
      </w:r>
      <w:r w:rsidRPr="00A44050">
        <w:rPr>
          <w:i/>
          <w:iCs/>
          <w:noProof/>
        </w:rPr>
        <w:t>Dinamika Perkembangan Kurikulum di Indonesia</w:t>
      </w:r>
      <w:r w:rsidRPr="00A44050">
        <w:rPr>
          <w:noProof/>
        </w:rPr>
        <w:t>. Labaos.</w:t>
      </w:r>
    </w:p>
    <w:p w14:paraId="75572F84" w14:textId="77777777" w:rsidR="00A44050" w:rsidRPr="00A44050" w:rsidRDefault="00A44050" w:rsidP="005B3898">
      <w:pPr>
        <w:pStyle w:val="15Rujukan"/>
        <w:rPr>
          <w:noProof/>
        </w:rPr>
      </w:pPr>
      <w:r w:rsidRPr="00A44050">
        <w:rPr>
          <w:noProof/>
        </w:rPr>
        <w:t xml:space="preserve">Hirsch, S. E., Mcdaniel, S. C., Salle, T. La, &amp; Walker, A. C. (2021). Instructional Management for Students With Emotional and Behavioral Disorders in Remote Learning Environments. </w:t>
      </w:r>
      <w:r w:rsidRPr="00A44050">
        <w:rPr>
          <w:i/>
          <w:iCs/>
          <w:noProof/>
        </w:rPr>
        <w:t>Intervention in School and Clinic</w:t>
      </w:r>
      <w:r w:rsidRPr="00A44050">
        <w:rPr>
          <w:noProof/>
        </w:rPr>
        <w:t xml:space="preserve">, </w:t>
      </w:r>
      <w:r w:rsidRPr="00A44050">
        <w:rPr>
          <w:i/>
          <w:iCs/>
          <w:noProof/>
        </w:rPr>
        <w:t>57</w:t>
      </w:r>
      <w:r w:rsidRPr="00A44050">
        <w:rPr>
          <w:noProof/>
        </w:rPr>
        <w:t>(2), 78–86. https://doi.org/10.1177/10534512211001825</w:t>
      </w:r>
    </w:p>
    <w:p w14:paraId="2CC6CE0B" w14:textId="77777777" w:rsidR="00A44050" w:rsidRPr="00A44050" w:rsidRDefault="00A44050" w:rsidP="005B3898">
      <w:pPr>
        <w:pStyle w:val="15Rujukan"/>
        <w:rPr>
          <w:noProof/>
        </w:rPr>
      </w:pPr>
      <w:r w:rsidRPr="00A44050">
        <w:rPr>
          <w:noProof/>
        </w:rPr>
        <w:t xml:space="preserve">Insani, F. D. (2019). SEJARAH PERKEMBANGAN KURIKULUM DI INDONESIA SEJAK AWAL KEMERDEKAAN HINGGA SAAT INI. </w:t>
      </w:r>
      <w:r w:rsidRPr="00A44050">
        <w:rPr>
          <w:i/>
          <w:iCs/>
          <w:noProof/>
        </w:rPr>
        <w:t>As-Salam</w:t>
      </w:r>
      <w:r w:rsidRPr="00A44050">
        <w:rPr>
          <w:noProof/>
        </w:rPr>
        <w:t xml:space="preserve">, </w:t>
      </w:r>
      <w:r w:rsidRPr="00A44050">
        <w:rPr>
          <w:i/>
          <w:iCs/>
          <w:noProof/>
        </w:rPr>
        <w:t>8</w:t>
      </w:r>
      <w:r w:rsidRPr="00A44050">
        <w:rPr>
          <w:noProof/>
        </w:rPr>
        <w:t>(1), 43–64.</w:t>
      </w:r>
    </w:p>
    <w:p w14:paraId="61DB55D5" w14:textId="77777777" w:rsidR="00A44050" w:rsidRPr="00A44050" w:rsidRDefault="00A44050" w:rsidP="005B3898">
      <w:pPr>
        <w:pStyle w:val="15Rujukan"/>
        <w:rPr>
          <w:noProof/>
        </w:rPr>
      </w:pPr>
      <w:r w:rsidRPr="00A44050">
        <w:rPr>
          <w:noProof/>
        </w:rPr>
        <w:t xml:space="preserve">Iramdan, &amp; Manurung, L. (2019). Sejarah Kurikulum di Indonesia. </w:t>
      </w:r>
      <w:r w:rsidRPr="00A44050">
        <w:rPr>
          <w:i/>
          <w:iCs/>
          <w:noProof/>
        </w:rPr>
        <w:t>Jurnal Ilmiah Wahana Pendidikan</w:t>
      </w:r>
      <w:r w:rsidRPr="00A44050">
        <w:rPr>
          <w:noProof/>
        </w:rPr>
        <w:t xml:space="preserve">, </w:t>
      </w:r>
      <w:r w:rsidRPr="00A44050">
        <w:rPr>
          <w:i/>
          <w:iCs/>
          <w:noProof/>
        </w:rPr>
        <w:t>5</w:t>
      </w:r>
      <w:r w:rsidRPr="00A44050">
        <w:rPr>
          <w:noProof/>
        </w:rPr>
        <w:t>(2), 88–95. https://doi.org/10.5281/zenodo.2678137</w:t>
      </w:r>
    </w:p>
    <w:p w14:paraId="3678C46A" w14:textId="77777777" w:rsidR="00A44050" w:rsidRPr="00A44050" w:rsidRDefault="00A44050" w:rsidP="005B3898">
      <w:pPr>
        <w:pStyle w:val="15Rujukan"/>
        <w:rPr>
          <w:noProof/>
        </w:rPr>
      </w:pPr>
      <w:r w:rsidRPr="00A44050">
        <w:rPr>
          <w:noProof/>
        </w:rPr>
        <w:t xml:space="preserve">Izmi, A. (2017). </w:t>
      </w:r>
      <w:r w:rsidRPr="00A44050">
        <w:rPr>
          <w:i/>
          <w:iCs/>
          <w:noProof/>
        </w:rPr>
        <w:t>POLITIK KURIKULUM DI INDONESIA</w:t>
      </w:r>
      <w:r w:rsidRPr="00A44050">
        <w:rPr>
          <w:rFonts w:ascii="Arial" w:hAnsi="Arial" w:cs="Arial"/>
          <w:i/>
          <w:iCs/>
          <w:noProof/>
        </w:rPr>
        <w:t> </w:t>
      </w:r>
      <w:r w:rsidRPr="00A44050">
        <w:rPr>
          <w:i/>
          <w:iCs/>
          <w:noProof/>
        </w:rPr>
        <w:t>: Stusi Tentang Kurikulum 1964 ke Kurikulum 1968</w:t>
      </w:r>
      <w:r w:rsidRPr="00A44050">
        <w:rPr>
          <w:noProof/>
        </w:rPr>
        <w:t>. Universitas Negeri Jakarta.</w:t>
      </w:r>
    </w:p>
    <w:p w14:paraId="5213EFE6" w14:textId="77777777" w:rsidR="00A44050" w:rsidRPr="00A44050" w:rsidRDefault="00A44050" w:rsidP="005B3898">
      <w:pPr>
        <w:pStyle w:val="15Rujukan"/>
        <w:rPr>
          <w:noProof/>
        </w:rPr>
      </w:pPr>
      <w:r w:rsidRPr="00A44050">
        <w:rPr>
          <w:noProof/>
        </w:rPr>
        <w:t xml:space="preserve">Jannah, M., &amp; Laili, M. I. (2018). KURIKULUM 1984/CBSA DALAM PENGEMBAHAN MATERI BAHASA ARAB. </w:t>
      </w:r>
      <w:r w:rsidRPr="00A44050">
        <w:rPr>
          <w:i/>
          <w:iCs/>
          <w:noProof/>
        </w:rPr>
        <w:t>INTAJUNA: Jurnal Hasil Penelitian</w:t>
      </w:r>
      <w:r w:rsidRPr="00A44050">
        <w:rPr>
          <w:noProof/>
        </w:rPr>
        <w:t xml:space="preserve">, </w:t>
      </w:r>
      <w:r w:rsidRPr="00A44050">
        <w:rPr>
          <w:i/>
          <w:iCs/>
          <w:noProof/>
        </w:rPr>
        <w:t>1</w:t>
      </w:r>
      <w:r w:rsidRPr="00A44050">
        <w:rPr>
          <w:noProof/>
        </w:rPr>
        <w:t>(2), 35–40.</w:t>
      </w:r>
    </w:p>
    <w:p w14:paraId="61E718C7" w14:textId="77777777" w:rsidR="00A44050" w:rsidRPr="00A44050" w:rsidRDefault="00A44050" w:rsidP="005B3898">
      <w:pPr>
        <w:pStyle w:val="15Rujukan"/>
        <w:rPr>
          <w:noProof/>
        </w:rPr>
      </w:pPr>
      <w:r w:rsidRPr="00A44050">
        <w:rPr>
          <w:noProof/>
        </w:rPr>
        <w:t xml:space="preserve">Karwapi. (1971). </w:t>
      </w:r>
      <w:r w:rsidRPr="00A44050">
        <w:rPr>
          <w:i/>
          <w:iCs/>
          <w:noProof/>
        </w:rPr>
        <w:t>Guru Sekolah Dasar: Beberapa Masalah dan Pendekatannja</w:t>
      </w:r>
      <w:r w:rsidRPr="00A44050">
        <w:rPr>
          <w:noProof/>
        </w:rPr>
        <w:t>. HASMAR.</w:t>
      </w:r>
    </w:p>
    <w:p w14:paraId="79AE7C68" w14:textId="77777777" w:rsidR="00A44050" w:rsidRPr="00A44050" w:rsidRDefault="00A44050" w:rsidP="005B3898">
      <w:pPr>
        <w:pStyle w:val="15Rujukan"/>
        <w:rPr>
          <w:noProof/>
        </w:rPr>
      </w:pPr>
      <w:r w:rsidRPr="00A44050">
        <w:rPr>
          <w:noProof/>
        </w:rPr>
        <w:t xml:space="preserve">Kementerian Pendidikan dan Kebudayaan. (2013). </w:t>
      </w:r>
      <w:r w:rsidRPr="00A44050">
        <w:rPr>
          <w:i/>
          <w:iCs/>
          <w:noProof/>
        </w:rPr>
        <w:t>MATERI PELATIHAN GURU IMPLEMENTASI KURIKULUM 2013: SMP / MTs</w:t>
      </w:r>
      <w:r w:rsidRPr="00A44050">
        <w:rPr>
          <w:noProof/>
        </w:rPr>
        <w:t>.</w:t>
      </w:r>
    </w:p>
    <w:p w14:paraId="35E7941F" w14:textId="77777777" w:rsidR="00A44050" w:rsidRPr="00A44050" w:rsidRDefault="00A44050" w:rsidP="005B3898">
      <w:pPr>
        <w:pStyle w:val="15Rujukan"/>
        <w:rPr>
          <w:noProof/>
        </w:rPr>
      </w:pPr>
      <w:r w:rsidRPr="00A44050">
        <w:rPr>
          <w:noProof/>
        </w:rPr>
        <w:t xml:space="preserve">Kementerian Pendidikan Kebudayaan Riset dan Teknologi. (2021). </w:t>
      </w:r>
      <w:r w:rsidRPr="00A44050">
        <w:rPr>
          <w:i/>
          <w:iCs/>
          <w:noProof/>
        </w:rPr>
        <w:t>Risalah Kebijakan: Dampak Penyederhanaan Kurikulum terhadap Capaian Pembelajaran</w:t>
      </w:r>
      <w:r w:rsidRPr="00A44050">
        <w:rPr>
          <w:noProof/>
        </w:rPr>
        <w:t xml:space="preserve">. </w:t>
      </w:r>
      <w:r w:rsidRPr="00A44050">
        <w:rPr>
          <w:i/>
          <w:iCs/>
          <w:noProof/>
        </w:rPr>
        <w:t>November</w:t>
      </w:r>
      <w:r w:rsidRPr="00A44050">
        <w:rPr>
          <w:noProof/>
        </w:rPr>
        <w:t>.</w:t>
      </w:r>
    </w:p>
    <w:p w14:paraId="102A4A4C" w14:textId="77777777" w:rsidR="00A44050" w:rsidRPr="00A44050" w:rsidRDefault="00A44050" w:rsidP="005B3898">
      <w:pPr>
        <w:pStyle w:val="15Rujukan"/>
        <w:rPr>
          <w:noProof/>
        </w:rPr>
      </w:pPr>
      <w:r w:rsidRPr="00A44050">
        <w:rPr>
          <w:noProof/>
        </w:rPr>
        <w:t xml:space="preserve">Kohler, W. (1960). </w:t>
      </w:r>
      <w:r w:rsidRPr="00A44050">
        <w:rPr>
          <w:i/>
          <w:iCs/>
          <w:noProof/>
        </w:rPr>
        <w:t>Dynamics in Psychology.</w:t>
      </w:r>
      <w:r w:rsidRPr="00A44050">
        <w:rPr>
          <w:noProof/>
        </w:rPr>
        <w:t xml:space="preserve"> Grove Press.</w:t>
      </w:r>
    </w:p>
    <w:p w14:paraId="417101B4" w14:textId="77777777" w:rsidR="00A44050" w:rsidRPr="00A44050" w:rsidRDefault="00A44050" w:rsidP="005B3898">
      <w:pPr>
        <w:pStyle w:val="15Rujukan"/>
        <w:rPr>
          <w:noProof/>
        </w:rPr>
      </w:pPr>
      <w:r w:rsidRPr="00A44050">
        <w:rPr>
          <w:noProof/>
        </w:rPr>
        <w:t xml:space="preserve">Kohler, W. (2018). </w:t>
      </w:r>
      <w:r w:rsidRPr="00A44050">
        <w:rPr>
          <w:i/>
          <w:iCs/>
          <w:noProof/>
        </w:rPr>
        <w:t>The Mentality of Apes</w:t>
      </w:r>
      <w:r w:rsidRPr="00A44050">
        <w:rPr>
          <w:noProof/>
        </w:rPr>
        <w:t>. Routledge.</w:t>
      </w:r>
    </w:p>
    <w:p w14:paraId="275B23CB" w14:textId="77777777" w:rsidR="00A44050" w:rsidRPr="00A44050" w:rsidRDefault="00A44050" w:rsidP="005B3898">
      <w:pPr>
        <w:pStyle w:val="15Rujukan"/>
        <w:rPr>
          <w:noProof/>
        </w:rPr>
      </w:pPr>
      <w:r w:rsidRPr="00A44050">
        <w:rPr>
          <w:noProof/>
        </w:rPr>
        <w:t xml:space="preserve">Kosassy, S. O. (2017). ANALISIS KONSEP DAN IMPLEMENTASI KURIKULUM 2013. </w:t>
      </w:r>
      <w:r w:rsidRPr="00A44050">
        <w:rPr>
          <w:i/>
          <w:iCs/>
          <w:noProof/>
        </w:rPr>
        <w:t>Jurnal PPKn &amp; Hukum</w:t>
      </w:r>
      <w:r w:rsidRPr="00A44050">
        <w:rPr>
          <w:noProof/>
        </w:rPr>
        <w:t xml:space="preserve">, </w:t>
      </w:r>
      <w:r w:rsidRPr="00A44050">
        <w:rPr>
          <w:i/>
          <w:iCs/>
          <w:noProof/>
        </w:rPr>
        <w:t>12</w:t>
      </w:r>
      <w:r w:rsidRPr="00A44050">
        <w:rPr>
          <w:noProof/>
        </w:rPr>
        <w:t>(1), 78–89.</w:t>
      </w:r>
    </w:p>
    <w:p w14:paraId="6E78EE92" w14:textId="77777777" w:rsidR="00A44050" w:rsidRPr="00A44050" w:rsidRDefault="00A44050" w:rsidP="005B3898">
      <w:pPr>
        <w:pStyle w:val="15Rujukan"/>
        <w:rPr>
          <w:noProof/>
        </w:rPr>
      </w:pPr>
      <w:r w:rsidRPr="00A44050">
        <w:rPr>
          <w:noProof/>
        </w:rPr>
        <w:t xml:space="preserve">Kuntowijoyo. (2013). </w:t>
      </w:r>
      <w:r w:rsidRPr="00A44050">
        <w:rPr>
          <w:i/>
          <w:iCs/>
          <w:noProof/>
        </w:rPr>
        <w:t>Pengantar Ilmu Sejarah</w:t>
      </w:r>
      <w:r w:rsidRPr="00A44050">
        <w:rPr>
          <w:noProof/>
        </w:rPr>
        <w:t>. Tiara Wacana.</w:t>
      </w:r>
    </w:p>
    <w:p w14:paraId="30655059" w14:textId="77777777" w:rsidR="00A44050" w:rsidRPr="00A44050" w:rsidRDefault="00A44050" w:rsidP="005B3898">
      <w:pPr>
        <w:pStyle w:val="15Rujukan"/>
        <w:rPr>
          <w:noProof/>
        </w:rPr>
      </w:pPr>
      <w:r w:rsidRPr="00A44050">
        <w:rPr>
          <w:noProof/>
        </w:rPr>
        <w:t xml:space="preserve">Kwartolo, Y. (1994). Catatan Kritis tentang Kurikulum Berbasis Kompetensi. </w:t>
      </w:r>
      <w:r w:rsidRPr="00A44050">
        <w:rPr>
          <w:i/>
          <w:iCs/>
          <w:noProof/>
        </w:rPr>
        <w:t>Jurnal Pendidikan Penabur</w:t>
      </w:r>
      <w:r w:rsidRPr="00A44050">
        <w:rPr>
          <w:noProof/>
        </w:rPr>
        <w:t xml:space="preserve">, </w:t>
      </w:r>
      <w:r w:rsidRPr="00A44050">
        <w:rPr>
          <w:i/>
          <w:iCs/>
          <w:noProof/>
        </w:rPr>
        <w:t>1</w:t>
      </w:r>
      <w:r w:rsidRPr="00A44050">
        <w:rPr>
          <w:noProof/>
        </w:rPr>
        <w:t>(01), 106–116.</w:t>
      </w:r>
    </w:p>
    <w:p w14:paraId="39C8432B" w14:textId="77777777" w:rsidR="00A44050" w:rsidRPr="00A44050" w:rsidRDefault="00A44050" w:rsidP="005B3898">
      <w:pPr>
        <w:pStyle w:val="15Rujukan"/>
        <w:rPr>
          <w:noProof/>
        </w:rPr>
      </w:pPr>
      <w:r w:rsidRPr="00A44050">
        <w:rPr>
          <w:noProof/>
        </w:rPr>
        <w:t xml:space="preserve">Lederman, N. G., Lederman, J. S., Nature, A., Lederman, N. G., Lederman, J. S., &amp; Antink, A. (2013). International Journal of Education in Mathematics , Science and Technology ( IJEMST ) Nature of Science and Scientific Inquiry as Contexts for the Learning of Science and Achievement of Scientific Literacy Nature of Science and Scientific Inquiry as Conte. </w:t>
      </w:r>
      <w:r w:rsidRPr="00A44050">
        <w:rPr>
          <w:i/>
          <w:iCs/>
          <w:noProof/>
        </w:rPr>
        <w:lastRenderedPageBreak/>
        <w:t>International Journal of Education in Mathematics, Science and Technology (IJEMST)</w:t>
      </w:r>
      <w:r w:rsidRPr="00A44050">
        <w:rPr>
          <w:noProof/>
        </w:rPr>
        <w:t xml:space="preserve">, </w:t>
      </w:r>
      <w:r w:rsidRPr="00A44050">
        <w:rPr>
          <w:i/>
          <w:iCs/>
          <w:noProof/>
        </w:rPr>
        <w:t>1</w:t>
      </w:r>
      <w:r w:rsidRPr="00A44050">
        <w:rPr>
          <w:noProof/>
        </w:rPr>
        <w:t>(3), 138–147.</w:t>
      </w:r>
    </w:p>
    <w:p w14:paraId="52C5A47B" w14:textId="77777777" w:rsidR="00A44050" w:rsidRPr="00A44050" w:rsidRDefault="00A44050" w:rsidP="005B3898">
      <w:pPr>
        <w:pStyle w:val="15Rujukan"/>
        <w:rPr>
          <w:noProof/>
        </w:rPr>
      </w:pPr>
      <w:r w:rsidRPr="00A44050">
        <w:rPr>
          <w:noProof/>
        </w:rPr>
        <w:t xml:space="preserve">Lee, M., Hallinger, P., &amp; Walker, A. (2012). Perspective on Instructional Leadership in International Baccalaureate ( IB ) Schools. </w:t>
      </w:r>
      <w:r w:rsidRPr="00A44050">
        <w:rPr>
          <w:i/>
          <w:iCs/>
          <w:noProof/>
        </w:rPr>
        <w:t>Educational Administration Quarterly</w:t>
      </w:r>
      <w:r w:rsidRPr="00A44050">
        <w:rPr>
          <w:noProof/>
        </w:rPr>
        <w:t xml:space="preserve">, </w:t>
      </w:r>
      <w:r w:rsidRPr="00A44050">
        <w:rPr>
          <w:i/>
          <w:iCs/>
          <w:noProof/>
        </w:rPr>
        <w:t>48</w:t>
      </w:r>
      <w:r w:rsidRPr="00A44050">
        <w:rPr>
          <w:noProof/>
        </w:rPr>
        <w:t>(4), 664–698. https://doi.org/10.1177/0013161X11436271</w:t>
      </w:r>
    </w:p>
    <w:p w14:paraId="0343F70D" w14:textId="77777777" w:rsidR="00A44050" w:rsidRPr="00A44050" w:rsidRDefault="00A44050" w:rsidP="005B3898">
      <w:pPr>
        <w:pStyle w:val="15Rujukan"/>
        <w:rPr>
          <w:noProof/>
        </w:rPr>
      </w:pPr>
      <w:r w:rsidRPr="00A44050">
        <w:rPr>
          <w:noProof/>
        </w:rPr>
        <w:t xml:space="preserve">Lestari, N. A. P. (2023). Analysis of 2013 curriculum problems so it is changed into a merdeka curriculum. </w:t>
      </w:r>
      <w:r w:rsidRPr="00A44050">
        <w:rPr>
          <w:i/>
          <w:iCs/>
          <w:noProof/>
        </w:rPr>
        <w:t>Jurnal Pendidikan Dasar Nusantara</w:t>
      </w:r>
      <w:r w:rsidRPr="00A44050">
        <w:rPr>
          <w:noProof/>
        </w:rPr>
        <w:t xml:space="preserve">, </w:t>
      </w:r>
      <w:r w:rsidRPr="00A44050">
        <w:rPr>
          <w:i/>
          <w:iCs/>
          <w:noProof/>
        </w:rPr>
        <w:t>8</w:t>
      </w:r>
      <w:r w:rsidRPr="00A44050">
        <w:rPr>
          <w:noProof/>
        </w:rPr>
        <w:t>(2), 263–274.</w:t>
      </w:r>
    </w:p>
    <w:p w14:paraId="61696492" w14:textId="77777777" w:rsidR="00A44050" w:rsidRPr="00A44050" w:rsidRDefault="00A44050" w:rsidP="005B3898">
      <w:pPr>
        <w:pStyle w:val="15Rujukan"/>
        <w:rPr>
          <w:noProof/>
        </w:rPr>
      </w:pPr>
      <w:r w:rsidRPr="00A44050">
        <w:rPr>
          <w:noProof/>
        </w:rPr>
        <w:t>Mahboobeh, S., Nader, J., Ebrahim, A., &amp; Jamali, F. (2023). The role of STEM Education in improving the quality of education</w:t>
      </w:r>
      <w:r w:rsidRPr="00A44050">
        <w:rPr>
          <w:rFonts w:ascii="Arial" w:hAnsi="Arial" w:cs="Arial"/>
          <w:noProof/>
        </w:rPr>
        <w:t> </w:t>
      </w:r>
      <w:r w:rsidRPr="00A44050">
        <w:rPr>
          <w:noProof/>
        </w:rPr>
        <w:t xml:space="preserve">: a bibliometric study. </w:t>
      </w:r>
      <w:r w:rsidRPr="00A44050">
        <w:rPr>
          <w:i/>
          <w:iCs/>
          <w:noProof/>
        </w:rPr>
        <w:t>International Journal of Technology and Design Education</w:t>
      </w:r>
      <w:r w:rsidRPr="00A44050">
        <w:rPr>
          <w:noProof/>
        </w:rPr>
        <w:t>, 819–840.</w:t>
      </w:r>
    </w:p>
    <w:p w14:paraId="23440D62" w14:textId="77777777" w:rsidR="00A44050" w:rsidRPr="00A44050" w:rsidRDefault="00A44050" w:rsidP="005B3898">
      <w:pPr>
        <w:pStyle w:val="15Rujukan"/>
        <w:rPr>
          <w:noProof/>
        </w:rPr>
      </w:pPr>
      <w:r w:rsidRPr="00A44050">
        <w:rPr>
          <w:noProof/>
        </w:rPr>
        <w:t xml:space="preserve">Marks, H. M., &amp; Printy, S. M. (2003). </w:t>
      </w:r>
      <w:r w:rsidRPr="00A44050">
        <w:rPr>
          <w:i/>
          <w:iCs/>
          <w:noProof/>
        </w:rPr>
        <w:t>Principal Leadership and School Performance</w:t>
      </w:r>
      <w:r w:rsidRPr="00A44050">
        <w:rPr>
          <w:rFonts w:ascii="Arial" w:hAnsi="Arial" w:cs="Arial"/>
          <w:i/>
          <w:iCs/>
          <w:noProof/>
        </w:rPr>
        <w:t> </w:t>
      </w:r>
      <w:r w:rsidRPr="00A44050">
        <w:rPr>
          <w:i/>
          <w:iCs/>
          <w:noProof/>
        </w:rPr>
        <w:t>: An Integration of Transformational and Instructional Leadership</w:t>
      </w:r>
      <w:r w:rsidRPr="00A44050">
        <w:rPr>
          <w:noProof/>
        </w:rPr>
        <w:t>. 370–397. https://doi.org/10.1177/0013161X03253412</w:t>
      </w:r>
    </w:p>
    <w:p w14:paraId="04C23901" w14:textId="77777777" w:rsidR="00A44050" w:rsidRPr="00A44050" w:rsidRDefault="00A44050" w:rsidP="005B3898">
      <w:pPr>
        <w:pStyle w:val="15Rujukan"/>
        <w:rPr>
          <w:noProof/>
        </w:rPr>
      </w:pPr>
      <w:r w:rsidRPr="00A44050">
        <w:rPr>
          <w:noProof/>
        </w:rPr>
        <w:t xml:space="preserve">Maslow, A. (2013). </w:t>
      </w:r>
      <w:r w:rsidRPr="00A44050">
        <w:rPr>
          <w:i/>
          <w:iCs/>
          <w:noProof/>
        </w:rPr>
        <w:t>Toward a Psychology of Being</w:t>
      </w:r>
      <w:r w:rsidRPr="00A44050">
        <w:rPr>
          <w:noProof/>
        </w:rPr>
        <w:t>. Simon and Schuster.</w:t>
      </w:r>
    </w:p>
    <w:p w14:paraId="2A118B05" w14:textId="77777777" w:rsidR="00A44050" w:rsidRPr="00A44050" w:rsidRDefault="00A44050" w:rsidP="005B3898">
      <w:pPr>
        <w:pStyle w:val="15Rujukan"/>
        <w:rPr>
          <w:noProof/>
        </w:rPr>
      </w:pPr>
      <w:r w:rsidRPr="00A44050">
        <w:rPr>
          <w:noProof/>
        </w:rPr>
        <w:t xml:space="preserve">Michela, A. (2022). </w:t>
      </w:r>
      <w:r w:rsidRPr="00A44050">
        <w:rPr>
          <w:i/>
          <w:iCs/>
          <w:noProof/>
        </w:rPr>
        <w:t>Cognitivism</w:t>
      </w:r>
      <w:r w:rsidRPr="00A44050">
        <w:rPr>
          <w:noProof/>
        </w:rPr>
        <w:t>. Education Research.</w:t>
      </w:r>
    </w:p>
    <w:p w14:paraId="7E0F065F" w14:textId="77777777" w:rsidR="00A44050" w:rsidRPr="00A44050" w:rsidRDefault="00A44050" w:rsidP="005B3898">
      <w:pPr>
        <w:pStyle w:val="15Rujukan"/>
        <w:rPr>
          <w:noProof/>
        </w:rPr>
      </w:pPr>
      <w:r w:rsidRPr="00A44050">
        <w:rPr>
          <w:noProof/>
        </w:rPr>
        <w:t>Mohanty, A. (2018). Education for sustainable development</w:t>
      </w:r>
      <w:r w:rsidRPr="00A44050">
        <w:rPr>
          <w:rFonts w:ascii="Arial" w:hAnsi="Arial" w:cs="Arial"/>
          <w:noProof/>
        </w:rPr>
        <w:t> </w:t>
      </w:r>
      <w:r w:rsidRPr="00A44050">
        <w:rPr>
          <w:noProof/>
        </w:rPr>
        <w:t xml:space="preserve">: A conceptual model of sustainable education for India. </w:t>
      </w:r>
      <w:r w:rsidRPr="00A44050">
        <w:rPr>
          <w:i/>
          <w:iCs/>
          <w:noProof/>
        </w:rPr>
        <w:t>International Journal of Development and Sustainability</w:t>
      </w:r>
      <w:r w:rsidRPr="00A44050">
        <w:rPr>
          <w:noProof/>
        </w:rPr>
        <w:t xml:space="preserve">, </w:t>
      </w:r>
      <w:r w:rsidRPr="00A44050">
        <w:rPr>
          <w:i/>
          <w:iCs/>
          <w:noProof/>
        </w:rPr>
        <w:t>7</w:t>
      </w:r>
      <w:r w:rsidRPr="00A44050">
        <w:rPr>
          <w:noProof/>
        </w:rPr>
        <w:t>(9), 2242–2255.</w:t>
      </w:r>
    </w:p>
    <w:p w14:paraId="21745643" w14:textId="22B15499" w:rsidR="00A44050" w:rsidRPr="00A44050" w:rsidRDefault="00A44050" w:rsidP="005B3898">
      <w:pPr>
        <w:pStyle w:val="15Rujukan"/>
        <w:rPr>
          <w:noProof/>
        </w:rPr>
      </w:pPr>
      <w:r w:rsidRPr="00A44050">
        <w:rPr>
          <w:noProof/>
        </w:rPr>
        <w:t xml:space="preserve">Muhajirah. (2020). </w:t>
      </w:r>
      <w:r w:rsidR="00B27DD7" w:rsidRPr="00A44050">
        <w:rPr>
          <w:noProof/>
        </w:rPr>
        <w:t xml:space="preserve">Basic Of Learning Theory (Behaviorism, Cognitivism, Constructivism, </w:t>
      </w:r>
      <w:r w:rsidR="00B27DD7">
        <w:rPr>
          <w:noProof/>
        </w:rPr>
        <w:t>a</w:t>
      </w:r>
      <w:r w:rsidR="00B27DD7" w:rsidRPr="00A44050">
        <w:rPr>
          <w:noProof/>
        </w:rPr>
        <w:t>nd Humanism</w:t>
      </w:r>
      <w:r w:rsidRPr="00A44050">
        <w:rPr>
          <w:noProof/>
        </w:rPr>
        <w:t xml:space="preserve">). </w:t>
      </w:r>
      <w:r w:rsidRPr="00A44050">
        <w:rPr>
          <w:i/>
          <w:iCs/>
          <w:noProof/>
        </w:rPr>
        <w:t>International Journal of Asian Education</w:t>
      </w:r>
      <w:r w:rsidRPr="00A44050">
        <w:rPr>
          <w:noProof/>
        </w:rPr>
        <w:t xml:space="preserve">, </w:t>
      </w:r>
      <w:r w:rsidRPr="00A44050">
        <w:rPr>
          <w:i/>
          <w:iCs/>
          <w:noProof/>
        </w:rPr>
        <w:t>1</w:t>
      </w:r>
      <w:r w:rsidRPr="00A44050">
        <w:rPr>
          <w:noProof/>
        </w:rPr>
        <w:t>(1), 37–42.</w:t>
      </w:r>
    </w:p>
    <w:p w14:paraId="071E039D" w14:textId="77777777" w:rsidR="00A44050" w:rsidRPr="00A44050" w:rsidRDefault="00A44050" w:rsidP="005B3898">
      <w:pPr>
        <w:pStyle w:val="15Rujukan"/>
        <w:rPr>
          <w:noProof/>
        </w:rPr>
      </w:pPr>
      <w:r w:rsidRPr="00A44050">
        <w:rPr>
          <w:noProof/>
        </w:rPr>
        <w:t xml:space="preserve">Muhammedi. (2016). Perubahan kurikulum di Indonesia: studi kritis tentang upaya menemukan kurikulum pendidikan islam yang ideal. </w:t>
      </w:r>
      <w:r w:rsidRPr="00A44050">
        <w:rPr>
          <w:i/>
          <w:iCs/>
          <w:noProof/>
        </w:rPr>
        <w:t>Raudhah</w:t>
      </w:r>
      <w:r w:rsidRPr="00A44050">
        <w:rPr>
          <w:noProof/>
        </w:rPr>
        <w:t xml:space="preserve">, </w:t>
      </w:r>
      <w:r w:rsidRPr="00A44050">
        <w:rPr>
          <w:i/>
          <w:iCs/>
          <w:noProof/>
        </w:rPr>
        <w:t>4</w:t>
      </w:r>
      <w:r w:rsidRPr="00A44050">
        <w:rPr>
          <w:noProof/>
        </w:rPr>
        <w:t>(1), 49–70.</w:t>
      </w:r>
    </w:p>
    <w:p w14:paraId="257D4526" w14:textId="77777777" w:rsidR="00A44050" w:rsidRPr="00A44050" w:rsidRDefault="00A44050" w:rsidP="005B3898">
      <w:pPr>
        <w:pStyle w:val="15Rujukan"/>
        <w:rPr>
          <w:noProof/>
        </w:rPr>
      </w:pPr>
      <w:r w:rsidRPr="00A44050">
        <w:rPr>
          <w:noProof/>
        </w:rPr>
        <w:t xml:space="preserve">Mukminin, A., Habibi, A., &amp; Prasojo, L. D. (2019). </w:t>
      </w:r>
      <w:r w:rsidRPr="00A44050">
        <w:rPr>
          <w:i/>
          <w:iCs/>
          <w:noProof/>
        </w:rPr>
        <w:t>Curriculum Reform in Indonesia</w:t>
      </w:r>
      <w:r w:rsidRPr="00A44050">
        <w:rPr>
          <w:rFonts w:ascii="Arial" w:hAnsi="Arial" w:cs="Arial"/>
          <w:i/>
          <w:iCs/>
          <w:noProof/>
        </w:rPr>
        <w:t> </w:t>
      </w:r>
      <w:r w:rsidRPr="00A44050">
        <w:rPr>
          <w:i/>
          <w:iCs/>
          <w:noProof/>
        </w:rPr>
        <w:t>: Moving from an Exclusive to Inclusive Curriculum Kurikularna prenova v Indoneziji</w:t>
      </w:r>
      <w:r w:rsidRPr="00A44050">
        <w:rPr>
          <w:rFonts w:ascii="Arial" w:hAnsi="Arial" w:cs="Arial"/>
          <w:i/>
          <w:iCs/>
          <w:noProof/>
        </w:rPr>
        <w:t> </w:t>
      </w:r>
      <w:r w:rsidRPr="00A44050">
        <w:rPr>
          <w:i/>
          <w:iCs/>
          <w:noProof/>
        </w:rPr>
        <w:t>: prehod od izključujočega k vključujočemu kurikulumu</w:t>
      </w:r>
      <w:r w:rsidRPr="00A44050">
        <w:rPr>
          <w:noProof/>
        </w:rPr>
        <w:t xml:space="preserve">. </w:t>
      </w:r>
      <w:r w:rsidRPr="00A44050">
        <w:rPr>
          <w:i/>
          <w:iCs/>
          <w:noProof/>
        </w:rPr>
        <w:t>9</w:t>
      </w:r>
      <w:r w:rsidRPr="00A44050">
        <w:rPr>
          <w:noProof/>
        </w:rPr>
        <w:t>, 53–72. https://doi.org/10.26529/cepsj.543</w:t>
      </w:r>
    </w:p>
    <w:p w14:paraId="51D2959A" w14:textId="1C69AF58" w:rsidR="00A44050" w:rsidRPr="00A44050" w:rsidRDefault="00A44050" w:rsidP="005B3898">
      <w:pPr>
        <w:pStyle w:val="15Rujukan"/>
        <w:rPr>
          <w:noProof/>
        </w:rPr>
      </w:pPr>
      <w:r w:rsidRPr="00A44050">
        <w:rPr>
          <w:noProof/>
        </w:rPr>
        <w:t xml:space="preserve">Mulyanie, S., &amp; Susilowati. (2006). </w:t>
      </w:r>
      <w:r w:rsidR="00B27DD7" w:rsidRPr="00A44050">
        <w:rPr>
          <w:noProof/>
        </w:rPr>
        <w:t xml:space="preserve">Persepsi Guru Pengetahuan Alam/Biologi Smpn </w:t>
      </w:r>
      <w:r w:rsidR="00B27DD7">
        <w:rPr>
          <w:noProof/>
        </w:rPr>
        <w:t>d</w:t>
      </w:r>
      <w:r w:rsidR="00B27DD7" w:rsidRPr="00A44050">
        <w:rPr>
          <w:noProof/>
        </w:rPr>
        <w:t>i</w:t>
      </w:r>
      <w:r w:rsidR="00B27DD7">
        <w:rPr>
          <w:noProof/>
        </w:rPr>
        <w:t xml:space="preserve"> K</w:t>
      </w:r>
      <w:r w:rsidR="00B27DD7" w:rsidRPr="00A44050">
        <w:rPr>
          <w:noProof/>
        </w:rPr>
        <w:t>ecamatan</w:t>
      </w:r>
      <w:r w:rsidR="00B27DD7">
        <w:rPr>
          <w:noProof/>
        </w:rPr>
        <w:t xml:space="preserve"> S</w:t>
      </w:r>
      <w:r w:rsidR="00B27DD7" w:rsidRPr="00A44050">
        <w:rPr>
          <w:noProof/>
        </w:rPr>
        <w:t xml:space="preserve">ukoharjo </w:t>
      </w:r>
      <w:r w:rsidR="00B27DD7">
        <w:rPr>
          <w:noProof/>
        </w:rPr>
        <w:t>t</w:t>
      </w:r>
      <w:r w:rsidR="00B27DD7" w:rsidRPr="00A44050">
        <w:rPr>
          <w:noProof/>
        </w:rPr>
        <w:t>erhadap</w:t>
      </w:r>
      <w:r w:rsidR="00B27DD7">
        <w:rPr>
          <w:noProof/>
        </w:rPr>
        <w:t xml:space="preserve"> K</w:t>
      </w:r>
      <w:r w:rsidR="00B27DD7" w:rsidRPr="00A44050">
        <w:rPr>
          <w:noProof/>
        </w:rPr>
        <w:t xml:space="preserve">urikulum </w:t>
      </w:r>
      <w:r w:rsidRPr="00A44050">
        <w:rPr>
          <w:noProof/>
        </w:rPr>
        <w:t xml:space="preserve">2004 (Studi Kasus di Kabupaten Sukoharjo. </w:t>
      </w:r>
      <w:r w:rsidRPr="00A44050">
        <w:rPr>
          <w:i/>
          <w:iCs/>
          <w:noProof/>
        </w:rPr>
        <w:t>BIOEDUKASI</w:t>
      </w:r>
      <w:r w:rsidRPr="00A44050">
        <w:rPr>
          <w:noProof/>
        </w:rPr>
        <w:t xml:space="preserve">, </w:t>
      </w:r>
      <w:r w:rsidRPr="00A44050">
        <w:rPr>
          <w:i/>
          <w:iCs/>
          <w:noProof/>
        </w:rPr>
        <w:t>3</w:t>
      </w:r>
      <w:r w:rsidRPr="00A44050">
        <w:rPr>
          <w:noProof/>
        </w:rPr>
        <w:t>(1), 1–6.</w:t>
      </w:r>
    </w:p>
    <w:p w14:paraId="16C203C6" w14:textId="77777777" w:rsidR="00A44050" w:rsidRPr="00A44050" w:rsidRDefault="00A44050" w:rsidP="005B3898">
      <w:pPr>
        <w:pStyle w:val="15Rujukan"/>
        <w:rPr>
          <w:noProof/>
        </w:rPr>
      </w:pPr>
      <w:r w:rsidRPr="00A44050">
        <w:rPr>
          <w:noProof/>
        </w:rPr>
        <w:t xml:space="preserve">Murphy, J., Neumerski, C. M., Goldring, E., Grissom, J., &amp; Porter, A. (2016). Bottling fog? The quest for instructional management. </w:t>
      </w:r>
      <w:r w:rsidRPr="00A44050">
        <w:rPr>
          <w:i/>
          <w:iCs/>
          <w:noProof/>
        </w:rPr>
        <w:t>Cambridge Journal of Education</w:t>
      </w:r>
      <w:r w:rsidRPr="00A44050">
        <w:rPr>
          <w:noProof/>
        </w:rPr>
        <w:t xml:space="preserve">, </w:t>
      </w:r>
      <w:r w:rsidRPr="00A44050">
        <w:rPr>
          <w:i/>
          <w:iCs/>
          <w:noProof/>
        </w:rPr>
        <w:t>46</w:t>
      </w:r>
      <w:r w:rsidRPr="00A44050">
        <w:rPr>
          <w:noProof/>
        </w:rPr>
        <w:t>(4), 455–471.</w:t>
      </w:r>
    </w:p>
    <w:p w14:paraId="2C1779B4" w14:textId="77777777" w:rsidR="00A44050" w:rsidRPr="00A44050" w:rsidRDefault="00A44050" w:rsidP="005B3898">
      <w:pPr>
        <w:pStyle w:val="15Rujukan"/>
        <w:rPr>
          <w:noProof/>
        </w:rPr>
      </w:pPr>
      <w:r w:rsidRPr="00A44050">
        <w:rPr>
          <w:noProof/>
        </w:rPr>
        <w:t xml:space="preserve">Nasution, S. (1999). </w:t>
      </w:r>
      <w:r w:rsidRPr="00A44050">
        <w:rPr>
          <w:i/>
          <w:iCs/>
          <w:noProof/>
        </w:rPr>
        <w:t>Asas-Asas Kurikulum</w:t>
      </w:r>
      <w:r w:rsidRPr="00A44050">
        <w:rPr>
          <w:noProof/>
        </w:rPr>
        <w:t>. Bumi Aksara.</w:t>
      </w:r>
    </w:p>
    <w:p w14:paraId="1BA4BFC4" w14:textId="117A0BB8" w:rsidR="00A44050" w:rsidRPr="00A44050" w:rsidRDefault="00A44050" w:rsidP="005B3898">
      <w:pPr>
        <w:pStyle w:val="15Rujukan"/>
        <w:rPr>
          <w:noProof/>
        </w:rPr>
      </w:pPr>
      <w:r w:rsidRPr="00A44050">
        <w:rPr>
          <w:noProof/>
        </w:rPr>
        <w:t>Nurhalim, M. (2011). A</w:t>
      </w:r>
      <w:r w:rsidR="00B27DD7" w:rsidRPr="00A44050">
        <w:rPr>
          <w:noProof/>
        </w:rPr>
        <w:t xml:space="preserve">nalisis Perkembangan Kurikulum </w:t>
      </w:r>
      <w:r w:rsidR="00B27DD7">
        <w:rPr>
          <w:noProof/>
        </w:rPr>
        <w:t>d</w:t>
      </w:r>
      <w:r w:rsidR="00B27DD7" w:rsidRPr="00A44050">
        <w:rPr>
          <w:noProof/>
        </w:rPr>
        <w:t>i Indonesia</w:t>
      </w:r>
      <w:r w:rsidRPr="00A44050">
        <w:rPr>
          <w:noProof/>
        </w:rPr>
        <w:t xml:space="preserve"> (Sebuah Tinjauan Desain dan Pendekatan). </w:t>
      </w:r>
      <w:r w:rsidRPr="00A44050">
        <w:rPr>
          <w:i/>
          <w:iCs/>
          <w:noProof/>
        </w:rPr>
        <w:t>INSANIA</w:t>
      </w:r>
      <w:r w:rsidRPr="00A44050">
        <w:rPr>
          <w:noProof/>
        </w:rPr>
        <w:t xml:space="preserve">, </w:t>
      </w:r>
      <w:r w:rsidRPr="00A44050">
        <w:rPr>
          <w:i/>
          <w:iCs/>
          <w:noProof/>
        </w:rPr>
        <w:t>16</w:t>
      </w:r>
      <w:r w:rsidRPr="00A44050">
        <w:rPr>
          <w:noProof/>
        </w:rPr>
        <w:t>(3), 339–356.</w:t>
      </w:r>
    </w:p>
    <w:p w14:paraId="1A5D7FB9" w14:textId="77777777" w:rsidR="00A44050" w:rsidRPr="00A44050" w:rsidRDefault="00A44050" w:rsidP="005B3898">
      <w:pPr>
        <w:pStyle w:val="15Rujukan"/>
        <w:rPr>
          <w:noProof/>
        </w:rPr>
      </w:pPr>
      <w:r w:rsidRPr="00A44050">
        <w:rPr>
          <w:noProof/>
        </w:rPr>
        <w:t>Orak, S. D., &amp; Al-khresheh, M. H. (2021). In Between 21st Century Skills and Constructivism in ELT</w:t>
      </w:r>
      <w:r w:rsidRPr="00A44050">
        <w:rPr>
          <w:rFonts w:ascii="Arial" w:hAnsi="Arial" w:cs="Arial"/>
          <w:noProof/>
        </w:rPr>
        <w:t> </w:t>
      </w:r>
      <w:r w:rsidRPr="00A44050">
        <w:rPr>
          <w:noProof/>
        </w:rPr>
        <w:t>: Designing a Model In Between 21st Century Skills and Constructivism in ELT</w:t>
      </w:r>
      <w:r w:rsidRPr="00A44050">
        <w:rPr>
          <w:rFonts w:ascii="Arial" w:hAnsi="Arial" w:cs="Arial"/>
          <w:noProof/>
        </w:rPr>
        <w:t> </w:t>
      </w:r>
      <w:r w:rsidRPr="00A44050">
        <w:rPr>
          <w:noProof/>
        </w:rPr>
        <w:t xml:space="preserve">: Designing a Model Derived From a Narrative Literature Review. </w:t>
      </w:r>
      <w:r w:rsidRPr="00A44050">
        <w:rPr>
          <w:i/>
          <w:iCs/>
          <w:noProof/>
        </w:rPr>
        <w:t>World Journal of English Language</w:t>
      </w:r>
      <w:r w:rsidRPr="00A44050">
        <w:rPr>
          <w:noProof/>
        </w:rPr>
        <w:t xml:space="preserve">, </w:t>
      </w:r>
      <w:r w:rsidRPr="00A44050">
        <w:rPr>
          <w:i/>
          <w:iCs/>
          <w:noProof/>
        </w:rPr>
        <w:t>11</w:t>
      </w:r>
      <w:r w:rsidRPr="00A44050">
        <w:rPr>
          <w:noProof/>
        </w:rPr>
        <w:t>(2), 166–176. https://doi.org/10.5430/wjel.v11n2p166</w:t>
      </w:r>
    </w:p>
    <w:p w14:paraId="0FF9948E" w14:textId="77777777" w:rsidR="00A44050" w:rsidRPr="00A44050" w:rsidRDefault="00A44050" w:rsidP="005B3898">
      <w:pPr>
        <w:pStyle w:val="15Rujukan"/>
        <w:rPr>
          <w:noProof/>
        </w:rPr>
      </w:pPr>
      <w:r w:rsidRPr="00A44050">
        <w:rPr>
          <w:noProof/>
        </w:rPr>
        <w:lastRenderedPageBreak/>
        <w:t>Palupi, D. T. (2018). Indonesian Journal of Curriculum What Type of Curriculum Development Models Do We Follow</w:t>
      </w:r>
      <w:r w:rsidRPr="00A44050">
        <w:rPr>
          <w:rFonts w:ascii="Arial" w:hAnsi="Arial" w:cs="Arial"/>
          <w:noProof/>
        </w:rPr>
        <w:t> </w:t>
      </w:r>
      <w:r w:rsidRPr="00A44050">
        <w:rPr>
          <w:noProof/>
        </w:rPr>
        <w:t xml:space="preserve">? An Indonesia ’ s 2013 Curriculum Case. </w:t>
      </w:r>
      <w:r w:rsidRPr="00A44050">
        <w:rPr>
          <w:i/>
          <w:iCs/>
          <w:noProof/>
        </w:rPr>
        <w:t>Indonesian Journal of Curriculum and Educational Technology Studies</w:t>
      </w:r>
      <w:r w:rsidRPr="00A44050">
        <w:rPr>
          <w:noProof/>
        </w:rPr>
        <w:t xml:space="preserve">, </w:t>
      </w:r>
      <w:r w:rsidRPr="00A44050">
        <w:rPr>
          <w:i/>
          <w:iCs/>
          <w:noProof/>
        </w:rPr>
        <w:t>6</w:t>
      </w:r>
      <w:r w:rsidRPr="00A44050">
        <w:rPr>
          <w:noProof/>
        </w:rPr>
        <w:t>(4), 98–105.</w:t>
      </w:r>
    </w:p>
    <w:p w14:paraId="74C4D5D6" w14:textId="77777777" w:rsidR="00A44050" w:rsidRPr="00A44050" w:rsidRDefault="00A44050" w:rsidP="005B3898">
      <w:pPr>
        <w:pStyle w:val="15Rujukan"/>
        <w:rPr>
          <w:noProof/>
        </w:rPr>
      </w:pPr>
      <w:r w:rsidRPr="00A44050">
        <w:rPr>
          <w:noProof/>
        </w:rPr>
        <w:t xml:space="preserve">Pavlov. (1932). </w:t>
      </w:r>
      <w:r w:rsidRPr="00A44050">
        <w:rPr>
          <w:i/>
          <w:iCs/>
          <w:noProof/>
        </w:rPr>
        <w:t>The psychological review</w:t>
      </w:r>
      <w:r w:rsidRPr="00A44050">
        <w:rPr>
          <w:noProof/>
        </w:rPr>
        <w:t xml:space="preserve">. </w:t>
      </w:r>
      <w:r w:rsidRPr="00A44050">
        <w:rPr>
          <w:i/>
          <w:iCs/>
          <w:noProof/>
        </w:rPr>
        <w:t>39</w:t>
      </w:r>
      <w:r w:rsidRPr="00A44050">
        <w:rPr>
          <w:noProof/>
        </w:rPr>
        <w:t>(2), 412–428.</w:t>
      </w:r>
    </w:p>
    <w:p w14:paraId="3E4C732B" w14:textId="77777777" w:rsidR="00A44050" w:rsidRPr="00A44050" w:rsidRDefault="00A44050" w:rsidP="005B3898">
      <w:pPr>
        <w:pStyle w:val="15Rujukan"/>
        <w:rPr>
          <w:noProof/>
        </w:rPr>
      </w:pPr>
      <w:r w:rsidRPr="00A44050">
        <w:rPr>
          <w:noProof/>
        </w:rPr>
        <w:t xml:space="preserve">Pawero, A. M. V. D. (2018). Analisis Kritis Kebijakan Kurikulum Antara KBK , KTSP , dan K-13 Pendahuluan. </w:t>
      </w:r>
      <w:r w:rsidRPr="00A44050">
        <w:rPr>
          <w:i/>
          <w:iCs/>
          <w:noProof/>
        </w:rPr>
        <w:t>Jurnal Ilmiah Iqra’</w:t>
      </w:r>
      <w:r w:rsidRPr="00A44050">
        <w:rPr>
          <w:noProof/>
        </w:rPr>
        <w:t xml:space="preserve">, </w:t>
      </w:r>
      <w:r w:rsidRPr="00A44050">
        <w:rPr>
          <w:i/>
          <w:iCs/>
          <w:noProof/>
        </w:rPr>
        <w:t>12</w:t>
      </w:r>
      <w:r w:rsidRPr="00A44050">
        <w:rPr>
          <w:noProof/>
        </w:rPr>
        <w:t>(1), 42–59.</w:t>
      </w:r>
    </w:p>
    <w:p w14:paraId="15EB1F5A" w14:textId="77777777" w:rsidR="00A44050" w:rsidRPr="00A44050" w:rsidRDefault="00A44050" w:rsidP="005B3898">
      <w:pPr>
        <w:pStyle w:val="15Rujukan"/>
        <w:rPr>
          <w:noProof/>
        </w:rPr>
      </w:pPr>
      <w:r w:rsidRPr="00A44050">
        <w:rPr>
          <w:noProof/>
        </w:rPr>
        <w:t xml:space="preserve">Piaget, J. (1988). </w:t>
      </w:r>
      <w:r w:rsidRPr="00A44050">
        <w:rPr>
          <w:i/>
          <w:iCs/>
          <w:noProof/>
        </w:rPr>
        <w:t>Psychologie et pédagogie.</w:t>
      </w:r>
      <w:r w:rsidRPr="00A44050">
        <w:rPr>
          <w:noProof/>
        </w:rPr>
        <w:t xml:space="preserve"> FOLIO ESSAIS.</w:t>
      </w:r>
    </w:p>
    <w:p w14:paraId="781E744B" w14:textId="77777777" w:rsidR="00A44050" w:rsidRPr="00A44050" w:rsidRDefault="00A44050" w:rsidP="005B3898">
      <w:pPr>
        <w:pStyle w:val="15Rujukan"/>
        <w:rPr>
          <w:noProof/>
        </w:rPr>
      </w:pPr>
      <w:r w:rsidRPr="00A44050">
        <w:rPr>
          <w:noProof/>
        </w:rPr>
        <w:t xml:space="preserve">Prastyo, G. W. (2013). </w:t>
      </w:r>
      <w:r w:rsidRPr="00A44050">
        <w:rPr>
          <w:i/>
          <w:iCs/>
          <w:noProof/>
        </w:rPr>
        <w:t>Manajemen kurikulum berbasis informatika di Sekolah Menengah Kejuruan (SMK) Sandhy Putra Malang</w:t>
      </w:r>
      <w:r w:rsidRPr="00A44050">
        <w:rPr>
          <w:noProof/>
        </w:rPr>
        <w:t>. Universitas Negeri Malang.</w:t>
      </w:r>
    </w:p>
    <w:p w14:paraId="43604EB7" w14:textId="49C045A0" w:rsidR="00A44050" w:rsidRPr="00A44050" w:rsidRDefault="00A44050" w:rsidP="005B3898">
      <w:pPr>
        <w:pStyle w:val="15Rujukan"/>
        <w:rPr>
          <w:noProof/>
        </w:rPr>
      </w:pPr>
      <w:r w:rsidRPr="00A44050">
        <w:rPr>
          <w:noProof/>
        </w:rPr>
        <w:t xml:space="preserve">Priantini, D. A. M. M. O., Suarai, N. K., &amp; Adnyana, I. K. S. (2022). </w:t>
      </w:r>
      <w:r w:rsidR="00B27DD7" w:rsidRPr="00A44050">
        <w:rPr>
          <w:noProof/>
        </w:rPr>
        <w:t xml:space="preserve">Analisis Kurikulum Merdeka </w:t>
      </w:r>
      <w:r w:rsidR="00B27DD7">
        <w:rPr>
          <w:noProof/>
        </w:rPr>
        <w:t>d</w:t>
      </w:r>
      <w:r w:rsidR="00B27DD7" w:rsidRPr="00A44050">
        <w:rPr>
          <w:noProof/>
        </w:rPr>
        <w:t xml:space="preserve">an Platform Merdeka Belajar </w:t>
      </w:r>
      <w:r w:rsidR="00B27DD7">
        <w:rPr>
          <w:noProof/>
        </w:rPr>
        <w:t>u</w:t>
      </w:r>
      <w:r w:rsidR="00B27DD7" w:rsidRPr="00A44050">
        <w:rPr>
          <w:noProof/>
        </w:rPr>
        <w:t xml:space="preserve">ntuk Mewujudkan Pendidikan </w:t>
      </w:r>
      <w:r w:rsidR="00B27DD7">
        <w:rPr>
          <w:noProof/>
        </w:rPr>
        <w:t>y</w:t>
      </w:r>
      <w:r w:rsidR="00B27DD7" w:rsidRPr="00A44050">
        <w:rPr>
          <w:noProof/>
        </w:rPr>
        <w:t>ang Berkualitas</w:t>
      </w:r>
      <w:r w:rsidRPr="00A44050">
        <w:rPr>
          <w:noProof/>
        </w:rPr>
        <w:t xml:space="preserve">. </w:t>
      </w:r>
      <w:r w:rsidRPr="00A44050">
        <w:rPr>
          <w:i/>
          <w:iCs/>
          <w:noProof/>
        </w:rPr>
        <w:t>JURNAL PENJAMINAN MUTU</w:t>
      </w:r>
      <w:r w:rsidRPr="00A44050">
        <w:rPr>
          <w:noProof/>
        </w:rPr>
        <w:t xml:space="preserve">, </w:t>
      </w:r>
      <w:r w:rsidRPr="00A44050">
        <w:rPr>
          <w:i/>
          <w:iCs/>
          <w:noProof/>
        </w:rPr>
        <w:t>8</w:t>
      </w:r>
      <w:r w:rsidRPr="00A44050">
        <w:rPr>
          <w:noProof/>
        </w:rPr>
        <w:t>(2), 238–244.</w:t>
      </w:r>
    </w:p>
    <w:p w14:paraId="60B8AADB" w14:textId="77777777" w:rsidR="00A44050" w:rsidRPr="00A44050" w:rsidRDefault="00A44050" w:rsidP="005B3898">
      <w:pPr>
        <w:pStyle w:val="15Rujukan"/>
        <w:rPr>
          <w:noProof/>
        </w:rPr>
      </w:pPr>
      <w:r w:rsidRPr="00A44050">
        <w:rPr>
          <w:noProof/>
        </w:rPr>
        <w:t xml:space="preserve">Purnomo, A. R. (2023). Embedding Sustainable Development Goals to Support Curriculum Merdeka Using Projects in Biotechnology. </w:t>
      </w:r>
      <w:r w:rsidRPr="00A44050">
        <w:rPr>
          <w:i/>
          <w:iCs/>
          <w:noProof/>
        </w:rPr>
        <w:t>International Journal of Learning, Teaching and Educational Research</w:t>
      </w:r>
      <w:r w:rsidRPr="00A44050">
        <w:rPr>
          <w:noProof/>
        </w:rPr>
        <w:t xml:space="preserve">, </w:t>
      </w:r>
      <w:r w:rsidRPr="00A44050">
        <w:rPr>
          <w:i/>
          <w:iCs/>
          <w:noProof/>
        </w:rPr>
        <w:t>22</w:t>
      </w:r>
      <w:r w:rsidRPr="00A44050">
        <w:rPr>
          <w:noProof/>
        </w:rPr>
        <w:t>(1), 406–433.</w:t>
      </w:r>
    </w:p>
    <w:p w14:paraId="277F6E60" w14:textId="77777777" w:rsidR="00A44050" w:rsidRPr="00A44050" w:rsidRDefault="00A44050" w:rsidP="005B3898">
      <w:pPr>
        <w:pStyle w:val="15Rujukan"/>
        <w:rPr>
          <w:noProof/>
        </w:rPr>
      </w:pPr>
      <w:r w:rsidRPr="00A44050">
        <w:rPr>
          <w:noProof/>
        </w:rPr>
        <w:t xml:space="preserve">Purnomo, E., &amp; Munadi, S. (2015). Evaluasi Hasil Belajar dalam Implementasi Kurikulum Berbasis Kompetensi di Sekolah Menengah Kejuruan. </w:t>
      </w:r>
      <w:r w:rsidRPr="00A44050">
        <w:rPr>
          <w:i/>
          <w:iCs/>
          <w:noProof/>
        </w:rPr>
        <w:t>Cakrawala Pendidikan</w:t>
      </w:r>
      <w:r w:rsidRPr="00A44050">
        <w:rPr>
          <w:noProof/>
        </w:rPr>
        <w:t xml:space="preserve">, </w:t>
      </w:r>
      <w:r w:rsidRPr="00A44050">
        <w:rPr>
          <w:i/>
          <w:iCs/>
          <w:noProof/>
        </w:rPr>
        <w:t>24</w:t>
      </w:r>
      <w:r w:rsidRPr="00A44050">
        <w:rPr>
          <w:noProof/>
        </w:rPr>
        <w:t>(2), 259–272.</w:t>
      </w:r>
    </w:p>
    <w:p w14:paraId="5EBA120B" w14:textId="77777777" w:rsidR="00A44050" w:rsidRPr="00A44050" w:rsidRDefault="00A44050" w:rsidP="005B3898">
      <w:pPr>
        <w:pStyle w:val="15Rujukan"/>
        <w:rPr>
          <w:noProof/>
        </w:rPr>
      </w:pPr>
      <w:r w:rsidRPr="00A44050">
        <w:rPr>
          <w:noProof/>
        </w:rPr>
        <w:t xml:space="preserve">Purswell, K. E. (2019). </w:t>
      </w:r>
      <w:r w:rsidRPr="00A44050">
        <w:rPr>
          <w:i/>
          <w:iCs/>
          <w:noProof/>
        </w:rPr>
        <w:t>Humanistic Learning Theory in Counselor Education</w:t>
      </w:r>
      <w:r w:rsidRPr="00A44050">
        <w:rPr>
          <w:noProof/>
        </w:rPr>
        <w:t xml:space="preserve">. </w:t>
      </w:r>
      <w:r w:rsidRPr="00A44050">
        <w:rPr>
          <w:i/>
          <w:iCs/>
          <w:noProof/>
        </w:rPr>
        <w:t>9</w:t>
      </w:r>
      <w:r w:rsidRPr="00A44050">
        <w:rPr>
          <w:noProof/>
        </w:rPr>
        <w:t>(4), 358–368. https://doi.org/10.15241/kep.9.4.358</w:t>
      </w:r>
    </w:p>
    <w:p w14:paraId="2353208A" w14:textId="77777777" w:rsidR="00A44050" w:rsidRPr="00A44050" w:rsidRDefault="00A44050" w:rsidP="005B3898">
      <w:pPr>
        <w:pStyle w:val="15Rujukan"/>
        <w:rPr>
          <w:noProof/>
        </w:rPr>
      </w:pPr>
      <w:r w:rsidRPr="00A44050">
        <w:rPr>
          <w:noProof/>
        </w:rPr>
        <w:t xml:space="preserve">Raharjo. (2020). Analisis Perkembangan Kurikulum PPKn: Dari Rentjana Pelajaran 1947 sampai dengan Merdeka Belajar 2020. </w:t>
      </w:r>
      <w:r w:rsidRPr="00A44050">
        <w:rPr>
          <w:i/>
          <w:iCs/>
          <w:noProof/>
        </w:rPr>
        <w:t>PKn Progresif</w:t>
      </w:r>
      <w:r w:rsidRPr="00A44050">
        <w:rPr>
          <w:noProof/>
        </w:rPr>
        <w:t xml:space="preserve">, </w:t>
      </w:r>
      <w:r w:rsidRPr="00A44050">
        <w:rPr>
          <w:i/>
          <w:iCs/>
          <w:noProof/>
        </w:rPr>
        <w:t>15</w:t>
      </w:r>
      <w:r w:rsidRPr="00A44050">
        <w:rPr>
          <w:noProof/>
        </w:rPr>
        <w:t>(1), 63–82.</w:t>
      </w:r>
    </w:p>
    <w:p w14:paraId="4714213A" w14:textId="77777777" w:rsidR="00A44050" w:rsidRPr="00A44050" w:rsidRDefault="00A44050" w:rsidP="005B3898">
      <w:pPr>
        <w:pStyle w:val="15Rujukan"/>
        <w:rPr>
          <w:noProof/>
        </w:rPr>
      </w:pPr>
      <w:r w:rsidRPr="00A44050">
        <w:rPr>
          <w:noProof/>
        </w:rPr>
        <w:t xml:space="preserve">Restu, R., Sriadhi, S., Gultom, S., &amp; Ampera, D. (2022). Implementation Of The Merdeka Belajar-Kampus Merdeka Curriculum Based On The RI 4 . 0 Platform At Universitas Negeri Medan. </w:t>
      </w:r>
      <w:r w:rsidRPr="00A44050">
        <w:rPr>
          <w:i/>
          <w:iCs/>
          <w:noProof/>
        </w:rPr>
        <w:t>Journal of Positive School Psychology</w:t>
      </w:r>
      <w:r w:rsidRPr="00A44050">
        <w:rPr>
          <w:noProof/>
        </w:rPr>
        <w:t xml:space="preserve">, </w:t>
      </w:r>
      <w:r w:rsidRPr="00A44050">
        <w:rPr>
          <w:i/>
          <w:iCs/>
          <w:noProof/>
        </w:rPr>
        <w:t>6</w:t>
      </w:r>
      <w:r w:rsidRPr="00A44050">
        <w:rPr>
          <w:noProof/>
        </w:rPr>
        <w:t>(6), 10161–10176.</w:t>
      </w:r>
    </w:p>
    <w:p w14:paraId="6A4B98C4" w14:textId="77777777" w:rsidR="00A44050" w:rsidRPr="00A44050" w:rsidRDefault="00A44050" w:rsidP="005B3898">
      <w:pPr>
        <w:pStyle w:val="15Rujukan"/>
        <w:rPr>
          <w:noProof/>
        </w:rPr>
      </w:pPr>
      <w:r w:rsidRPr="00A44050">
        <w:rPr>
          <w:noProof/>
        </w:rPr>
        <w:t xml:space="preserve">Rizaldi, D. R., &amp; Fatimah, Z. (2022). Merdeka Curriculum: Characteristics and Potential in Education Recovery after the COVID-19 Pandemic. </w:t>
      </w:r>
      <w:r w:rsidRPr="00A44050">
        <w:rPr>
          <w:i/>
          <w:iCs/>
          <w:noProof/>
        </w:rPr>
        <w:t>International Journal of Curriculum and Instruction</w:t>
      </w:r>
      <w:r w:rsidRPr="00A44050">
        <w:rPr>
          <w:noProof/>
        </w:rPr>
        <w:t xml:space="preserve">, </w:t>
      </w:r>
      <w:r w:rsidRPr="00A44050">
        <w:rPr>
          <w:i/>
          <w:iCs/>
          <w:noProof/>
        </w:rPr>
        <w:t>15</w:t>
      </w:r>
      <w:r w:rsidRPr="00A44050">
        <w:rPr>
          <w:noProof/>
        </w:rPr>
        <w:t>(1), 260–271.</w:t>
      </w:r>
    </w:p>
    <w:p w14:paraId="71308A37" w14:textId="77777777" w:rsidR="00A44050" w:rsidRPr="00A44050" w:rsidRDefault="00A44050" w:rsidP="005B3898">
      <w:pPr>
        <w:pStyle w:val="15Rujukan"/>
        <w:rPr>
          <w:noProof/>
        </w:rPr>
      </w:pPr>
      <w:r w:rsidRPr="00A44050">
        <w:rPr>
          <w:noProof/>
        </w:rPr>
        <w:t xml:space="preserve">Robinson, V. M. J., Lloyd, C. A., &amp; Rowe, K. J. (2008). </w:t>
      </w:r>
      <w:r w:rsidRPr="00A44050">
        <w:rPr>
          <w:i/>
          <w:iCs/>
          <w:noProof/>
        </w:rPr>
        <w:t>The Impact of Leadership on Student Outcomes</w:t>
      </w:r>
      <w:r w:rsidRPr="00A44050">
        <w:rPr>
          <w:rFonts w:ascii="Arial" w:hAnsi="Arial" w:cs="Arial"/>
          <w:i/>
          <w:iCs/>
          <w:noProof/>
        </w:rPr>
        <w:t> </w:t>
      </w:r>
      <w:r w:rsidRPr="00A44050">
        <w:rPr>
          <w:i/>
          <w:iCs/>
          <w:noProof/>
        </w:rPr>
        <w:t>: An Analysis of the Differential Effects of Leadership Types</w:t>
      </w:r>
      <w:r w:rsidRPr="00A44050">
        <w:rPr>
          <w:noProof/>
        </w:rPr>
        <w:t xml:space="preserve">. </w:t>
      </w:r>
      <w:r w:rsidRPr="00A44050">
        <w:rPr>
          <w:i/>
          <w:iCs/>
          <w:noProof/>
        </w:rPr>
        <w:t>44</w:t>
      </w:r>
      <w:r w:rsidRPr="00A44050">
        <w:rPr>
          <w:noProof/>
        </w:rPr>
        <w:t>(5), 635–674. https://doi.org/10.1177/0013161X08321509</w:t>
      </w:r>
    </w:p>
    <w:p w14:paraId="6E335936" w14:textId="0195F1D9" w:rsidR="00A44050" w:rsidRPr="00A44050" w:rsidRDefault="00A44050" w:rsidP="005B3898">
      <w:pPr>
        <w:pStyle w:val="15Rujukan"/>
        <w:rPr>
          <w:noProof/>
        </w:rPr>
      </w:pPr>
      <w:r w:rsidRPr="00A44050">
        <w:rPr>
          <w:noProof/>
        </w:rPr>
        <w:t xml:space="preserve">Sadirman, &amp; Yuliantri, R. D. A. (2012). </w:t>
      </w:r>
      <w:r w:rsidR="00B27DD7" w:rsidRPr="00A44050">
        <w:rPr>
          <w:i/>
          <w:iCs/>
          <w:noProof/>
        </w:rPr>
        <w:t xml:space="preserve">Dinamika Pendidikan Pada Masa Orde Baru (Kebijakan Daoed Joseof </w:t>
      </w:r>
      <w:r w:rsidR="00B27DD7">
        <w:rPr>
          <w:i/>
          <w:iCs/>
          <w:noProof/>
        </w:rPr>
        <w:t>d</w:t>
      </w:r>
      <w:r w:rsidR="00B27DD7" w:rsidRPr="00A44050">
        <w:rPr>
          <w:i/>
          <w:iCs/>
          <w:noProof/>
        </w:rPr>
        <w:t>an Nugroho Notosusanto)</w:t>
      </w:r>
      <w:r w:rsidR="00B27DD7" w:rsidRPr="00A44050">
        <w:rPr>
          <w:noProof/>
        </w:rPr>
        <w:t xml:space="preserve"> </w:t>
      </w:r>
      <w:r w:rsidRPr="00A44050">
        <w:rPr>
          <w:noProof/>
        </w:rPr>
        <w:t>(Issue April).</w:t>
      </w:r>
    </w:p>
    <w:p w14:paraId="42F268EC" w14:textId="77777777" w:rsidR="00A44050" w:rsidRPr="00A44050" w:rsidRDefault="00A44050" w:rsidP="005B3898">
      <w:pPr>
        <w:pStyle w:val="15Rujukan"/>
        <w:rPr>
          <w:noProof/>
        </w:rPr>
      </w:pPr>
      <w:r w:rsidRPr="00A44050">
        <w:rPr>
          <w:noProof/>
        </w:rPr>
        <w:t xml:space="preserve">Siemens, G. (2017). </w:t>
      </w:r>
      <w:r w:rsidRPr="00A44050">
        <w:rPr>
          <w:i/>
          <w:iCs/>
          <w:noProof/>
        </w:rPr>
        <w:t>Connectivism. Dalam Foundations of Learning and Instructional Design Technology</w:t>
      </w:r>
      <w:r w:rsidRPr="00A44050">
        <w:rPr>
          <w:noProof/>
        </w:rPr>
        <w:t>. EdTech Books.</w:t>
      </w:r>
    </w:p>
    <w:p w14:paraId="68B00CC2" w14:textId="05951920" w:rsidR="00A44050" w:rsidRPr="00A44050" w:rsidRDefault="00A44050" w:rsidP="005B3898">
      <w:pPr>
        <w:pStyle w:val="15Rujukan"/>
        <w:rPr>
          <w:noProof/>
        </w:rPr>
      </w:pPr>
      <w:r w:rsidRPr="00A44050">
        <w:rPr>
          <w:noProof/>
        </w:rPr>
        <w:t xml:space="preserve">Sinambela, P. (2013). </w:t>
      </w:r>
      <w:r w:rsidR="00B27DD7" w:rsidRPr="00A44050">
        <w:rPr>
          <w:i/>
          <w:iCs/>
          <w:noProof/>
        </w:rPr>
        <w:t>Kurikulum 2013 , Guru , Siswa , Afektif , Psikomotorik , Kognitif</w:t>
      </w:r>
      <w:r w:rsidR="00B27DD7" w:rsidRPr="00A44050">
        <w:rPr>
          <w:noProof/>
        </w:rPr>
        <w:t>.</w:t>
      </w:r>
      <w:r w:rsidRPr="00A44050">
        <w:rPr>
          <w:noProof/>
        </w:rPr>
        <w:t xml:space="preserve"> 17–29.</w:t>
      </w:r>
    </w:p>
    <w:p w14:paraId="44E66550" w14:textId="77777777" w:rsidR="00A44050" w:rsidRPr="00A44050" w:rsidRDefault="00A44050" w:rsidP="005B3898">
      <w:pPr>
        <w:pStyle w:val="15Rujukan"/>
        <w:rPr>
          <w:noProof/>
        </w:rPr>
      </w:pPr>
      <w:r w:rsidRPr="00A44050">
        <w:rPr>
          <w:noProof/>
        </w:rPr>
        <w:t xml:space="preserve">Sjamsuddin, H. (1993). </w:t>
      </w:r>
      <w:r w:rsidRPr="00A44050">
        <w:rPr>
          <w:i/>
          <w:iCs/>
          <w:noProof/>
        </w:rPr>
        <w:t>Sejarah Pendidikan di Indonesia Zaman Kemerdekaan</w:t>
      </w:r>
      <w:r w:rsidRPr="00A44050">
        <w:rPr>
          <w:noProof/>
        </w:rPr>
        <w:t xml:space="preserve"> (p. 220). Departemen Pendidikan dan Kebudayaan.</w:t>
      </w:r>
    </w:p>
    <w:p w14:paraId="55C98B0C" w14:textId="77777777" w:rsidR="00A44050" w:rsidRPr="00A44050" w:rsidRDefault="00A44050" w:rsidP="005B3898">
      <w:pPr>
        <w:pStyle w:val="15Rujukan"/>
        <w:rPr>
          <w:noProof/>
        </w:rPr>
      </w:pPr>
      <w:r w:rsidRPr="00A44050">
        <w:rPr>
          <w:noProof/>
        </w:rPr>
        <w:lastRenderedPageBreak/>
        <w:t xml:space="preserve">Skinner, B. (1957). </w:t>
      </w:r>
      <w:r w:rsidRPr="00A44050">
        <w:rPr>
          <w:i/>
          <w:iCs/>
          <w:noProof/>
        </w:rPr>
        <w:t>Verbal behavior</w:t>
      </w:r>
      <w:r w:rsidRPr="00A44050">
        <w:rPr>
          <w:noProof/>
        </w:rPr>
        <w:t>. Appleton-Century-Crofts.</w:t>
      </w:r>
    </w:p>
    <w:p w14:paraId="2FE83529" w14:textId="77777777" w:rsidR="00A44050" w:rsidRPr="00A44050" w:rsidRDefault="00A44050" w:rsidP="005B3898">
      <w:pPr>
        <w:pStyle w:val="15Rujukan"/>
        <w:rPr>
          <w:noProof/>
        </w:rPr>
      </w:pPr>
      <w:r w:rsidRPr="00A44050">
        <w:rPr>
          <w:noProof/>
        </w:rPr>
        <w:t xml:space="preserve">Soedjiarto, Thamrin, Karyadi, B., Siskandar, &amp; Sumiyati. (2010). </w:t>
      </w:r>
      <w:r w:rsidRPr="00A44050">
        <w:rPr>
          <w:i/>
          <w:iCs/>
          <w:noProof/>
        </w:rPr>
        <w:t>Sejarah pusat kurikulum</w:t>
      </w:r>
      <w:r w:rsidRPr="00A44050">
        <w:rPr>
          <w:noProof/>
        </w:rPr>
        <w:t>.</w:t>
      </w:r>
    </w:p>
    <w:p w14:paraId="7A4C2BA6" w14:textId="77777777" w:rsidR="00A44050" w:rsidRPr="00A44050" w:rsidRDefault="00A44050" w:rsidP="005B3898">
      <w:pPr>
        <w:pStyle w:val="15Rujukan"/>
        <w:rPr>
          <w:noProof/>
        </w:rPr>
      </w:pPr>
      <w:r w:rsidRPr="00A44050">
        <w:rPr>
          <w:noProof/>
        </w:rPr>
        <w:t xml:space="preserve">Suparlan, N. (2020). </w:t>
      </w:r>
      <w:r w:rsidRPr="00A44050">
        <w:rPr>
          <w:i/>
          <w:iCs/>
          <w:noProof/>
        </w:rPr>
        <w:t>Tanya jawab pengembangan kurikulum &amp; materi pembelajaran</w:t>
      </w:r>
      <w:r w:rsidRPr="00A44050">
        <w:rPr>
          <w:noProof/>
        </w:rPr>
        <w:t>. Bumi Aksara.</w:t>
      </w:r>
    </w:p>
    <w:p w14:paraId="573383A1" w14:textId="77777777" w:rsidR="00A44050" w:rsidRPr="00A44050" w:rsidRDefault="00A44050" w:rsidP="005B3898">
      <w:pPr>
        <w:pStyle w:val="15Rujukan"/>
        <w:rPr>
          <w:noProof/>
        </w:rPr>
      </w:pPr>
      <w:r w:rsidRPr="00A44050">
        <w:rPr>
          <w:noProof/>
        </w:rPr>
        <w:t xml:space="preserve">Surachmad. (1977). </w:t>
      </w:r>
      <w:r w:rsidRPr="00A44050">
        <w:rPr>
          <w:i/>
          <w:iCs/>
          <w:noProof/>
        </w:rPr>
        <w:t>Pembinaan dan Pengembangan Kurikulum: Untuk SPG.</w:t>
      </w:r>
      <w:r w:rsidRPr="00A44050">
        <w:rPr>
          <w:noProof/>
        </w:rPr>
        <w:t xml:space="preserve"> Depdikbud: Departemen Pendidikan dan Kebudayaan.</w:t>
      </w:r>
    </w:p>
    <w:p w14:paraId="6E4D88EF" w14:textId="77777777" w:rsidR="00A44050" w:rsidRPr="00A44050" w:rsidRDefault="00A44050" w:rsidP="005B3898">
      <w:pPr>
        <w:pStyle w:val="15Rujukan"/>
        <w:rPr>
          <w:noProof/>
        </w:rPr>
      </w:pPr>
      <w:r w:rsidRPr="00A44050">
        <w:rPr>
          <w:noProof/>
        </w:rPr>
        <w:t xml:space="preserve">Suryaman, M. (2020). Orientasi Pengembangan Kurikulum Merdeka Belajar. </w:t>
      </w:r>
      <w:r w:rsidRPr="00A44050">
        <w:rPr>
          <w:i/>
          <w:iCs/>
          <w:noProof/>
        </w:rPr>
        <w:t>Seminar Daring Nasional: Pengembangan Kurikulum Merdeka Belajarlajar</w:t>
      </w:r>
      <w:r w:rsidRPr="00A44050">
        <w:rPr>
          <w:noProof/>
        </w:rPr>
        <w:t>, 13–28.</w:t>
      </w:r>
    </w:p>
    <w:p w14:paraId="2F8B23AC" w14:textId="77777777" w:rsidR="00A44050" w:rsidRPr="00A44050" w:rsidRDefault="00A44050" w:rsidP="005B3898">
      <w:pPr>
        <w:pStyle w:val="15Rujukan"/>
        <w:rPr>
          <w:noProof/>
        </w:rPr>
      </w:pPr>
      <w:r w:rsidRPr="00A44050">
        <w:rPr>
          <w:noProof/>
        </w:rPr>
        <w:t xml:space="preserve">Thorndike, E. L. (1911). </w:t>
      </w:r>
      <w:r w:rsidRPr="00A44050">
        <w:rPr>
          <w:i/>
          <w:iCs/>
          <w:noProof/>
        </w:rPr>
        <w:t>Animal Intelligence: Experimental Studies</w:t>
      </w:r>
      <w:r w:rsidRPr="00A44050">
        <w:rPr>
          <w:noProof/>
        </w:rPr>
        <w:t>. Transaction Publishers. https://doi.org/https://doi.org/10.4324/9781351321044</w:t>
      </w:r>
    </w:p>
    <w:p w14:paraId="07E4583A" w14:textId="77777777" w:rsidR="00A44050" w:rsidRPr="00A44050" w:rsidRDefault="00A44050" w:rsidP="005B3898">
      <w:pPr>
        <w:pStyle w:val="15Rujukan"/>
        <w:rPr>
          <w:noProof/>
        </w:rPr>
      </w:pPr>
      <w:r w:rsidRPr="00A44050">
        <w:rPr>
          <w:noProof/>
        </w:rPr>
        <w:t xml:space="preserve">Tilaar, H. A. . (1995). </w:t>
      </w:r>
      <w:r w:rsidRPr="00A44050">
        <w:rPr>
          <w:i/>
          <w:iCs/>
          <w:noProof/>
        </w:rPr>
        <w:t>50 tahun pembangunan pendidikan nasional, 1945-1995: Suatu analisis kebijakan</w:t>
      </w:r>
      <w:r w:rsidRPr="00A44050">
        <w:rPr>
          <w:noProof/>
        </w:rPr>
        <w:t>. Gramedia Widiasarana Indonesia.</w:t>
      </w:r>
    </w:p>
    <w:p w14:paraId="5E195B45" w14:textId="77777777" w:rsidR="00A44050" w:rsidRPr="00A44050" w:rsidRDefault="00A44050" w:rsidP="005B3898">
      <w:pPr>
        <w:pStyle w:val="15Rujukan"/>
        <w:rPr>
          <w:noProof/>
        </w:rPr>
      </w:pPr>
      <w:r w:rsidRPr="00A44050">
        <w:rPr>
          <w:noProof/>
        </w:rPr>
        <w:t xml:space="preserve">Tolstova, O., &amp; Levasheva, Y. (2019). </w:t>
      </w:r>
      <w:r w:rsidRPr="00A44050">
        <w:rPr>
          <w:i/>
          <w:iCs/>
          <w:noProof/>
        </w:rPr>
        <w:t>Humanistic trend in education in a global context</w:t>
      </w:r>
      <w:r w:rsidRPr="00A44050">
        <w:rPr>
          <w:noProof/>
        </w:rPr>
        <w:t xml:space="preserve">. </w:t>
      </w:r>
      <w:r w:rsidRPr="00A44050">
        <w:rPr>
          <w:i/>
          <w:iCs/>
          <w:noProof/>
        </w:rPr>
        <w:t>00121</w:t>
      </w:r>
      <w:r w:rsidRPr="00A44050">
        <w:rPr>
          <w:noProof/>
        </w:rPr>
        <w:t>, 1–5.</w:t>
      </w:r>
    </w:p>
    <w:p w14:paraId="0DCF5ABC" w14:textId="77777777" w:rsidR="00A44050" w:rsidRPr="00A44050" w:rsidRDefault="00A44050" w:rsidP="005B3898">
      <w:pPr>
        <w:pStyle w:val="15Rujukan"/>
        <w:rPr>
          <w:noProof/>
        </w:rPr>
      </w:pPr>
      <w:r w:rsidRPr="00A44050">
        <w:rPr>
          <w:noProof/>
        </w:rPr>
        <w:t>Tolvanen, S., Jansson, J., &amp; Maija, V. V. (2013). How to Use Historical Approach to Teach Nature of Science in Chemistry Education</w:t>
      </w:r>
      <w:r w:rsidRPr="00A44050">
        <w:rPr>
          <w:rFonts w:ascii="Arial" w:hAnsi="Arial" w:cs="Arial"/>
          <w:noProof/>
        </w:rPr>
        <w:t> </w:t>
      </w:r>
      <w:r w:rsidRPr="00A44050">
        <w:rPr>
          <w:noProof/>
        </w:rPr>
        <w:t xml:space="preserve">? </w:t>
      </w:r>
      <w:r w:rsidRPr="00A44050">
        <w:rPr>
          <w:i/>
          <w:iCs/>
          <w:noProof/>
        </w:rPr>
        <w:t>Teach Nature of Science in Chemistry Education Their</w:t>
      </w:r>
      <w:r w:rsidRPr="00A44050">
        <w:rPr>
          <w:noProof/>
        </w:rPr>
        <w:t>. https://doi.org/10.1007/s11191-013-9646-x</w:t>
      </w:r>
    </w:p>
    <w:p w14:paraId="66D88AA7" w14:textId="77777777" w:rsidR="00A44050" w:rsidRPr="00A44050" w:rsidRDefault="00A44050" w:rsidP="005B3898">
      <w:pPr>
        <w:pStyle w:val="15Rujukan"/>
        <w:rPr>
          <w:noProof/>
        </w:rPr>
      </w:pPr>
      <w:r w:rsidRPr="00A44050">
        <w:rPr>
          <w:noProof/>
        </w:rPr>
        <w:t xml:space="preserve">Velázquez, F. D. C., &amp; Rivas, F. L. (2020). </w:t>
      </w:r>
      <w:r w:rsidRPr="00A44050">
        <w:rPr>
          <w:i/>
          <w:iCs/>
          <w:noProof/>
        </w:rPr>
        <w:t>Education for Sustainable Development in STEM ( Technical Drawing ): Learning Approach and Method for SDG 11 in Classrooms</w:t>
      </w:r>
      <w:r w:rsidRPr="00A44050">
        <w:rPr>
          <w:noProof/>
        </w:rPr>
        <w:t>.</w:t>
      </w:r>
    </w:p>
    <w:p w14:paraId="1C4C16E4" w14:textId="77777777" w:rsidR="00A44050" w:rsidRPr="00A44050" w:rsidRDefault="00A44050" w:rsidP="005B3898">
      <w:pPr>
        <w:pStyle w:val="15Rujukan"/>
        <w:rPr>
          <w:noProof/>
        </w:rPr>
      </w:pPr>
      <w:r w:rsidRPr="00A44050">
        <w:rPr>
          <w:noProof/>
        </w:rPr>
        <w:t xml:space="preserve">Vivekanantharasa, R., Saidek, A. R., &amp; Setiawan, H. (2022). Curriculum for Elementary Schools in The Merdeka Curriculum. </w:t>
      </w:r>
      <w:r w:rsidRPr="00A44050">
        <w:rPr>
          <w:i/>
          <w:iCs/>
          <w:noProof/>
        </w:rPr>
        <w:t>EJIP: Educational Journal of Innovation and Publication</w:t>
      </w:r>
      <w:r w:rsidRPr="00A44050">
        <w:rPr>
          <w:noProof/>
        </w:rPr>
        <w:t xml:space="preserve">, </w:t>
      </w:r>
      <w:r w:rsidRPr="00A44050">
        <w:rPr>
          <w:i/>
          <w:iCs/>
          <w:noProof/>
        </w:rPr>
        <w:t>1</w:t>
      </w:r>
      <w:r w:rsidRPr="00A44050">
        <w:rPr>
          <w:noProof/>
        </w:rPr>
        <w:t>(2), 82–89. https://doi.org/10.24036/XXXXXXXXXX-X-XX</w:t>
      </w:r>
    </w:p>
    <w:p w14:paraId="2E16E3B9" w14:textId="77777777" w:rsidR="00A44050" w:rsidRPr="00A44050" w:rsidRDefault="00A44050" w:rsidP="005B3898">
      <w:pPr>
        <w:pStyle w:val="15Rujukan"/>
        <w:rPr>
          <w:noProof/>
        </w:rPr>
      </w:pPr>
      <w:r w:rsidRPr="00A44050">
        <w:rPr>
          <w:noProof/>
        </w:rPr>
        <w:t xml:space="preserve">Vygotsky, L. . (1978). Mind in Society: The Development of Higher Psychological Processes. In </w:t>
      </w:r>
      <w:r w:rsidRPr="00A44050">
        <w:rPr>
          <w:i/>
          <w:iCs/>
          <w:noProof/>
        </w:rPr>
        <w:t>M. Cole, V. John-Steiner, S. Scribner, &amp; E. Souberman,</w:t>
      </w:r>
      <w:r w:rsidRPr="00A44050">
        <w:rPr>
          <w:noProof/>
        </w:rPr>
        <w:t>. University Press.</w:t>
      </w:r>
    </w:p>
    <w:p w14:paraId="3F2B0134" w14:textId="77777777" w:rsidR="00A44050" w:rsidRPr="00A44050" w:rsidRDefault="00A44050" w:rsidP="005B3898">
      <w:pPr>
        <w:pStyle w:val="15Rujukan"/>
        <w:rPr>
          <w:noProof/>
        </w:rPr>
      </w:pPr>
      <w:r w:rsidRPr="00A44050">
        <w:rPr>
          <w:noProof/>
        </w:rPr>
        <w:t xml:space="preserve">Wahyudin, D. (2020). </w:t>
      </w:r>
      <w:r w:rsidRPr="00A44050">
        <w:rPr>
          <w:i/>
          <w:iCs/>
          <w:noProof/>
        </w:rPr>
        <w:t>Politik Kurikulum</w:t>
      </w:r>
      <w:r w:rsidRPr="00A44050">
        <w:rPr>
          <w:noProof/>
        </w:rPr>
        <w:t>. PT. Remaja Rosdakarya.</w:t>
      </w:r>
    </w:p>
    <w:p w14:paraId="6FDA0F4A" w14:textId="77777777" w:rsidR="00A44050" w:rsidRPr="00A44050" w:rsidRDefault="00A44050" w:rsidP="005B3898">
      <w:pPr>
        <w:pStyle w:val="15Rujukan"/>
        <w:rPr>
          <w:noProof/>
        </w:rPr>
      </w:pPr>
      <w:r w:rsidRPr="00A44050">
        <w:rPr>
          <w:noProof/>
        </w:rPr>
        <w:t xml:space="preserve">Wahyudin, Din, &amp; Suwirta, A. (2017). The Curriculum Implementation for Cross-Cultural and Global Citizenship Education in Indonesia Schools. </w:t>
      </w:r>
      <w:r w:rsidRPr="00A44050">
        <w:rPr>
          <w:i/>
          <w:iCs/>
          <w:noProof/>
        </w:rPr>
        <w:t>EDUCARE: International Journal for Educational Studies</w:t>
      </w:r>
      <w:r w:rsidRPr="00A44050">
        <w:rPr>
          <w:noProof/>
        </w:rPr>
        <w:t xml:space="preserve">, </w:t>
      </w:r>
      <w:r w:rsidRPr="00A44050">
        <w:rPr>
          <w:i/>
          <w:iCs/>
          <w:noProof/>
        </w:rPr>
        <w:t>10</w:t>
      </w:r>
      <w:r w:rsidRPr="00A44050">
        <w:rPr>
          <w:noProof/>
        </w:rPr>
        <w:t>(August), 11–22.</w:t>
      </w:r>
    </w:p>
    <w:p w14:paraId="1B897D33" w14:textId="77777777" w:rsidR="00A44050" w:rsidRPr="00A44050" w:rsidRDefault="00A44050" w:rsidP="005B3898">
      <w:pPr>
        <w:pStyle w:val="15Rujukan"/>
        <w:rPr>
          <w:noProof/>
        </w:rPr>
      </w:pPr>
      <w:r w:rsidRPr="00A44050">
        <w:rPr>
          <w:noProof/>
        </w:rPr>
        <w:t xml:space="preserve">Wahyuni, F. (2015). KURIKULUM DARI MASA KE MASA ( Telaah Atas Pentahapan Kurikulum Pendidikan di Indonesia ). </w:t>
      </w:r>
      <w:r w:rsidRPr="00A44050">
        <w:rPr>
          <w:i/>
          <w:iCs/>
          <w:noProof/>
        </w:rPr>
        <w:t>Al-Adabiya</w:t>
      </w:r>
      <w:r w:rsidRPr="00A44050">
        <w:rPr>
          <w:noProof/>
        </w:rPr>
        <w:t xml:space="preserve">, </w:t>
      </w:r>
      <w:r w:rsidRPr="00A44050">
        <w:rPr>
          <w:i/>
          <w:iCs/>
          <w:noProof/>
        </w:rPr>
        <w:t>10</w:t>
      </w:r>
      <w:r w:rsidRPr="00A44050">
        <w:rPr>
          <w:noProof/>
        </w:rPr>
        <w:t>(2).</w:t>
      </w:r>
    </w:p>
    <w:p w14:paraId="0494D5FD" w14:textId="77777777" w:rsidR="00A44050" w:rsidRPr="00A44050" w:rsidRDefault="00A44050" w:rsidP="005B3898">
      <w:pPr>
        <w:pStyle w:val="15Rujukan"/>
        <w:rPr>
          <w:noProof/>
        </w:rPr>
      </w:pPr>
      <w:r w:rsidRPr="00A44050">
        <w:rPr>
          <w:noProof/>
        </w:rPr>
        <w:t xml:space="preserve">Wahyuni, S. (2003). CURRICULUM DEVELOPMENT IN INDONESIAN CONTEXT. </w:t>
      </w:r>
      <w:r w:rsidRPr="00A44050">
        <w:rPr>
          <w:i/>
          <w:iCs/>
          <w:noProof/>
        </w:rPr>
        <w:t>Universum</w:t>
      </w:r>
      <w:r w:rsidRPr="00A44050">
        <w:rPr>
          <w:noProof/>
        </w:rPr>
        <w:t xml:space="preserve">, </w:t>
      </w:r>
      <w:r w:rsidRPr="00A44050">
        <w:rPr>
          <w:i/>
          <w:iCs/>
          <w:noProof/>
        </w:rPr>
        <w:t>10</w:t>
      </w:r>
      <w:r w:rsidRPr="00A44050">
        <w:rPr>
          <w:noProof/>
        </w:rPr>
        <w:t>(1), 73–82.</w:t>
      </w:r>
    </w:p>
    <w:p w14:paraId="5CE1F0D3" w14:textId="77777777" w:rsidR="00A44050" w:rsidRPr="00A44050" w:rsidRDefault="00A44050" w:rsidP="005B3898">
      <w:pPr>
        <w:pStyle w:val="15Rujukan"/>
        <w:rPr>
          <w:noProof/>
        </w:rPr>
      </w:pPr>
      <w:r w:rsidRPr="00A44050">
        <w:rPr>
          <w:noProof/>
        </w:rPr>
        <w:t xml:space="preserve">Wardana, E. (2003). </w:t>
      </w:r>
      <w:r w:rsidRPr="00A44050">
        <w:rPr>
          <w:i/>
          <w:iCs/>
          <w:noProof/>
        </w:rPr>
        <w:t>Menimbang Pendidikan Berbasis Kompetensi</w:t>
      </w:r>
      <w:r w:rsidRPr="00A44050">
        <w:rPr>
          <w:noProof/>
        </w:rPr>
        <w:t>. Artikel.</w:t>
      </w:r>
    </w:p>
    <w:p w14:paraId="62E0A50B" w14:textId="77777777" w:rsidR="00A44050" w:rsidRPr="00A44050" w:rsidRDefault="00A44050" w:rsidP="005B3898">
      <w:pPr>
        <w:pStyle w:val="15Rujukan"/>
        <w:rPr>
          <w:noProof/>
        </w:rPr>
      </w:pPr>
      <w:r w:rsidRPr="00A44050">
        <w:rPr>
          <w:noProof/>
        </w:rPr>
        <w:t xml:space="preserve">Wardhana, I. P. (2021). Review Kurikulum Pendidikan Cara Belajar Siswa Aktif ( CBSA ) Tahun 1984 Dalam Pendidikan Indonesia. </w:t>
      </w:r>
      <w:r w:rsidRPr="00A44050">
        <w:rPr>
          <w:i/>
          <w:iCs/>
          <w:noProof/>
        </w:rPr>
        <w:t>Keraton: Journal of History Education and Culture</w:t>
      </w:r>
      <w:r w:rsidRPr="00A44050">
        <w:rPr>
          <w:noProof/>
        </w:rPr>
        <w:t xml:space="preserve">, </w:t>
      </w:r>
      <w:r w:rsidRPr="00A44050">
        <w:rPr>
          <w:i/>
          <w:iCs/>
          <w:noProof/>
        </w:rPr>
        <w:t>3</w:t>
      </w:r>
      <w:r w:rsidRPr="00A44050">
        <w:rPr>
          <w:noProof/>
        </w:rPr>
        <w:t>(1), 17–26.</w:t>
      </w:r>
    </w:p>
    <w:p w14:paraId="5F288165" w14:textId="77777777" w:rsidR="00A44050" w:rsidRPr="00A44050" w:rsidRDefault="00A44050" w:rsidP="005B3898">
      <w:pPr>
        <w:pStyle w:val="15Rujukan"/>
        <w:rPr>
          <w:noProof/>
        </w:rPr>
      </w:pPr>
      <w:r w:rsidRPr="00A44050">
        <w:rPr>
          <w:noProof/>
        </w:rPr>
        <w:t xml:space="preserve">Warman, Suryaningsi, &amp; Mulawarman, W. G. (2021). Overcoming obstacles in implementing 2013 curriculum policy. </w:t>
      </w:r>
      <w:r w:rsidRPr="00A44050">
        <w:rPr>
          <w:i/>
          <w:iCs/>
          <w:noProof/>
        </w:rPr>
        <w:t>Cypriot Journal of Educational Sciences</w:t>
      </w:r>
      <w:r w:rsidRPr="00A44050">
        <w:rPr>
          <w:noProof/>
        </w:rPr>
        <w:t xml:space="preserve">, </w:t>
      </w:r>
      <w:r w:rsidRPr="00A44050">
        <w:rPr>
          <w:i/>
          <w:iCs/>
          <w:noProof/>
        </w:rPr>
        <w:t>16</w:t>
      </w:r>
      <w:r w:rsidRPr="00A44050">
        <w:rPr>
          <w:noProof/>
        </w:rPr>
        <w:t>(3), 967–980.</w:t>
      </w:r>
    </w:p>
    <w:p w14:paraId="2FF8D6D6" w14:textId="77777777" w:rsidR="00A44050" w:rsidRPr="00A44050" w:rsidRDefault="00A44050" w:rsidP="005B3898">
      <w:pPr>
        <w:pStyle w:val="15Rujukan"/>
        <w:rPr>
          <w:noProof/>
        </w:rPr>
      </w:pPr>
      <w:r w:rsidRPr="00A44050">
        <w:rPr>
          <w:noProof/>
        </w:rPr>
        <w:t xml:space="preserve">Watson, B. Y. J. B. (1913). </w:t>
      </w:r>
      <w:r w:rsidRPr="00A44050">
        <w:rPr>
          <w:i/>
          <w:iCs/>
          <w:noProof/>
        </w:rPr>
        <w:t>Psychology as the behaviorist views it</w:t>
      </w:r>
      <w:r w:rsidRPr="00A44050">
        <w:rPr>
          <w:noProof/>
        </w:rPr>
        <w:t>.</w:t>
      </w:r>
    </w:p>
    <w:p w14:paraId="78568CBB" w14:textId="77777777" w:rsidR="00A44050" w:rsidRPr="00A44050" w:rsidRDefault="00A44050" w:rsidP="005B3898">
      <w:pPr>
        <w:pStyle w:val="15Rujukan"/>
        <w:rPr>
          <w:noProof/>
        </w:rPr>
      </w:pPr>
      <w:r w:rsidRPr="00A44050">
        <w:rPr>
          <w:noProof/>
        </w:rPr>
        <w:lastRenderedPageBreak/>
        <w:t xml:space="preserve">Wirianto, D. (2014). Perspektif Historis Transformasi Kurikulum di Indonesia. </w:t>
      </w:r>
      <w:r w:rsidRPr="00A44050">
        <w:rPr>
          <w:i/>
          <w:iCs/>
          <w:noProof/>
        </w:rPr>
        <w:t>Islamic Studies Journal</w:t>
      </w:r>
      <w:r w:rsidRPr="00A44050">
        <w:rPr>
          <w:noProof/>
        </w:rPr>
        <w:t xml:space="preserve">, </w:t>
      </w:r>
      <w:r w:rsidRPr="00A44050">
        <w:rPr>
          <w:i/>
          <w:iCs/>
          <w:noProof/>
        </w:rPr>
        <w:t>2</w:t>
      </w:r>
      <w:r w:rsidRPr="00A44050">
        <w:rPr>
          <w:noProof/>
        </w:rPr>
        <w:t>(1), 133–147.</w:t>
      </w:r>
    </w:p>
    <w:p w14:paraId="2B61DC98" w14:textId="77777777" w:rsidR="00A44050" w:rsidRPr="00A44050" w:rsidRDefault="00A44050" w:rsidP="005B3898">
      <w:pPr>
        <w:pStyle w:val="15Rujukan"/>
        <w:rPr>
          <w:noProof/>
        </w:rPr>
      </w:pPr>
      <w:r w:rsidRPr="00A44050">
        <w:rPr>
          <w:noProof/>
        </w:rPr>
        <w:t xml:space="preserve">Ziafar, M., &amp; Namaziandost, E. (2019). From Behaviorism to New Behaviorism: A Review Study. </w:t>
      </w:r>
      <w:r w:rsidRPr="00A44050">
        <w:rPr>
          <w:i/>
          <w:iCs/>
          <w:noProof/>
        </w:rPr>
        <w:t>Loquen: English Studies Journal</w:t>
      </w:r>
      <w:r w:rsidRPr="00A44050">
        <w:rPr>
          <w:noProof/>
        </w:rPr>
        <w:t>.</w:t>
      </w:r>
    </w:p>
    <w:p w14:paraId="5A935059" w14:textId="28D2392C" w:rsidR="007A03E3" w:rsidRPr="007A03E3" w:rsidRDefault="00A44050" w:rsidP="005B3898">
      <w:pPr>
        <w:pStyle w:val="15Rujukan"/>
        <w:rPr>
          <w:lang w:val="en-ID"/>
        </w:rPr>
      </w:pPr>
      <w:r>
        <w:rPr>
          <w:lang w:val="en-ID"/>
        </w:rPr>
        <w:fldChar w:fldCharType="end"/>
      </w:r>
    </w:p>
    <w:p w14:paraId="5F0BF366" w14:textId="77777777" w:rsidR="008B60E1" w:rsidRPr="008D5438" w:rsidRDefault="008B60E1" w:rsidP="005B3898">
      <w:pPr>
        <w:pStyle w:val="15Rujukan"/>
        <w:rPr>
          <w:lang w:val="en-ID"/>
        </w:rPr>
      </w:pPr>
    </w:p>
    <w:p w14:paraId="6915A724" w14:textId="34370FF2" w:rsidR="003964F3" w:rsidRPr="00F37CAD" w:rsidRDefault="003964F3" w:rsidP="005B3898">
      <w:pPr>
        <w:pStyle w:val="15Rujukan"/>
      </w:pPr>
    </w:p>
    <w:p w14:paraId="3D53A2D9" w14:textId="1918AD87" w:rsidR="003964F3" w:rsidRPr="00F37CAD" w:rsidRDefault="003964F3" w:rsidP="00F37CAD">
      <w:pPr>
        <w:pStyle w:val="15Rujukan"/>
      </w:pPr>
    </w:p>
    <w:p w14:paraId="4C9B2CAF" w14:textId="77777777" w:rsidR="003964F3" w:rsidRPr="00F37CAD" w:rsidRDefault="003964F3" w:rsidP="00F37CAD">
      <w:pPr>
        <w:pStyle w:val="15Rujukan"/>
      </w:pPr>
    </w:p>
    <w:p w14:paraId="4CDCD96A" w14:textId="62C5C7F5" w:rsidR="000E4561" w:rsidRPr="00F37CAD" w:rsidRDefault="000E4561" w:rsidP="00F37CAD">
      <w:pPr>
        <w:pStyle w:val="15Rujukan"/>
      </w:pPr>
    </w:p>
    <w:p w14:paraId="4F8D9697" w14:textId="77777777" w:rsidR="000E4561" w:rsidRPr="00BD65C9" w:rsidRDefault="000E4561" w:rsidP="000E4561">
      <w:pPr>
        <w:pStyle w:val="ListParagraph"/>
        <w:spacing w:after="40" w:line="240" w:lineRule="auto"/>
        <w:ind w:left="1080"/>
        <w:jc w:val="both"/>
        <w:rPr>
          <w:rFonts w:cstheme="minorHAnsi"/>
          <w:sz w:val="28"/>
          <w:szCs w:val="28"/>
        </w:rPr>
      </w:pPr>
      <w:r>
        <w:rPr>
          <w:rFonts w:cstheme="minorHAnsi"/>
          <w:sz w:val="28"/>
          <w:szCs w:val="28"/>
        </w:rPr>
        <w:t xml:space="preserve">  </w:t>
      </w:r>
    </w:p>
    <w:p w14:paraId="05D70BF4" w14:textId="77777777" w:rsidR="000E4561" w:rsidRDefault="000E4561" w:rsidP="000E4561">
      <w:pPr>
        <w:pStyle w:val="ListParagraph"/>
        <w:spacing w:after="40" w:line="240" w:lineRule="auto"/>
        <w:jc w:val="both"/>
        <w:rPr>
          <w:rFonts w:cstheme="minorHAnsi"/>
          <w:b/>
          <w:sz w:val="28"/>
          <w:szCs w:val="28"/>
        </w:rPr>
      </w:pPr>
    </w:p>
    <w:p w14:paraId="25F2551A" w14:textId="77777777" w:rsidR="000E4561" w:rsidRPr="00BD65C9" w:rsidRDefault="000E4561" w:rsidP="000E4561">
      <w:pPr>
        <w:pStyle w:val="ListParagraph"/>
        <w:spacing w:after="40" w:line="240" w:lineRule="auto"/>
        <w:jc w:val="both"/>
        <w:rPr>
          <w:rFonts w:cstheme="minorHAnsi"/>
          <w:b/>
          <w:sz w:val="28"/>
          <w:szCs w:val="28"/>
        </w:rPr>
      </w:pPr>
    </w:p>
    <w:p w14:paraId="5CB78888" w14:textId="77777777" w:rsidR="000E4561" w:rsidRPr="00A96CE5" w:rsidRDefault="000E4561" w:rsidP="000E4561">
      <w:pPr>
        <w:spacing w:after="40" w:line="240" w:lineRule="auto"/>
        <w:jc w:val="both"/>
        <w:rPr>
          <w:rFonts w:cstheme="minorHAnsi"/>
          <w:sz w:val="24"/>
          <w:szCs w:val="24"/>
        </w:rPr>
      </w:pPr>
    </w:p>
    <w:p w14:paraId="07FDAB31" w14:textId="77777777" w:rsidR="000E4561" w:rsidRPr="00BD65C9" w:rsidRDefault="000E4561" w:rsidP="000E4561">
      <w:pPr>
        <w:pStyle w:val="ListParagraph"/>
        <w:spacing w:after="40" w:line="240" w:lineRule="auto"/>
        <w:ind w:left="1080"/>
        <w:jc w:val="both"/>
        <w:rPr>
          <w:rFonts w:cstheme="minorHAnsi"/>
          <w:sz w:val="28"/>
          <w:szCs w:val="28"/>
        </w:rPr>
      </w:pPr>
      <w:r>
        <w:rPr>
          <w:rFonts w:cstheme="minorHAnsi"/>
          <w:sz w:val="28"/>
          <w:szCs w:val="28"/>
        </w:rPr>
        <w:t xml:space="preserve">  </w:t>
      </w:r>
    </w:p>
    <w:p w14:paraId="299D2BDA" w14:textId="77777777" w:rsidR="000E4561" w:rsidRPr="00651318" w:rsidRDefault="000E4561" w:rsidP="000E4561">
      <w:pPr>
        <w:pStyle w:val="01Judul"/>
        <w:rPr>
          <w:rFonts w:cstheme="minorHAnsi"/>
        </w:rPr>
      </w:pPr>
    </w:p>
    <w:sectPr w:rsidR="000E4561" w:rsidRPr="00651318" w:rsidSect="00995461">
      <w:headerReference w:type="even" r:id="rId20"/>
      <w:headerReference w:type="default" r:id="rId21"/>
      <w:footerReference w:type="even" r:id="rId22"/>
      <w:footerReference w:type="default" r:id="rId23"/>
      <w:footerReference w:type="first" r:id="rId24"/>
      <w:endnotePr>
        <w:numFmt w:val="decimal"/>
      </w:endnotePr>
      <w:pgSz w:w="11906" w:h="16838" w:code="9"/>
      <w:pgMar w:top="1701" w:right="1133" w:bottom="1701" w:left="1134" w:header="624" w:footer="510" w:gutter="0"/>
      <w:pgNumType w:start="37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413C0" w14:textId="77777777" w:rsidR="001E3509" w:rsidRDefault="001E3509">
      <w:pPr>
        <w:spacing w:after="0" w:line="240" w:lineRule="auto"/>
      </w:pPr>
      <w:r>
        <w:separator/>
      </w:r>
    </w:p>
  </w:endnote>
  <w:endnote w:type="continuationSeparator" w:id="0">
    <w:p w14:paraId="57BA6F62" w14:textId="77777777" w:rsidR="001E3509" w:rsidRDefault="001E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851612"/>
      <w:docPartObj>
        <w:docPartGallery w:val="Page Numbers (Bottom of Page)"/>
        <w:docPartUnique/>
      </w:docPartObj>
    </w:sdtPr>
    <w:sdtEndPr>
      <w:rPr>
        <w:noProof/>
      </w:rPr>
    </w:sdtEndPr>
    <w:sdtContent>
      <w:p w14:paraId="1DB64F61" w14:textId="77777777" w:rsidR="000E63AE" w:rsidRDefault="000E63AE">
        <w:pPr>
          <w:pStyle w:val="Footer"/>
          <w:jc w:val="right"/>
        </w:pPr>
        <w:r>
          <w:t>JPSI, Vol. 1, No., 1, 2018</w:t>
        </w:r>
        <w:r>
          <w:tab/>
        </w:r>
        <w:r>
          <w:tab/>
        </w:r>
        <w:r>
          <w:fldChar w:fldCharType="begin"/>
        </w:r>
        <w:r>
          <w:instrText xml:space="preserve"> PAGE   \* MERGEFORMAT </w:instrText>
        </w:r>
        <w:r>
          <w:fldChar w:fldCharType="separate"/>
        </w:r>
        <w:r>
          <w:rPr>
            <w:noProof/>
          </w:rPr>
          <w:t>2</w:t>
        </w:r>
        <w:r>
          <w:rPr>
            <w:noProof/>
          </w:rPr>
          <w:fldChar w:fldCharType="end"/>
        </w:r>
      </w:p>
    </w:sdtContent>
  </w:sdt>
  <w:p w14:paraId="761009A3" w14:textId="77777777" w:rsidR="000E63AE" w:rsidRDefault="000E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888731"/>
      <w:docPartObj>
        <w:docPartGallery w:val="Page Numbers (Bottom of Page)"/>
        <w:docPartUnique/>
      </w:docPartObj>
    </w:sdtPr>
    <w:sdtContent>
      <w:p w14:paraId="4405FCBA" w14:textId="0B2E7713" w:rsidR="00E17C14" w:rsidRDefault="00E17C14">
        <w:pPr>
          <w:pStyle w:val="Footer"/>
          <w:jc w:val="right"/>
        </w:pPr>
        <w:r>
          <w:t xml:space="preserve">JPSI, Vol </w:t>
        </w:r>
        <w:r w:rsidR="00C84B4A">
          <w:t>6</w:t>
        </w:r>
        <w:r>
          <w:t xml:space="preserve">, No. </w:t>
        </w:r>
        <w:r w:rsidR="00C84B4A">
          <w:t>2</w:t>
        </w:r>
        <w:r>
          <w:t>, 202</w:t>
        </w:r>
        <w:r w:rsidR="00C84B4A">
          <w:t>3</w:t>
        </w:r>
        <w:r>
          <w:t xml:space="preserve"> | </w:t>
        </w:r>
        <w:r>
          <w:fldChar w:fldCharType="begin"/>
        </w:r>
        <w:r>
          <w:instrText xml:space="preserve"> PAGE   \* MERGEFORMAT </w:instrText>
        </w:r>
        <w:r>
          <w:fldChar w:fldCharType="separate"/>
        </w:r>
        <w:r w:rsidR="00F37CAD">
          <w:rPr>
            <w:noProof/>
          </w:rPr>
          <w:t>4</w:t>
        </w:r>
        <w:r>
          <w:rPr>
            <w:noProof/>
          </w:rPr>
          <w:fldChar w:fldCharType="end"/>
        </w:r>
        <w:r>
          <w:t xml:space="preserve"> </w:t>
        </w:r>
      </w:p>
    </w:sdtContent>
  </w:sdt>
  <w:p w14:paraId="34BD4855" w14:textId="77777777" w:rsidR="00D82845" w:rsidRDefault="00D82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445651"/>
      <w:docPartObj>
        <w:docPartGallery w:val="Page Numbers (Bottom of Page)"/>
        <w:docPartUnique/>
      </w:docPartObj>
    </w:sdtPr>
    <w:sdtContent>
      <w:p w14:paraId="1DBFB30E" w14:textId="1A8E6BAC" w:rsidR="00E17C14" w:rsidRDefault="00E17C14">
        <w:pPr>
          <w:pStyle w:val="Footer"/>
          <w:jc w:val="right"/>
        </w:pPr>
        <w:r>
          <w:t xml:space="preserve">JPSI, Vol </w:t>
        </w:r>
        <w:r w:rsidR="00B27DD7">
          <w:t>6</w:t>
        </w:r>
        <w:r>
          <w:t xml:space="preserve">, No. </w:t>
        </w:r>
        <w:r w:rsidR="00B27DD7">
          <w:t>2</w:t>
        </w:r>
        <w:r>
          <w:t>, 202</w:t>
        </w:r>
        <w:r w:rsidR="00B27DD7">
          <w:t>3</w:t>
        </w:r>
        <w:r>
          <w:t xml:space="preserve"> | </w:t>
        </w:r>
        <w:r>
          <w:fldChar w:fldCharType="begin"/>
        </w:r>
        <w:r>
          <w:instrText xml:space="preserve"> PAGE   \* MERGEFORMAT </w:instrText>
        </w:r>
        <w:r>
          <w:fldChar w:fldCharType="separate"/>
        </w:r>
        <w:r w:rsidR="00F37CAD">
          <w:rPr>
            <w:noProof/>
          </w:rPr>
          <w:t>1</w:t>
        </w:r>
        <w:r>
          <w:rPr>
            <w:noProof/>
          </w:rPr>
          <w:fldChar w:fldCharType="end"/>
        </w:r>
        <w:r>
          <w:t xml:space="preserve"> </w:t>
        </w:r>
      </w:p>
    </w:sdtContent>
  </w:sdt>
  <w:p w14:paraId="5E44D68F" w14:textId="77777777" w:rsidR="000163EA" w:rsidRDefault="00016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2FD95" w14:textId="77777777" w:rsidR="001E3509" w:rsidRDefault="001E3509">
      <w:pPr>
        <w:spacing w:after="0" w:line="240" w:lineRule="auto"/>
      </w:pPr>
      <w:r>
        <w:separator/>
      </w:r>
    </w:p>
  </w:footnote>
  <w:footnote w:type="continuationSeparator" w:id="0">
    <w:p w14:paraId="57F9E1F8" w14:textId="77777777" w:rsidR="001E3509" w:rsidRDefault="001E3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344A" w14:textId="77777777" w:rsidR="00D01B64" w:rsidRDefault="00D01B64">
    <w:pPr>
      <w:pStyle w:val="Header"/>
      <w:jc w:val="right"/>
    </w:pPr>
  </w:p>
  <w:p w14:paraId="6969AE48" w14:textId="77777777" w:rsidR="00D01B64" w:rsidRDefault="00D01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2" w:type="pct"/>
      <w:jc w:val="center"/>
      <w:shd w:val="clear" w:color="auto" w:fill="16898C"/>
      <w:tblCellMar>
        <w:top w:w="144" w:type="dxa"/>
        <w:left w:w="115" w:type="dxa"/>
        <w:bottom w:w="144" w:type="dxa"/>
        <w:right w:w="115" w:type="dxa"/>
      </w:tblCellMar>
      <w:tblLook w:val="04A0" w:firstRow="1" w:lastRow="0" w:firstColumn="1" w:lastColumn="0" w:noHBand="0" w:noVBand="1"/>
    </w:tblPr>
    <w:tblGrid>
      <w:gridCol w:w="4847"/>
      <w:gridCol w:w="4834"/>
    </w:tblGrid>
    <w:tr w:rsidR="00D82845" w:rsidRPr="00D82845" w14:paraId="47A1D470" w14:textId="77777777" w:rsidTr="00FD4ACA">
      <w:trPr>
        <w:trHeight w:val="288"/>
        <w:jc w:val="center"/>
      </w:trPr>
      <w:sdt>
        <w:sdtPr>
          <w:rPr>
            <w:rFonts w:ascii="Constantia" w:hAnsi="Constantia" w:cstheme="minorHAnsi"/>
            <w:i/>
            <w:iCs/>
            <w:caps/>
            <w:color w:val="FFFFFF" w:themeColor="background1"/>
            <w:sz w:val="18"/>
            <w:szCs w:val="18"/>
          </w:rPr>
          <w:alias w:val="Title"/>
          <w:tag w:val=""/>
          <w:id w:val="-1195684430"/>
          <w:dataBinding w:prefixMappings="xmlns:ns0='http://purl.org/dc/elements/1.1/' xmlns:ns1='http://schemas.openxmlformats.org/package/2006/metadata/core-properties' " w:xpath="/ns1:coreProperties[1]/ns0:title[1]" w:storeItemID="{6C3C8BC8-F283-45AE-878A-BAB7291924A1}"/>
          <w:text/>
        </w:sdtPr>
        <w:sdtContent>
          <w:tc>
            <w:tcPr>
              <w:tcW w:w="4276" w:type="dxa"/>
              <w:shd w:val="clear" w:color="auto" w:fill="16898C"/>
              <w:vAlign w:val="center"/>
            </w:tcPr>
            <w:p w14:paraId="13E5F538" w14:textId="6ED71E63" w:rsidR="00D82845" w:rsidRPr="00D82845" w:rsidRDefault="00B27DD7">
              <w:pPr>
                <w:pStyle w:val="Header"/>
                <w:rPr>
                  <w:rFonts w:ascii="Constantia" w:hAnsi="Constantia" w:cstheme="minorHAnsi"/>
                  <w:caps/>
                  <w:color w:val="FFFFFF" w:themeColor="background1"/>
                  <w:sz w:val="18"/>
                  <w:szCs w:val="18"/>
                </w:rPr>
              </w:pPr>
              <w:r>
                <w:rPr>
                  <w:rFonts w:ascii="Constantia" w:hAnsi="Constantia" w:cstheme="minorHAnsi"/>
                  <w:i/>
                  <w:iCs/>
                  <w:caps/>
                  <w:color w:val="FFFFFF" w:themeColor="background1"/>
                  <w:sz w:val="18"/>
                  <w:szCs w:val="18"/>
                  <w:lang w:val="en-ID"/>
                </w:rPr>
                <w:t>manajemen pembelajaran berdasarkan…</w:t>
              </w:r>
            </w:p>
          </w:tc>
        </w:sdtContent>
      </w:sdt>
      <w:sdt>
        <w:sdtPr>
          <w:rPr>
            <w:rFonts w:ascii="Constantia" w:hAnsi="Constantia" w:cstheme="minorHAnsi"/>
            <w:i/>
            <w:iCs/>
            <w:caps/>
            <w:color w:val="FFFFFF" w:themeColor="background1"/>
            <w:sz w:val="18"/>
            <w:szCs w:val="18"/>
          </w:rPr>
          <w:alias w:val="Date"/>
          <w:tag w:val=""/>
          <w:id w:val="-61564279"/>
          <w:dataBinding w:prefixMappings="xmlns:ns0='http://schemas.microsoft.com/office/2006/coverPageProps' " w:xpath="/ns0:CoverPageProperties[1]/ns0:PublishDate[1]" w:storeItemID="{55AF091B-3C7A-41E3-B477-F2FDAA23CFDA}"/>
          <w:date>
            <w:dateFormat w:val="MM/dd/yyyy"/>
            <w:lid w:val="en-US"/>
            <w:storeMappedDataAs w:val="dateTime"/>
            <w:calendar w:val="gregorian"/>
          </w:date>
        </w:sdtPr>
        <w:sdtContent>
          <w:tc>
            <w:tcPr>
              <w:tcW w:w="4265" w:type="dxa"/>
              <w:shd w:val="clear" w:color="auto" w:fill="16898C"/>
              <w:vAlign w:val="center"/>
            </w:tcPr>
            <w:p w14:paraId="77FD3331" w14:textId="3EF8DCB1" w:rsidR="00D82845" w:rsidRPr="00D82845" w:rsidRDefault="00B27DD7">
              <w:pPr>
                <w:pStyle w:val="Header"/>
                <w:jc w:val="right"/>
                <w:rPr>
                  <w:rFonts w:ascii="Constantia" w:hAnsi="Constantia" w:cstheme="minorHAnsi"/>
                  <w:caps/>
                  <w:color w:val="FFFFFF" w:themeColor="background1"/>
                  <w:sz w:val="18"/>
                  <w:szCs w:val="18"/>
                </w:rPr>
              </w:pPr>
              <w:r>
                <w:rPr>
                  <w:rFonts w:ascii="Constantia" w:hAnsi="Constantia" w:cstheme="minorHAnsi"/>
                  <w:i/>
                  <w:iCs/>
                  <w:color w:val="FFFFFF" w:themeColor="background1"/>
                  <w:sz w:val="18"/>
                  <w:szCs w:val="18"/>
                </w:rPr>
                <w:t xml:space="preserve">Hasan, </w:t>
              </w:r>
              <w:proofErr w:type="spellStart"/>
              <w:r>
                <w:rPr>
                  <w:rFonts w:ascii="Constantia" w:hAnsi="Constantia" w:cstheme="minorHAnsi"/>
                  <w:i/>
                  <w:iCs/>
                  <w:color w:val="FFFFFF" w:themeColor="background1"/>
                  <w:sz w:val="18"/>
                  <w:szCs w:val="18"/>
                </w:rPr>
                <w:t>Dedi</w:t>
              </w:r>
              <w:proofErr w:type="spellEnd"/>
              <w:r>
                <w:rPr>
                  <w:rFonts w:ascii="Constantia" w:hAnsi="Constantia" w:cstheme="minorHAnsi"/>
                  <w:i/>
                  <w:iCs/>
                  <w:color w:val="FFFFFF" w:themeColor="background1"/>
                  <w:sz w:val="18"/>
                  <w:szCs w:val="18"/>
                </w:rPr>
                <w:t xml:space="preserve"> </w:t>
              </w:r>
              <w:proofErr w:type="spellStart"/>
              <w:r>
                <w:rPr>
                  <w:rFonts w:ascii="Constantia" w:hAnsi="Constantia" w:cstheme="minorHAnsi"/>
                  <w:i/>
                  <w:iCs/>
                  <w:color w:val="FFFFFF" w:themeColor="background1"/>
                  <w:sz w:val="18"/>
                  <w:szCs w:val="18"/>
                </w:rPr>
                <w:t>Kuswandi</w:t>
              </w:r>
              <w:proofErr w:type="spellEnd"/>
              <w:r>
                <w:rPr>
                  <w:rFonts w:ascii="Constantia" w:hAnsi="Constantia" w:cstheme="minorHAnsi"/>
                  <w:i/>
                  <w:iCs/>
                  <w:color w:val="FFFFFF" w:themeColor="background1"/>
                  <w:sz w:val="18"/>
                  <w:szCs w:val="18"/>
                </w:rPr>
                <w:t xml:space="preserve">, Zahid </w:t>
              </w:r>
              <w:proofErr w:type="spellStart"/>
              <w:r>
                <w:rPr>
                  <w:rFonts w:ascii="Constantia" w:hAnsi="Constantia" w:cstheme="minorHAnsi"/>
                  <w:i/>
                  <w:iCs/>
                  <w:color w:val="FFFFFF" w:themeColor="background1"/>
                  <w:sz w:val="18"/>
                  <w:szCs w:val="18"/>
                </w:rPr>
                <w:t>Zufar</w:t>
              </w:r>
              <w:proofErr w:type="spellEnd"/>
              <w:r>
                <w:rPr>
                  <w:rFonts w:ascii="Constantia" w:hAnsi="Constantia" w:cstheme="minorHAnsi"/>
                  <w:i/>
                  <w:iCs/>
                  <w:color w:val="FFFFFF" w:themeColor="background1"/>
                  <w:sz w:val="18"/>
                  <w:szCs w:val="18"/>
                </w:rPr>
                <w:t xml:space="preserve"> </w:t>
              </w:r>
              <w:proofErr w:type="gramStart"/>
              <w:r>
                <w:rPr>
                  <w:rFonts w:ascii="Constantia" w:hAnsi="Constantia" w:cstheme="minorHAnsi"/>
                  <w:i/>
                  <w:iCs/>
                  <w:color w:val="FFFFFF" w:themeColor="background1"/>
                  <w:sz w:val="18"/>
                  <w:szCs w:val="18"/>
                </w:rPr>
                <w:t>At</w:t>
              </w:r>
              <w:proofErr w:type="gramEnd"/>
              <w:r>
                <w:rPr>
                  <w:rFonts w:ascii="Constantia" w:hAnsi="Constantia" w:cstheme="minorHAnsi"/>
                  <w:i/>
                  <w:iCs/>
                  <w:color w:val="FFFFFF" w:themeColor="background1"/>
                  <w:sz w:val="18"/>
                  <w:szCs w:val="18"/>
                </w:rPr>
                <w:t xml:space="preserve"> </w:t>
              </w:r>
              <w:proofErr w:type="spellStart"/>
              <w:r>
                <w:rPr>
                  <w:rFonts w:ascii="Constantia" w:hAnsi="Constantia" w:cstheme="minorHAnsi"/>
                  <w:i/>
                  <w:iCs/>
                  <w:color w:val="FFFFFF" w:themeColor="background1"/>
                  <w:sz w:val="18"/>
                  <w:szCs w:val="18"/>
                </w:rPr>
                <w:t>Thaariq</w:t>
              </w:r>
              <w:proofErr w:type="spellEnd"/>
            </w:p>
          </w:tc>
        </w:sdtContent>
      </w:sdt>
    </w:tr>
    <w:tr w:rsidR="00D82845" w:rsidRPr="00D82845" w14:paraId="17E705D0" w14:textId="77777777" w:rsidTr="00FD4ACA">
      <w:trPr>
        <w:trHeight w:hRule="exact" w:val="85"/>
        <w:jc w:val="center"/>
      </w:trPr>
      <w:tc>
        <w:tcPr>
          <w:tcW w:w="4276" w:type="dxa"/>
          <w:shd w:val="clear" w:color="auto" w:fill="920404"/>
          <w:tcMar>
            <w:top w:w="0" w:type="dxa"/>
            <w:bottom w:w="0" w:type="dxa"/>
          </w:tcMar>
        </w:tcPr>
        <w:p w14:paraId="265FAD6C" w14:textId="77777777" w:rsidR="00D82845" w:rsidRPr="00D82845" w:rsidRDefault="00D82845">
          <w:pPr>
            <w:pStyle w:val="Header"/>
            <w:rPr>
              <w:rFonts w:ascii="Constantia" w:hAnsi="Constantia" w:cstheme="minorHAnsi"/>
              <w:caps/>
              <w:color w:val="FFFFFF" w:themeColor="background1"/>
              <w:sz w:val="18"/>
              <w:szCs w:val="18"/>
            </w:rPr>
          </w:pPr>
        </w:p>
      </w:tc>
      <w:tc>
        <w:tcPr>
          <w:tcW w:w="4265" w:type="dxa"/>
          <w:shd w:val="clear" w:color="auto" w:fill="920404"/>
          <w:tcMar>
            <w:top w:w="0" w:type="dxa"/>
            <w:bottom w:w="0" w:type="dxa"/>
          </w:tcMar>
        </w:tcPr>
        <w:p w14:paraId="3F8CCED1" w14:textId="77777777" w:rsidR="00D82845" w:rsidRPr="00D82845" w:rsidRDefault="00D82845">
          <w:pPr>
            <w:pStyle w:val="Header"/>
            <w:rPr>
              <w:rFonts w:ascii="Constantia" w:hAnsi="Constantia" w:cstheme="minorHAnsi"/>
              <w:caps/>
              <w:color w:val="FFFFFF" w:themeColor="background1"/>
              <w:sz w:val="18"/>
              <w:szCs w:val="18"/>
            </w:rPr>
          </w:pPr>
        </w:p>
      </w:tc>
    </w:tr>
  </w:tbl>
  <w:p w14:paraId="14D6C6E5" w14:textId="77777777" w:rsidR="00D82845" w:rsidRPr="00D82845" w:rsidRDefault="00D82845">
    <w:pPr>
      <w:pStyle w:val="Header"/>
      <w:rPr>
        <w:rFonts w:ascii="Constantia" w:hAnsi="Constantia"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BA2E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00B3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BDCC7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C42CE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EE5E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DA45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2475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7440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6A64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D6A5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1666D8"/>
    <w:multiLevelType w:val="hybridMultilevel"/>
    <w:tmpl w:val="DCD0B03E"/>
    <w:lvl w:ilvl="0" w:tplc="C47A3826">
      <w:start w:val="1"/>
      <w:numFmt w:val="decimal"/>
      <w:lvlText w:val="(%1)"/>
      <w:lvlJc w:val="left"/>
      <w:pPr>
        <w:ind w:left="1080" w:hanging="36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4526B"/>
    <w:multiLevelType w:val="hybridMultilevel"/>
    <w:tmpl w:val="196802D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120B5596"/>
    <w:multiLevelType w:val="hybridMultilevel"/>
    <w:tmpl w:val="44E8D92C"/>
    <w:lvl w:ilvl="0" w:tplc="1E3C6E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3F436D0"/>
    <w:multiLevelType w:val="hybridMultilevel"/>
    <w:tmpl w:val="F4283DFA"/>
    <w:lvl w:ilvl="0" w:tplc="05AA84F0">
      <w:start w:val="1"/>
      <w:numFmt w:val="bullet"/>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653F8B"/>
    <w:multiLevelType w:val="hybridMultilevel"/>
    <w:tmpl w:val="E0C22BB2"/>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5" w15:restartNumberingAfterBreak="0">
    <w:nsid w:val="1B7F072B"/>
    <w:multiLevelType w:val="hybridMultilevel"/>
    <w:tmpl w:val="34B68A1E"/>
    <w:lvl w:ilvl="0" w:tplc="0409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6" w15:restartNumberingAfterBreak="0">
    <w:nsid w:val="1BA70B01"/>
    <w:multiLevelType w:val="hybridMultilevel"/>
    <w:tmpl w:val="BDE0E4D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1F4E3778"/>
    <w:multiLevelType w:val="hybridMultilevel"/>
    <w:tmpl w:val="8D603B10"/>
    <w:lvl w:ilvl="0" w:tplc="28A46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967227"/>
    <w:multiLevelType w:val="hybridMultilevel"/>
    <w:tmpl w:val="8BFE1028"/>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D636B"/>
    <w:multiLevelType w:val="hybridMultilevel"/>
    <w:tmpl w:val="44FC0E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2EE842C2"/>
    <w:multiLevelType w:val="hybridMultilevel"/>
    <w:tmpl w:val="8382B83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FBC7E7E"/>
    <w:multiLevelType w:val="hybridMultilevel"/>
    <w:tmpl w:val="E3A84C5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4A8511A"/>
    <w:multiLevelType w:val="hybridMultilevel"/>
    <w:tmpl w:val="4DCAB95A"/>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47C7952"/>
    <w:multiLevelType w:val="hybridMultilevel"/>
    <w:tmpl w:val="38686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8290A"/>
    <w:multiLevelType w:val="hybridMultilevel"/>
    <w:tmpl w:val="6824A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A1DD4"/>
    <w:multiLevelType w:val="hybridMultilevel"/>
    <w:tmpl w:val="0798D6E0"/>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D5A3298"/>
    <w:multiLevelType w:val="hybridMultilevel"/>
    <w:tmpl w:val="E390B862"/>
    <w:lvl w:ilvl="0" w:tplc="385A1FAC">
      <w:start w:val="1"/>
      <w:numFmt w:val="decimal"/>
      <w:lvlText w:val="%1."/>
      <w:lvlJc w:val="left"/>
      <w:pPr>
        <w:ind w:left="720" w:hanging="360"/>
      </w:pPr>
      <w:rPr>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3CD272D"/>
    <w:multiLevelType w:val="hybridMultilevel"/>
    <w:tmpl w:val="B99AC0DA"/>
    <w:lvl w:ilvl="0" w:tplc="000F0409">
      <w:start w:val="1"/>
      <w:numFmt w:val="decimal"/>
      <w:lvlText w:val="%1."/>
      <w:lvlJc w:val="left"/>
      <w:pPr>
        <w:tabs>
          <w:tab w:val="num" w:pos="720"/>
        </w:tabs>
        <w:ind w:left="720" w:hanging="360"/>
      </w:pPr>
      <w:rPr>
        <w:rFonts w:hint="default"/>
      </w:rPr>
    </w:lvl>
    <w:lvl w:ilvl="1" w:tplc="BEEA8968">
      <w:start w:val="1"/>
      <w:numFmt w:val="decimal"/>
      <w:lvlText w:val="(%2)"/>
      <w:lvlJc w:val="left"/>
      <w:pPr>
        <w:tabs>
          <w:tab w:val="num" w:pos="1760"/>
        </w:tabs>
        <w:ind w:left="1760" w:hanging="680"/>
      </w:pPr>
      <w:rPr>
        <w:rFonts w:hint="default"/>
        <w:b/>
      </w:rPr>
    </w:lvl>
    <w:lvl w:ilvl="2" w:tplc="A6CCF67C">
      <w:start w:val="1"/>
      <w:numFmt w:val="bullet"/>
      <w:lvlText w:val="-"/>
      <w:lvlJc w:val="left"/>
      <w:pPr>
        <w:tabs>
          <w:tab w:val="num" w:pos="2340"/>
        </w:tabs>
        <w:ind w:left="2340" w:hanging="360"/>
      </w:pPr>
      <w:rPr>
        <w:rFonts w:ascii="Calibri" w:eastAsia="MS Mincho" w:hAnsi="Calibri" w:hint="default"/>
        <w:w w:val="0"/>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58503BA2"/>
    <w:multiLevelType w:val="hybridMultilevel"/>
    <w:tmpl w:val="E986711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99A2F14"/>
    <w:multiLevelType w:val="hybridMultilevel"/>
    <w:tmpl w:val="4290DF46"/>
    <w:lvl w:ilvl="0" w:tplc="1F1A7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981736"/>
    <w:multiLevelType w:val="hybridMultilevel"/>
    <w:tmpl w:val="294A5BE4"/>
    <w:lvl w:ilvl="0" w:tplc="CC56B0F4">
      <w:start w:val="1"/>
      <w:numFmt w:val="decimal"/>
      <w:lvlText w:val="%1."/>
      <w:lvlJc w:val="left"/>
      <w:pPr>
        <w:ind w:left="1287"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CD35CC6"/>
    <w:multiLevelType w:val="hybridMultilevel"/>
    <w:tmpl w:val="3850BC0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15:restartNumberingAfterBreak="0">
    <w:nsid w:val="5CF323EF"/>
    <w:multiLevelType w:val="hybridMultilevel"/>
    <w:tmpl w:val="E39EB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D37CD"/>
    <w:multiLevelType w:val="hybridMultilevel"/>
    <w:tmpl w:val="81F865D4"/>
    <w:lvl w:ilvl="0" w:tplc="CC56B0F4">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15:restartNumberingAfterBreak="0">
    <w:nsid w:val="747049AB"/>
    <w:multiLevelType w:val="hybridMultilevel"/>
    <w:tmpl w:val="E43ECAF2"/>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781E618C"/>
    <w:multiLevelType w:val="hybridMultilevel"/>
    <w:tmpl w:val="125CBCCE"/>
    <w:lvl w:ilvl="0" w:tplc="BECE8D8E">
      <w:start w:val="1"/>
      <w:numFmt w:val="upperLetter"/>
      <w:pStyle w:val="Heading1"/>
      <w:lvlText w:val="%1."/>
      <w:lvlJc w:val="left"/>
      <w:pPr>
        <w:ind w:left="234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16cid:durableId="508761768">
    <w:abstractNumId w:val="9"/>
  </w:num>
  <w:num w:numId="2" w16cid:durableId="1330450631">
    <w:abstractNumId w:val="7"/>
  </w:num>
  <w:num w:numId="3" w16cid:durableId="546727">
    <w:abstractNumId w:val="8"/>
  </w:num>
  <w:num w:numId="4" w16cid:durableId="972904770">
    <w:abstractNumId w:val="3"/>
  </w:num>
  <w:num w:numId="5" w16cid:durableId="1707636703">
    <w:abstractNumId w:val="2"/>
  </w:num>
  <w:num w:numId="6" w16cid:durableId="1410350319">
    <w:abstractNumId w:val="1"/>
  </w:num>
  <w:num w:numId="7" w16cid:durableId="1503013728">
    <w:abstractNumId w:val="0"/>
  </w:num>
  <w:num w:numId="8" w16cid:durableId="175192300">
    <w:abstractNumId w:val="5"/>
  </w:num>
  <w:num w:numId="9" w16cid:durableId="275794372">
    <w:abstractNumId w:val="4"/>
  </w:num>
  <w:num w:numId="10" w16cid:durableId="966932431">
    <w:abstractNumId w:val="6"/>
  </w:num>
  <w:num w:numId="11" w16cid:durableId="1810973879">
    <w:abstractNumId w:val="23"/>
  </w:num>
  <w:num w:numId="12" w16cid:durableId="1794396855">
    <w:abstractNumId w:val="26"/>
  </w:num>
  <w:num w:numId="13" w16cid:durableId="1700664511">
    <w:abstractNumId w:val="11"/>
  </w:num>
  <w:num w:numId="14" w16cid:durableId="1537307627">
    <w:abstractNumId w:val="10"/>
  </w:num>
  <w:num w:numId="15" w16cid:durableId="1902016095">
    <w:abstractNumId w:val="34"/>
  </w:num>
  <w:num w:numId="16" w16cid:durableId="1434589280">
    <w:abstractNumId w:val="24"/>
  </w:num>
  <w:num w:numId="17" w16cid:durableId="732704983">
    <w:abstractNumId w:val="18"/>
  </w:num>
  <w:num w:numId="18" w16cid:durableId="201065617">
    <w:abstractNumId w:val="33"/>
  </w:num>
  <w:num w:numId="19" w16cid:durableId="346181871">
    <w:abstractNumId w:val="30"/>
  </w:num>
  <w:num w:numId="20" w16cid:durableId="1667830019">
    <w:abstractNumId w:val="35"/>
  </w:num>
  <w:num w:numId="21" w16cid:durableId="1859003890">
    <w:abstractNumId w:val="19"/>
  </w:num>
  <w:num w:numId="22" w16cid:durableId="905990416">
    <w:abstractNumId w:val="31"/>
  </w:num>
  <w:num w:numId="23" w16cid:durableId="817723216">
    <w:abstractNumId w:val="17"/>
  </w:num>
  <w:num w:numId="24" w16cid:durableId="31346870">
    <w:abstractNumId w:val="16"/>
  </w:num>
  <w:num w:numId="25" w16cid:durableId="725033481">
    <w:abstractNumId w:val="32"/>
  </w:num>
  <w:num w:numId="26" w16cid:durableId="1639841994">
    <w:abstractNumId w:val="29"/>
  </w:num>
  <w:num w:numId="27" w16cid:durableId="1368219395">
    <w:abstractNumId w:val="12"/>
  </w:num>
  <w:num w:numId="28" w16cid:durableId="423964933">
    <w:abstractNumId w:val="27"/>
  </w:num>
  <w:num w:numId="29" w16cid:durableId="2060281539">
    <w:abstractNumId w:val="15"/>
  </w:num>
  <w:num w:numId="30" w16cid:durableId="449982367">
    <w:abstractNumId w:val="21"/>
  </w:num>
  <w:num w:numId="31" w16cid:durableId="1462920889">
    <w:abstractNumId w:val="28"/>
  </w:num>
  <w:num w:numId="32" w16cid:durableId="1900240032">
    <w:abstractNumId w:val="22"/>
  </w:num>
  <w:num w:numId="33" w16cid:durableId="161481510">
    <w:abstractNumId w:val="20"/>
  </w:num>
  <w:num w:numId="34" w16cid:durableId="481771994">
    <w:abstractNumId w:val="25"/>
  </w:num>
  <w:num w:numId="35" w16cid:durableId="607591564">
    <w:abstractNumId w:val="14"/>
  </w:num>
  <w:num w:numId="36" w16cid:durableId="15926189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14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38"/>
    <w:rsid w:val="00002671"/>
    <w:rsid w:val="00010FD0"/>
    <w:rsid w:val="00012BD8"/>
    <w:rsid w:val="000163EA"/>
    <w:rsid w:val="000279F3"/>
    <w:rsid w:val="000420E8"/>
    <w:rsid w:val="0004511E"/>
    <w:rsid w:val="00053A40"/>
    <w:rsid w:val="00053B1D"/>
    <w:rsid w:val="00056BE8"/>
    <w:rsid w:val="00061DF5"/>
    <w:rsid w:val="00066100"/>
    <w:rsid w:val="000A4132"/>
    <w:rsid w:val="000A69D0"/>
    <w:rsid w:val="000B4355"/>
    <w:rsid w:val="000C62DF"/>
    <w:rsid w:val="000D5D52"/>
    <w:rsid w:val="000E0BA7"/>
    <w:rsid w:val="000E453E"/>
    <w:rsid w:val="000E4561"/>
    <w:rsid w:val="000E63AE"/>
    <w:rsid w:val="000F6A15"/>
    <w:rsid w:val="00130846"/>
    <w:rsid w:val="00137837"/>
    <w:rsid w:val="001418BB"/>
    <w:rsid w:val="001444C7"/>
    <w:rsid w:val="0014792D"/>
    <w:rsid w:val="0017628A"/>
    <w:rsid w:val="001843D3"/>
    <w:rsid w:val="001B4A67"/>
    <w:rsid w:val="001C04DF"/>
    <w:rsid w:val="001C2518"/>
    <w:rsid w:val="001C3414"/>
    <w:rsid w:val="001D2B64"/>
    <w:rsid w:val="001E3509"/>
    <w:rsid w:val="001F24F0"/>
    <w:rsid w:val="00200926"/>
    <w:rsid w:val="00205E62"/>
    <w:rsid w:val="00226E76"/>
    <w:rsid w:val="00232322"/>
    <w:rsid w:val="00237BAA"/>
    <w:rsid w:val="00242426"/>
    <w:rsid w:val="00242870"/>
    <w:rsid w:val="00242FC0"/>
    <w:rsid w:val="00296826"/>
    <w:rsid w:val="002A0AD0"/>
    <w:rsid w:val="002A1426"/>
    <w:rsid w:val="002A2967"/>
    <w:rsid w:val="002B026B"/>
    <w:rsid w:val="002C300E"/>
    <w:rsid w:val="002C3D03"/>
    <w:rsid w:val="002D3A9E"/>
    <w:rsid w:val="00312B09"/>
    <w:rsid w:val="00315DB2"/>
    <w:rsid w:val="00333D49"/>
    <w:rsid w:val="003346ED"/>
    <w:rsid w:val="00352931"/>
    <w:rsid w:val="003535E4"/>
    <w:rsid w:val="003619A7"/>
    <w:rsid w:val="00371CF6"/>
    <w:rsid w:val="0037267C"/>
    <w:rsid w:val="0037621A"/>
    <w:rsid w:val="003964F3"/>
    <w:rsid w:val="00397589"/>
    <w:rsid w:val="003A661D"/>
    <w:rsid w:val="003B5223"/>
    <w:rsid w:val="003B7793"/>
    <w:rsid w:val="003C4E59"/>
    <w:rsid w:val="003D7C41"/>
    <w:rsid w:val="003E5773"/>
    <w:rsid w:val="003E6240"/>
    <w:rsid w:val="003E7783"/>
    <w:rsid w:val="00406D75"/>
    <w:rsid w:val="00411599"/>
    <w:rsid w:val="0041666A"/>
    <w:rsid w:val="0041670B"/>
    <w:rsid w:val="00437B73"/>
    <w:rsid w:val="00443278"/>
    <w:rsid w:val="00457866"/>
    <w:rsid w:val="00464268"/>
    <w:rsid w:val="0047587E"/>
    <w:rsid w:val="0047784A"/>
    <w:rsid w:val="00483122"/>
    <w:rsid w:val="004850AE"/>
    <w:rsid w:val="00497A3E"/>
    <w:rsid w:val="004B6678"/>
    <w:rsid w:val="004B73E2"/>
    <w:rsid w:val="004C4DE2"/>
    <w:rsid w:val="004C64BD"/>
    <w:rsid w:val="004D081E"/>
    <w:rsid w:val="004E0BB4"/>
    <w:rsid w:val="004E3945"/>
    <w:rsid w:val="004F092A"/>
    <w:rsid w:val="004F61B5"/>
    <w:rsid w:val="00515688"/>
    <w:rsid w:val="00521F33"/>
    <w:rsid w:val="00526033"/>
    <w:rsid w:val="00530C33"/>
    <w:rsid w:val="00531496"/>
    <w:rsid w:val="005457CF"/>
    <w:rsid w:val="005475A1"/>
    <w:rsid w:val="00552D4D"/>
    <w:rsid w:val="00552D57"/>
    <w:rsid w:val="00556A90"/>
    <w:rsid w:val="00557F24"/>
    <w:rsid w:val="005617E4"/>
    <w:rsid w:val="0057357B"/>
    <w:rsid w:val="00592FA1"/>
    <w:rsid w:val="005937EA"/>
    <w:rsid w:val="00593A2A"/>
    <w:rsid w:val="00595BA8"/>
    <w:rsid w:val="005A14E9"/>
    <w:rsid w:val="005A17D2"/>
    <w:rsid w:val="005A1CAE"/>
    <w:rsid w:val="005A65DF"/>
    <w:rsid w:val="005B3898"/>
    <w:rsid w:val="005B7675"/>
    <w:rsid w:val="005C0D4D"/>
    <w:rsid w:val="005C7B1E"/>
    <w:rsid w:val="005D22CA"/>
    <w:rsid w:val="005D3810"/>
    <w:rsid w:val="005D57DB"/>
    <w:rsid w:val="0063191A"/>
    <w:rsid w:val="00643604"/>
    <w:rsid w:val="00652E1F"/>
    <w:rsid w:val="006704E9"/>
    <w:rsid w:val="00685976"/>
    <w:rsid w:val="00695005"/>
    <w:rsid w:val="006A57EF"/>
    <w:rsid w:val="006B1157"/>
    <w:rsid w:val="006B5EAF"/>
    <w:rsid w:val="006C07AD"/>
    <w:rsid w:val="006C575A"/>
    <w:rsid w:val="006E0AC4"/>
    <w:rsid w:val="006E1F55"/>
    <w:rsid w:val="006E52DA"/>
    <w:rsid w:val="007133F6"/>
    <w:rsid w:val="007167C8"/>
    <w:rsid w:val="00721725"/>
    <w:rsid w:val="00743DBD"/>
    <w:rsid w:val="00757D2F"/>
    <w:rsid w:val="00766E78"/>
    <w:rsid w:val="00783324"/>
    <w:rsid w:val="007A0231"/>
    <w:rsid w:val="007A03E3"/>
    <w:rsid w:val="007A07B0"/>
    <w:rsid w:val="007A122C"/>
    <w:rsid w:val="007A5F71"/>
    <w:rsid w:val="007C68CF"/>
    <w:rsid w:val="007E2215"/>
    <w:rsid w:val="007E4E8B"/>
    <w:rsid w:val="007E7784"/>
    <w:rsid w:val="007F20C2"/>
    <w:rsid w:val="0081228C"/>
    <w:rsid w:val="00817D4E"/>
    <w:rsid w:val="00826BB0"/>
    <w:rsid w:val="00827E96"/>
    <w:rsid w:val="008403BB"/>
    <w:rsid w:val="00852CCC"/>
    <w:rsid w:val="008551AC"/>
    <w:rsid w:val="00857378"/>
    <w:rsid w:val="008620BC"/>
    <w:rsid w:val="00876E41"/>
    <w:rsid w:val="0088297C"/>
    <w:rsid w:val="008B0B0D"/>
    <w:rsid w:val="008B605A"/>
    <w:rsid w:val="008B60E1"/>
    <w:rsid w:val="008D334F"/>
    <w:rsid w:val="008D4977"/>
    <w:rsid w:val="008D5438"/>
    <w:rsid w:val="00920710"/>
    <w:rsid w:val="00920943"/>
    <w:rsid w:val="00927AEA"/>
    <w:rsid w:val="00932FD0"/>
    <w:rsid w:val="00933F5D"/>
    <w:rsid w:val="0093441E"/>
    <w:rsid w:val="00944FBA"/>
    <w:rsid w:val="00945814"/>
    <w:rsid w:val="0096511B"/>
    <w:rsid w:val="00977F99"/>
    <w:rsid w:val="00991EE8"/>
    <w:rsid w:val="00995461"/>
    <w:rsid w:val="009E2326"/>
    <w:rsid w:val="009F1081"/>
    <w:rsid w:val="009F48EC"/>
    <w:rsid w:val="00A00DD0"/>
    <w:rsid w:val="00A11031"/>
    <w:rsid w:val="00A119D4"/>
    <w:rsid w:val="00A14118"/>
    <w:rsid w:val="00A1520E"/>
    <w:rsid w:val="00A15788"/>
    <w:rsid w:val="00A31076"/>
    <w:rsid w:val="00A355DD"/>
    <w:rsid w:val="00A36D19"/>
    <w:rsid w:val="00A37130"/>
    <w:rsid w:val="00A44050"/>
    <w:rsid w:val="00A5690F"/>
    <w:rsid w:val="00A56F66"/>
    <w:rsid w:val="00A8055E"/>
    <w:rsid w:val="00A97C9D"/>
    <w:rsid w:val="00AD6C4B"/>
    <w:rsid w:val="00AF4882"/>
    <w:rsid w:val="00B07C26"/>
    <w:rsid w:val="00B10779"/>
    <w:rsid w:val="00B16B0A"/>
    <w:rsid w:val="00B20FA7"/>
    <w:rsid w:val="00B2446B"/>
    <w:rsid w:val="00B261D5"/>
    <w:rsid w:val="00B27DD7"/>
    <w:rsid w:val="00B375E9"/>
    <w:rsid w:val="00B43B6C"/>
    <w:rsid w:val="00B616DC"/>
    <w:rsid w:val="00B63B09"/>
    <w:rsid w:val="00B66ABA"/>
    <w:rsid w:val="00B7132B"/>
    <w:rsid w:val="00B7442C"/>
    <w:rsid w:val="00B82388"/>
    <w:rsid w:val="00B8340A"/>
    <w:rsid w:val="00B83F97"/>
    <w:rsid w:val="00B845DD"/>
    <w:rsid w:val="00B90903"/>
    <w:rsid w:val="00B9758C"/>
    <w:rsid w:val="00BB1DD6"/>
    <w:rsid w:val="00BB4927"/>
    <w:rsid w:val="00BC5486"/>
    <w:rsid w:val="00BD140B"/>
    <w:rsid w:val="00BD6B2E"/>
    <w:rsid w:val="00BE509C"/>
    <w:rsid w:val="00C277E5"/>
    <w:rsid w:val="00C340A5"/>
    <w:rsid w:val="00C36CBB"/>
    <w:rsid w:val="00C5549B"/>
    <w:rsid w:val="00C56924"/>
    <w:rsid w:val="00C63008"/>
    <w:rsid w:val="00C801A9"/>
    <w:rsid w:val="00C84B4A"/>
    <w:rsid w:val="00C970CB"/>
    <w:rsid w:val="00CA79AF"/>
    <w:rsid w:val="00CB2362"/>
    <w:rsid w:val="00CB464D"/>
    <w:rsid w:val="00CF1FD4"/>
    <w:rsid w:val="00CF69B7"/>
    <w:rsid w:val="00D01B64"/>
    <w:rsid w:val="00D0309D"/>
    <w:rsid w:val="00D069DD"/>
    <w:rsid w:val="00D12E00"/>
    <w:rsid w:val="00D15FF3"/>
    <w:rsid w:val="00D366D6"/>
    <w:rsid w:val="00D4462C"/>
    <w:rsid w:val="00D47730"/>
    <w:rsid w:val="00D564BA"/>
    <w:rsid w:val="00D565A9"/>
    <w:rsid w:val="00D73793"/>
    <w:rsid w:val="00D82845"/>
    <w:rsid w:val="00DA6D40"/>
    <w:rsid w:val="00DB10AC"/>
    <w:rsid w:val="00DC1C6A"/>
    <w:rsid w:val="00DC535C"/>
    <w:rsid w:val="00DD5080"/>
    <w:rsid w:val="00DE638B"/>
    <w:rsid w:val="00E07239"/>
    <w:rsid w:val="00E17C14"/>
    <w:rsid w:val="00E223CA"/>
    <w:rsid w:val="00E4312B"/>
    <w:rsid w:val="00E56325"/>
    <w:rsid w:val="00E74800"/>
    <w:rsid w:val="00E80901"/>
    <w:rsid w:val="00E9369B"/>
    <w:rsid w:val="00E9403E"/>
    <w:rsid w:val="00E963A5"/>
    <w:rsid w:val="00E97202"/>
    <w:rsid w:val="00EC10AD"/>
    <w:rsid w:val="00EE141F"/>
    <w:rsid w:val="00EF22ED"/>
    <w:rsid w:val="00EF2BFD"/>
    <w:rsid w:val="00F137D4"/>
    <w:rsid w:val="00F22B9B"/>
    <w:rsid w:val="00F33F11"/>
    <w:rsid w:val="00F37CAD"/>
    <w:rsid w:val="00F40E94"/>
    <w:rsid w:val="00F55D8E"/>
    <w:rsid w:val="00F70E97"/>
    <w:rsid w:val="00F932AE"/>
    <w:rsid w:val="00FB6057"/>
    <w:rsid w:val="00FC030A"/>
    <w:rsid w:val="00FC564E"/>
    <w:rsid w:val="00FD0005"/>
    <w:rsid w:val="00FD0BC3"/>
    <w:rsid w:val="00FD4ACA"/>
    <w:rsid w:val="00FD572F"/>
    <w:rsid w:val="00FF1F58"/>
    <w:rsid w:val="00FF295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D7199"/>
  <w15:chartTrackingRefBased/>
  <w15:docId w15:val="{887ADD4A-725A-4A53-8A74-A0A712E8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A3E"/>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link w:val="Heading1Char"/>
    <w:uiPriority w:val="9"/>
    <w:qFormat/>
    <w:rsid w:val="00A5690F"/>
    <w:pPr>
      <w:numPr>
        <w:numId w:val="20"/>
      </w:numPr>
      <w:spacing w:before="100" w:beforeAutospacing="1" w:after="100" w:afterAutospacing="1" w:line="240" w:lineRule="auto"/>
      <w:ind w:left="360"/>
      <w:outlineLvl w:val="0"/>
    </w:pPr>
    <w:rPr>
      <w:rFonts w:ascii="Arial" w:eastAsia="Times New Roman" w:hAnsi="Arial" w:cs="Times New Roman"/>
      <w:b/>
      <w:bCs/>
      <w:kern w:val="36"/>
      <w:sz w:val="24"/>
      <w:szCs w:val="48"/>
      <w:lang w:val="id-ID" w:eastAsia="id-ID"/>
    </w:rPr>
  </w:style>
  <w:style w:type="paragraph" w:styleId="Heading2">
    <w:name w:val="heading 2"/>
    <w:basedOn w:val="Normal"/>
    <w:link w:val="Heading2Char"/>
    <w:uiPriority w:val="1"/>
    <w:qFormat/>
    <w:rsid w:val="004D081E"/>
    <w:pPr>
      <w:widowControl w:val="0"/>
      <w:autoSpaceDE w:val="0"/>
      <w:autoSpaceDN w:val="0"/>
      <w:spacing w:before="114" w:after="0" w:line="240" w:lineRule="auto"/>
      <w:ind w:left="397" w:hanging="36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Judul">
    <w:name w:val="01. Judul"/>
    <w:basedOn w:val="Normal"/>
    <w:rsid w:val="00D564BA"/>
    <w:pPr>
      <w:spacing w:after="400"/>
    </w:pPr>
    <w:rPr>
      <w:rFonts w:ascii="Candara" w:hAnsi="Candara"/>
      <w:b/>
      <w:caps/>
      <w:spacing w:val="-4"/>
      <w:sz w:val="30"/>
      <w:szCs w:val="28"/>
    </w:rPr>
  </w:style>
  <w:style w:type="paragraph" w:customStyle="1" w:styleId="03EmailPenulis">
    <w:name w:val="03. Email Penulis"/>
    <w:basedOn w:val="04AfiliasiPenulis"/>
    <w:rsid w:val="00497A3E"/>
    <w:rPr>
      <w:i/>
      <w:iCs/>
      <w:szCs w:val="24"/>
    </w:rPr>
  </w:style>
  <w:style w:type="paragraph" w:customStyle="1" w:styleId="05Abstract">
    <w:name w:val="05. Abstract"/>
    <w:basedOn w:val="Normal"/>
    <w:qFormat/>
    <w:rsid w:val="00D564BA"/>
    <w:pPr>
      <w:spacing w:before="240" w:after="200" w:line="240" w:lineRule="auto"/>
      <w:ind w:right="851"/>
      <w:jc w:val="both"/>
    </w:pPr>
    <w:rPr>
      <w:rFonts w:ascii="Candara" w:hAnsi="Candara"/>
      <w:i/>
      <w:spacing w:val="-4"/>
      <w:sz w:val="24"/>
    </w:rPr>
  </w:style>
  <w:style w:type="paragraph" w:customStyle="1" w:styleId="07SubJudul1">
    <w:name w:val="07. Sub Judul 1"/>
    <w:basedOn w:val="Normal"/>
    <w:rsid w:val="00DB10AC"/>
    <w:pPr>
      <w:spacing w:before="180" w:after="180" w:line="276" w:lineRule="auto"/>
    </w:pPr>
    <w:rPr>
      <w:rFonts w:ascii="Candara" w:hAnsi="Candara"/>
      <w:b/>
      <w:caps/>
      <w:spacing w:val="-4"/>
      <w:sz w:val="28"/>
      <w:szCs w:val="20"/>
    </w:rPr>
  </w:style>
  <w:style w:type="paragraph" w:customStyle="1" w:styleId="08BodyText1">
    <w:name w:val="08. Body Text 1"/>
    <w:basedOn w:val="07SubJudul1"/>
    <w:rsid w:val="00595BA8"/>
    <w:pPr>
      <w:jc w:val="both"/>
    </w:pPr>
    <w:rPr>
      <w:b w:val="0"/>
      <w:caps w:val="0"/>
      <w:sz w:val="24"/>
    </w:rPr>
  </w:style>
  <w:style w:type="paragraph" w:customStyle="1" w:styleId="09SubJudul2">
    <w:name w:val="09. Sub Judul 2"/>
    <w:basedOn w:val="07SubJudul1"/>
    <w:rsid w:val="00595BA8"/>
    <w:rPr>
      <w:caps w:val="0"/>
      <w:sz w:val="24"/>
    </w:rPr>
  </w:style>
  <w:style w:type="paragraph" w:customStyle="1" w:styleId="10BodyText2">
    <w:name w:val="10. Body Text 2"/>
    <w:basedOn w:val="09SubJudul2"/>
    <w:rsid w:val="00595BA8"/>
    <w:pPr>
      <w:spacing w:before="120" w:after="120"/>
      <w:ind w:firstLine="567"/>
      <w:jc w:val="both"/>
    </w:pPr>
    <w:rPr>
      <w:b w:val="0"/>
      <w:szCs w:val="22"/>
    </w:rPr>
  </w:style>
  <w:style w:type="paragraph" w:customStyle="1" w:styleId="11KutipanPanjang">
    <w:name w:val="11. Kutipan Panjang"/>
    <w:basedOn w:val="09SubJudul2"/>
    <w:rsid w:val="00D01B64"/>
    <w:pPr>
      <w:spacing w:before="120" w:after="120"/>
      <w:ind w:left="567" w:right="510"/>
      <w:jc w:val="both"/>
    </w:pPr>
    <w:rPr>
      <w:b w:val="0"/>
      <w:caps/>
      <w:sz w:val="22"/>
    </w:rPr>
  </w:style>
  <w:style w:type="paragraph" w:customStyle="1" w:styleId="12JudulTabel">
    <w:name w:val="12. Judul Tabel"/>
    <w:basedOn w:val="Normal"/>
    <w:rsid w:val="00595BA8"/>
    <w:pPr>
      <w:spacing w:after="0" w:line="276" w:lineRule="auto"/>
      <w:jc w:val="center"/>
    </w:pPr>
    <w:rPr>
      <w:rFonts w:ascii="Candara" w:hAnsi="Candara"/>
      <w:b/>
      <w:bCs/>
    </w:rPr>
  </w:style>
  <w:style w:type="paragraph" w:customStyle="1" w:styleId="13IsiTabel">
    <w:name w:val="13. Isi Tabel"/>
    <w:basedOn w:val="Normal"/>
    <w:rsid w:val="00595BA8"/>
    <w:pPr>
      <w:jc w:val="center"/>
    </w:pPr>
    <w:rPr>
      <w:rFonts w:ascii="Candara" w:hAnsi="Candara" w:cs="Times New Roman"/>
    </w:rPr>
  </w:style>
  <w:style w:type="paragraph" w:customStyle="1" w:styleId="14JudulGambar">
    <w:name w:val="14. Judul Gambar"/>
    <w:basedOn w:val="07SubJudul1"/>
    <w:rsid w:val="007C68CF"/>
    <w:pPr>
      <w:spacing w:before="160" w:after="360"/>
      <w:ind w:left="68" w:firstLine="74"/>
      <w:jc w:val="center"/>
    </w:pPr>
    <w:rPr>
      <w:b w:val="0"/>
      <w:sz w:val="22"/>
    </w:rPr>
  </w:style>
  <w:style w:type="paragraph" w:customStyle="1" w:styleId="15Rujukan">
    <w:name w:val="15. Rujukan"/>
    <w:basedOn w:val="07SubJudul1"/>
    <w:rsid w:val="00F37CAD"/>
    <w:pPr>
      <w:spacing w:before="40" w:after="40"/>
      <w:ind w:left="1134" w:hanging="1134"/>
    </w:pPr>
    <w:rPr>
      <w:b w:val="0"/>
      <w:caps w:val="0"/>
      <w:sz w:val="24"/>
    </w:rPr>
  </w:style>
  <w:style w:type="paragraph" w:customStyle="1" w:styleId="16DaftarRujukan">
    <w:name w:val="16. Daftar Rujukan"/>
    <w:basedOn w:val="07SubJudul1"/>
    <w:rsid w:val="001D2B64"/>
    <w:pPr>
      <w:spacing w:after="40"/>
      <w:ind w:left="1134" w:hanging="1134"/>
    </w:pPr>
  </w:style>
  <w:style w:type="paragraph" w:styleId="ListParagraph">
    <w:name w:val="List Paragraph"/>
    <w:basedOn w:val="Normal"/>
    <w:uiPriority w:val="34"/>
    <w:qFormat/>
    <w:rsid w:val="00643604"/>
    <w:pPr>
      <w:ind w:left="720"/>
      <w:contextualSpacing/>
    </w:pPr>
  </w:style>
  <w:style w:type="paragraph" w:customStyle="1" w:styleId="06Kata-kataKunci">
    <w:name w:val="06. Kata-kata Kunci"/>
    <w:basedOn w:val="Normal"/>
    <w:rsid w:val="00D564BA"/>
    <w:pPr>
      <w:spacing w:after="360" w:line="240" w:lineRule="auto"/>
      <w:ind w:left="1559" w:right="851" w:hanging="1559"/>
      <w:jc w:val="both"/>
    </w:pPr>
    <w:rPr>
      <w:rFonts w:ascii="Candara" w:hAnsi="Candara"/>
      <w:i/>
      <w:spacing w:val="-4"/>
      <w:sz w:val="24"/>
    </w:rPr>
  </w:style>
  <w:style w:type="paragraph" w:styleId="EndnoteText">
    <w:name w:val="endnote text"/>
    <w:basedOn w:val="Normal"/>
    <w:link w:val="EndnoteTextChar"/>
    <w:uiPriority w:val="99"/>
    <w:unhideWhenUsed/>
    <w:rsid w:val="005A17D2"/>
    <w:pPr>
      <w:spacing w:after="0" w:line="240" w:lineRule="auto"/>
    </w:pPr>
    <w:rPr>
      <w:sz w:val="20"/>
      <w:szCs w:val="20"/>
    </w:rPr>
  </w:style>
  <w:style w:type="character" w:customStyle="1" w:styleId="EndnoteTextChar">
    <w:name w:val="Endnote Text Char"/>
    <w:link w:val="EndnoteText"/>
    <w:uiPriority w:val="99"/>
    <w:rsid w:val="005A17D2"/>
    <w:rPr>
      <w:rFonts w:ascii="Calibri" w:eastAsia="Calibri" w:hAnsi="Calibri" w:cs="Times New Roman"/>
      <w:lang w:val="en-US" w:eastAsia="en-US"/>
    </w:rPr>
  </w:style>
  <w:style w:type="character" w:styleId="EndnoteReference">
    <w:name w:val="endnote reference"/>
    <w:uiPriority w:val="99"/>
    <w:unhideWhenUsed/>
    <w:rsid w:val="005A17D2"/>
    <w:rPr>
      <w:vertAlign w:val="superscript"/>
    </w:rPr>
  </w:style>
  <w:style w:type="paragraph" w:styleId="Header">
    <w:name w:val="header"/>
    <w:basedOn w:val="Normal"/>
    <w:link w:val="HeaderChar"/>
    <w:uiPriority w:val="99"/>
    <w:rsid w:val="00B90903"/>
    <w:pPr>
      <w:tabs>
        <w:tab w:val="center" w:pos="4513"/>
        <w:tab w:val="right" w:pos="9026"/>
      </w:tabs>
    </w:pPr>
  </w:style>
  <w:style w:type="character" w:customStyle="1" w:styleId="HeaderChar">
    <w:name w:val="Header Char"/>
    <w:link w:val="Header"/>
    <w:uiPriority w:val="99"/>
    <w:rsid w:val="00B90903"/>
    <w:rPr>
      <w:rFonts w:ascii="Calibri" w:eastAsia="Calibri" w:hAnsi="Calibri"/>
      <w:sz w:val="22"/>
      <w:szCs w:val="22"/>
      <w:lang w:val="en-US" w:eastAsia="en-US"/>
    </w:rPr>
  </w:style>
  <w:style w:type="paragraph" w:styleId="Footer">
    <w:name w:val="footer"/>
    <w:basedOn w:val="Normal"/>
    <w:link w:val="FooterChar"/>
    <w:uiPriority w:val="99"/>
    <w:rsid w:val="00B90903"/>
    <w:pPr>
      <w:tabs>
        <w:tab w:val="center" w:pos="4513"/>
        <w:tab w:val="right" w:pos="9026"/>
      </w:tabs>
    </w:pPr>
  </w:style>
  <w:style w:type="character" w:customStyle="1" w:styleId="FooterChar">
    <w:name w:val="Footer Char"/>
    <w:link w:val="Footer"/>
    <w:uiPriority w:val="99"/>
    <w:rsid w:val="00B90903"/>
    <w:rPr>
      <w:rFonts w:ascii="Calibri" w:eastAsia="Calibri" w:hAnsi="Calibri"/>
      <w:sz w:val="22"/>
      <w:szCs w:val="22"/>
      <w:lang w:val="en-US" w:eastAsia="en-US"/>
    </w:rPr>
  </w:style>
  <w:style w:type="paragraph" w:customStyle="1" w:styleId="02NamaPenulis">
    <w:name w:val="02. Nama Penulis"/>
    <w:basedOn w:val="03EmailPenulis"/>
    <w:qFormat/>
    <w:rsid w:val="00497A3E"/>
    <w:rPr>
      <w:i w:val="0"/>
    </w:rPr>
  </w:style>
  <w:style w:type="character" w:customStyle="1" w:styleId="Heading2Char">
    <w:name w:val="Heading 2 Char"/>
    <w:basedOn w:val="DefaultParagraphFont"/>
    <w:link w:val="Heading2"/>
    <w:uiPriority w:val="1"/>
    <w:rsid w:val="004D081E"/>
    <w:rPr>
      <w:rFonts w:ascii="Arial" w:eastAsia="Arial" w:hAnsi="Arial" w:cs="Arial"/>
      <w:b/>
      <w:bCs/>
      <w:lang w:val="en-US" w:eastAsia="en-US"/>
    </w:rPr>
  </w:style>
  <w:style w:type="paragraph" w:customStyle="1" w:styleId="Default">
    <w:name w:val="Default"/>
    <w:rsid w:val="004D081E"/>
    <w:pPr>
      <w:autoSpaceDE w:val="0"/>
      <w:autoSpaceDN w:val="0"/>
      <w:adjustRightInd w:val="0"/>
    </w:pPr>
    <w:rPr>
      <w:rFonts w:ascii="Calibri" w:eastAsia="Calibri" w:hAnsi="Calibri" w:cs="Calibri"/>
      <w:color w:val="000000"/>
      <w:sz w:val="24"/>
      <w:szCs w:val="24"/>
      <w:lang w:val="en-US" w:eastAsia="en-US"/>
    </w:rPr>
  </w:style>
  <w:style w:type="table" w:styleId="PlainTable2">
    <w:name w:val="Plain Table 2"/>
    <w:basedOn w:val="TableNormal"/>
    <w:uiPriority w:val="42"/>
    <w:rsid w:val="00D01B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A5690F"/>
    <w:rPr>
      <w:rFonts w:ascii="Arial" w:hAnsi="Arial"/>
      <w:b/>
      <w:bCs/>
      <w:kern w:val="36"/>
      <w:sz w:val="24"/>
      <w:szCs w:val="48"/>
    </w:rPr>
  </w:style>
  <w:style w:type="paragraph" w:styleId="Bibliography">
    <w:name w:val="Bibliography"/>
    <w:basedOn w:val="Normal"/>
    <w:next w:val="Normal"/>
    <w:uiPriority w:val="37"/>
    <w:unhideWhenUsed/>
    <w:rsid w:val="00A5690F"/>
    <w:pPr>
      <w:spacing w:after="0" w:line="480" w:lineRule="auto"/>
      <w:ind w:left="720" w:hanging="720"/>
    </w:pPr>
  </w:style>
  <w:style w:type="character" w:styleId="Hyperlink">
    <w:name w:val="Hyperlink"/>
    <w:basedOn w:val="DefaultParagraphFont"/>
    <w:uiPriority w:val="99"/>
    <w:unhideWhenUsed/>
    <w:rsid w:val="00A5690F"/>
    <w:rPr>
      <w:color w:val="0563C1" w:themeColor="hyperlink"/>
      <w:u w:val="single"/>
    </w:rPr>
  </w:style>
  <w:style w:type="character" w:styleId="CommentReference">
    <w:name w:val="annotation reference"/>
    <w:basedOn w:val="DefaultParagraphFont"/>
    <w:uiPriority w:val="99"/>
    <w:unhideWhenUsed/>
    <w:rsid w:val="00A5690F"/>
    <w:rPr>
      <w:sz w:val="16"/>
      <w:szCs w:val="16"/>
    </w:rPr>
  </w:style>
  <w:style w:type="paragraph" w:styleId="CommentText">
    <w:name w:val="annotation text"/>
    <w:basedOn w:val="Normal"/>
    <w:link w:val="CommentTextChar"/>
    <w:uiPriority w:val="99"/>
    <w:unhideWhenUsed/>
    <w:rsid w:val="00A5690F"/>
    <w:pPr>
      <w:spacing w:line="240" w:lineRule="auto"/>
    </w:pPr>
    <w:rPr>
      <w:sz w:val="20"/>
      <w:szCs w:val="20"/>
    </w:rPr>
  </w:style>
  <w:style w:type="character" w:customStyle="1" w:styleId="CommentTextChar">
    <w:name w:val="Comment Text Char"/>
    <w:basedOn w:val="DefaultParagraphFont"/>
    <w:link w:val="CommentText"/>
    <w:uiPriority w:val="99"/>
    <w:rsid w:val="00A5690F"/>
    <w:rPr>
      <w:rFonts w:asciiTheme="minorHAnsi" w:eastAsiaTheme="minorHAnsi" w:hAnsiTheme="minorHAnsi" w:cstheme="minorBidi"/>
      <w:lang w:val="en-US" w:eastAsia="en-US"/>
    </w:rPr>
  </w:style>
  <w:style w:type="paragraph" w:styleId="BalloonText">
    <w:name w:val="Balloon Text"/>
    <w:basedOn w:val="Normal"/>
    <w:link w:val="BalloonTextChar"/>
    <w:rsid w:val="00A569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5690F"/>
    <w:rPr>
      <w:rFonts w:ascii="Segoe UI" w:eastAsiaTheme="minorHAnsi" w:hAnsi="Segoe UI" w:cs="Segoe UI"/>
      <w:sz w:val="18"/>
      <w:szCs w:val="18"/>
      <w:lang w:val="en-US" w:eastAsia="en-US"/>
    </w:rPr>
  </w:style>
  <w:style w:type="paragraph" w:styleId="HTMLPreformatted">
    <w:name w:val="HTML Preformatted"/>
    <w:basedOn w:val="Normal"/>
    <w:link w:val="HTMLPreformattedChar"/>
    <w:uiPriority w:val="99"/>
    <w:unhideWhenUsed/>
    <w:rsid w:val="00A56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5690F"/>
    <w:rPr>
      <w:rFonts w:ascii="Courier New" w:hAnsi="Courier New" w:cs="Courier New"/>
    </w:rPr>
  </w:style>
  <w:style w:type="paragraph" w:customStyle="1" w:styleId="04AfiliasiPenulis">
    <w:name w:val="04. Afiliasi Penulis"/>
    <w:basedOn w:val="Normal"/>
    <w:qFormat/>
    <w:rsid w:val="00D564BA"/>
    <w:pPr>
      <w:tabs>
        <w:tab w:val="left" w:pos="1140"/>
      </w:tabs>
      <w:spacing w:after="0" w:line="240" w:lineRule="auto"/>
    </w:pPr>
    <w:rPr>
      <w:rFonts w:ascii="Candara" w:hAnsi="Candara"/>
      <w:sz w:val="24"/>
    </w:rPr>
  </w:style>
  <w:style w:type="paragraph" w:styleId="Title">
    <w:name w:val="Title"/>
    <w:link w:val="TitleChar"/>
    <w:rsid w:val="00D47730"/>
    <w:pPr>
      <w:pBdr>
        <w:top w:val="nil"/>
        <w:left w:val="nil"/>
        <w:bottom w:val="nil"/>
        <w:right w:val="nil"/>
        <w:between w:val="nil"/>
        <w:bar w:val="nil"/>
      </w:pBdr>
      <w:spacing w:before="240" w:after="60"/>
      <w:jc w:val="center"/>
    </w:pPr>
    <w:rPr>
      <w:rFonts w:ascii="Arial" w:eastAsia="Arial Unicode MS" w:hAnsi="Arial Unicode MS" w:cs="Arial Unicode MS"/>
      <w:b/>
      <w:bCs/>
      <w:color w:val="000000"/>
      <w:kern w:val="28"/>
      <w:sz w:val="32"/>
      <w:szCs w:val="32"/>
      <w:u w:color="000000"/>
      <w:bdr w:val="nil"/>
      <w:lang w:val="en-US" w:eastAsia="en-US"/>
    </w:rPr>
  </w:style>
  <w:style w:type="character" w:customStyle="1" w:styleId="TitleChar">
    <w:name w:val="Title Char"/>
    <w:basedOn w:val="DefaultParagraphFont"/>
    <w:link w:val="Title"/>
    <w:rsid w:val="00D47730"/>
    <w:rPr>
      <w:rFonts w:ascii="Arial" w:eastAsia="Arial Unicode MS" w:hAnsi="Arial Unicode MS" w:cs="Arial Unicode MS"/>
      <w:b/>
      <w:bCs/>
      <w:color w:val="000000"/>
      <w:kern w:val="28"/>
      <w:sz w:val="32"/>
      <w:szCs w:val="32"/>
      <w:u w:color="000000"/>
      <w:bdr w:val="nil"/>
      <w:lang w:val="en-US" w:eastAsia="en-US"/>
    </w:rPr>
  </w:style>
  <w:style w:type="paragraph" w:styleId="FootnoteText">
    <w:name w:val="footnote text"/>
    <w:link w:val="FootnoteTextChar"/>
    <w:rsid w:val="00D47730"/>
    <w:pPr>
      <w:pBdr>
        <w:top w:val="nil"/>
        <w:left w:val="nil"/>
        <w:bottom w:val="nil"/>
        <w:right w:val="nil"/>
        <w:between w:val="nil"/>
        <w:bar w:val="nil"/>
      </w:pBdr>
    </w:pPr>
    <w:rPr>
      <w:color w:val="000000"/>
      <w:u w:color="000000"/>
      <w:bdr w:val="nil"/>
      <w:lang w:val="en-US" w:eastAsia="en-US"/>
    </w:rPr>
  </w:style>
  <w:style w:type="character" w:customStyle="1" w:styleId="FootnoteTextChar">
    <w:name w:val="Footnote Text Char"/>
    <w:basedOn w:val="DefaultParagraphFont"/>
    <w:link w:val="FootnoteText"/>
    <w:rsid w:val="00D47730"/>
    <w:rPr>
      <w:color w:val="000000"/>
      <w:u w:color="000000"/>
      <w:bdr w:val="nil"/>
      <w:lang w:val="en-US" w:eastAsia="en-US"/>
    </w:rPr>
  </w:style>
  <w:style w:type="paragraph" w:customStyle="1" w:styleId="BodyA">
    <w:name w:val="Body A"/>
    <w:rsid w:val="00D47730"/>
    <w:pPr>
      <w:pBdr>
        <w:top w:val="nil"/>
        <w:left w:val="nil"/>
        <w:bottom w:val="nil"/>
        <w:right w:val="nil"/>
        <w:between w:val="nil"/>
        <w:bar w:val="nil"/>
      </w:pBdr>
    </w:pPr>
    <w:rPr>
      <w:color w:val="000000"/>
      <w:u w:color="000000"/>
      <w:bdr w:val="nil"/>
      <w:lang w:val="en-US" w:eastAsia="en-US"/>
    </w:rPr>
  </w:style>
  <w:style w:type="character" w:styleId="FootnoteReference">
    <w:name w:val="footnote reference"/>
    <w:basedOn w:val="DefaultParagraphFont"/>
    <w:uiPriority w:val="99"/>
    <w:unhideWhenUsed/>
    <w:rsid w:val="00D47730"/>
    <w:rPr>
      <w:vertAlign w:val="superscript"/>
    </w:rPr>
  </w:style>
  <w:style w:type="character" w:customStyle="1" w:styleId="UnresolvedMention1">
    <w:name w:val="Unresolved Mention1"/>
    <w:basedOn w:val="DefaultParagraphFont"/>
    <w:uiPriority w:val="99"/>
    <w:semiHidden/>
    <w:unhideWhenUsed/>
    <w:rsid w:val="007A5F71"/>
    <w:rPr>
      <w:color w:val="605E5C"/>
      <w:shd w:val="clear" w:color="auto" w:fill="E1DFDD"/>
    </w:rPr>
  </w:style>
  <w:style w:type="character" w:styleId="Strong">
    <w:name w:val="Strong"/>
    <w:basedOn w:val="DefaultParagraphFont"/>
    <w:uiPriority w:val="22"/>
    <w:qFormat/>
    <w:rsid w:val="003964F3"/>
    <w:rPr>
      <w:b/>
      <w:bCs/>
    </w:rPr>
  </w:style>
  <w:style w:type="character" w:styleId="PlaceholderText">
    <w:name w:val="Placeholder Text"/>
    <w:basedOn w:val="DefaultParagraphFont"/>
    <w:uiPriority w:val="99"/>
    <w:semiHidden/>
    <w:rsid w:val="00E17C14"/>
    <w:rPr>
      <w:color w:val="808080"/>
    </w:rPr>
  </w:style>
  <w:style w:type="character" w:styleId="UnresolvedMention">
    <w:name w:val="Unresolved Mention"/>
    <w:basedOn w:val="DefaultParagraphFont"/>
    <w:uiPriority w:val="99"/>
    <w:semiHidden/>
    <w:unhideWhenUsed/>
    <w:rsid w:val="00557F24"/>
    <w:rPr>
      <w:color w:val="605E5C"/>
      <w:shd w:val="clear" w:color="auto" w:fill="E1DFDD"/>
    </w:rPr>
  </w:style>
  <w:style w:type="table" w:styleId="TableGrid">
    <w:name w:val="Table Grid"/>
    <w:basedOn w:val="TableNormal"/>
    <w:uiPriority w:val="39"/>
    <w:rsid w:val="00B16B0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4202">
      <w:bodyDiv w:val="1"/>
      <w:marLeft w:val="0"/>
      <w:marRight w:val="0"/>
      <w:marTop w:val="0"/>
      <w:marBottom w:val="0"/>
      <w:divBdr>
        <w:top w:val="none" w:sz="0" w:space="0" w:color="auto"/>
        <w:left w:val="none" w:sz="0" w:space="0" w:color="auto"/>
        <w:bottom w:val="none" w:sz="0" w:space="0" w:color="auto"/>
        <w:right w:val="none" w:sz="0" w:space="0" w:color="auto"/>
      </w:divBdr>
    </w:div>
    <w:div w:id="185603550">
      <w:bodyDiv w:val="1"/>
      <w:marLeft w:val="0"/>
      <w:marRight w:val="0"/>
      <w:marTop w:val="0"/>
      <w:marBottom w:val="0"/>
      <w:divBdr>
        <w:top w:val="none" w:sz="0" w:space="0" w:color="auto"/>
        <w:left w:val="none" w:sz="0" w:space="0" w:color="auto"/>
        <w:bottom w:val="none" w:sz="0" w:space="0" w:color="auto"/>
        <w:right w:val="none" w:sz="0" w:space="0" w:color="auto"/>
      </w:divBdr>
    </w:div>
    <w:div w:id="347368940">
      <w:bodyDiv w:val="1"/>
      <w:marLeft w:val="0"/>
      <w:marRight w:val="0"/>
      <w:marTop w:val="0"/>
      <w:marBottom w:val="0"/>
      <w:divBdr>
        <w:top w:val="none" w:sz="0" w:space="0" w:color="auto"/>
        <w:left w:val="none" w:sz="0" w:space="0" w:color="auto"/>
        <w:bottom w:val="none" w:sz="0" w:space="0" w:color="auto"/>
        <w:right w:val="none" w:sz="0" w:space="0" w:color="auto"/>
      </w:divBdr>
    </w:div>
    <w:div w:id="752166357">
      <w:bodyDiv w:val="1"/>
      <w:marLeft w:val="0"/>
      <w:marRight w:val="0"/>
      <w:marTop w:val="0"/>
      <w:marBottom w:val="0"/>
      <w:divBdr>
        <w:top w:val="none" w:sz="0" w:space="0" w:color="auto"/>
        <w:left w:val="none" w:sz="0" w:space="0" w:color="auto"/>
        <w:bottom w:val="none" w:sz="0" w:space="0" w:color="auto"/>
        <w:right w:val="none" w:sz="0" w:space="0" w:color="auto"/>
      </w:divBdr>
    </w:div>
    <w:div w:id="772282592">
      <w:bodyDiv w:val="1"/>
      <w:marLeft w:val="0"/>
      <w:marRight w:val="0"/>
      <w:marTop w:val="0"/>
      <w:marBottom w:val="0"/>
      <w:divBdr>
        <w:top w:val="none" w:sz="0" w:space="0" w:color="auto"/>
        <w:left w:val="none" w:sz="0" w:space="0" w:color="auto"/>
        <w:bottom w:val="none" w:sz="0" w:space="0" w:color="auto"/>
        <w:right w:val="none" w:sz="0" w:space="0" w:color="auto"/>
      </w:divBdr>
    </w:div>
    <w:div w:id="1026171399">
      <w:bodyDiv w:val="1"/>
      <w:marLeft w:val="0"/>
      <w:marRight w:val="0"/>
      <w:marTop w:val="0"/>
      <w:marBottom w:val="0"/>
      <w:divBdr>
        <w:top w:val="none" w:sz="0" w:space="0" w:color="auto"/>
        <w:left w:val="none" w:sz="0" w:space="0" w:color="auto"/>
        <w:bottom w:val="none" w:sz="0" w:space="0" w:color="auto"/>
        <w:right w:val="none" w:sz="0" w:space="0" w:color="auto"/>
      </w:divBdr>
    </w:div>
    <w:div w:id="1185368332">
      <w:bodyDiv w:val="1"/>
      <w:marLeft w:val="0"/>
      <w:marRight w:val="0"/>
      <w:marTop w:val="0"/>
      <w:marBottom w:val="0"/>
      <w:divBdr>
        <w:top w:val="none" w:sz="0" w:space="0" w:color="auto"/>
        <w:left w:val="none" w:sz="0" w:space="0" w:color="auto"/>
        <w:bottom w:val="none" w:sz="0" w:space="0" w:color="auto"/>
        <w:right w:val="none" w:sz="0" w:space="0" w:color="auto"/>
      </w:divBdr>
    </w:div>
    <w:div w:id="1323508367">
      <w:bodyDiv w:val="1"/>
      <w:marLeft w:val="0"/>
      <w:marRight w:val="0"/>
      <w:marTop w:val="0"/>
      <w:marBottom w:val="0"/>
      <w:divBdr>
        <w:top w:val="none" w:sz="0" w:space="0" w:color="auto"/>
        <w:left w:val="none" w:sz="0" w:space="0" w:color="auto"/>
        <w:bottom w:val="none" w:sz="0" w:space="0" w:color="auto"/>
        <w:right w:val="none" w:sz="0" w:space="0" w:color="auto"/>
      </w:divBdr>
    </w:div>
    <w:div w:id="1385056364">
      <w:bodyDiv w:val="1"/>
      <w:marLeft w:val="0"/>
      <w:marRight w:val="0"/>
      <w:marTop w:val="0"/>
      <w:marBottom w:val="0"/>
      <w:divBdr>
        <w:top w:val="none" w:sz="0" w:space="0" w:color="auto"/>
        <w:left w:val="none" w:sz="0" w:space="0" w:color="auto"/>
        <w:bottom w:val="none" w:sz="0" w:space="0" w:color="auto"/>
        <w:right w:val="none" w:sz="0" w:space="0" w:color="auto"/>
      </w:divBdr>
    </w:div>
    <w:div w:id="1416242004">
      <w:bodyDiv w:val="1"/>
      <w:marLeft w:val="0"/>
      <w:marRight w:val="0"/>
      <w:marTop w:val="0"/>
      <w:marBottom w:val="0"/>
      <w:divBdr>
        <w:top w:val="none" w:sz="0" w:space="0" w:color="auto"/>
        <w:left w:val="none" w:sz="0" w:space="0" w:color="auto"/>
        <w:bottom w:val="none" w:sz="0" w:space="0" w:color="auto"/>
        <w:right w:val="none" w:sz="0" w:space="0" w:color="auto"/>
      </w:divBdr>
    </w:div>
    <w:div w:id="1546260888">
      <w:bodyDiv w:val="1"/>
      <w:marLeft w:val="0"/>
      <w:marRight w:val="0"/>
      <w:marTop w:val="0"/>
      <w:marBottom w:val="0"/>
      <w:divBdr>
        <w:top w:val="none" w:sz="0" w:space="0" w:color="auto"/>
        <w:left w:val="none" w:sz="0" w:space="0" w:color="auto"/>
        <w:bottom w:val="none" w:sz="0" w:space="0" w:color="auto"/>
        <w:right w:val="none" w:sz="0" w:space="0" w:color="auto"/>
      </w:divBdr>
    </w:div>
    <w:div w:id="16996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footer" Target="footer2.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ndah.utami/Downloads/template%20JPSI%20Dec%202021%20onwards.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0356B2-17B8-402C-A4B7-8EDC4F8A6F8C}" type="doc">
      <dgm:prSet loTypeId="urn:microsoft.com/office/officeart/2005/8/layout/hProcess9" loCatId="process" qsTypeId="urn:microsoft.com/office/officeart/2005/8/quickstyle/simple1" qsCatId="simple" csTypeId="urn:microsoft.com/office/officeart/2005/8/colors/accent0_1" csCatId="mainScheme" phldr="1"/>
      <dgm:spPr/>
    </dgm:pt>
    <dgm:pt modelId="{F9CC10E0-ED77-4670-98CF-A6F47988E771}">
      <dgm:prSet phldrT="[Text]"/>
      <dgm:spPr/>
      <dgm:t>
        <a:bodyPr/>
        <a:lstStyle/>
        <a:p>
          <a:r>
            <a:rPr lang="en-US"/>
            <a:t>Seleksi Topik</a:t>
          </a:r>
        </a:p>
      </dgm:t>
    </dgm:pt>
    <dgm:pt modelId="{73CD82BD-F744-485C-A619-1824211EE58B}" type="parTrans" cxnId="{27960458-FC95-4AF4-BD0D-8B61D7B1E5D7}">
      <dgm:prSet/>
      <dgm:spPr/>
      <dgm:t>
        <a:bodyPr/>
        <a:lstStyle/>
        <a:p>
          <a:endParaRPr lang="en-US"/>
        </a:p>
      </dgm:t>
    </dgm:pt>
    <dgm:pt modelId="{FE1B8ED7-D68A-46E2-A0FA-0B2BD44A8112}" type="sibTrans" cxnId="{27960458-FC95-4AF4-BD0D-8B61D7B1E5D7}">
      <dgm:prSet/>
      <dgm:spPr/>
      <dgm:t>
        <a:bodyPr/>
        <a:lstStyle/>
        <a:p>
          <a:endParaRPr lang="en-US"/>
        </a:p>
      </dgm:t>
    </dgm:pt>
    <dgm:pt modelId="{23C7056C-8438-46DA-AD58-6BBE3A21095A}">
      <dgm:prSet phldrT="[Text]"/>
      <dgm:spPr/>
      <dgm:t>
        <a:bodyPr/>
        <a:lstStyle/>
        <a:p>
          <a:r>
            <a:rPr lang="en-US"/>
            <a:t>Heuristik</a:t>
          </a:r>
        </a:p>
      </dgm:t>
    </dgm:pt>
    <dgm:pt modelId="{843FC2EF-A8DF-4A12-B9F3-0B79ACE3D205}" type="parTrans" cxnId="{62ABE55E-CA3F-42A6-B79B-BD4EB8B91C31}">
      <dgm:prSet/>
      <dgm:spPr/>
      <dgm:t>
        <a:bodyPr/>
        <a:lstStyle/>
        <a:p>
          <a:endParaRPr lang="en-US"/>
        </a:p>
      </dgm:t>
    </dgm:pt>
    <dgm:pt modelId="{E0B249C7-A380-40C9-905D-3476397F130A}" type="sibTrans" cxnId="{62ABE55E-CA3F-42A6-B79B-BD4EB8B91C31}">
      <dgm:prSet/>
      <dgm:spPr/>
      <dgm:t>
        <a:bodyPr/>
        <a:lstStyle/>
        <a:p>
          <a:endParaRPr lang="en-US"/>
        </a:p>
      </dgm:t>
    </dgm:pt>
    <dgm:pt modelId="{DABF0508-4D71-4464-942E-1A1A9EB7DA03}">
      <dgm:prSet phldrT="[Text]"/>
      <dgm:spPr/>
      <dgm:t>
        <a:bodyPr/>
        <a:lstStyle/>
        <a:p>
          <a:r>
            <a:rPr lang="en-US"/>
            <a:t>Verifikasi</a:t>
          </a:r>
        </a:p>
      </dgm:t>
    </dgm:pt>
    <dgm:pt modelId="{16260EAF-D25C-4496-89B1-DCC93C51AA85}" type="parTrans" cxnId="{415429D8-1377-4E8A-9DE5-CF9C18A09896}">
      <dgm:prSet/>
      <dgm:spPr/>
      <dgm:t>
        <a:bodyPr/>
        <a:lstStyle/>
        <a:p>
          <a:endParaRPr lang="en-US"/>
        </a:p>
      </dgm:t>
    </dgm:pt>
    <dgm:pt modelId="{34754B65-967C-42C8-AADE-1960147375EA}" type="sibTrans" cxnId="{415429D8-1377-4E8A-9DE5-CF9C18A09896}">
      <dgm:prSet/>
      <dgm:spPr/>
      <dgm:t>
        <a:bodyPr/>
        <a:lstStyle/>
        <a:p>
          <a:endParaRPr lang="en-US"/>
        </a:p>
      </dgm:t>
    </dgm:pt>
    <dgm:pt modelId="{A5ED9842-B349-40FE-A1AA-42E473B57538}">
      <dgm:prSet phldrT="[Text]"/>
      <dgm:spPr/>
      <dgm:t>
        <a:bodyPr/>
        <a:lstStyle/>
        <a:p>
          <a:r>
            <a:rPr lang="en-US"/>
            <a:t>Interpretasi</a:t>
          </a:r>
        </a:p>
      </dgm:t>
    </dgm:pt>
    <dgm:pt modelId="{8574BF35-1B38-423C-B5FA-78C0D2662C6D}" type="parTrans" cxnId="{DBDB901D-B4A3-44D8-91A1-CAB4AC90EF89}">
      <dgm:prSet/>
      <dgm:spPr/>
      <dgm:t>
        <a:bodyPr/>
        <a:lstStyle/>
        <a:p>
          <a:endParaRPr lang="en-US"/>
        </a:p>
      </dgm:t>
    </dgm:pt>
    <dgm:pt modelId="{C295A26A-C7A6-4C76-867F-F91B346E9EB5}" type="sibTrans" cxnId="{DBDB901D-B4A3-44D8-91A1-CAB4AC90EF89}">
      <dgm:prSet/>
      <dgm:spPr/>
      <dgm:t>
        <a:bodyPr/>
        <a:lstStyle/>
        <a:p>
          <a:endParaRPr lang="en-US"/>
        </a:p>
      </dgm:t>
    </dgm:pt>
    <dgm:pt modelId="{368AA97D-62E9-4F01-9456-A4EC2A9FF7C8}">
      <dgm:prSet phldrT="[Text]"/>
      <dgm:spPr/>
      <dgm:t>
        <a:bodyPr/>
        <a:lstStyle/>
        <a:p>
          <a:r>
            <a:rPr lang="en-US"/>
            <a:t>Historiografi</a:t>
          </a:r>
        </a:p>
      </dgm:t>
    </dgm:pt>
    <dgm:pt modelId="{216F6173-6B16-438B-997C-086FDA2F0066}" type="parTrans" cxnId="{FEE2F52A-69C8-41DD-BDCF-3C9FCDA31DF3}">
      <dgm:prSet/>
      <dgm:spPr/>
      <dgm:t>
        <a:bodyPr/>
        <a:lstStyle/>
        <a:p>
          <a:endParaRPr lang="en-US"/>
        </a:p>
      </dgm:t>
    </dgm:pt>
    <dgm:pt modelId="{A8BBFBA6-0DE4-45C9-B348-7E2D02659F16}" type="sibTrans" cxnId="{FEE2F52A-69C8-41DD-BDCF-3C9FCDA31DF3}">
      <dgm:prSet/>
      <dgm:spPr/>
      <dgm:t>
        <a:bodyPr/>
        <a:lstStyle/>
        <a:p>
          <a:endParaRPr lang="en-US"/>
        </a:p>
      </dgm:t>
    </dgm:pt>
    <dgm:pt modelId="{C21CC75C-172C-4F8A-8838-04D37D5B08FC}" type="pres">
      <dgm:prSet presAssocID="{FA0356B2-17B8-402C-A4B7-8EDC4F8A6F8C}" presName="CompostProcess" presStyleCnt="0">
        <dgm:presLayoutVars>
          <dgm:dir/>
          <dgm:resizeHandles val="exact"/>
        </dgm:presLayoutVars>
      </dgm:prSet>
      <dgm:spPr/>
    </dgm:pt>
    <dgm:pt modelId="{634E4C35-077F-400A-AD16-D42E91F206F0}" type="pres">
      <dgm:prSet presAssocID="{FA0356B2-17B8-402C-A4B7-8EDC4F8A6F8C}" presName="arrow" presStyleLbl="bgShp" presStyleIdx="0" presStyleCnt="1"/>
      <dgm:spPr/>
    </dgm:pt>
    <dgm:pt modelId="{B7E3F9A0-B2E6-4968-BDE0-CC47CAF9D0BF}" type="pres">
      <dgm:prSet presAssocID="{FA0356B2-17B8-402C-A4B7-8EDC4F8A6F8C}" presName="linearProcess" presStyleCnt="0"/>
      <dgm:spPr/>
    </dgm:pt>
    <dgm:pt modelId="{28C65382-11DD-47A3-84CB-16309CD9301D}" type="pres">
      <dgm:prSet presAssocID="{F9CC10E0-ED77-4670-98CF-A6F47988E771}" presName="textNode" presStyleLbl="node1" presStyleIdx="0" presStyleCnt="5">
        <dgm:presLayoutVars>
          <dgm:bulletEnabled val="1"/>
        </dgm:presLayoutVars>
      </dgm:prSet>
      <dgm:spPr/>
    </dgm:pt>
    <dgm:pt modelId="{C5FDF532-3E27-4EE1-B372-82DD6238A28D}" type="pres">
      <dgm:prSet presAssocID="{FE1B8ED7-D68A-46E2-A0FA-0B2BD44A8112}" presName="sibTrans" presStyleCnt="0"/>
      <dgm:spPr/>
    </dgm:pt>
    <dgm:pt modelId="{958C7499-8157-4B34-9C34-AFC5A2AF4AB2}" type="pres">
      <dgm:prSet presAssocID="{23C7056C-8438-46DA-AD58-6BBE3A21095A}" presName="textNode" presStyleLbl="node1" presStyleIdx="1" presStyleCnt="5">
        <dgm:presLayoutVars>
          <dgm:bulletEnabled val="1"/>
        </dgm:presLayoutVars>
      </dgm:prSet>
      <dgm:spPr/>
    </dgm:pt>
    <dgm:pt modelId="{89692C35-21D1-4AD0-91AE-E4EBFE40DBEE}" type="pres">
      <dgm:prSet presAssocID="{E0B249C7-A380-40C9-905D-3476397F130A}" presName="sibTrans" presStyleCnt="0"/>
      <dgm:spPr/>
    </dgm:pt>
    <dgm:pt modelId="{9D35D7E4-D0D9-440C-AB70-A7245BB9D7BB}" type="pres">
      <dgm:prSet presAssocID="{DABF0508-4D71-4464-942E-1A1A9EB7DA03}" presName="textNode" presStyleLbl="node1" presStyleIdx="2" presStyleCnt="5">
        <dgm:presLayoutVars>
          <dgm:bulletEnabled val="1"/>
        </dgm:presLayoutVars>
      </dgm:prSet>
      <dgm:spPr/>
    </dgm:pt>
    <dgm:pt modelId="{EBBA0DA6-97AF-46DB-8371-988DA7E4E4E4}" type="pres">
      <dgm:prSet presAssocID="{34754B65-967C-42C8-AADE-1960147375EA}" presName="sibTrans" presStyleCnt="0"/>
      <dgm:spPr/>
    </dgm:pt>
    <dgm:pt modelId="{108584BD-2C57-41B6-9A35-8C027DF51D2C}" type="pres">
      <dgm:prSet presAssocID="{A5ED9842-B349-40FE-A1AA-42E473B57538}" presName="textNode" presStyleLbl="node1" presStyleIdx="3" presStyleCnt="5">
        <dgm:presLayoutVars>
          <dgm:bulletEnabled val="1"/>
        </dgm:presLayoutVars>
      </dgm:prSet>
      <dgm:spPr/>
    </dgm:pt>
    <dgm:pt modelId="{61F66AEB-04AD-41A2-976B-CE3E0CAFC011}" type="pres">
      <dgm:prSet presAssocID="{C295A26A-C7A6-4C76-867F-F91B346E9EB5}" presName="sibTrans" presStyleCnt="0"/>
      <dgm:spPr/>
    </dgm:pt>
    <dgm:pt modelId="{53DD4DBF-3393-4B91-B47B-130678E60A0C}" type="pres">
      <dgm:prSet presAssocID="{368AA97D-62E9-4F01-9456-A4EC2A9FF7C8}" presName="textNode" presStyleLbl="node1" presStyleIdx="4" presStyleCnt="5">
        <dgm:presLayoutVars>
          <dgm:bulletEnabled val="1"/>
        </dgm:presLayoutVars>
      </dgm:prSet>
      <dgm:spPr/>
    </dgm:pt>
  </dgm:ptLst>
  <dgm:cxnLst>
    <dgm:cxn modelId="{89B0561D-C692-4492-A7EA-7ED18E53AEDA}" type="presOf" srcId="{A5ED9842-B349-40FE-A1AA-42E473B57538}" destId="{108584BD-2C57-41B6-9A35-8C027DF51D2C}" srcOrd="0" destOrd="0" presId="urn:microsoft.com/office/officeart/2005/8/layout/hProcess9"/>
    <dgm:cxn modelId="{DBDB901D-B4A3-44D8-91A1-CAB4AC90EF89}" srcId="{FA0356B2-17B8-402C-A4B7-8EDC4F8A6F8C}" destId="{A5ED9842-B349-40FE-A1AA-42E473B57538}" srcOrd="3" destOrd="0" parTransId="{8574BF35-1B38-423C-B5FA-78C0D2662C6D}" sibTransId="{C295A26A-C7A6-4C76-867F-F91B346E9EB5}"/>
    <dgm:cxn modelId="{FEE2F52A-69C8-41DD-BDCF-3C9FCDA31DF3}" srcId="{FA0356B2-17B8-402C-A4B7-8EDC4F8A6F8C}" destId="{368AA97D-62E9-4F01-9456-A4EC2A9FF7C8}" srcOrd="4" destOrd="0" parTransId="{216F6173-6B16-438B-997C-086FDA2F0066}" sibTransId="{A8BBFBA6-0DE4-45C9-B348-7E2D02659F16}"/>
    <dgm:cxn modelId="{842ABD41-91CB-4977-8568-397D21B24541}" type="presOf" srcId="{FA0356B2-17B8-402C-A4B7-8EDC4F8A6F8C}" destId="{C21CC75C-172C-4F8A-8838-04D37D5B08FC}" srcOrd="0" destOrd="0" presId="urn:microsoft.com/office/officeart/2005/8/layout/hProcess9"/>
    <dgm:cxn modelId="{27960458-FC95-4AF4-BD0D-8B61D7B1E5D7}" srcId="{FA0356B2-17B8-402C-A4B7-8EDC4F8A6F8C}" destId="{F9CC10E0-ED77-4670-98CF-A6F47988E771}" srcOrd="0" destOrd="0" parTransId="{73CD82BD-F744-485C-A619-1824211EE58B}" sibTransId="{FE1B8ED7-D68A-46E2-A0FA-0B2BD44A8112}"/>
    <dgm:cxn modelId="{62ABE55E-CA3F-42A6-B79B-BD4EB8B91C31}" srcId="{FA0356B2-17B8-402C-A4B7-8EDC4F8A6F8C}" destId="{23C7056C-8438-46DA-AD58-6BBE3A21095A}" srcOrd="1" destOrd="0" parTransId="{843FC2EF-A8DF-4A12-B9F3-0B79ACE3D205}" sibTransId="{E0B249C7-A380-40C9-905D-3476397F130A}"/>
    <dgm:cxn modelId="{86DAF065-859A-4365-8323-B48F122CF03A}" type="presOf" srcId="{23C7056C-8438-46DA-AD58-6BBE3A21095A}" destId="{958C7499-8157-4B34-9C34-AFC5A2AF4AB2}" srcOrd="0" destOrd="0" presId="urn:microsoft.com/office/officeart/2005/8/layout/hProcess9"/>
    <dgm:cxn modelId="{CB5CBA6F-7360-4C9B-B82B-A013EAF41FFF}" type="presOf" srcId="{F9CC10E0-ED77-4670-98CF-A6F47988E771}" destId="{28C65382-11DD-47A3-84CB-16309CD9301D}" srcOrd="0" destOrd="0" presId="urn:microsoft.com/office/officeart/2005/8/layout/hProcess9"/>
    <dgm:cxn modelId="{604B247A-B429-4C00-A8FF-FD740CFAFE3B}" type="presOf" srcId="{DABF0508-4D71-4464-942E-1A1A9EB7DA03}" destId="{9D35D7E4-D0D9-440C-AB70-A7245BB9D7BB}" srcOrd="0" destOrd="0" presId="urn:microsoft.com/office/officeart/2005/8/layout/hProcess9"/>
    <dgm:cxn modelId="{C1A2F987-B752-42A6-8964-A5F5620E84FE}" type="presOf" srcId="{368AA97D-62E9-4F01-9456-A4EC2A9FF7C8}" destId="{53DD4DBF-3393-4B91-B47B-130678E60A0C}" srcOrd="0" destOrd="0" presId="urn:microsoft.com/office/officeart/2005/8/layout/hProcess9"/>
    <dgm:cxn modelId="{415429D8-1377-4E8A-9DE5-CF9C18A09896}" srcId="{FA0356B2-17B8-402C-A4B7-8EDC4F8A6F8C}" destId="{DABF0508-4D71-4464-942E-1A1A9EB7DA03}" srcOrd="2" destOrd="0" parTransId="{16260EAF-D25C-4496-89B1-DCC93C51AA85}" sibTransId="{34754B65-967C-42C8-AADE-1960147375EA}"/>
    <dgm:cxn modelId="{3F186E63-0EDC-476F-91D1-8B9C2100067E}" type="presParOf" srcId="{C21CC75C-172C-4F8A-8838-04D37D5B08FC}" destId="{634E4C35-077F-400A-AD16-D42E91F206F0}" srcOrd="0" destOrd="0" presId="urn:microsoft.com/office/officeart/2005/8/layout/hProcess9"/>
    <dgm:cxn modelId="{283C4910-2482-4C51-A5D1-976B8B6692C5}" type="presParOf" srcId="{C21CC75C-172C-4F8A-8838-04D37D5B08FC}" destId="{B7E3F9A0-B2E6-4968-BDE0-CC47CAF9D0BF}" srcOrd="1" destOrd="0" presId="urn:microsoft.com/office/officeart/2005/8/layout/hProcess9"/>
    <dgm:cxn modelId="{77DB80C8-80BE-4E41-AC84-CD63B4B12F6D}" type="presParOf" srcId="{B7E3F9A0-B2E6-4968-BDE0-CC47CAF9D0BF}" destId="{28C65382-11DD-47A3-84CB-16309CD9301D}" srcOrd="0" destOrd="0" presId="urn:microsoft.com/office/officeart/2005/8/layout/hProcess9"/>
    <dgm:cxn modelId="{97D7DB3A-A3B2-4704-9D87-11EDCB40BBCB}" type="presParOf" srcId="{B7E3F9A0-B2E6-4968-BDE0-CC47CAF9D0BF}" destId="{C5FDF532-3E27-4EE1-B372-82DD6238A28D}" srcOrd="1" destOrd="0" presId="urn:microsoft.com/office/officeart/2005/8/layout/hProcess9"/>
    <dgm:cxn modelId="{6B0EBF1B-FAEB-4D2C-82CC-846E302B3E7C}" type="presParOf" srcId="{B7E3F9A0-B2E6-4968-BDE0-CC47CAF9D0BF}" destId="{958C7499-8157-4B34-9C34-AFC5A2AF4AB2}" srcOrd="2" destOrd="0" presId="urn:microsoft.com/office/officeart/2005/8/layout/hProcess9"/>
    <dgm:cxn modelId="{C9369D8C-7505-4EB3-927E-0B3DE50BF29F}" type="presParOf" srcId="{B7E3F9A0-B2E6-4968-BDE0-CC47CAF9D0BF}" destId="{89692C35-21D1-4AD0-91AE-E4EBFE40DBEE}" srcOrd="3" destOrd="0" presId="urn:microsoft.com/office/officeart/2005/8/layout/hProcess9"/>
    <dgm:cxn modelId="{448DAB5F-FFEA-49BC-B0D5-3DA7234032F4}" type="presParOf" srcId="{B7E3F9A0-B2E6-4968-BDE0-CC47CAF9D0BF}" destId="{9D35D7E4-D0D9-440C-AB70-A7245BB9D7BB}" srcOrd="4" destOrd="0" presId="urn:microsoft.com/office/officeart/2005/8/layout/hProcess9"/>
    <dgm:cxn modelId="{63FAC8A2-A0CA-46AC-9D58-4BC1D4361352}" type="presParOf" srcId="{B7E3F9A0-B2E6-4968-BDE0-CC47CAF9D0BF}" destId="{EBBA0DA6-97AF-46DB-8371-988DA7E4E4E4}" srcOrd="5" destOrd="0" presId="urn:microsoft.com/office/officeart/2005/8/layout/hProcess9"/>
    <dgm:cxn modelId="{AA52281D-BE0A-43D0-8F8D-F13232858763}" type="presParOf" srcId="{B7E3F9A0-B2E6-4968-BDE0-CC47CAF9D0BF}" destId="{108584BD-2C57-41B6-9A35-8C027DF51D2C}" srcOrd="6" destOrd="0" presId="urn:microsoft.com/office/officeart/2005/8/layout/hProcess9"/>
    <dgm:cxn modelId="{305CD4BE-AD18-4184-9F3E-6F230320FDFB}" type="presParOf" srcId="{B7E3F9A0-B2E6-4968-BDE0-CC47CAF9D0BF}" destId="{61F66AEB-04AD-41A2-976B-CE3E0CAFC011}" srcOrd="7" destOrd="0" presId="urn:microsoft.com/office/officeart/2005/8/layout/hProcess9"/>
    <dgm:cxn modelId="{7BD422D3-FA31-4576-9B6D-359F7ABE1CAC}" type="presParOf" srcId="{B7E3F9A0-B2E6-4968-BDE0-CC47CAF9D0BF}" destId="{53DD4DBF-3393-4B91-B47B-130678E60A0C}" srcOrd="8"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BB6F327-EC10-4D3A-AE6C-759E490FF0DF}" type="doc">
      <dgm:prSet loTypeId="urn:microsoft.com/office/officeart/2005/8/layout/hProcess11" loCatId="process" qsTypeId="urn:microsoft.com/office/officeart/2005/8/quickstyle/simple1" qsCatId="simple" csTypeId="urn:microsoft.com/office/officeart/2005/8/colors/accent0_1" csCatId="mainScheme" phldr="1"/>
      <dgm:spPr/>
    </dgm:pt>
    <dgm:pt modelId="{763D5670-6EB5-45FD-B987-7BF4B10C8791}">
      <dgm:prSet phldrT="[Text]" custT="1"/>
      <dgm:spPr/>
      <dgm:t>
        <a:bodyPr/>
        <a:lstStyle/>
        <a:p>
          <a:r>
            <a:rPr lang="en-US" sz="650"/>
            <a:t>Rentjana Peladjaran 1947</a:t>
          </a:r>
        </a:p>
      </dgm:t>
    </dgm:pt>
    <dgm:pt modelId="{F0BD444A-B082-4A70-A4FE-69F32A101960}" type="parTrans" cxnId="{F5DF97DF-2774-415F-8123-DAAEA4B0C332}">
      <dgm:prSet/>
      <dgm:spPr/>
      <dgm:t>
        <a:bodyPr/>
        <a:lstStyle/>
        <a:p>
          <a:endParaRPr lang="en-US"/>
        </a:p>
      </dgm:t>
    </dgm:pt>
    <dgm:pt modelId="{E35A75F8-5D26-4E50-8093-C40BB765A452}" type="sibTrans" cxnId="{F5DF97DF-2774-415F-8123-DAAEA4B0C332}">
      <dgm:prSet/>
      <dgm:spPr/>
      <dgm:t>
        <a:bodyPr/>
        <a:lstStyle/>
        <a:p>
          <a:endParaRPr lang="en-US"/>
        </a:p>
      </dgm:t>
    </dgm:pt>
    <dgm:pt modelId="{EFDF16D8-E53C-41FE-B768-009A34039131}">
      <dgm:prSet phldrT="[Text]" custT="1"/>
      <dgm:spPr/>
      <dgm:t>
        <a:bodyPr/>
        <a:lstStyle/>
        <a:p>
          <a:r>
            <a:rPr lang="en-US" sz="650"/>
            <a:t>Rentjana Peladjaran Terurai 1952</a:t>
          </a:r>
        </a:p>
      </dgm:t>
    </dgm:pt>
    <dgm:pt modelId="{BE42883E-AB76-4F6D-A424-FB0A718CA14A}" type="parTrans" cxnId="{9F22F65D-C02F-46DE-AF5D-ECEBED54D307}">
      <dgm:prSet/>
      <dgm:spPr/>
      <dgm:t>
        <a:bodyPr/>
        <a:lstStyle/>
        <a:p>
          <a:endParaRPr lang="en-US"/>
        </a:p>
      </dgm:t>
    </dgm:pt>
    <dgm:pt modelId="{C39BAEEF-AF54-4EC2-93DC-833B0CA6D4FA}" type="sibTrans" cxnId="{9F22F65D-C02F-46DE-AF5D-ECEBED54D307}">
      <dgm:prSet/>
      <dgm:spPr/>
      <dgm:t>
        <a:bodyPr/>
        <a:lstStyle/>
        <a:p>
          <a:endParaRPr lang="en-US"/>
        </a:p>
      </dgm:t>
    </dgm:pt>
    <dgm:pt modelId="{016E4F9C-F308-4E74-85DE-AE7CBACE1216}">
      <dgm:prSet phldrT="[Text]" custT="1"/>
      <dgm:spPr/>
      <dgm:t>
        <a:bodyPr/>
        <a:lstStyle/>
        <a:p>
          <a:r>
            <a:rPr lang="en-US" sz="650"/>
            <a:t>Rentjana Peladjaran dan Pendidikan 1964</a:t>
          </a:r>
        </a:p>
      </dgm:t>
    </dgm:pt>
    <dgm:pt modelId="{48F0F578-997F-468C-B89B-576D344613BB}" type="parTrans" cxnId="{73C694A0-7CC7-4881-986F-5448D351BCA4}">
      <dgm:prSet/>
      <dgm:spPr/>
      <dgm:t>
        <a:bodyPr/>
        <a:lstStyle/>
        <a:p>
          <a:endParaRPr lang="en-US"/>
        </a:p>
      </dgm:t>
    </dgm:pt>
    <dgm:pt modelId="{FB1C409F-8CBA-4497-B628-749E86109DC3}" type="sibTrans" cxnId="{73C694A0-7CC7-4881-986F-5448D351BCA4}">
      <dgm:prSet/>
      <dgm:spPr/>
      <dgm:t>
        <a:bodyPr/>
        <a:lstStyle/>
        <a:p>
          <a:endParaRPr lang="en-US"/>
        </a:p>
      </dgm:t>
    </dgm:pt>
    <dgm:pt modelId="{99702A4C-2186-4479-8E4A-58E34383EF1C}">
      <dgm:prSet phldrT="[Text]" custT="1"/>
      <dgm:spPr/>
      <dgm:t>
        <a:bodyPr/>
        <a:lstStyle/>
        <a:p>
          <a:r>
            <a:rPr lang="en-US" sz="700"/>
            <a:t>Kurikulum 1968 (Rentjana Pendidikan dan Pembeladjaran Gaja Baru)</a:t>
          </a:r>
        </a:p>
      </dgm:t>
    </dgm:pt>
    <dgm:pt modelId="{80982A1C-DB9A-4F1C-AFA6-2FCCE307FC01}" type="parTrans" cxnId="{5DAD5750-317B-4F0F-A516-37E16F92D279}">
      <dgm:prSet/>
      <dgm:spPr/>
      <dgm:t>
        <a:bodyPr/>
        <a:lstStyle/>
        <a:p>
          <a:endParaRPr lang="en-US"/>
        </a:p>
      </dgm:t>
    </dgm:pt>
    <dgm:pt modelId="{A0C90EBC-90AC-4490-A9BB-3CDD558E2C75}" type="sibTrans" cxnId="{5DAD5750-317B-4F0F-A516-37E16F92D279}">
      <dgm:prSet/>
      <dgm:spPr/>
      <dgm:t>
        <a:bodyPr/>
        <a:lstStyle/>
        <a:p>
          <a:endParaRPr lang="en-US"/>
        </a:p>
      </dgm:t>
    </dgm:pt>
    <dgm:pt modelId="{DF60EDAA-8871-4EF3-9157-CE209F7B3C47}">
      <dgm:prSet phldrT="[Text]" custT="1"/>
      <dgm:spPr/>
      <dgm:t>
        <a:bodyPr/>
        <a:lstStyle/>
        <a:p>
          <a:r>
            <a:rPr lang="en-US" sz="650"/>
            <a:t>Kurikulum 1975</a:t>
          </a:r>
        </a:p>
      </dgm:t>
    </dgm:pt>
    <dgm:pt modelId="{C2DB96CD-ACBF-4658-9920-B5EC2774127A}" type="parTrans" cxnId="{1E5888DE-58D3-451F-BBA2-715A8BEE4AE1}">
      <dgm:prSet/>
      <dgm:spPr/>
      <dgm:t>
        <a:bodyPr/>
        <a:lstStyle/>
        <a:p>
          <a:endParaRPr lang="en-US"/>
        </a:p>
      </dgm:t>
    </dgm:pt>
    <dgm:pt modelId="{443AC914-C496-46F0-AF5E-9602D3C74176}" type="sibTrans" cxnId="{1E5888DE-58D3-451F-BBA2-715A8BEE4AE1}">
      <dgm:prSet/>
      <dgm:spPr/>
      <dgm:t>
        <a:bodyPr/>
        <a:lstStyle/>
        <a:p>
          <a:endParaRPr lang="en-US"/>
        </a:p>
      </dgm:t>
    </dgm:pt>
    <dgm:pt modelId="{B3F83C95-18A5-48EF-B783-549AB2920479}">
      <dgm:prSet phldrT="[Text]" custT="1"/>
      <dgm:spPr/>
      <dgm:t>
        <a:bodyPr/>
        <a:lstStyle/>
        <a:p>
          <a:r>
            <a:rPr lang="en-US" sz="700"/>
            <a:t>Kurikulum </a:t>
          </a:r>
          <a:r>
            <a:rPr lang="en-US" sz="500"/>
            <a:t>1984</a:t>
          </a:r>
        </a:p>
      </dgm:t>
    </dgm:pt>
    <dgm:pt modelId="{B1E8A749-4677-4C34-BAAC-DC3776B3DA41}" type="parTrans" cxnId="{C024D1C0-1F38-4F40-AD48-5D69236391B2}">
      <dgm:prSet/>
      <dgm:spPr/>
      <dgm:t>
        <a:bodyPr/>
        <a:lstStyle/>
        <a:p>
          <a:endParaRPr lang="en-US"/>
        </a:p>
      </dgm:t>
    </dgm:pt>
    <dgm:pt modelId="{6D083B14-16BD-4BDD-B445-9E0A622F3AC5}" type="sibTrans" cxnId="{C024D1C0-1F38-4F40-AD48-5D69236391B2}">
      <dgm:prSet/>
      <dgm:spPr/>
      <dgm:t>
        <a:bodyPr/>
        <a:lstStyle/>
        <a:p>
          <a:endParaRPr lang="en-US"/>
        </a:p>
      </dgm:t>
    </dgm:pt>
    <dgm:pt modelId="{5E81A256-5109-4448-AAD1-5133CC5A128E}">
      <dgm:prSet phldrT="[Text]" custT="1"/>
      <dgm:spPr/>
      <dgm:t>
        <a:bodyPr/>
        <a:lstStyle/>
        <a:p>
          <a:r>
            <a:rPr lang="en-US" sz="700"/>
            <a:t>Kurikulum 1994 dan Suplemen Kurikulum 1999</a:t>
          </a:r>
        </a:p>
      </dgm:t>
    </dgm:pt>
    <dgm:pt modelId="{BAD25CA3-BE39-42C9-B9D7-AD570659BD3F}" type="parTrans" cxnId="{970E3B61-0E1B-4B2B-863A-42943BFF10DF}">
      <dgm:prSet/>
      <dgm:spPr/>
      <dgm:t>
        <a:bodyPr/>
        <a:lstStyle/>
        <a:p>
          <a:endParaRPr lang="en-US"/>
        </a:p>
      </dgm:t>
    </dgm:pt>
    <dgm:pt modelId="{EC55AA26-0055-47C8-8A03-5093E61B130C}" type="sibTrans" cxnId="{970E3B61-0E1B-4B2B-863A-42943BFF10DF}">
      <dgm:prSet/>
      <dgm:spPr/>
      <dgm:t>
        <a:bodyPr/>
        <a:lstStyle/>
        <a:p>
          <a:endParaRPr lang="en-US"/>
        </a:p>
      </dgm:t>
    </dgm:pt>
    <dgm:pt modelId="{19997FB0-1B60-4BC8-A157-19C476470BF8}">
      <dgm:prSet phldrT="[Text]" custT="1"/>
      <dgm:spPr/>
      <dgm:t>
        <a:bodyPr/>
        <a:lstStyle/>
        <a:p>
          <a:r>
            <a:rPr lang="en-US" sz="600"/>
            <a:t>Kurikulum Berbasis Kompetensi (KBK) 2004</a:t>
          </a:r>
        </a:p>
      </dgm:t>
    </dgm:pt>
    <dgm:pt modelId="{87EE53FF-7395-4DA9-8A13-8308E606C6B3}" type="parTrans" cxnId="{086DC543-31DB-4B4F-A48A-7508918191F1}">
      <dgm:prSet/>
      <dgm:spPr/>
      <dgm:t>
        <a:bodyPr/>
        <a:lstStyle/>
        <a:p>
          <a:endParaRPr lang="en-US"/>
        </a:p>
      </dgm:t>
    </dgm:pt>
    <dgm:pt modelId="{8995094B-A609-4322-9D53-60EA61958703}" type="sibTrans" cxnId="{086DC543-31DB-4B4F-A48A-7508918191F1}">
      <dgm:prSet/>
      <dgm:spPr/>
      <dgm:t>
        <a:bodyPr/>
        <a:lstStyle/>
        <a:p>
          <a:endParaRPr lang="en-US"/>
        </a:p>
      </dgm:t>
    </dgm:pt>
    <dgm:pt modelId="{27903CE5-C705-43D8-A2EA-C72C10961222}">
      <dgm:prSet phldrT="[Text]" custT="1"/>
      <dgm:spPr/>
      <dgm:t>
        <a:bodyPr/>
        <a:lstStyle/>
        <a:p>
          <a:r>
            <a:rPr lang="en-US" sz="600"/>
            <a:t>Kurikulum Tingkat Satuan Pendidikan (KTSP) 2006</a:t>
          </a:r>
        </a:p>
      </dgm:t>
    </dgm:pt>
    <dgm:pt modelId="{C989F70B-CB85-4A1D-B9DF-8EE0457D24DD}" type="parTrans" cxnId="{490F751D-8504-47F9-917D-32BCC9D28114}">
      <dgm:prSet/>
      <dgm:spPr/>
      <dgm:t>
        <a:bodyPr/>
        <a:lstStyle/>
        <a:p>
          <a:endParaRPr lang="en-US"/>
        </a:p>
      </dgm:t>
    </dgm:pt>
    <dgm:pt modelId="{056E86A2-6B4A-4774-BC4F-78B4F8C41533}" type="sibTrans" cxnId="{490F751D-8504-47F9-917D-32BCC9D28114}">
      <dgm:prSet/>
      <dgm:spPr/>
      <dgm:t>
        <a:bodyPr/>
        <a:lstStyle/>
        <a:p>
          <a:endParaRPr lang="en-US"/>
        </a:p>
      </dgm:t>
    </dgm:pt>
    <dgm:pt modelId="{E7763567-D7AC-48A7-B44D-8780BA8D5460}">
      <dgm:prSet phldrT="[Text]" custT="1"/>
      <dgm:spPr/>
      <dgm:t>
        <a:bodyPr/>
        <a:lstStyle/>
        <a:p>
          <a:r>
            <a:rPr lang="en-US" sz="700"/>
            <a:t>Kurikulum 2013 (K-13)</a:t>
          </a:r>
        </a:p>
      </dgm:t>
    </dgm:pt>
    <dgm:pt modelId="{3C531F96-D8E7-4235-9386-398FE0917BFB}" type="parTrans" cxnId="{514159FB-25B8-4A1D-AEB5-F174DFB8FFD9}">
      <dgm:prSet/>
      <dgm:spPr/>
      <dgm:t>
        <a:bodyPr/>
        <a:lstStyle/>
        <a:p>
          <a:endParaRPr lang="en-US"/>
        </a:p>
      </dgm:t>
    </dgm:pt>
    <dgm:pt modelId="{0729CD45-1989-4016-B4A5-4A27EFC76D37}" type="sibTrans" cxnId="{514159FB-25B8-4A1D-AEB5-F174DFB8FFD9}">
      <dgm:prSet/>
      <dgm:spPr/>
      <dgm:t>
        <a:bodyPr/>
        <a:lstStyle/>
        <a:p>
          <a:endParaRPr lang="en-US"/>
        </a:p>
      </dgm:t>
    </dgm:pt>
    <dgm:pt modelId="{331F1A1F-160C-4E7A-829C-118579E8AE49}">
      <dgm:prSet phldrT="[Text]" custT="1"/>
      <dgm:spPr/>
      <dgm:t>
        <a:bodyPr/>
        <a:lstStyle/>
        <a:p>
          <a:r>
            <a:rPr lang="en-US" sz="700"/>
            <a:t>Kurikulum Merdeka</a:t>
          </a:r>
        </a:p>
      </dgm:t>
    </dgm:pt>
    <dgm:pt modelId="{22A32BB9-4B36-4797-BE4D-0A8268988D1B}" type="parTrans" cxnId="{065DF109-2F42-4B32-99AF-5E3EFCFCECAD}">
      <dgm:prSet/>
      <dgm:spPr/>
      <dgm:t>
        <a:bodyPr/>
        <a:lstStyle/>
        <a:p>
          <a:endParaRPr lang="en-US"/>
        </a:p>
      </dgm:t>
    </dgm:pt>
    <dgm:pt modelId="{4BDFDCBF-5EC5-4049-BF67-677BF40D1529}" type="sibTrans" cxnId="{065DF109-2F42-4B32-99AF-5E3EFCFCECAD}">
      <dgm:prSet/>
      <dgm:spPr/>
      <dgm:t>
        <a:bodyPr/>
        <a:lstStyle/>
        <a:p>
          <a:endParaRPr lang="en-US"/>
        </a:p>
      </dgm:t>
    </dgm:pt>
    <dgm:pt modelId="{B3333AB9-7825-4EE2-A4E1-7633B005E70E}" type="pres">
      <dgm:prSet presAssocID="{CBB6F327-EC10-4D3A-AE6C-759E490FF0DF}" presName="Name0" presStyleCnt="0">
        <dgm:presLayoutVars>
          <dgm:dir/>
          <dgm:resizeHandles val="exact"/>
        </dgm:presLayoutVars>
      </dgm:prSet>
      <dgm:spPr/>
    </dgm:pt>
    <dgm:pt modelId="{84FC10ED-A8B5-44E2-A2CB-5AB9E286F0CE}" type="pres">
      <dgm:prSet presAssocID="{CBB6F327-EC10-4D3A-AE6C-759E490FF0DF}" presName="arrow" presStyleLbl="bgShp" presStyleIdx="0" presStyleCnt="1" custScaleY="181034"/>
      <dgm:spPr/>
    </dgm:pt>
    <dgm:pt modelId="{AFF9C782-A9B6-4635-B010-5F42ED1A64E6}" type="pres">
      <dgm:prSet presAssocID="{CBB6F327-EC10-4D3A-AE6C-759E490FF0DF}" presName="points" presStyleCnt="0"/>
      <dgm:spPr/>
    </dgm:pt>
    <dgm:pt modelId="{94DA6AEE-17F1-4F12-BE53-6111CAA685FD}" type="pres">
      <dgm:prSet presAssocID="{763D5670-6EB5-45FD-B987-7BF4B10C8791}" presName="compositeA" presStyleCnt="0"/>
      <dgm:spPr/>
    </dgm:pt>
    <dgm:pt modelId="{CC712E6C-B187-483E-A4B9-048A7390420A}" type="pres">
      <dgm:prSet presAssocID="{763D5670-6EB5-45FD-B987-7BF4B10C8791}" presName="textA" presStyleLbl="revTx" presStyleIdx="0" presStyleCnt="11" custScaleX="198909" custLinFactNeighborX="-18317">
        <dgm:presLayoutVars>
          <dgm:bulletEnabled val="1"/>
        </dgm:presLayoutVars>
      </dgm:prSet>
      <dgm:spPr/>
    </dgm:pt>
    <dgm:pt modelId="{05332B73-FC06-4E5B-89E1-5A2091273EF1}" type="pres">
      <dgm:prSet presAssocID="{763D5670-6EB5-45FD-B987-7BF4B10C8791}" presName="circleA" presStyleLbl="node1" presStyleIdx="0" presStyleCnt="11" custScaleX="175391" custScaleY="163793"/>
      <dgm:spPr/>
    </dgm:pt>
    <dgm:pt modelId="{28AD60A5-1F6D-4BA0-B583-F85C1DD2548B}" type="pres">
      <dgm:prSet presAssocID="{763D5670-6EB5-45FD-B987-7BF4B10C8791}" presName="spaceA" presStyleCnt="0"/>
      <dgm:spPr/>
    </dgm:pt>
    <dgm:pt modelId="{608D2A33-8CAB-4C02-B50D-95550D035CE4}" type="pres">
      <dgm:prSet presAssocID="{E35A75F8-5D26-4E50-8093-C40BB765A452}" presName="space" presStyleCnt="0"/>
      <dgm:spPr/>
    </dgm:pt>
    <dgm:pt modelId="{EDCA4899-EF82-4616-B097-19203D10F9DF}" type="pres">
      <dgm:prSet presAssocID="{EFDF16D8-E53C-41FE-B768-009A34039131}" presName="compositeB" presStyleCnt="0"/>
      <dgm:spPr/>
    </dgm:pt>
    <dgm:pt modelId="{8DAF59C4-ECEC-4CE1-85FD-A2D5A7552E39}" type="pres">
      <dgm:prSet presAssocID="{EFDF16D8-E53C-41FE-B768-009A34039131}" presName="textB" presStyleLbl="revTx" presStyleIdx="1" presStyleCnt="11" custScaleX="166102">
        <dgm:presLayoutVars>
          <dgm:bulletEnabled val="1"/>
        </dgm:presLayoutVars>
      </dgm:prSet>
      <dgm:spPr/>
    </dgm:pt>
    <dgm:pt modelId="{35DFB5F7-7520-4D15-8E75-5F6F0D253B14}" type="pres">
      <dgm:prSet presAssocID="{EFDF16D8-E53C-41FE-B768-009A34039131}" presName="circleB" presStyleLbl="node1" presStyleIdx="1" presStyleCnt="11" custScaleX="181348" custScaleY="163794"/>
      <dgm:spPr/>
    </dgm:pt>
    <dgm:pt modelId="{C7B4525D-ED2D-4A30-A8A1-9367B0AE9C98}" type="pres">
      <dgm:prSet presAssocID="{EFDF16D8-E53C-41FE-B768-009A34039131}" presName="spaceB" presStyleCnt="0"/>
      <dgm:spPr/>
    </dgm:pt>
    <dgm:pt modelId="{050BAE77-6915-457F-9034-A464EF993CCD}" type="pres">
      <dgm:prSet presAssocID="{C39BAEEF-AF54-4EC2-93DC-833B0CA6D4FA}" presName="space" presStyleCnt="0"/>
      <dgm:spPr/>
    </dgm:pt>
    <dgm:pt modelId="{A66E4585-3848-4118-BE18-D31FDD838F1B}" type="pres">
      <dgm:prSet presAssocID="{016E4F9C-F308-4E74-85DE-AE7CBACE1216}" presName="compositeA" presStyleCnt="0"/>
      <dgm:spPr/>
    </dgm:pt>
    <dgm:pt modelId="{DE9B77D4-8A59-4C87-88A1-718DAEE946E7}" type="pres">
      <dgm:prSet presAssocID="{016E4F9C-F308-4E74-85DE-AE7CBACE1216}" presName="textA" presStyleLbl="revTx" presStyleIdx="2" presStyleCnt="11" custScaleX="167022">
        <dgm:presLayoutVars>
          <dgm:bulletEnabled val="1"/>
        </dgm:presLayoutVars>
      </dgm:prSet>
      <dgm:spPr/>
    </dgm:pt>
    <dgm:pt modelId="{5273BADA-720C-49F6-8CD0-CA44F7185199}" type="pres">
      <dgm:prSet presAssocID="{016E4F9C-F308-4E74-85DE-AE7CBACE1216}" presName="circleA" presStyleLbl="node1" presStyleIdx="2" presStyleCnt="11" custScaleX="170062" custScaleY="163793"/>
      <dgm:spPr/>
    </dgm:pt>
    <dgm:pt modelId="{76B389AD-3E5D-4A82-8685-33D6FE37884F}" type="pres">
      <dgm:prSet presAssocID="{016E4F9C-F308-4E74-85DE-AE7CBACE1216}" presName="spaceA" presStyleCnt="0"/>
      <dgm:spPr/>
    </dgm:pt>
    <dgm:pt modelId="{5254EBCF-3497-4766-BF43-AEE30178E1F8}" type="pres">
      <dgm:prSet presAssocID="{FB1C409F-8CBA-4497-B628-749E86109DC3}" presName="space" presStyleCnt="0"/>
      <dgm:spPr/>
    </dgm:pt>
    <dgm:pt modelId="{504271C0-6DB8-4704-A824-6A0EE8E92BDB}" type="pres">
      <dgm:prSet presAssocID="{99702A4C-2186-4479-8E4A-58E34383EF1C}" presName="compositeB" presStyleCnt="0"/>
      <dgm:spPr/>
    </dgm:pt>
    <dgm:pt modelId="{E18E4766-11E0-4F3B-9D59-174DAA7D1103}" type="pres">
      <dgm:prSet presAssocID="{99702A4C-2186-4479-8E4A-58E34383EF1C}" presName="textB" presStyleLbl="revTx" presStyleIdx="3" presStyleCnt="11" custScaleX="230524">
        <dgm:presLayoutVars>
          <dgm:bulletEnabled val="1"/>
        </dgm:presLayoutVars>
      </dgm:prSet>
      <dgm:spPr/>
    </dgm:pt>
    <dgm:pt modelId="{BD700536-5BE3-4899-98F0-38D19D951345}" type="pres">
      <dgm:prSet presAssocID="{99702A4C-2186-4479-8E4A-58E34383EF1C}" presName="circleB" presStyleLbl="node1" presStyleIdx="3" presStyleCnt="11" custScaleX="167398" custScaleY="163794"/>
      <dgm:spPr/>
    </dgm:pt>
    <dgm:pt modelId="{05AD37DB-89CB-4120-9AAB-8CD6C1B0B56D}" type="pres">
      <dgm:prSet presAssocID="{99702A4C-2186-4479-8E4A-58E34383EF1C}" presName="spaceB" presStyleCnt="0"/>
      <dgm:spPr/>
    </dgm:pt>
    <dgm:pt modelId="{DCD6FFDC-4662-4B44-9F35-1420A5DEF860}" type="pres">
      <dgm:prSet presAssocID="{A0C90EBC-90AC-4490-A9BB-3CDD558E2C75}" presName="space" presStyleCnt="0"/>
      <dgm:spPr/>
    </dgm:pt>
    <dgm:pt modelId="{5BB75EF6-F54B-47E3-9F1B-B814D8629036}" type="pres">
      <dgm:prSet presAssocID="{DF60EDAA-8871-4EF3-9157-CE209F7B3C47}" presName="compositeA" presStyleCnt="0"/>
      <dgm:spPr/>
    </dgm:pt>
    <dgm:pt modelId="{ED52489C-8DCE-4977-BBBF-AAC63BCDFD7C}" type="pres">
      <dgm:prSet presAssocID="{DF60EDAA-8871-4EF3-9157-CE209F7B3C47}" presName="textA" presStyleLbl="revTx" presStyleIdx="4" presStyleCnt="11" custScaleX="159698">
        <dgm:presLayoutVars>
          <dgm:bulletEnabled val="1"/>
        </dgm:presLayoutVars>
      </dgm:prSet>
      <dgm:spPr/>
    </dgm:pt>
    <dgm:pt modelId="{AA4801C3-3977-49D0-AA16-E8AB815D31F1}" type="pres">
      <dgm:prSet presAssocID="{DF60EDAA-8871-4EF3-9157-CE209F7B3C47}" presName="circleA" presStyleLbl="node1" presStyleIdx="4" presStyleCnt="11" custScaleX="156113" custScaleY="163793"/>
      <dgm:spPr/>
    </dgm:pt>
    <dgm:pt modelId="{73F93A0A-86A4-4323-AAA1-D60FFF52CADA}" type="pres">
      <dgm:prSet presAssocID="{DF60EDAA-8871-4EF3-9157-CE209F7B3C47}" presName="spaceA" presStyleCnt="0"/>
      <dgm:spPr/>
    </dgm:pt>
    <dgm:pt modelId="{917B185B-9EFC-48A3-9D70-33A170DA034C}" type="pres">
      <dgm:prSet presAssocID="{443AC914-C496-46F0-AF5E-9602D3C74176}" presName="space" presStyleCnt="0"/>
      <dgm:spPr/>
    </dgm:pt>
    <dgm:pt modelId="{2CA40A49-ECA0-4295-9D68-5AE290A7A3F1}" type="pres">
      <dgm:prSet presAssocID="{B3F83C95-18A5-48EF-B783-549AB2920479}" presName="compositeB" presStyleCnt="0"/>
      <dgm:spPr/>
    </dgm:pt>
    <dgm:pt modelId="{7E7F7E6E-A62F-48A3-A00F-5F599118C79A}" type="pres">
      <dgm:prSet presAssocID="{B3F83C95-18A5-48EF-B783-549AB2920479}" presName="textB" presStyleLbl="revTx" presStyleIdx="5" presStyleCnt="11" custScaleX="206751" custLinFactNeighborX="25755">
        <dgm:presLayoutVars>
          <dgm:bulletEnabled val="1"/>
        </dgm:presLayoutVars>
      </dgm:prSet>
      <dgm:spPr/>
    </dgm:pt>
    <dgm:pt modelId="{B9F25E0F-EB73-4259-BD28-19CBFCFCB851}" type="pres">
      <dgm:prSet presAssocID="{B3F83C95-18A5-48EF-B783-549AB2920479}" presName="circleB" presStyleLbl="node1" presStyleIdx="5" presStyleCnt="11" custScaleX="170690" custScaleY="163794" custLinFactNeighborX="34483"/>
      <dgm:spPr/>
    </dgm:pt>
    <dgm:pt modelId="{D8E76360-D175-4151-ADFB-82E417EBBCA9}" type="pres">
      <dgm:prSet presAssocID="{B3F83C95-18A5-48EF-B783-549AB2920479}" presName="spaceB" presStyleCnt="0"/>
      <dgm:spPr/>
    </dgm:pt>
    <dgm:pt modelId="{C50FC32B-758A-4B2F-AAD1-AE409DA7669C}" type="pres">
      <dgm:prSet presAssocID="{6D083B14-16BD-4BDD-B445-9E0A622F3AC5}" presName="space" presStyleCnt="0"/>
      <dgm:spPr/>
    </dgm:pt>
    <dgm:pt modelId="{EFC82D71-7ABB-4E07-A155-B3855554D6A9}" type="pres">
      <dgm:prSet presAssocID="{5E81A256-5109-4448-AAD1-5133CC5A128E}" presName="compositeA" presStyleCnt="0"/>
      <dgm:spPr/>
    </dgm:pt>
    <dgm:pt modelId="{126500A6-052C-4B53-8885-FADB2DE88901}" type="pres">
      <dgm:prSet presAssocID="{5E81A256-5109-4448-AAD1-5133CC5A128E}" presName="textA" presStyleLbl="revTx" presStyleIdx="6" presStyleCnt="11" custScaleX="236799" custLinFactNeighborX="50114" custLinFactNeighborY="-45259">
        <dgm:presLayoutVars>
          <dgm:bulletEnabled val="1"/>
        </dgm:presLayoutVars>
      </dgm:prSet>
      <dgm:spPr/>
    </dgm:pt>
    <dgm:pt modelId="{C8575A67-3B3A-480E-A34E-E3A68F0A56D2}" type="pres">
      <dgm:prSet presAssocID="{5E81A256-5109-4448-AAD1-5133CC5A128E}" presName="circleA" presStyleLbl="node1" presStyleIdx="6" presStyleCnt="11" custScaleX="168026" custScaleY="172414" custLinFactNeighborX="73276"/>
      <dgm:spPr/>
    </dgm:pt>
    <dgm:pt modelId="{55DAFB71-1ED5-4A5D-A962-62FC7F9E96FF}" type="pres">
      <dgm:prSet presAssocID="{5E81A256-5109-4448-AAD1-5133CC5A128E}" presName="spaceA" presStyleCnt="0"/>
      <dgm:spPr/>
    </dgm:pt>
    <dgm:pt modelId="{51F6C29F-A541-4B62-8038-0E32CFAF8244}" type="pres">
      <dgm:prSet presAssocID="{EC55AA26-0055-47C8-8A03-5093E61B130C}" presName="space" presStyleCnt="0"/>
      <dgm:spPr/>
    </dgm:pt>
    <dgm:pt modelId="{C1E0F97B-E024-4CEA-A170-BAA7108736FE}" type="pres">
      <dgm:prSet presAssocID="{19997FB0-1B60-4BC8-A157-19C476470BF8}" presName="compositeB" presStyleCnt="0"/>
      <dgm:spPr/>
    </dgm:pt>
    <dgm:pt modelId="{1D58CB8F-2121-4BB9-BDBE-FB37C8D7217D}" type="pres">
      <dgm:prSet presAssocID="{19997FB0-1B60-4BC8-A157-19C476470BF8}" presName="textB" presStyleLbl="revTx" presStyleIdx="7" presStyleCnt="11" custScaleX="172322" custLinFactNeighborX="65544">
        <dgm:presLayoutVars>
          <dgm:bulletEnabled val="1"/>
        </dgm:presLayoutVars>
      </dgm:prSet>
      <dgm:spPr/>
    </dgm:pt>
    <dgm:pt modelId="{E390DB44-A600-4D46-B8B5-4662AD1D6BB8}" type="pres">
      <dgm:prSet presAssocID="{19997FB0-1B60-4BC8-A157-19C476470BF8}" presName="circleB" presStyleLbl="node1" presStyleIdx="7" presStyleCnt="11" custScaleX="165362" custScaleY="172415" custLinFactNeighborX="77586" custLinFactNeighborY="4310"/>
      <dgm:spPr/>
    </dgm:pt>
    <dgm:pt modelId="{019EFDA6-ADAE-4179-AA52-9E314FD655C1}" type="pres">
      <dgm:prSet presAssocID="{19997FB0-1B60-4BC8-A157-19C476470BF8}" presName="spaceB" presStyleCnt="0"/>
      <dgm:spPr/>
    </dgm:pt>
    <dgm:pt modelId="{C255DD6E-F140-4D55-AE68-788E9ADF5879}" type="pres">
      <dgm:prSet presAssocID="{8995094B-A609-4322-9D53-60EA61958703}" presName="space" presStyleCnt="0"/>
      <dgm:spPr/>
    </dgm:pt>
    <dgm:pt modelId="{D8EAF816-8E6A-4ED8-87DD-A43F94365A47}" type="pres">
      <dgm:prSet presAssocID="{27903CE5-C705-43D8-A2EA-C72C10961222}" presName="compositeA" presStyleCnt="0"/>
      <dgm:spPr/>
    </dgm:pt>
    <dgm:pt modelId="{23542305-1510-4F1F-AF42-E8417B1534DE}" type="pres">
      <dgm:prSet presAssocID="{27903CE5-C705-43D8-A2EA-C72C10961222}" presName="textA" presStyleLbl="revTx" presStyleIdx="8" presStyleCnt="11" custScaleX="150178" custLinFactNeighborX="62643">
        <dgm:presLayoutVars>
          <dgm:bulletEnabled val="1"/>
        </dgm:presLayoutVars>
      </dgm:prSet>
      <dgm:spPr/>
    </dgm:pt>
    <dgm:pt modelId="{07270C87-B9A5-40BB-AA11-2338819D7F0E}" type="pres">
      <dgm:prSet presAssocID="{27903CE5-C705-43D8-A2EA-C72C10961222}" presName="circleA" presStyleLbl="node1" presStyleIdx="8" presStyleCnt="11" custScaleX="171318" custScaleY="181034" custLinFactNeighborX="90517"/>
      <dgm:spPr/>
    </dgm:pt>
    <dgm:pt modelId="{B904F4D1-9BC4-40EB-BD80-9D5158EA053E}" type="pres">
      <dgm:prSet presAssocID="{27903CE5-C705-43D8-A2EA-C72C10961222}" presName="spaceA" presStyleCnt="0"/>
      <dgm:spPr/>
    </dgm:pt>
    <dgm:pt modelId="{4D003877-D81F-4B5F-B98C-CAE4E9EEF3BF}" type="pres">
      <dgm:prSet presAssocID="{056E86A2-6B4A-4774-BC4F-78B4F8C41533}" presName="space" presStyleCnt="0"/>
      <dgm:spPr/>
    </dgm:pt>
    <dgm:pt modelId="{C4869D58-35FC-4B37-A3D1-2217DB43A9B6}" type="pres">
      <dgm:prSet presAssocID="{E7763567-D7AC-48A7-B44D-8780BA8D5460}" presName="compositeB" presStyleCnt="0"/>
      <dgm:spPr/>
    </dgm:pt>
    <dgm:pt modelId="{2541EF85-B4A3-4DF5-9FDB-EA10946C9D4E}" type="pres">
      <dgm:prSet presAssocID="{E7763567-D7AC-48A7-B44D-8780BA8D5460}" presName="textB" presStyleLbl="revTx" presStyleIdx="9" presStyleCnt="11" custScaleX="164099" custLinFactNeighborX="50114">
        <dgm:presLayoutVars>
          <dgm:bulletEnabled val="1"/>
        </dgm:presLayoutVars>
      </dgm:prSet>
      <dgm:spPr/>
    </dgm:pt>
    <dgm:pt modelId="{D96FCF55-B464-482E-9BA1-6D8B488F4833}" type="pres">
      <dgm:prSet presAssocID="{E7763567-D7AC-48A7-B44D-8780BA8D5460}" presName="circleB" presStyleLbl="node1" presStyleIdx="9" presStyleCnt="11" custScaleX="148155" custScaleY="163792" custLinFactNeighborX="68966"/>
      <dgm:spPr/>
    </dgm:pt>
    <dgm:pt modelId="{1E0218B3-6FE2-4E63-A358-9D9EB45B2102}" type="pres">
      <dgm:prSet presAssocID="{E7763567-D7AC-48A7-B44D-8780BA8D5460}" presName="spaceB" presStyleCnt="0"/>
      <dgm:spPr/>
    </dgm:pt>
    <dgm:pt modelId="{B910C6FD-7B57-4C69-8E6A-AD13E9F66B6E}" type="pres">
      <dgm:prSet presAssocID="{0729CD45-1989-4016-B4A5-4A27EFC76D37}" presName="space" presStyleCnt="0"/>
      <dgm:spPr/>
    </dgm:pt>
    <dgm:pt modelId="{286AA9BE-A00D-4C5F-8597-C1E755CE6689}" type="pres">
      <dgm:prSet presAssocID="{331F1A1F-160C-4E7A-829C-118579E8AE49}" presName="compositeA" presStyleCnt="0"/>
      <dgm:spPr/>
    </dgm:pt>
    <dgm:pt modelId="{450550B4-38A3-4012-8C3C-4FEB7C7CC44C}" type="pres">
      <dgm:prSet presAssocID="{331F1A1F-160C-4E7A-829C-118579E8AE49}" presName="textA" presStyleLbl="revTx" presStyleIdx="10" presStyleCnt="11" custScaleX="188347" custLinFactNeighborX="34346">
        <dgm:presLayoutVars>
          <dgm:bulletEnabled val="1"/>
        </dgm:presLayoutVars>
      </dgm:prSet>
      <dgm:spPr/>
    </dgm:pt>
    <dgm:pt modelId="{144A8613-4975-49DF-9B2C-57585229B849}" type="pres">
      <dgm:prSet presAssocID="{331F1A1F-160C-4E7A-829C-118579E8AE49}" presName="circleA" presStyleLbl="node1" presStyleIdx="10" presStyleCnt="11" custScaleX="178839" custScaleY="181034" custLinFactNeighborX="25862"/>
      <dgm:spPr/>
    </dgm:pt>
    <dgm:pt modelId="{C7EA7A0E-F3AC-4B42-AEAD-A30AE0D64255}" type="pres">
      <dgm:prSet presAssocID="{331F1A1F-160C-4E7A-829C-118579E8AE49}" presName="spaceA" presStyleCnt="0"/>
      <dgm:spPr/>
    </dgm:pt>
  </dgm:ptLst>
  <dgm:cxnLst>
    <dgm:cxn modelId="{065DF109-2F42-4B32-99AF-5E3EFCFCECAD}" srcId="{CBB6F327-EC10-4D3A-AE6C-759E490FF0DF}" destId="{331F1A1F-160C-4E7A-829C-118579E8AE49}" srcOrd="10" destOrd="0" parTransId="{22A32BB9-4B36-4797-BE4D-0A8268988D1B}" sibTransId="{4BDFDCBF-5EC5-4049-BF67-677BF40D1529}"/>
    <dgm:cxn modelId="{490F751D-8504-47F9-917D-32BCC9D28114}" srcId="{CBB6F327-EC10-4D3A-AE6C-759E490FF0DF}" destId="{27903CE5-C705-43D8-A2EA-C72C10961222}" srcOrd="8" destOrd="0" parTransId="{C989F70B-CB85-4A1D-B9DF-8EE0457D24DD}" sibTransId="{056E86A2-6B4A-4774-BC4F-78B4F8C41533}"/>
    <dgm:cxn modelId="{6756AF32-837D-4EFD-8222-3B5DEFFFCAB4}" type="presOf" srcId="{763D5670-6EB5-45FD-B987-7BF4B10C8791}" destId="{CC712E6C-B187-483E-A4B9-048A7390420A}" srcOrd="0" destOrd="0" presId="urn:microsoft.com/office/officeart/2005/8/layout/hProcess11"/>
    <dgm:cxn modelId="{086DC543-31DB-4B4F-A48A-7508918191F1}" srcId="{CBB6F327-EC10-4D3A-AE6C-759E490FF0DF}" destId="{19997FB0-1B60-4BC8-A157-19C476470BF8}" srcOrd="7" destOrd="0" parTransId="{87EE53FF-7395-4DA9-8A13-8308E606C6B3}" sibTransId="{8995094B-A609-4322-9D53-60EA61958703}"/>
    <dgm:cxn modelId="{BA6F4646-054B-437A-9CD7-0E3D0E4E772F}" type="presOf" srcId="{19997FB0-1B60-4BC8-A157-19C476470BF8}" destId="{1D58CB8F-2121-4BB9-BDBE-FB37C8D7217D}" srcOrd="0" destOrd="0" presId="urn:microsoft.com/office/officeart/2005/8/layout/hProcess11"/>
    <dgm:cxn modelId="{5DAD5750-317B-4F0F-A516-37E16F92D279}" srcId="{CBB6F327-EC10-4D3A-AE6C-759E490FF0DF}" destId="{99702A4C-2186-4479-8E4A-58E34383EF1C}" srcOrd="3" destOrd="0" parTransId="{80982A1C-DB9A-4F1C-AFA6-2FCCE307FC01}" sibTransId="{A0C90EBC-90AC-4490-A9BB-3CDD558E2C75}"/>
    <dgm:cxn modelId="{D876ED59-87F5-4199-8487-D30CCDA17C14}" type="presOf" srcId="{99702A4C-2186-4479-8E4A-58E34383EF1C}" destId="{E18E4766-11E0-4F3B-9D59-174DAA7D1103}" srcOrd="0" destOrd="0" presId="urn:microsoft.com/office/officeart/2005/8/layout/hProcess11"/>
    <dgm:cxn modelId="{9F22F65D-C02F-46DE-AF5D-ECEBED54D307}" srcId="{CBB6F327-EC10-4D3A-AE6C-759E490FF0DF}" destId="{EFDF16D8-E53C-41FE-B768-009A34039131}" srcOrd="1" destOrd="0" parTransId="{BE42883E-AB76-4F6D-A424-FB0A718CA14A}" sibTransId="{C39BAEEF-AF54-4EC2-93DC-833B0CA6D4FA}"/>
    <dgm:cxn modelId="{EC462E5E-038D-4E73-9EDB-B8AF2FD3BF10}" type="presOf" srcId="{B3F83C95-18A5-48EF-B783-549AB2920479}" destId="{7E7F7E6E-A62F-48A3-A00F-5F599118C79A}" srcOrd="0" destOrd="0" presId="urn:microsoft.com/office/officeart/2005/8/layout/hProcess11"/>
    <dgm:cxn modelId="{970E3B61-0E1B-4B2B-863A-42943BFF10DF}" srcId="{CBB6F327-EC10-4D3A-AE6C-759E490FF0DF}" destId="{5E81A256-5109-4448-AAD1-5133CC5A128E}" srcOrd="6" destOrd="0" parTransId="{BAD25CA3-BE39-42C9-B9D7-AD570659BD3F}" sibTransId="{EC55AA26-0055-47C8-8A03-5093E61B130C}"/>
    <dgm:cxn modelId="{A2F6B18A-265A-4118-840A-F04C7C6A705A}" type="presOf" srcId="{5E81A256-5109-4448-AAD1-5133CC5A128E}" destId="{126500A6-052C-4B53-8885-FADB2DE88901}" srcOrd="0" destOrd="0" presId="urn:microsoft.com/office/officeart/2005/8/layout/hProcess11"/>
    <dgm:cxn modelId="{7C1E6B91-7D2B-4ABA-BEBC-37F9D94EB892}" type="presOf" srcId="{CBB6F327-EC10-4D3A-AE6C-759E490FF0DF}" destId="{B3333AB9-7825-4EE2-A4E1-7633B005E70E}" srcOrd="0" destOrd="0" presId="urn:microsoft.com/office/officeart/2005/8/layout/hProcess11"/>
    <dgm:cxn modelId="{9A940E99-08DD-48B1-BA81-91DABF7C7A8E}" type="presOf" srcId="{016E4F9C-F308-4E74-85DE-AE7CBACE1216}" destId="{DE9B77D4-8A59-4C87-88A1-718DAEE946E7}" srcOrd="0" destOrd="0" presId="urn:microsoft.com/office/officeart/2005/8/layout/hProcess11"/>
    <dgm:cxn modelId="{6AB6E599-1AF5-437E-9DEE-33AB88AF6F4D}" type="presOf" srcId="{27903CE5-C705-43D8-A2EA-C72C10961222}" destId="{23542305-1510-4F1F-AF42-E8417B1534DE}" srcOrd="0" destOrd="0" presId="urn:microsoft.com/office/officeart/2005/8/layout/hProcess11"/>
    <dgm:cxn modelId="{051B479B-6826-4D45-9542-48FF126E271E}" type="presOf" srcId="{E7763567-D7AC-48A7-B44D-8780BA8D5460}" destId="{2541EF85-B4A3-4DF5-9FDB-EA10946C9D4E}" srcOrd="0" destOrd="0" presId="urn:microsoft.com/office/officeart/2005/8/layout/hProcess11"/>
    <dgm:cxn modelId="{86A6199C-66FC-4A5B-BC35-1E1690B248EA}" type="presOf" srcId="{DF60EDAA-8871-4EF3-9157-CE209F7B3C47}" destId="{ED52489C-8DCE-4977-BBBF-AAC63BCDFD7C}" srcOrd="0" destOrd="0" presId="urn:microsoft.com/office/officeart/2005/8/layout/hProcess11"/>
    <dgm:cxn modelId="{73C694A0-7CC7-4881-986F-5448D351BCA4}" srcId="{CBB6F327-EC10-4D3A-AE6C-759E490FF0DF}" destId="{016E4F9C-F308-4E74-85DE-AE7CBACE1216}" srcOrd="2" destOrd="0" parTransId="{48F0F578-997F-468C-B89B-576D344613BB}" sibTransId="{FB1C409F-8CBA-4497-B628-749E86109DC3}"/>
    <dgm:cxn modelId="{C024D1C0-1F38-4F40-AD48-5D69236391B2}" srcId="{CBB6F327-EC10-4D3A-AE6C-759E490FF0DF}" destId="{B3F83C95-18A5-48EF-B783-549AB2920479}" srcOrd="5" destOrd="0" parTransId="{B1E8A749-4677-4C34-BAAC-DC3776B3DA41}" sibTransId="{6D083B14-16BD-4BDD-B445-9E0A622F3AC5}"/>
    <dgm:cxn modelId="{CB61D6DA-902F-4A76-9EF7-F82F0675AAF9}" type="presOf" srcId="{EFDF16D8-E53C-41FE-B768-009A34039131}" destId="{8DAF59C4-ECEC-4CE1-85FD-A2D5A7552E39}" srcOrd="0" destOrd="0" presId="urn:microsoft.com/office/officeart/2005/8/layout/hProcess11"/>
    <dgm:cxn modelId="{1E5888DE-58D3-451F-BBA2-715A8BEE4AE1}" srcId="{CBB6F327-EC10-4D3A-AE6C-759E490FF0DF}" destId="{DF60EDAA-8871-4EF3-9157-CE209F7B3C47}" srcOrd="4" destOrd="0" parTransId="{C2DB96CD-ACBF-4658-9920-B5EC2774127A}" sibTransId="{443AC914-C496-46F0-AF5E-9602D3C74176}"/>
    <dgm:cxn modelId="{F5DF97DF-2774-415F-8123-DAAEA4B0C332}" srcId="{CBB6F327-EC10-4D3A-AE6C-759E490FF0DF}" destId="{763D5670-6EB5-45FD-B987-7BF4B10C8791}" srcOrd="0" destOrd="0" parTransId="{F0BD444A-B082-4A70-A4FE-69F32A101960}" sibTransId="{E35A75F8-5D26-4E50-8093-C40BB765A452}"/>
    <dgm:cxn modelId="{D613DAE6-4A99-4BF2-B11F-D620B35DBBF1}" type="presOf" srcId="{331F1A1F-160C-4E7A-829C-118579E8AE49}" destId="{450550B4-38A3-4012-8C3C-4FEB7C7CC44C}" srcOrd="0" destOrd="0" presId="urn:microsoft.com/office/officeart/2005/8/layout/hProcess11"/>
    <dgm:cxn modelId="{514159FB-25B8-4A1D-AEB5-F174DFB8FFD9}" srcId="{CBB6F327-EC10-4D3A-AE6C-759E490FF0DF}" destId="{E7763567-D7AC-48A7-B44D-8780BA8D5460}" srcOrd="9" destOrd="0" parTransId="{3C531F96-D8E7-4235-9386-398FE0917BFB}" sibTransId="{0729CD45-1989-4016-B4A5-4A27EFC76D37}"/>
    <dgm:cxn modelId="{26B7DA5B-D6D2-429A-BB19-6F9C6EC631E1}" type="presParOf" srcId="{B3333AB9-7825-4EE2-A4E1-7633B005E70E}" destId="{84FC10ED-A8B5-44E2-A2CB-5AB9E286F0CE}" srcOrd="0" destOrd="0" presId="urn:microsoft.com/office/officeart/2005/8/layout/hProcess11"/>
    <dgm:cxn modelId="{18DA48A1-CC45-4C20-89CF-50852FF276B6}" type="presParOf" srcId="{B3333AB9-7825-4EE2-A4E1-7633B005E70E}" destId="{AFF9C782-A9B6-4635-B010-5F42ED1A64E6}" srcOrd="1" destOrd="0" presId="urn:microsoft.com/office/officeart/2005/8/layout/hProcess11"/>
    <dgm:cxn modelId="{CB6C8230-0B64-4BFE-9A04-1554DD99818A}" type="presParOf" srcId="{AFF9C782-A9B6-4635-B010-5F42ED1A64E6}" destId="{94DA6AEE-17F1-4F12-BE53-6111CAA685FD}" srcOrd="0" destOrd="0" presId="urn:microsoft.com/office/officeart/2005/8/layout/hProcess11"/>
    <dgm:cxn modelId="{EEC11D7C-6C85-40D9-A19C-CB21F64E1F2B}" type="presParOf" srcId="{94DA6AEE-17F1-4F12-BE53-6111CAA685FD}" destId="{CC712E6C-B187-483E-A4B9-048A7390420A}" srcOrd="0" destOrd="0" presId="urn:microsoft.com/office/officeart/2005/8/layout/hProcess11"/>
    <dgm:cxn modelId="{3EB10748-E689-41C0-AF89-BFC6B4A332D1}" type="presParOf" srcId="{94DA6AEE-17F1-4F12-BE53-6111CAA685FD}" destId="{05332B73-FC06-4E5B-89E1-5A2091273EF1}" srcOrd="1" destOrd="0" presId="urn:microsoft.com/office/officeart/2005/8/layout/hProcess11"/>
    <dgm:cxn modelId="{5CBDEBBC-1094-442A-8E6C-CD10BED36B32}" type="presParOf" srcId="{94DA6AEE-17F1-4F12-BE53-6111CAA685FD}" destId="{28AD60A5-1F6D-4BA0-B583-F85C1DD2548B}" srcOrd="2" destOrd="0" presId="urn:microsoft.com/office/officeart/2005/8/layout/hProcess11"/>
    <dgm:cxn modelId="{8462E009-88F7-451F-BE03-FC6480DBF6BF}" type="presParOf" srcId="{AFF9C782-A9B6-4635-B010-5F42ED1A64E6}" destId="{608D2A33-8CAB-4C02-B50D-95550D035CE4}" srcOrd="1" destOrd="0" presId="urn:microsoft.com/office/officeart/2005/8/layout/hProcess11"/>
    <dgm:cxn modelId="{59DD6A2F-2C64-4C6E-BA11-623C91514A30}" type="presParOf" srcId="{AFF9C782-A9B6-4635-B010-5F42ED1A64E6}" destId="{EDCA4899-EF82-4616-B097-19203D10F9DF}" srcOrd="2" destOrd="0" presId="urn:microsoft.com/office/officeart/2005/8/layout/hProcess11"/>
    <dgm:cxn modelId="{7A266D39-7BA5-4E2F-82EA-E4A3B2867056}" type="presParOf" srcId="{EDCA4899-EF82-4616-B097-19203D10F9DF}" destId="{8DAF59C4-ECEC-4CE1-85FD-A2D5A7552E39}" srcOrd="0" destOrd="0" presId="urn:microsoft.com/office/officeart/2005/8/layout/hProcess11"/>
    <dgm:cxn modelId="{0C1ABC83-7571-4EA4-A286-17A79B45FD34}" type="presParOf" srcId="{EDCA4899-EF82-4616-B097-19203D10F9DF}" destId="{35DFB5F7-7520-4D15-8E75-5F6F0D253B14}" srcOrd="1" destOrd="0" presId="urn:microsoft.com/office/officeart/2005/8/layout/hProcess11"/>
    <dgm:cxn modelId="{58DC63C7-86D8-48D1-B9FF-F493B4F3F19A}" type="presParOf" srcId="{EDCA4899-EF82-4616-B097-19203D10F9DF}" destId="{C7B4525D-ED2D-4A30-A8A1-9367B0AE9C98}" srcOrd="2" destOrd="0" presId="urn:microsoft.com/office/officeart/2005/8/layout/hProcess11"/>
    <dgm:cxn modelId="{95F815CE-99D8-419B-BFBF-48C2D14DD875}" type="presParOf" srcId="{AFF9C782-A9B6-4635-B010-5F42ED1A64E6}" destId="{050BAE77-6915-457F-9034-A464EF993CCD}" srcOrd="3" destOrd="0" presId="urn:microsoft.com/office/officeart/2005/8/layout/hProcess11"/>
    <dgm:cxn modelId="{A44413B3-3723-4530-B78A-347122090231}" type="presParOf" srcId="{AFF9C782-A9B6-4635-B010-5F42ED1A64E6}" destId="{A66E4585-3848-4118-BE18-D31FDD838F1B}" srcOrd="4" destOrd="0" presId="urn:microsoft.com/office/officeart/2005/8/layout/hProcess11"/>
    <dgm:cxn modelId="{028342DB-5501-40E9-B5BE-53D11F91398B}" type="presParOf" srcId="{A66E4585-3848-4118-BE18-D31FDD838F1B}" destId="{DE9B77D4-8A59-4C87-88A1-718DAEE946E7}" srcOrd="0" destOrd="0" presId="urn:microsoft.com/office/officeart/2005/8/layout/hProcess11"/>
    <dgm:cxn modelId="{BFA35AAC-718E-4A39-831B-5819B33C3B1F}" type="presParOf" srcId="{A66E4585-3848-4118-BE18-D31FDD838F1B}" destId="{5273BADA-720C-49F6-8CD0-CA44F7185199}" srcOrd="1" destOrd="0" presId="urn:microsoft.com/office/officeart/2005/8/layout/hProcess11"/>
    <dgm:cxn modelId="{3FEA4316-2FB9-4DCD-B37B-39C092369599}" type="presParOf" srcId="{A66E4585-3848-4118-BE18-D31FDD838F1B}" destId="{76B389AD-3E5D-4A82-8685-33D6FE37884F}" srcOrd="2" destOrd="0" presId="urn:microsoft.com/office/officeart/2005/8/layout/hProcess11"/>
    <dgm:cxn modelId="{25C71672-DC9D-41E3-8F01-F73EA8C76D06}" type="presParOf" srcId="{AFF9C782-A9B6-4635-B010-5F42ED1A64E6}" destId="{5254EBCF-3497-4766-BF43-AEE30178E1F8}" srcOrd="5" destOrd="0" presId="urn:microsoft.com/office/officeart/2005/8/layout/hProcess11"/>
    <dgm:cxn modelId="{1C124F4A-BEA1-4AD4-A3F3-99DD1AEC18DC}" type="presParOf" srcId="{AFF9C782-A9B6-4635-B010-5F42ED1A64E6}" destId="{504271C0-6DB8-4704-A824-6A0EE8E92BDB}" srcOrd="6" destOrd="0" presId="urn:microsoft.com/office/officeart/2005/8/layout/hProcess11"/>
    <dgm:cxn modelId="{4A6B4641-A5C4-40C8-981A-5E6C1942E2AB}" type="presParOf" srcId="{504271C0-6DB8-4704-A824-6A0EE8E92BDB}" destId="{E18E4766-11E0-4F3B-9D59-174DAA7D1103}" srcOrd="0" destOrd="0" presId="urn:microsoft.com/office/officeart/2005/8/layout/hProcess11"/>
    <dgm:cxn modelId="{14C700D5-54C2-4D4A-BA29-6F4CAC79E2FF}" type="presParOf" srcId="{504271C0-6DB8-4704-A824-6A0EE8E92BDB}" destId="{BD700536-5BE3-4899-98F0-38D19D951345}" srcOrd="1" destOrd="0" presId="urn:microsoft.com/office/officeart/2005/8/layout/hProcess11"/>
    <dgm:cxn modelId="{E12C4E11-9AEC-48C6-8E3F-77FA064F70EA}" type="presParOf" srcId="{504271C0-6DB8-4704-A824-6A0EE8E92BDB}" destId="{05AD37DB-89CB-4120-9AAB-8CD6C1B0B56D}" srcOrd="2" destOrd="0" presId="urn:microsoft.com/office/officeart/2005/8/layout/hProcess11"/>
    <dgm:cxn modelId="{A5FADE12-3BF8-4EEB-96E2-C8AC1905BB02}" type="presParOf" srcId="{AFF9C782-A9B6-4635-B010-5F42ED1A64E6}" destId="{DCD6FFDC-4662-4B44-9F35-1420A5DEF860}" srcOrd="7" destOrd="0" presId="urn:microsoft.com/office/officeart/2005/8/layout/hProcess11"/>
    <dgm:cxn modelId="{B6235394-1426-47CB-A998-74BCBAC09020}" type="presParOf" srcId="{AFF9C782-A9B6-4635-B010-5F42ED1A64E6}" destId="{5BB75EF6-F54B-47E3-9F1B-B814D8629036}" srcOrd="8" destOrd="0" presId="urn:microsoft.com/office/officeart/2005/8/layout/hProcess11"/>
    <dgm:cxn modelId="{D79EBFDC-E9AE-44C4-99FC-D13BC5BCD2A0}" type="presParOf" srcId="{5BB75EF6-F54B-47E3-9F1B-B814D8629036}" destId="{ED52489C-8DCE-4977-BBBF-AAC63BCDFD7C}" srcOrd="0" destOrd="0" presId="urn:microsoft.com/office/officeart/2005/8/layout/hProcess11"/>
    <dgm:cxn modelId="{930696A1-1E8C-490E-AB3F-1F200BCD14AA}" type="presParOf" srcId="{5BB75EF6-F54B-47E3-9F1B-B814D8629036}" destId="{AA4801C3-3977-49D0-AA16-E8AB815D31F1}" srcOrd="1" destOrd="0" presId="urn:microsoft.com/office/officeart/2005/8/layout/hProcess11"/>
    <dgm:cxn modelId="{C8932581-4493-4B85-9FC5-00771AD9F013}" type="presParOf" srcId="{5BB75EF6-F54B-47E3-9F1B-B814D8629036}" destId="{73F93A0A-86A4-4323-AAA1-D60FFF52CADA}" srcOrd="2" destOrd="0" presId="urn:microsoft.com/office/officeart/2005/8/layout/hProcess11"/>
    <dgm:cxn modelId="{D4EC9F00-AB98-4E89-B0D8-DB309CED50BC}" type="presParOf" srcId="{AFF9C782-A9B6-4635-B010-5F42ED1A64E6}" destId="{917B185B-9EFC-48A3-9D70-33A170DA034C}" srcOrd="9" destOrd="0" presId="urn:microsoft.com/office/officeart/2005/8/layout/hProcess11"/>
    <dgm:cxn modelId="{1C1DAC36-E32B-49A4-BDA8-819032420111}" type="presParOf" srcId="{AFF9C782-A9B6-4635-B010-5F42ED1A64E6}" destId="{2CA40A49-ECA0-4295-9D68-5AE290A7A3F1}" srcOrd="10" destOrd="0" presId="urn:microsoft.com/office/officeart/2005/8/layout/hProcess11"/>
    <dgm:cxn modelId="{91B6B97A-3790-4B76-968E-346370118F9C}" type="presParOf" srcId="{2CA40A49-ECA0-4295-9D68-5AE290A7A3F1}" destId="{7E7F7E6E-A62F-48A3-A00F-5F599118C79A}" srcOrd="0" destOrd="0" presId="urn:microsoft.com/office/officeart/2005/8/layout/hProcess11"/>
    <dgm:cxn modelId="{58B0CF61-B48C-4EB4-9CC1-48E600387014}" type="presParOf" srcId="{2CA40A49-ECA0-4295-9D68-5AE290A7A3F1}" destId="{B9F25E0F-EB73-4259-BD28-19CBFCFCB851}" srcOrd="1" destOrd="0" presId="urn:microsoft.com/office/officeart/2005/8/layout/hProcess11"/>
    <dgm:cxn modelId="{2C7A253E-0929-4A69-9F6E-3DF418DD303D}" type="presParOf" srcId="{2CA40A49-ECA0-4295-9D68-5AE290A7A3F1}" destId="{D8E76360-D175-4151-ADFB-82E417EBBCA9}" srcOrd="2" destOrd="0" presId="urn:microsoft.com/office/officeart/2005/8/layout/hProcess11"/>
    <dgm:cxn modelId="{64DD7B6E-68B5-40DA-9E10-9FA07A41327C}" type="presParOf" srcId="{AFF9C782-A9B6-4635-B010-5F42ED1A64E6}" destId="{C50FC32B-758A-4B2F-AAD1-AE409DA7669C}" srcOrd="11" destOrd="0" presId="urn:microsoft.com/office/officeart/2005/8/layout/hProcess11"/>
    <dgm:cxn modelId="{8676A27B-1AD5-4635-ABD9-B542A7B32CDD}" type="presParOf" srcId="{AFF9C782-A9B6-4635-B010-5F42ED1A64E6}" destId="{EFC82D71-7ABB-4E07-A155-B3855554D6A9}" srcOrd="12" destOrd="0" presId="urn:microsoft.com/office/officeart/2005/8/layout/hProcess11"/>
    <dgm:cxn modelId="{9A345364-EEB4-409A-8689-A5CA88E7B235}" type="presParOf" srcId="{EFC82D71-7ABB-4E07-A155-B3855554D6A9}" destId="{126500A6-052C-4B53-8885-FADB2DE88901}" srcOrd="0" destOrd="0" presId="urn:microsoft.com/office/officeart/2005/8/layout/hProcess11"/>
    <dgm:cxn modelId="{6BDF3EF5-B966-4352-BA83-39CB41F7010E}" type="presParOf" srcId="{EFC82D71-7ABB-4E07-A155-B3855554D6A9}" destId="{C8575A67-3B3A-480E-A34E-E3A68F0A56D2}" srcOrd="1" destOrd="0" presId="urn:microsoft.com/office/officeart/2005/8/layout/hProcess11"/>
    <dgm:cxn modelId="{2609080A-BDA8-40E5-B0F5-A0D625CAD191}" type="presParOf" srcId="{EFC82D71-7ABB-4E07-A155-B3855554D6A9}" destId="{55DAFB71-1ED5-4A5D-A962-62FC7F9E96FF}" srcOrd="2" destOrd="0" presId="urn:microsoft.com/office/officeart/2005/8/layout/hProcess11"/>
    <dgm:cxn modelId="{69312342-372D-4384-A1F1-B1A53499280B}" type="presParOf" srcId="{AFF9C782-A9B6-4635-B010-5F42ED1A64E6}" destId="{51F6C29F-A541-4B62-8038-0E32CFAF8244}" srcOrd="13" destOrd="0" presId="urn:microsoft.com/office/officeart/2005/8/layout/hProcess11"/>
    <dgm:cxn modelId="{3597FB97-0452-47AB-9410-215835F7167E}" type="presParOf" srcId="{AFF9C782-A9B6-4635-B010-5F42ED1A64E6}" destId="{C1E0F97B-E024-4CEA-A170-BAA7108736FE}" srcOrd="14" destOrd="0" presId="urn:microsoft.com/office/officeart/2005/8/layout/hProcess11"/>
    <dgm:cxn modelId="{EF080836-74A1-481B-8A38-D8AB9081302E}" type="presParOf" srcId="{C1E0F97B-E024-4CEA-A170-BAA7108736FE}" destId="{1D58CB8F-2121-4BB9-BDBE-FB37C8D7217D}" srcOrd="0" destOrd="0" presId="urn:microsoft.com/office/officeart/2005/8/layout/hProcess11"/>
    <dgm:cxn modelId="{BC01C3C2-42F2-4E88-87E9-79CA342282F5}" type="presParOf" srcId="{C1E0F97B-E024-4CEA-A170-BAA7108736FE}" destId="{E390DB44-A600-4D46-B8B5-4662AD1D6BB8}" srcOrd="1" destOrd="0" presId="urn:microsoft.com/office/officeart/2005/8/layout/hProcess11"/>
    <dgm:cxn modelId="{849B24D7-FAD7-4415-A3BF-52EE8125DBE2}" type="presParOf" srcId="{C1E0F97B-E024-4CEA-A170-BAA7108736FE}" destId="{019EFDA6-ADAE-4179-AA52-9E314FD655C1}" srcOrd="2" destOrd="0" presId="urn:microsoft.com/office/officeart/2005/8/layout/hProcess11"/>
    <dgm:cxn modelId="{EA13A76E-F466-4619-829B-6F546F7CD7F0}" type="presParOf" srcId="{AFF9C782-A9B6-4635-B010-5F42ED1A64E6}" destId="{C255DD6E-F140-4D55-AE68-788E9ADF5879}" srcOrd="15" destOrd="0" presId="urn:microsoft.com/office/officeart/2005/8/layout/hProcess11"/>
    <dgm:cxn modelId="{171C52A1-A476-4F85-9368-0CF96F8F3044}" type="presParOf" srcId="{AFF9C782-A9B6-4635-B010-5F42ED1A64E6}" destId="{D8EAF816-8E6A-4ED8-87DD-A43F94365A47}" srcOrd="16" destOrd="0" presId="urn:microsoft.com/office/officeart/2005/8/layout/hProcess11"/>
    <dgm:cxn modelId="{47BBB342-56AF-4B75-8E60-5E590DD84CAF}" type="presParOf" srcId="{D8EAF816-8E6A-4ED8-87DD-A43F94365A47}" destId="{23542305-1510-4F1F-AF42-E8417B1534DE}" srcOrd="0" destOrd="0" presId="urn:microsoft.com/office/officeart/2005/8/layout/hProcess11"/>
    <dgm:cxn modelId="{C5897EA5-7CCD-445E-9A6F-B455FA97D9EC}" type="presParOf" srcId="{D8EAF816-8E6A-4ED8-87DD-A43F94365A47}" destId="{07270C87-B9A5-40BB-AA11-2338819D7F0E}" srcOrd="1" destOrd="0" presId="urn:microsoft.com/office/officeart/2005/8/layout/hProcess11"/>
    <dgm:cxn modelId="{7EBC46AD-B704-45C6-ACF0-7373FF8B7587}" type="presParOf" srcId="{D8EAF816-8E6A-4ED8-87DD-A43F94365A47}" destId="{B904F4D1-9BC4-40EB-BD80-9D5158EA053E}" srcOrd="2" destOrd="0" presId="urn:microsoft.com/office/officeart/2005/8/layout/hProcess11"/>
    <dgm:cxn modelId="{695ED7A8-170D-406B-8952-AD518854CD73}" type="presParOf" srcId="{AFF9C782-A9B6-4635-B010-5F42ED1A64E6}" destId="{4D003877-D81F-4B5F-B98C-CAE4E9EEF3BF}" srcOrd="17" destOrd="0" presId="urn:microsoft.com/office/officeart/2005/8/layout/hProcess11"/>
    <dgm:cxn modelId="{1A18DD8C-C4C1-4C29-8811-67E9053565B7}" type="presParOf" srcId="{AFF9C782-A9B6-4635-B010-5F42ED1A64E6}" destId="{C4869D58-35FC-4B37-A3D1-2217DB43A9B6}" srcOrd="18" destOrd="0" presId="urn:microsoft.com/office/officeart/2005/8/layout/hProcess11"/>
    <dgm:cxn modelId="{534EBAC1-74E3-44B8-9778-7695699BEB2A}" type="presParOf" srcId="{C4869D58-35FC-4B37-A3D1-2217DB43A9B6}" destId="{2541EF85-B4A3-4DF5-9FDB-EA10946C9D4E}" srcOrd="0" destOrd="0" presId="urn:microsoft.com/office/officeart/2005/8/layout/hProcess11"/>
    <dgm:cxn modelId="{675ABF58-D0AD-495B-9AB5-EAD38657CF9B}" type="presParOf" srcId="{C4869D58-35FC-4B37-A3D1-2217DB43A9B6}" destId="{D96FCF55-B464-482E-9BA1-6D8B488F4833}" srcOrd="1" destOrd="0" presId="urn:microsoft.com/office/officeart/2005/8/layout/hProcess11"/>
    <dgm:cxn modelId="{6AAD087B-6FC2-470A-BD09-FD52223944D9}" type="presParOf" srcId="{C4869D58-35FC-4B37-A3D1-2217DB43A9B6}" destId="{1E0218B3-6FE2-4E63-A358-9D9EB45B2102}" srcOrd="2" destOrd="0" presId="urn:microsoft.com/office/officeart/2005/8/layout/hProcess11"/>
    <dgm:cxn modelId="{AEF6C987-E0A0-4471-B246-1E1EFA95C84C}" type="presParOf" srcId="{AFF9C782-A9B6-4635-B010-5F42ED1A64E6}" destId="{B910C6FD-7B57-4C69-8E6A-AD13E9F66B6E}" srcOrd="19" destOrd="0" presId="urn:microsoft.com/office/officeart/2005/8/layout/hProcess11"/>
    <dgm:cxn modelId="{D3BD864B-76D9-470D-A347-ADCA95DF9D4B}" type="presParOf" srcId="{AFF9C782-A9B6-4635-B010-5F42ED1A64E6}" destId="{286AA9BE-A00D-4C5F-8597-C1E755CE6689}" srcOrd="20" destOrd="0" presId="urn:microsoft.com/office/officeart/2005/8/layout/hProcess11"/>
    <dgm:cxn modelId="{9D38BBDA-FA43-48F5-8A99-070F0EE4E5AA}" type="presParOf" srcId="{286AA9BE-A00D-4C5F-8597-C1E755CE6689}" destId="{450550B4-38A3-4012-8C3C-4FEB7C7CC44C}" srcOrd="0" destOrd="0" presId="urn:microsoft.com/office/officeart/2005/8/layout/hProcess11"/>
    <dgm:cxn modelId="{744B1B55-D19C-4695-9501-9A6326CEBA2E}" type="presParOf" srcId="{286AA9BE-A00D-4C5F-8597-C1E755CE6689}" destId="{144A8613-4975-49DF-9B2C-57585229B849}" srcOrd="1" destOrd="0" presId="urn:microsoft.com/office/officeart/2005/8/layout/hProcess11"/>
    <dgm:cxn modelId="{0374388A-889D-4215-8323-F9B209EF3CA4}" type="presParOf" srcId="{286AA9BE-A00D-4C5F-8597-C1E755CE6689}" destId="{C7EA7A0E-F3AC-4B42-AEAD-A30AE0D64255}" srcOrd="2" destOrd="0" presId="urn:microsoft.com/office/officeart/2005/8/layout/hProcess1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4E4C35-077F-400A-AD16-D42E91F206F0}">
      <dsp:nvSpPr>
        <dsp:cNvPr id="0" name=""/>
        <dsp:cNvSpPr/>
      </dsp:nvSpPr>
      <dsp:spPr>
        <a:xfrm>
          <a:off x="363046" y="0"/>
          <a:ext cx="4114532" cy="2424701"/>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8C65382-11DD-47A3-84CB-16309CD9301D}">
      <dsp:nvSpPr>
        <dsp:cNvPr id="0" name=""/>
        <dsp:cNvSpPr/>
      </dsp:nvSpPr>
      <dsp:spPr>
        <a:xfrm>
          <a:off x="2127" y="727410"/>
          <a:ext cx="930071" cy="9698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Seleksi Topik</a:t>
          </a:r>
        </a:p>
      </dsp:txBody>
      <dsp:txXfrm>
        <a:off x="47529" y="772812"/>
        <a:ext cx="839267" cy="879076"/>
      </dsp:txXfrm>
    </dsp:sp>
    <dsp:sp modelId="{958C7499-8157-4B34-9C34-AFC5A2AF4AB2}">
      <dsp:nvSpPr>
        <dsp:cNvPr id="0" name=""/>
        <dsp:cNvSpPr/>
      </dsp:nvSpPr>
      <dsp:spPr>
        <a:xfrm>
          <a:off x="978702" y="727410"/>
          <a:ext cx="930071" cy="9698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Heuristik</a:t>
          </a:r>
        </a:p>
      </dsp:txBody>
      <dsp:txXfrm>
        <a:off x="1024104" y="772812"/>
        <a:ext cx="839267" cy="879076"/>
      </dsp:txXfrm>
    </dsp:sp>
    <dsp:sp modelId="{9D35D7E4-D0D9-440C-AB70-A7245BB9D7BB}">
      <dsp:nvSpPr>
        <dsp:cNvPr id="0" name=""/>
        <dsp:cNvSpPr/>
      </dsp:nvSpPr>
      <dsp:spPr>
        <a:xfrm>
          <a:off x="1955277" y="727410"/>
          <a:ext cx="930071" cy="9698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Verifikasi</a:t>
          </a:r>
        </a:p>
      </dsp:txBody>
      <dsp:txXfrm>
        <a:off x="2000679" y="772812"/>
        <a:ext cx="839267" cy="879076"/>
      </dsp:txXfrm>
    </dsp:sp>
    <dsp:sp modelId="{108584BD-2C57-41B6-9A35-8C027DF51D2C}">
      <dsp:nvSpPr>
        <dsp:cNvPr id="0" name=""/>
        <dsp:cNvSpPr/>
      </dsp:nvSpPr>
      <dsp:spPr>
        <a:xfrm>
          <a:off x="2931852" y="727410"/>
          <a:ext cx="930071" cy="9698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Interpretasi</a:t>
          </a:r>
        </a:p>
      </dsp:txBody>
      <dsp:txXfrm>
        <a:off x="2977254" y="772812"/>
        <a:ext cx="839267" cy="879076"/>
      </dsp:txXfrm>
    </dsp:sp>
    <dsp:sp modelId="{53DD4DBF-3393-4B91-B47B-130678E60A0C}">
      <dsp:nvSpPr>
        <dsp:cNvPr id="0" name=""/>
        <dsp:cNvSpPr/>
      </dsp:nvSpPr>
      <dsp:spPr>
        <a:xfrm>
          <a:off x="3908427" y="727410"/>
          <a:ext cx="930071" cy="96988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Historiografi</a:t>
          </a:r>
        </a:p>
      </dsp:txBody>
      <dsp:txXfrm>
        <a:off x="3953829" y="772812"/>
        <a:ext cx="839267" cy="8790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FC10ED-A8B5-44E2-A2CB-5AB9E286F0CE}">
      <dsp:nvSpPr>
        <dsp:cNvPr id="0" name=""/>
        <dsp:cNvSpPr/>
      </dsp:nvSpPr>
      <dsp:spPr>
        <a:xfrm>
          <a:off x="0" y="300432"/>
          <a:ext cx="5907640" cy="1577255"/>
        </a:xfrm>
        <a:prstGeom prst="notched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C712E6C-B187-483E-A4B9-048A7390420A}">
      <dsp:nvSpPr>
        <dsp:cNvPr id="0" name=""/>
        <dsp:cNvSpPr/>
      </dsp:nvSpPr>
      <dsp:spPr>
        <a:xfrm>
          <a:off x="0" y="0"/>
          <a:ext cx="505420"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784" tIns="49784" rIns="49784" bIns="49784" numCol="1" spcCol="1270" anchor="b" anchorCtr="0">
          <a:noAutofit/>
        </a:bodyPr>
        <a:lstStyle/>
        <a:p>
          <a:pPr marL="0" lvl="0" indent="0" algn="ctr" defTabSz="288925">
            <a:lnSpc>
              <a:spcPct val="90000"/>
            </a:lnSpc>
            <a:spcBef>
              <a:spcPct val="0"/>
            </a:spcBef>
            <a:spcAft>
              <a:spcPct val="35000"/>
            </a:spcAft>
            <a:buNone/>
          </a:pPr>
          <a:r>
            <a:rPr lang="en-US" sz="650" kern="1200"/>
            <a:t>Rentjana Peladjaran 1947</a:t>
          </a:r>
        </a:p>
      </dsp:txBody>
      <dsp:txXfrm>
        <a:off x="0" y="0"/>
        <a:ext cx="505420" cy="871248"/>
      </dsp:txXfrm>
    </dsp:sp>
    <dsp:sp modelId="{05332B73-FC06-4E5B-89E1-5A2091273EF1}">
      <dsp:nvSpPr>
        <dsp:cNvPr id="0" name=""/>
        <dsp:cNvSpPr/>
      </dsp:nvSpPr>
      <dsp:spPr>
        <a:xfrm>
          <a:off x="63876" y="910680"/>
          <a:ext cx="382022" cy="35676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DAF59C4-ECEC-4CE1-85FD-A2D5A7552E39}">
      <dsp:nvSpPr>
        <dsp:cNvPr id="0" name=""/>
        <dsp:cNvSpPr/>
      </dsp:nvSpPr>
      <dsp:spPr>
        <a:xfrm>
          <a:off x="520302" y="1306872"/>
          <a:ext cx="422059"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784" tIns="49784" rIns="49784" bIns="49784" numCol="1" spcCol="1270" anchor="t" anchorCtr="0">
          <a:noAutofit/>
        </a:bodyPr>
        <a:lstStyle/>
        <a:p>
          <a:pPr marL="0" lvl="0" indent="0" algn="ctr" defTabSz="288925">
            <a:lnSpc>
              <a:spcPct val="90000"/>
            </a:lnSpc>
            <a:spcBef>
              <a:spcPct val="0"/>
            </a:spcBef>
            <a:spcAft>
              <a:spcPct val="35000"/>
            </a:spcAft>
            <a:buNone/>
          </a:pPr>
          <a:r>
            <a:rPr lang="en-US" sz="650" kern="1200"/>
            <a:t>Rentjana Peladjaran Terurai 1952</a:t>
          </a:r>
        </a:p>
      </dsp:txBody>
      <dsp:txXfrm>
        <a:off x="520302" y="1306872"/>
        <a:ext cx="422059" cy="871248"/>
      </dsp:txXfrm>
    </dsp:sp>
    <dsp:sp modelId="{35DFB5F7-7520-4D15-8E75-5F6F0D253B14}">
      <dsp:nvSpPr>
        <dsp:cNvPr id="0" name=""/>
        <dsp:cNvSpPr/>
      </dsp:nvSpPr>
      <dsp:spPr>
        <a:xfrm>
          <a:off x="533833" y="910678"/>
          <a:ext cx="394997" cy="35676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9B77D4-8A59-4C87-88A1-718DAEE946E7}">
      <dsp:nvSpPr>
        <dsp:cNvPr id="0" name=""/>
        <dsp:cNvSpPr/>
      </dsp:nvSpPr>
      <dsp:spPr>
        <a:xfrm>
          <a:off x="955066" y="0"/>
          <a:ext cx="424396"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784" tIns="49784" rIns="49784" bIns="49784" numCol="1" spcCol="1270" anchor="b" anchorCtr="0">
          <a:noAutofit/>
        </a:bodyPr>
        <a:lstStyle/>
        <a:p>
          <a:pPr marL="0" lvl="0" indent="0" algn="ctr" defTabSz="288925">
            <a:lnSpc>
              <a:spcPct val="90000"/>
            </a:lnSpc>
            <a:spcBef>
              <a:spcPct val="0"/>
            </a:spcBef>
            <a:spcAft>
              <a:spcPct val="35000"/>
            </a:spcAft>
            <a:buNone/>
          </a:pPr>
          <a:r>
            <a:rPr lang="en-US" sz="650" kern="1200"/>
            <a:t>Rentjana Peladjaran dan Pendidikan 1964</a:t>
          </a:r>
        </a:p>
      </dsp:txBody>
      <dsp:txXfrm>
        <a:off x="955066" y="0"/>
        <a:ext cx="424396" cy="871248"/>
      </dsp:txXfrm>
    </dsp:sp>
    <dsp:sp modelId="{5273BADA-720C-49F6-8CD0-CA44F7185199}">
      <dsp:nvSpPr>
        <dsp:cNvPr id="0" name=""/>
        <dsp:cNvSpPr/>
      </dsp:nvSpPr>
      <dsp:spPr>
        <a:xfrm>
          <a:off x="982057" y="910680"/>
          <a:ext cx="370415" cy="35676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8E4766-11E0-4F3B-9D59-174DAA7D1103}">
      <dsp:nvSpPr>
        <dsp:cNvPr id="0" name=""/>
        <dsp:cNvSpPr/>
      </dsp:nvSpPr>
      <dsp:spPr>
        <a:xfrm>
          <a:off x="1392168" y="1306872"/>
          <a:ext cx="585752"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784" tIns="49784" rIns="49784" bIns="49784" numCol="1" spcCol="1270" anchor="t" anchorCtr="0">
          <a:noAutofit/>
        </a:bodyPr>
        <a:lstStyle/>
        <a:p>
          <a:pPr marL="0" lvl="0" indent="0" algn="ctr" defTabSz="311150">
            <a:lnSpc>
              <a:spcPct val="90000"/>
            </a:lnSpc>
            <a:spcBef>
              <a:spcPct val="0"/>
            </a:spcBef>
            <a:spcAft>
              <a:spcPct val="35000"/>
            </a:spcAft>
            <a:buNone/>
          </a:pPr>
          <a:r>
            <a:rPr lang="en-US" sz="700" kern="1200"/>
            <a:t>Kurikulum 1968 (Rentjana Pendidikan dan Pembeladjaran Gaja Baru)</a:t>
          </a:r>
        </a:p>
      </dsp:txBody>
      <dsp:txXfrm>
        <a:off x="1392168" y="1306872"/>
        <a:ext cx="585752" cy="871248"/>
      </dsp:txXfrm>
    </dsp:sp>
    <dsp:sp modelId="{BD700536-5BE3-4899-98F0-38D19D951345}">
      <dsp:nvSpPr>
        <dsp:cNvPr id="0" name=""/>
        <dsp:cNvSpPr/>
      </dsp:nvSpPr>
      <dsp:spPr>
        <a:xfrm>
          <a:off x="1502738" y="910678"/>
          <a:ext cx="364613" cy="35676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52489C-8DCE-4977-BBBF-AAC63BCDFD7C}">
      <dsp:nvSpPr>
        <dsp:cNvPr id="0" name=""/>
        <dsp:cNvSpPr/>
      </dsp:nvSpPr>
      <dsp:spPr>
        <a:xfrm>
          <a:off x="1990625" y="0"/>
          <a:ext cx="405786"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784" tIns="49784" rIns="49784" bIns="49784" numCol="1" spcCol="1270" anchor="b" anchorCtr="0">
          <a:noAutofit/>
        </a:bodyPr>
        <a:lstStyle/>
        <a:p>
          <a:pPr marL="0" lvl="0" indent="0" algn="ctr" defTabSz="288925">
            <a:lnSpc>
              <a:spcPct val="90000"/>
            </a:lnSpc>
            <a:spcBef>
              <a:spcPct val="0"/>
            </a:spcBef>
            <a:spcAft>
              <a:spcPct val="35000"/>
            </a:spcAft>
            <a:buNone/>
          </a:pPr>
          <a:r>
            <a:rPr lang="en-US" sz="650" kern="1200"/>
            <a:t>Kurikulum 1975</a:t>
          </a:r>
        </a:p>
      </dsp:txBody>
      <dsp:txXfrm>
        <a:off x="1990625" y="0"/>
        <a:ext cx="405786" cy="871248"/>
      </dsp:txXfrm>
    </dsp:sp>
    <dsp:sp modelId="{AA4801C3-3977-49D0-AA16-E8AB815D31F1}">
      <dsp:nvSpPr>
        <dsp:cNvPr id="0" name=""/>
        <dsp:cNvSpPr/>
      </dsp:nvSpPr>
      <dsp:spPr>
        <a:xfrm>
          <a:off x="2023502" y="910680"/>
          <a:ext cx="340033" cy="35676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E7F7E6E-A62F-48A3-A00F-5F599118C79A}">
      <dsp:nvSpPr>
        <dsp:cNvPr id="0" name=""/>
        <dsp:cNvSpPr/>
      </dsp:nvSpPr>
      <dsp:spPr>
        <a:xfrm>
          <a:off x="2474559" y="1306872"/>
          <a:ext cx="525346"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784" tIns="49784" rIns="49784" bIns="49784" numCol="1" spcCol="1270" anchor="t" anchorCtr="0">
          <a:noAutofit/>
        </a:bodyPr>
        <a:lstStyle/>
        <a:p>
          <a:pPr marL="0" lvl="0" indent="0" algn="ctr" defTabSz="311150">
            <a:lnSpc>
              <a:spcPct val="90000"/>
            </a:lnSpc>
            <a:spcBef>
              <a:spcPct val="0"/>
            </a:spcBef>
            <a:spcAft>
              <a:spcPct val="35000"/>
            </a:spcAft>
            <a:buNone/>
          </a:pPr>
          <a:r>
            <a:rPr lang="en-US" sz="700" kern="1200"/>
            <a:t>Kurikulum </a:t>
          </a:r>
          <a:r>
            <a:rPr lang="en-US" sz="500" kern="1200"/>
            <a:t>1984</a:t>
          </a:r>
        </a:p>
      </dsp:txBody>
      <dsp:txXfrm>
        <a:off x="2474559" y="1306872"/>
        <a:ext cx="525346" cy="871248"/>
      </dsp:txXfrm>
    </dsp:sp>
    <dsp:sp modelId="{B9F25E0F-EB73-4259-BD28-19CBFCFCB851}">
      <dsp:nvSpPr>
        <dsp:cNvPr id="0" name=""/>
        <dsp:cNvSpPr/>
      </dsp:nvSpPr>
      <dsp:spPr>
        <a:xfrm>
          <a:off x="2561007" y="910678"/>
          <a:ext cx="371783" cy="35676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6500A6-052C-4B53-8885-FADB2DE88901}">
      <dsp:nvSpPr>
        <dsp:cNvPr id="0" name=""/>
        <dsp:cNvSpPr/>
      </dsp:nvSpPr>
      <dsp:spPr>
        <a:xfrm>
          <a:off x="3074506" y="0"/>
          <a:ext cx="601697"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784" tIns="49784" rIns="49784" bIns="49784" numCol="1" spcCol="1270" anchor="b" anchorCtr="0">
          <a:noAutofit/>
        </a:bodyPr>
        <a:lstStyle/>
        <a:p>
          <a:pPr marL="0" lvl="0" indent="0" algn="ctr" defTabSz="311150">
            <a:lnSpc>
              <a:spcPct val="90000"/>
            </a:lnSpc>
            <a:spcBef>
              <a:spcPct val="0"/>
            </a:spcBef>
            <a:spcAft>
              <a:spcPct val="35000"/>
            </a:spcAft>
            <a:buNone/>
          </a:pPr>
          <a:r>
            <a:rPr lang="en-US" sz="700" kern="1200"/>
            <a:t>Kurikulum 1994 dan Suplemen Kurikulum 1999</a:t>
          </a:r>
        </a:p>
      </dsp:txBody>
      <dsp:txXfrm>
        <a:off x="3074506" y="0"/>
        <a:ext cx="601697" cy="871248"/>
      </dsp:txXfrm>
    </dsp:sp>
    <dsp:sp modelId="{C8575A67-3B3A-480E-A34E-E3A68F0A56D2}">
      <dsp:nvSpPr>
        <dsp:cNvPr id="0" name=""/>
        <dsp:cNvSpPr/>
      </dsp:nvSpPr>
      <dsp:spPr>
        <a:xfrm>
          <a:off x="3224631" y="901291"/>
          <a:ext cx="365980" cy="37553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58CB8F-2121-4BB9-BDBE-FB37C8D7217D}">
      <dsp:nvSpPr>
        <dsp:cNvPr id="0" name=""/>
        <dsp:cNvSpPr/>
      </dsp:nvSpPr>
      <dsp:spPr>
        <a:xfrm>
          <a:off x="3728116" y="1306872"/>
          <a:ext cx="437863"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t" anchorCtr="0">
          <a:noAutofit/>
        </a:bodyPr>
        <a:lstStyle/>
        <a:p>
          <a:pPr marL="0" lvl="0" indent="0" algn="ctr" defTabSz="266700">
            <a:lnSpc>
              <a:spcPct val="90000"/>
            </a:lnSpc>
            <a:spcBef>
              <a:spcPct val="0"/>
            </a:spcBef>
            <a:spcAft>
              <a:spcPct val="35000"/>
            </a:spcAft>
            <a:buNone/>
          </a:pPr>
          <a:r>
            <a:rPr lang="en-US" sz="600" kern="1200"/>
            <a:t>Kurikulum Berbasis Kompetensi (KBK) 2004</a:t>
          </a:r>
        </a:p>
      </dsp:txBody>
      <dsp:txXfrm>
        <a:off x="3728116" y="1306872"/>
        <a:ext cx="437863" cy="871248"/>
      </dsp:txXfrm>
    </dsp:sp>
    <dsp:sp modelId="{E390DB44-A600-4D46-B8B5-4662AD1D6BB8}">
      <dsp:nvSpPr>
        <dsp:cNvPr id="0" name=""/>
        <dsp:cNvSpPr/>
      </dsp:nvSpPr>
      <dsp:spPr>
        <a:xfrm>
          <a:off x="3769405" y="910677"/>
          <a:ext cx="360178" cy="375540"/>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3542305-1510-4F1F-AF42-E8417B1534DE}">
      <dsp:nvSpPr>
        <dsp:cNvPr id="0" name=""/>
        <dsp:cNvSpPr/>
      </dsp:nvSpPr>
      <dsp:spPr>
        <a:xfrm>
          <a:off x="4171313" y="0"/>
          <a:ext cx="381596"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42672" rIns="42672" bIns="42672" numCol="1" spcCol="1270" anchor="b" anchorCtr="0">
          <a:noAutofit/>
        </a:bodyPr>
        <a:lstStyle/>
        <a:p>
          <a:pPr marL="0" lvl="0" indent="0" algn="ctr" defTabSz="266700">
            <a:lnSpc>
              <a:spcPct val="90000"/>
            </a:lnSpc>
            <a:spcBef>
              <a:spcPct val="0"/>
            </a:spcBef>
            <a:spcAft>
              <a:spcPct val="35000"/>
            </a:spcAft>
            <a:buNone/>
          </a:pPr>
          <a:r>
            <a:rPr lang="en-US" sz="600" kern="1200"/>
            <a:t>Kurikulum Tingkat Satuan Pendidikan (KTSP) 2006</a:t>
          </a:r>
        </a:p>
      </dsp:txBody>
      <dsp:txXfrm>
        <a:off x="4171313" y="0"/>
        <a:ext cx="381596" cy="871248"/>
      </dsp:txXfrm>
    </dsp:sp>
    <dsp:sp modelId="{07270C87-B9A5-40BB-AA11-2338819D7F0E}">
      <dsp:nvSpPr>
        <dsp:cNvPr id="0" name=""/>
        <dsp:cNvSpPr/>
      </dsp:nvSpPr>
      <dsp:spPr>
        <a:xfrm>
          <a:off x="4213519" y="891903"/>
          <a:ext cx="373151" cy="39431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41EF85-B4A3-4DF5-9FDB-EA10946C9D4E}">
      <dsp:nvSpPr>
        <dsp:cNvPr id="0" name=""/>
        <dsp:cNvSpPr/>
      </dsp:nvSpPr>
      <dsp:spPr>
        <a:xfrm>
          <a:off x="4533779" y="1306872"/>
          <a:ext cx="416969"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784" tIns="49784" rIns="49784" bIns="49784" numCol="1" spcCol="1270" anchor="t" anchorCtr="0">
          <a:noAutofit/>
        </a:bodyPr>
        <a:lstStyle/>
        <a:p>
          <a:pPr marL="0" lvl="0" indent="0" algn="ctr" defTabSz="311150">
            <a:lnSpc>
              <a:spcPct val="90000"/>
            </a:lnSpc>
            <a:spcBef>
              <a:spcPct val="0"/>
            </a:spcBef>
            <a:spcAft>
              <a:spcPct val="35000"/>
            </a:spcAft>
            <a:buNone/>
          </a:pPr>
          <a:r>
            <a:rPr lang="en-US" sz="700" kern="1200"/>
            <a:t>Kurikulum 2013 (K-13)</a:t>
          </a:r>
        </a:p>
      </dsp:txBody>
      <dsp:txXfrm>
        <a:off x="4533779" y="1306872"/>
        <a:ext cx="416969" cy="871248"/>
      </dsp:txXfrm>
    </dsp:sp>
    <dsp:sp modelId="{D96FCF55-B464-482E-9BA1-6D8B488F4833}">
      <dsp:nvSpPr>
        <dsp:cNvPr id="0" name=""/>
        <dsp:cNvSpPr/>
      </dsp:nvSpPr>
      <dsp:spPr>
        <a:xfrm>
          <a:off x="4603792" y="910681"/>
          <a:ext cx="322699" cy="35675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0550B4-38A3-4012-8C3C-4FEB7C7CC44C}">
      <dsp:nvSpPr>
        <dsp:cNvPr id="0" name=""/>
        <dsp:cNvSpPr/>
      </dsp:nvSpPr>
      <dsp:spPr>
        <a:xfrm>
          <a:off x="4923387" y="0"/>
          <a:ext cx="478582" cy="871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784" tIns="49784" rIns="49784" bIns="49784" numCol="1" spcCol="1270" anchor="b" anchorCtr="0">
          <a:noAutofit/>
        </a:bodyPr>
        <a:lstStyle/>
        <a:p>
          <a:pPr marL="0" lvl="0" indent="0" algn="ctr" defTabSz="311150">
            <a:lnSpc>
              <a:spcPct val="90000"/>
            </a:lnSpc>
            <a:spcBef>
              <a:spcPct val="0"/>
            </a:spcBef>
            <a:spcAft>
              <a:spcPct val="35000"/>
            </a:spcAft>
            <a:buNone/>
          </a:pPr>
          <a:r>
            <a:rPr lang="en-US" sz="700" kern="1200"/>
            <a:t>Kurikulum Merdeka</a:t>
          </a:r>
        </a:p>
      </dsp:txBody>
      <dsp:txXfrm>
        <a:off x="4923387" y="0"/>
        <a:ext cx="478582" cy="871248"/>
      </dsp:txXfrm>
    </dsp:sp>
    <dsp:sp modelId="{144A8613-4975-49DF-9B2C-57585229B849}">
      <dsp:nvSpPr>
        <dsp:cNvPr id="0" name=""/>
        <dsp:cNvSpPr/>
      </dsp:nvSpPr>
      <dsp:spPr>
        <a:xfrm>
          <a:off x="4936971" y="891903"/>
          <a:ext cx="389532" cy="394313"/>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Hasan, Dedi Kuswandi, Zahid Zufar At Thaariq</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108EC2-E175-4891-A088-0892C14E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JPSI Dec 2021 onwards.dotx</Template>
  <TotalTime>1</TotalTime>
  <Pages>29</Pages>
  <Words>27835</Words>
  <Characters>158664</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Judul Singkat Artikel</vt:lpstr>
    </vt:vector>
  </TitlesOfParts>
  <Company>Atlantic Computer</Company>
  <LinksUpToDate>false</LinksUpToDate>
  <CharactersWithSpaces>186127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pembelajaran berdasarkan…</dc:title>
  <dc:subject/>
  <dc:creator>hembot isme</dc:creator>
  <cp:keywords/>
  <cp:lastModifiedBy>#INDAH WAHYU PUJI UTAMI#</cp:lastModifiedBy>
  <cp:revision>2</cp:revision>
  <cp:lastPrinted>2020-02-24T06:59:00Z</cp:lastPrinted>
  <dcterms:created xsi:type="dcterms:W3CDTF">2023-12-24T00:39:00Z</dcterms:created>
  <dcterms:modified xsi:type="dcterms:W3CDTF">2023-12-24T00:39:00Z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0f45f123-5462-3ce2-aa93-d586b9fb6ac7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